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97E" w:rsidRPr="0058697E" w:rsidRDefault="0058697E" w:rsidP="008025EE">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r w:rsidRPr="0058697E">
        <w:rPr>
          <w:rFonts w:ascii="Times New Roman" w:eastAsia="Times New Roman" w:hAnsi="Times New Roman" w:cs="Times New Roman"/>
          <w:b/>
          <w:bCs/>
          <w:color w:val="181818"/>
          <w:sz w:val="24"/>
          <w:szCs w:val="24"/>
          <w:lang w:eastAsia="ru-RU"/>
        </w:rPr>
        <w:t>Информационные технологии в преподавании истории</w:t>
      </w:r>
    </w:p>
    <w:p w:rsidR="0058697E" w:rsidRPr="0058697E" w:rsidRDefault="0058697E" w:rsidP="008025EE">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8025EE" w:rsidRPr="008025EE" w:rsidRDefault="008025EE" w:rsidP="008025EE">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b/>
          <w:bCs/>
          <w:color w:val="181818"/>
          <w:sz w:val="24"/>
          <w:szCs w:val="24"/>
          <w:lang w:eastAsia="ru-RU"/>
        </w:rPr>
        <w:t>Введение</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b/>
          <w:bCs/>
          <w:color w:val="181818"/>
          <w:sz w:val="24"/>
          <w:szCs w:val="24"/>
          <w:lang w:eastAsia="ru-RU"/>
        </w:rPr>
        <w:t> </w:t>
      </w:r>
    </w:p>
    <w:p w:rsidR="008025EE" w:rsidRPr="008025EE" w:rsidRDefault="004B7B20"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Одной из важнейших задач</w:t>
      </w:r>
      <w:r w:rsidR="008025EE" w:rsidRPr="008025EE">
        <w:rPr>
          <w:rFonts w:ascii="Times New Roman" w:eastAsia="Times New Roman" w:hAnsi="Times New Roman" w:cs="Times New Roman"/>
          <w:color w:val="181818"/>
          <w:sz w:val="24"/>
          <w:szCs w:val="24"/>
          <w:lang w:eastAsia="ru-RU"/>
        </w:rPr>
        <w:t xml:space="preserve"> современного образования является получение обучающимися определенного комплекса знаний, формирование навыков и умений самостоятельного получения и обработки необходимой информации. Использование информационных технологий помогает ориентироваться в нескончаемом потоке информации, позволяет вырабатывать у обучающихся навыки выделять главное, анализировать, аргументировать, обобщать и делать соответствующие выводы. Особо актуален вопрос использования информационных технологий в преподавании истории, т.к. историческая наука оперирует точными понятиями, цифрами, датами, конкретными историческими образами.</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В настоящее время практическое применение компьютера проявляется на занятиях по истории, в ходе подготовки к ним, в воспитательных мероприятиях исторического характера и во многом другом. Компьютер дает широкую возможность систематизации имеющихся методических разработок путем перевода их в электронный формат. С помощью этих процессов легко обновляются и тиражируются при изменениях в учебных программах и учебниках различные методические инструменты и пособия по всем курсам истории – тематическое планирование, учебные задания, наглядные схемы и карты, вариан</w:t>
      </w:r>
      <w:r w:rsidRPr="0058697E">
        <w:rPr>
          <w:rFonts w:ascii="Times New Roman" w:eastAsia="Times New Roman" w:hAnsi="Times New Roman" w:cs="Times New Roman"/>
          <w:color w:val="181818"/>
          <w:sz w:val="24"/>
          <w:szCs w:val="24"/>
          <w:lang w:eastAsia="ru-RU"/>
        </w:rPr>
        <w:t>ты тестирования и прочее</w:t>
      </w:r>
      <w:r w:rsidRPr="008025EE">
        <w:rPr>
          <w:rFonts w:ascii="Times New Roman" w:eastAsia="Times New Roman" w:hAnsi="Times New Roman" w:cs="Times New Roman"/>
          <w:color w:val="181818"/>
          <w:sz w:val="24"/>
          <w:szCs w:val="24"/>
          <w:lang w:eastAsia="ru-RU"/>
        </w:rPr>
        <w:t>.</w:t>
      </w:r>
    </w:p>
    <w:p w:rsidR="008025EE" w:rsidRPr="008025EE" w:rsidRDefault="008025EE" w:rsidP="008025EE">
      <w:pPr>
        <w:spacing w:after="0" w:line="240" w:lineRule="auto"/>
        <w:rPr>
          <w:rFonts w:ascii="Times New Roman" w:eastAsia="Times New Roman" w:hAnsi="Times New Roman" w:cs="Times New Roman"/>
          <w:sz w:val="24"/>
          <w:szCs w:val="24"/>
          <w:lang w:eastAsia="ru-RU"/>
        </w:rPr>
      </w:pPr>
      <w:r w:rsidRPr="008025EE">
        <w:rPr>
          <w:rFonts w:ascii="Times New Roman" w:eastAsia="Times New Roman" w:hAnsi="Times New Roman" w:cs="Times New Roman"/>
          <w:color w:val="181818"/>
          <w:sz w:val="24"/>
          <w:szCs w:val="24"/>
          <w:shd w:val="clear" w:color="auto" w:fill="FFFFFF"/>
          <w:lang w:eastAsia="ru-RU"/>
        </w:rPr>
        <w:br w:type="textWrapping" w:clear="all"/>
      </w:r>
    </w:p>
    <w:p w:rsidR="008025EE" w:rsidRPr="008025EE" w:rsidRDefault="008025EE" w:rsidP="008025EE">
      <w:pPr>
        <w:shd w:val="clear" w:color="auto" w:fill="FFFFFF"/>
        <w:spacing w:after="0" w:line="240" w:lineRule="auto"/>
        <w:ind w:firstLine="567"/>
        <w:jc w:val="center"/>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b/>
          <w:bCs/>
          <w:color w:val="181818"/>
          <w:sz w:val="24"/>
          <w:szCs w:val="24"/>
          <w:lang w:eastAsia="ru-RU"/>
        </w:rPr>
        <w:t>Роль информационных технологий в преподавании истории</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 </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 xml:space="preserve">Модернизация образования </w:t>
      </w:r>
      <w:r w:rsidR="004B7B20">
        <w:rPr>
          <w:rFonts w:ascii="Times New Roman" w:eastAsia="Times New Roman" w:hAnsi="Times New Roman" w:cs="Times New Roman"/>
          <w:color w:val="181818"/>
          <w:sz w:val="24"/>
          <w:szCs w:val="24"/>
          <w:lang w:eastAsia="ru-RU"/>
        </w:rPr>
        <w:t xml:space="preserve">требует от педагога </w:t>
      </w:r>
      <w:r w:rsidRPr="008025EE">
        <w:rPr>
          <w:rFonts w:ascii="Times New Roman" w:eastAsia="Times New Roman" w:hAnsi="Times New Roman" w:cs="Times New Roman"/>
          <w:color w:val="181818"/>
          <w:sz w:val="24"/>
          <w:szCs w:val="24"/>
          <w:lang w:eastAsia="ru-RU"/>
        </w:rPr>
        <w:t>овладени</w:t>
      </w:r>
      <w:r w:rsidR="004B7B20">
        <w:rPr>
          <w:rFonts w:ascii="Times New Roman" w:eastAsia="Times New Roman" w:hAnsi="Times New Roman" w:cs="Times New Roman"/>
          <w:color w:val="181818"/>
          <w:sz w:val="24"/>
          <w:szCs w:val="24"/>
          <w:lang w:eastAsia="ru-RU"/>
        </w:rPr>
        <w:t>я</w:t>
      </w:r>
      <w:r w:rsidRPr="008025EE">
        <w:rPr>
          <w:rFonts w:ascii="Times New Roman" w:eastAsia="Times New Roman" w:hAnsi="Times New Roman" w:cs="Times New Roman"/>
          <w:color w:val="181818"/>
          <w:sz w:val="24"/>
          <w:szCs w:val="24"/>
          <w:lang w:eastAsia="ru-RU"/>
        </w:rPr>
        <w:t xml:space="preserve"> новыми информационными технологиями. Применение информационных технологий в учебном процессе </w:t>
      </w:r>
      <w:r w:rsidR="00412D32">
        <w:rPr>
          <w:rFonts w:ascii="Times New Roman" w:eastAsia="Times New Roman" w:hAnsi="Times New Roman" w:cs="Times New Roman"/>
          <w:color w:val="181818"/>
          <w:sz w:val="24"/>
          <w:szCs w:val="24"/>
          <w:lang w:eastAsia="ru-RU"/>
        </w:rPr>
        <w:t>дает возможность</w:t>
      </w:r>
      <w:bookmarkStart w:id="0" w:name="_GoBack"/>
      <w:bookmarkEnd w:id="0"/>
      <w:r w:rsidRPr="008025EE">
        <w:rPr>
          <w:rFonts w:ascii="Times New Roman" w:eastAsia="Times New Roman" w:hAnsi="Times New Roman" w:cs="Times New Roman"/>
          <w:color w:val="181818"/>
          <w:sz w:val="24"/>
          <w:szCs w:val="24"/>
          <w:lang w:eastAsia="ru-RU"/>
        </w:rPr>
        <w:t>:</w:t>
      </w:r>
    </w:p>
    <w:p w:rsidR="008025EE" w:rsidRPr="008025EE" w:rsidRDefault="008025EE" w:rsidP="008025EE">
      <w:pPr>
        <w:shd w:val="clear" w:color="auto" w:fill="FFFFFF"/>
        <w:spacing w:after="0" w:line="240" w:lineRule="auto"/>
        <w:ind w:left="420"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1.       сделать учебные занятия современным: наглядным, красочным, информативным, интерактивным и экономичным по затратам времени;</w:t>
      </w:r>
    </w:p>
    <w:p w:rsidR="008025EE" w:rsidRPr="008025EE" w:rsidRDefault="008025EE" w:rsidP="008025EE">
      <w:pPr>
        <w:shd w:val="clear" w:color="auto" w:fill="FFFFFF"/>
        <w:spacing w:after="0" w:line="240" w:lineRule="auto"/>
        <w:ind w:left="420"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2.       использовать дифференцированный и личностно-ориентированный подходы к обучению;</w:t>
      </w:r>
    </w:p>
    <w:p w:rsidR="008025EE" w:rsidRPr="008025EE" w:rsidRDefault="008025EE" w:rsidP="008025EE">
      <w:pPr>
        <w:shd w:val="clear" w:color="auto" w:fill="FFFFFF"/>
        <w:spacing w:after="0" w:line="240" w:lineRule="auto"/>
        <w:ind w:left="420"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3.       установить отношения взаимопонимания, взаимопомощи между преподавателем и обучающимся;</w:t>
      </w:r>
    </w:p>
    <w:p w:rsidR="008025EE" w:rsidRPr="008025EE" w:rsidRDefault="008025EE" w:rsidP="008025EE">
      <w:pPr>
        <w:shd w:val="clear" w:color="auto" w:fill="FFFFFF"/>
        <w:spacing w:after="0" w:line="240" w:lineRule="auto"/>
        <w:ind w:left="420"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4.       активизировать познавательную деятельность обучающихся.</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В настоящее время не только у школьников, но и у студентов наблюдается слабая мотивация к учебе, заинтересованность в обучении. Причин этого достаточно много:</w:t>
      </w:r>
    </w:p>
    <w:p w:rsidR="008025EE" w:rsidRPr="008025EE" w:rsidRDefault="008025EE" w:rsidP="008025EE">
      <w:pPr>
        <w:shd w:val="clear" w:color="auto" w:fill="FFFFFF"/>
        <w:spacing w:after="0" w:line="240" w:lineRule="auto"/>
        <w:ind w:left="709" w:firstLine="567"/>
        <w:jc w:val="both"/>
        <w:rPr>
          <w:rFonts w:ascii="Times New Roman" w:eastAsia="Times New Roman" w:hAnsi="Times New Roman" w:cs="Times New Roman"/>
          <w:color w:val="181818"/>
          <w:sz w:val="24"/>
          <w:szCs w:val="24"/>
          <w:lang w:eastAsia="ru-RU"/>
        </w:rPr>
      </w:pPr>
      <w:proofErr w:type="gramStart"/>
      <w:r w:rsidRPr="008025EE">
        <w:rPr>
          <w:rFonts w:ascii="Times New Roman" w:eastAsia="Times New Roman" w:hAnsi="Times New Roman" w:cs="Times New Roman"/>
          <w:color w:val="181818"/>
          <w:sz w:val="24"/>
          <w:szCs w:val="24"/>
          <w:lang w:eastAsia="ru-RU"/>
        </w:rPr>
        <w:t>·  перегруженность</w:t>
      </w:r>
      <w:proofErr w:type="gramEnd"/>
      <w:r w:rsidRPr="008025EE">
        <w:rPr>
          <w:rFonts w:ascii="Times New Roman" w:eastAsia="Times New Roman" w:hAnsi="Times New Roman" w:cs="Times New Roman"/>
          <w:color w:val="181818"/>
          <w:sz w:val="24"/>
          <w:szCs w:val="24"/>
          <w:lang w:eastAsia="ru-RU"/>
        </w:rPr>
        <w:t xml:space="preserve"> программ обучения;</w:t>
      </w:r>
    </w:p>
    <w:p w:rsidR="008025EE" w:rsidRPr="008025EE" w:rsidRDefault="008025EE" w:rsidP="008025EE">
      <w:pPr>
        <w:shd w:val="clear" w:color="auto" w:fill="FFFFFF"/>
        <w:spacing w:after="0" w:line="240" w:lineRule="auto"/>
        <w:ind w:left="709" w:firstLine="567"/>
        <w:jc w:val="both"/>
        <w:rPr>
          <w:rFonts w:ascii="Times New Roman" w:eastAsia="Times New Roman" w:hAnsi="Times New Roman" w:cs="Times New Roman"/>
          <w:color w:val="181818"/>
          <w:sz w:val="24"/>
          <w:szCs w:val="24"/>
          <w:lang w:eastAsia="ru-RU"/>
        </w:rPr>
      </w:pPr>
      <w:proofErr w:type="gramStart"/>
      <w:r w:rsidRPr="008025EE">
        <w:rPr>
          <w:rFonts w:ascii="Times New Roman" w:eastAsia="Times New Roman" w:hAnsi="Times New Roman" w:cs="Times New Roman"/>
          <w:color w:val="181818"/>
          <w:sz w:val="24"/>
          <w:szCs w:val="24"/>
          <w:lang w:eastAsia="ru-RU"/>
        </w:rPr>
        <w:t>·  оторванность</w:t>
      </w:r>
      <w:proofErr w:type="gramEnd"/>
      <w:r w:rsidRPr="008025EE">
        <w:rPr>
          <w:rFonts w:ascii="Times New Roman" w:eastAsia="Times New Roman" w:hAnsi="Times New Roman" w:cs="Times New Roman"/>
          <w:color w:val="181818"/>
          <w:sz w:val="24"/>
          <w:szCs w:val="24"/>
          <w:lang w:eastAsia="ru-RU"/>
        </w:rPr>
        <w:t xml:space="preserve"> изучаемого материала от жизни, от способностей и потребностей учащихся и многое другое.</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Поэтому</w:t>
      </w:r>
      <w:r w:rsidRPr="0058697E">
        <w:rPr>
          <w:rFonts w:ascii="Times New Roman" w:eastAsia="Times New Roman" w:hAnsi="Times New Roman" w:cs="Times New Roman"/>
          <w:color w:val="181818"/>
          <w:sz w:val="24"/>
          <w:szCs w:val="24"/>
          <w:lang w:eastAsia="ru-RU"/>
        </w:rPr>
        <w:t> преподаватель ставит перед собой цель – поддерживать интерес к обучению.</w:t>
      </w:r>
      <w:r w:rsidRPr="008025EE">
        <w:rPr>
          <w:rFonts w:ascii="Times New Roman" w:eastAsia="Times New Roman" w:hAnsi="Times New Roman" w:cs="Times New Roman"/>
          <w:color w:val="181818"/>
          <w:sz w:val="24"/>
          <w:szCs w:val="24"/>
          <w:lang w:eastAsia="ru-RU"/>
        </w:rPr>
        <w:t> Компьютер в этой связи дает преподавателю истории новые возможности, позволяя вместе с обучающимися, получать удовольствие от увлекательного процесса познания, не только силой воображения раздвигая стены учебной аудитории, но с помощью новейших технологий позволяет погрузиться в яркий красочный мир. Обеспечить положительную мотивацию обучения с помощью интерактивного диалогового гипертекста. Моделирующие программы помогают глубже понять сложные процессы. В настоящее время существует большое количество энциклопедических мультимедийных программ демонстрационного характера.</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 xml:space="preserve">Особо следует остановиться на расширении возможностей в изучении тем касающихся культуры. Только с помощью медиа - и компьютерных технологий у нас появилась возможность в полной мере приобщиться к сокровищам не только российской, </w:t>
      </w:r>
      <w:r w:rsidRPr="008025EE">
        <w:rPr>
          <w:rFonts w:ascii="Times New Roman" w:eastAsia="Times New Roman" w:hAnsi="Times New Roman" w:cs="Times New Roman"/>
          <w:color w:val="181818"/>
          <w:sz w:val="24"/>
          <w:szCs w:val="24"/>
          <w:lang w:eastAsia="ru-RU"/>
        </w:rPr>
        <w:lastRenderedPageBreak/>
        <w:t>но и мировой культуры, показать шедевры мировой архитектуры, скульптуры, зодчества, которые многим не доведется уви</w:t>
      </w:r>
      <w:r w:rsidRPr="0058697E">
        <w:rPr>
          <w:rFonts w:ascii="Times New Roman" w:eastAsia="Times New Roman" w:hAnsi="Times New Roman" w:cs="Times New Roman"/>
          <w:color w:val="181818"/>
          <w:sz w:val="24"/>
          <w:szCs w:val="24"/>
          <w:lang w:eastAsia="ru-RU"/>
        </w:rPr>
        <w:t>деть в реальной жизни</w:t>
      </w:r>
      <w:r w:rsidRPr="008025EE">
        <w:rPr>
          <w:rFonts w:ascii="Times New Roman" w:eastAsia="Times New Roman" w:hAnsi="Times New Roman" w:cs="Times New Roman"/>
          <w:color w:val="181818"/>
          <w:sz w:val="24"/>
          <w:szCs w:val="24"/>
          <w:lang w:eastAsia="ru-RU"/>
        </w:rPr>
        <w:t>.</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Использование компьютера дает возможность увидеть мир глазами многих живописцев, услышать актерское прочтение стихов на фоне классической музыки. Такие занятия воспитывают чувство прекрасного, расширяют кругозор, позволяют за ограниченное время дать обширный материал, проводить учебные занятия на высоком эстетическом и эмоциональном уровне. Слайды, выведенные на большой экран, – это прекрасный наглядный материал. Этот материал может быть разным:</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proofErr w:type="gramStart"/>
      <w:r w:rsidRPr="008025EE">
        <w:rPr>
          <w:rFonts w:ascii="Times New Roman" w:eastAsia="Times New Roman" w:hAnsi="Times New Roman" w:cs="Times New Roman"/>
          <w:color w:val="181818"/>
          <w:sz w:val="24"/>
          <w:szCs w:val="24"/>
          <w:lang w:eastAsia="ru-RU"/>
        </w:rPr>
        <w:t>·  обычная</w:t>
      </w:r>
      <w:proofErr w:type="gramEnd"/>
      <w:r w:rsidRPr="008025EE">
        <w:rPr>
          <w:rFonts w:ascii="Times New Roman" w:eastAsia="Times New Roman" w:hAnsi="Times New Roman" w:cs="Times New Roman"/>
          <w:color w:val="181818"/>
          <w:sz w:val="24"/>
          <w:szCs w:val="24"/>
          <w:lang w:eastAsia="ru-RU"/>
        </w:rPr>
        <w:t xml:space="preserve"> иллюстрация;</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proofErr w:type="gramStart"/>
      <w:r w:rsidRPr="008025EE">
        <w:rPr>
          <w:rFonts w:ascii="Times New Roman" w:eastAsia="Times New Roman" w:hAnsi="Times New Roman" w:cs="Times New Roman"/>
          <w:color w:val="181818"/>
          <w:sz w:val="24"/>
          <w:szCs w:val="24"/>
          <w:lang w:eastAsia="ru-RU"/>
        </w:rPr>
        <w:t>·  использование</w:t>
      </w:r>
      <w:proofErr w:type="gramEnd"/>
      <w:r w:rsidRPr="008025EE">
        <w:rPr>
          <w:rFonts w:ascii="Times New Roman" w:eastAsia="Times New Roman" w:hAnsi="Times New Roman" w:cs="Times New Roman"/>
          <w:color w:val="181818"/>
          <w:sz w:val="24"/>
          <w:szCs w:val="24"/>
          <w:lang w:eastAsia="ru-RU"/>
        </w:rPr>
        <w:t xml:space="preserve"> анимации в слайдах;</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proofErr w:type="gramStart"/>
      <w:r w:rsidRPr="008025EE">
        <w:rPr>
          <w:rFonts w:ascii="Times New Roman" w:eastAsia="Times New Roman" w:hAnsi="Times New Roman" w:cs="Times New Roman"/>
          <w:color w:val="181818"/>
          <w:sz w:val="24"/>
          <w:szCs w:val="24"/>
          <w:lang w:eastAsia="ru-RU"/>
        </w:rPr>
        <w:t>·  использование</w:t>
      </w:r>
      <w:proofErr w:type="gramEnd"/>
      <w:r w:rsidRPr="008025EE">
        <w:rPr>
          <w:rFonts w:ascii="Times New Roman" w:eastAsia="Times New Roman" w:hAnsi="Times New Roman" w:cs="Times New Roman"/>
          <w:color w:val="181818"/>
          <w:sz w:val="24"/>
          <w:szCs w:val="24"/>
          <w:lang w:eastAsia="ru-RU"/>
        </w:rPr>
        <w:t xml:space="preserve"> мультимедиа.</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Информационные технологии эффективно могут применяться на всех типах учебных занятий и на всех его этапах. Вместе с этим смена разных видов деятельности привлекает внимание к предмету изучения и сохраняет устойчивый интерес, создаёт атмосферу успешности.</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На этапе изучения нового материала информационные технологии помогают эмоционально и образно подать материал, аккумулированный из различных источников, упростить восприятие сложных тем, содержащих большой объём материала, использовать влияние на все виды памяти.</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При подготовке к учебным занятиям с применением информационных технологий большую помощь оказывают Интернет-ресурсы. Для большей эффективности использования компьютера на учебных занятиях необходимо постоянно совершенствовать теоретические и практические навыки, участвовать в сетевых проектах, конкурсах, работать над созданием своего сайта. Информационные технологии, в совокупности с правильно подобранными технологиями обучения, повышают уровень качества, дифференциации и индивидуализации обучения и в</w:t>
      </w:r>
      <w:r w:rsidRPr="0058697E">
        <w:rPr>
          <w:rFonts w:ascii="Times New Roman" w:eastAsia="Times New Roman" w:hAnsi="Times New Roman" w:cs="Times New Roman"/>
          <w:color w:val="181818"/>
          <w:sz w:val="24"/>
          <w:szCs w:val="24"/>
          <w:lang w:eastAsia="ru-RU"/>
        </w:rPr>
        <w:t>оспитания</w:t>
      </w:r>
      <w:r w:rsidRPr="008025EE">
        <w:rPr>
          <w:rFonts w:ascii="Times New Roman" w:eastAsia="Times New Roman" w:hAnsi="Times New Roman" w:cs="Times New Roman"/>
          <w:color w:val="181818"/>
          <w:sz w:val="24"/>
          <w:szCs w:val="24"/>
          <w:lang w:eastAsia="ru-RU"/>
        </w:rPr>
        <w:t>.</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Интернет ресурсы можно рассматривать как часть информационно-коммуникационной предметной среды, которая содержит богатейший информационный потенциал. Преподаватель истории может использовать образовательные ресурсы Интернета для поиска различных исторических источников, текстов монографий, статей, курсов лекций, разнообразных методических материалов, газетных и журнальных статей, рефератов. В Интернете можно найти сайты различных образовательных учреждений и органов управления образованием. Телекоммуникационные возможности Интернета можно использовать для организации дистанционного обучения и для организации общения с помощью форумов, чатов и видеоконференций. Образовательные ресурсы Интернета могут успешно использоваться преподавателем на уроках ис</w:t>
      </w:r>
      <w:r w:rsidRPr="0058697E">
        <w:rPr>
          <w:rFonts w:ascii="Times New Roman" w:eastAsia="Times New Roman" w:hAnsi="Times New Roman" w:cs="Times New Roman"/>
          <w:color w:val="181818"/>
          <w:sz w:val="24"/>
          <w:szCs w:val="24"/>
          <w:lang w:eastAsia="ru-RU"/>
        </w:rPr>
        <w:t>тории в режимах </w:t>
      </w:r>
      <w:proofErr w:type="spellStart"/>
      <w:r w:rsidRPr="0058697E">
        <w:rPr>
          <w:rFonts w:ascii="Times New Roman" w:eastAsia="Times New Roman" w:hAnsi="Times New Roman" w:cs="Times New Roman"/>
          <w:color w:val="181818"/>
          <w:sz w:val="24"/>
          <w:szCs w:val="24"/>
          <w:lang w:eastAsia="ru-RU"/>
        </w:rPr>
        <w:t>on-line</w:t>
      </w:r>
      <w:proofErr w:type="spellEnd"/>
      <w:r w:rsidRPr="008025EE">
        <w:rPr>
          <w:rFonts w:ascii="Times New Roman" w:eastAsia="Times New Roman" w:hAnsi="Times New Roman" w:cs="Times New Roman"/>
          <w:color w:val="181818"/>
          <w:sz w:val="24"/>
          <w:szCs w:val="24"/>
          <w:lang w:eastAsia="ru-RU"/>
        </w:rPr>
        <w:t>.</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Большое значение в использовании информации сети Интернет играют электронные библиотеки. Электронные библиотеки представляют собой сложные информационные системы. Все чаще на сайтах этих библиотек размещаются отсканированные книжные тексты. Значительную информацию можно получить на сайте Государственной публичной исторической библиотеки </w:t>
      </w:r>
      <w:hyperlink r:id="rId4" w:tgtFrame="_blank" w:history="1">
        <w:r w:rsidRPr="0058697E">
          <w:rPr>
            <w:rFonts w:ascii="Times New Roman" w:eastAsia="Times New Roman" w:hAnsi="Times New Roman" w:cs="Times New Roman"/>
            <w:color w:val="000000"/>
            <w:sz w:val="24"/>
            <w:szCs w:val="24"/>
            <w:u w:val="single"/>
            <w:lang w:eastAsia="ru-RU"/>
          </w:rPr>
          <w:t>http://www.shpl.ru</w:t>
        </w:r>
      </w:hyperlink>
      <w:r w:rsidRPr="008025EE">
        <w:rPr>
          <w:rFonts w:ascii="Times New Roman" w:eastAsia="Times New Roman" w:hAnsi="Times New Roman" w:cs="Times New Roman"/>
          <w:color w:val="181818"/>
          <w:sz w:val="24"/>
          <w:szCs w:val="24"/>
          <w:lang w:eastAsia="ru-RU"/>
        </w:rPr>
        <w:t>. Большая работа в этом направлении ведётся и сотрудниками Научной библиотеки Саратовского государственного университет имени Н.Г. Чернышевского, где большая часть редких и дореволюционных изданий оцифровано и выложено на сайте библиотеке http://library.sgu.ru/.</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58697E">
        <w:rPr>
          <w:rFonts w:ascii="Times New Roman" w:eastAsia="Times New Roman" w:hAnsi="Times New Roman" w:cs="Times New Roman"/>
          <w:color w:val="181818"/>
          <w:sz w:val="24"/>
          <w:szCs w:val="24"/>
          <w:lang w:eastAsia="ru-RU"/>
        </w:rPr>
        <w:t>Огромный каталог информационных ресурсов по истории расположен на сайте Исторического факультета Московского государственного университета имени М.В. Ломоносова </w:t>
      </w:r>
      <w:hyperlink r:id="rId5" w:tgtFrame="_blank" w:history="1">
        <w:r w:rsidRPr="0058697E">
          <w:rPr>
            <w:rFonts w:ascii="Times New Roman" w:eastAsia="Times New Roman" w:hAnsi="Times New Roman" w:cs="Times New Roman"/>
            <w:color w:val="000000"/>
            <w:sz w:val="24"/>
            <w:szCs w:val="24"/>
            <w:u w:val="single"/>
            <w:lang w:eastAsia="ru-RU"/>
          </w:rPr>
          <w:t>http://www.hist.msu.ru/</w:t>
        </w:r>
      </w:hyperlink>
      <w:r w:rsidRPr="008025EE">
        <w:rPr>
          <w:rFonts w:ascii="Times New Roman" w:eastAsia="Times New Roman" w:hAnsi="Times New Roman" w:cs="Times New Roman"/>
          <w:color w:val="181818"/>
          <w:sz w:val="24"/>
          <w:szCs w:val="24"/>
          <w:lang w:eastAsia="ru-RU"/>
        </w:rPr>
        <w:t>. Это библиотека электронных ресурсов </w:t>
      </w:r>
      <w:hyperlink r:id="rId6" w:tgtFrame="_blank" w:history="1">
        <w:r w:rsidRPr="0058697E">
          <w:rPr>
            <w:rFonts w:ascii="Times New Roman" w:eastAsia="Times New Roman" w:hAnsi="Times New Roman" w:cs="Times New Roman"/>
            <w:color w:val="000000"/>
            <w:sz w:val="24"/>
            <w:szCs w:val="24"/>
            <w:u w:val="single"/>
            <w:lang w:eastAsia="ru-RU"/>
          </w:rPr>
          <w:t>http://www.hist.msu.ru/ER/index.html</w:t>
        </w:r>
      </w:hyperlink>
      <w:r w:rsidRPr="008025EE">
        <w:rPr>
          <w:rFonts w:ascii="Times New Roman" w:eastAsia="Times New Roman" w:hAnsi="Times New Roman" w:cs="Times New Roman"/>
          <w:color w:val="181818"/>
          <w:sz w:val="24"/>
          <w:szCs w:val="24"/>
          <w:lang w:eastAsia="ru-RU"/>
        </w:rPr>
        <w:t xml:space="preserve">, содержащая электронные тексты исторических источников на русском языке, базу статистических данных по экономической истории России конца XIX – начала XX вв., аннотации книг Исторического факультета </w:t>
      </w:r>
      <w:r w:rsidRPr="008025EE">
        <w:rPr>
          <w:rFonts w:ascii="Times New Roman" w:eastAsia="Times New Roman" w:hAnsi="Times New Roman" w:cs="Times New Roman"/>
          <w:color w:val="181818"/>
          <w:sz w:val="24"/>
          <w:szCs w:val="24"/>
          <w:lang w:eastAsia="ru-RU"/>
        </w:rPr>
        <w:lastRenderedPageBreak/>
        <w:t>МГУ. Кроме того, на данном сайте можно найти коллекцию ссылок на исторические ресурсы, возможно, самую большую в русскоязычной части Интернета.</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Профессионалы и любители создают в Интернете сайты, посвященные отдельным историческим периодам и разделам исторической науки. Большую библиотеку античной литературы можно найти по адресу </w:t>
      </w:r>
      <w:hyperlink r:id="rId7" w:tgtFrame="_blank" w:history="1">
        <w:r w:rsidRPr="0058697E">
          <w:rPr>
            <w:rFonts w:ascii="Times New Roman" w:eastAsia="Times New Roman" w:hAnsi="Times New Roman" w:cs="Times New Roman"/>
            <w:color w:val="000000"/>
            <w:sz w:val="24"/>
            <w:szCs w:val="24"/>
            <w:u w:val="single"/>
            <w:lang w:eastAsia="ru-RU"/>
          </w:rPr>
          <w:t>http://cyrill.newmail.ru/index2.html</w:t>
        </w:r>
      </w:hyperlink>
      <w:r w:rsidRPr="008025EE">
        <w:rPr>
          <w:rFonts w:ascii="Times New Roman" w:eastAsia="Times New Roman" w:hAnsi="Times New Roman" w:cs="Times New Roman"/>
          <w:color w:val="181818"/>
          <w:sz w:val="24"/>
          <w:szCs w:val="24"/>
          <w:lang w:eastAsia="ru-RU"/>
        </w:rPr>
        <w:t>. В глобальной сети созданы уникальные ресурсы по истории древних цивилизаций: сайт по истории Древней Месопотамии </w:t>
      </w:r>
      <w:hyperlink r:id="rId8" w:tgtFrame="_blank" w:history="1">
        <w:r w:rsidRPr="0058697E">
          <w:rPr>
            <w:rFonts w:ascii="Times New Roman" w:eastAsia="Times New Roman" w:hAnsi="Times New Roman" w:cs="Times New Roman"/>
            <w:color w:val="000000"/>
            <w:sz w:val="24"/>
            <w:szCs w:val="24"/>
            <w:u w:val="single"/>
            <w:lang w:eastAsia="ru-RU"/>
          </w:rPr>
          <w:t>http://members.tripod.com/~sesna/oldeast/</w:t>
        </w:r>
      </w:hyperlink>
      <w:r w:rsidRPr="008025EE">
        <w:rPr>
          <w:rFonts w:ascii="Times New Roman" w:eastAsia="Times New Roman" w:hAnsi="Times New Roman" w:cs="Times New Roman"/>
          <w:color w:val="181818"/>
          <w:sz w:val="24"/>
          <w:szCs w:val="24"/>
          <w:lang w:eastAsia="ru-RU"/>
        </w:rPr>
        <w:t>, сайт о Древнеримской цивилизации </w:t>
      </w:r>
      <w:hyperlink r:id="rId9" w:tgtFrame="_blank" w:history="1">
        <w:r w:rsidRPr="0058697E">
          <w:rPr>
            <w:rFonts w:ascii="Times New Roman" w:eastAsia="Times New Roman" w:hAnsi="Times New Roman" w:cs="Times New Roman"/>
            <w:color w:val="000000"/>
            <w:sz w:val="24"/>
            <w:szCs w:val="24"/>
            <w:u w:val="single"/>
            <w:lang w:eastAsia="ru-RU"/>
          </w:rPr>
          <w:t>http://rome.webzone.ru/</w:t>
        </w:r>
      </w:hyperlink>
      <w:r w:rsidRPr="008025EE">
        <w:rPr>
          <w:rFonts w:ascii="Times New Roman" w:eastAsia="Times New Roman" w:hAnsi="Times New Roman" w:cs="Times New Roman"/>
          <w:color w:val="181818"/>
          <w:sz w:val="24"/>
          <w:szCs w:val="24"/>
          <w:lang w:eastAsia="ru-RU"/>
        </w:rPr>
        <w:t> и Древнеегипетской цивилизации </w:t>
      </w:r>
      <w:hyperlink r:id="rId10" w:tgtFrame="_blank" w:history="1">
        <w:r w:rsidRPr="0058697E">
          <w:rPr>
            <w:rFonts w:ascii="Times New Roman" w:eastAsia="Times New Roman" w:hAnsi="Times New Roman" w:cs="Times New Roman"/>
            <w:color w:val="000000"/>
            <w:sz w:val="24"/>
            <w:szCs w:val="24"/>
            <w:u w:val="single"/>
            <w:lang w:eastAsia="ru-RU"/>
          </w:rPr>
          <w:t>http://www.kemet.ru/</w:t>
        </w:r>
      </w:hyperlink>
      <w:r w:rsidRPr="008025EE">
        <w:rPr>
          <w:rFonts w:ascii="Times New Roman" w:eastAsia="Times New Roman" w:hAnsi="Times New Roman" w:cs="Times New Roman"/>
          <w:color w:val="181818"/>
          <w:sz w:val="24"/>
          <w:szCs w:val="24"/>
          <w:lang w:eastAsia="ru-RU"/>
        </w:rPr>
        <w:t>.</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На этих сайтах можно найти не только учебные тексты, но и различные объекты мультимедиа: видео и звуковые файлы, фотографии, карты, схемы. Они открывают огромные возможности использованию информационных технологий в педагогическом процессе. Так, при изучении истории XX века с успехом можно использовать материалы сайта «Из архивов русской революции» </w:t>
      </w:r>
      <w:hyperlink r:id="rId11" w:tgtFrame="_blank" w:history="1">
        <w:r w:rsidRPr="0058697E">
          <w:rPr>
            <w:rFonts w:ascii="Times New Roman" w:eastAsia="Times New Roman" w:hAnsi="Times New Roman" w:cs="Times New Roman"/>
            <w:color w:val="000000"/>
            <w:sz w:val="24"/>
            <w:szCs w:val="24"/>
            <w:u w:val="single"/>
            <w:lang w:eastAsia="ru-RU"/>
          </w:rPr>
          <w:t>http://www.magister.msk.ru/library/revolt/revolt.htm</w:t>
        </w:r>
      </w:hyperlink>
      <w:r w:rsidRPr="008025EE">
        <w:rPr>
          <w:rFonts w:ascii="Times New Roman" w:eastAsia="Times New Roman" w:hAnsi="Times New Roman" w:cs="Times New Roman"/>
          <w:color w:val="181818"/>
          <w:sz w:val="24"/>
          <w:szCs w:val="24"/>
          <w:lang w:eastAsia="ru-RU"/>
        </w:rPr>
        <w:t>, на котором открыты для доступа произведения руководителей «красного» и «белого» движений.</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58697E">
        <w:rPr>
          <w:rFonts w:ascii="Times New Roman" w:eastAsia="Times New Roman" w:hAnsi="Times New Roman" w:cs="Times New Roman"/>
          <w:color w:val="181818"/>
          <w:sz w:val="24"/>
          <w:szCs w:val="24"/>
          <w:lang w:eastAsia="ru-RU"/>
        </w:rPr>
        <w:t>Другим важным образовательным ресурсом являются методические сайты: сайт издательства «1 сентября» </w:t>
      </w:r>
      <w:hyperlink r:id="rId12" w:tgtFrame="_blank" w:history="1">
        <w:r w:rsidRPr="0058697E">
          <w:rPr>
            <w:rFonts w:ascii="Times New Roman" w:eastAsia="Times New Roman" w:hAnsi="Times New Roman" w:cs="Times New Roman"/>
            <w:color w:val="000000"/>
            <w:sz w:val="24"/>
            <w:szCs w:val="24"/>
            <w:u w:val="single"/>
            <w:lang w:eastAsia="ru-RU"/>
          </w:rPr>
          <w:t>http://www.1september.ru/ru/</w:t>
        </w:r>
      </w:hyperlink>
      <w:r w:rsidRPr="008025EE">
        <w:rPr>
          <w:rFonts w:ascii="Times New Roman" w:eastAsia="Times New Roman" w:hAnsi="Times New Roman" w:cs="Times New Roman"/>
          <w:color w:val="181818"/>
          <w:sz w:val="24"/>
          <w:szCs w:val="24"/>
          <w:lang w:eastAsia="ru-RU"/>
        </w:rPr>
        <w:t> -</w:t>
      </w:r>
      <w:r w:rsidRPr="0058697E">
        <w:rPr>
          <w:rFonts w:ascii="Times New Roman" w:eastAsia="Times New Roman" w:hAnsi="Times New Roman" w:cs="Times New Roman"/>
          <w:color w:val="181818"/>
          <w:sz w:val="24"/>
          <w:szCs w:val="24"/>
          <w:lang w:eastAsia="ru-RU"/>
        </w:rPr>
        <w:t> и его раздел «история», который содержит электронную версию газеты «История» с архивом за 1999 – 2003 гг. </w:t>
      </w:r>
      <w:hyperlink r:id="rId13" w:tgtFrame="_blank" w:history="1">
        <w:r w:rsidRPr="0058697E">
          <w:rPr>
            <w:rFonts w:ascii="Times New Roman" w:eastAsia="Times New Roman" w:hAnsi="Times New Roman" w:cs="Times New Roman"/>
            <w:color w:val="000000"/>
            <w:sz w:val="24"/>
            <w:szCs w:val="24"/>
            <w:u w:val="single"/>
            <w:lang w:eastAsia="ru-RU"/>
          </w:rPr>
          <w:t>http://his.1september.ru/index.php</w:t>
        </w:r>
      </w:hyperlink>
      <w:r w:rsidRPr="0058697E">
        <w:rPr>
          <w:rFonts w:ascii="Times New Roman" w:eastAsia="Times New Roman" w:hAnsi="Times New Roman" w:cs="Times New Roman"/>
          <w:color w:val="181818"/>
          <w:sz w:val="24"/>
          <w:szCs w:val="24"/>
          <w:lang w:eastAsia="ru-RU"/>
        </w:rPr>
        <w:t> и сайт «Я иду на урок истории» </w:t>
      </w:r>
      <w:hyperlink r:id="rId14" w:tgtFrame="_blank" w:history="1">
        <w:r w:rsidRPr="0058697E">
          <w:rPr>
            <w:rFonts w:ascii="Times New Roman" w:eastAsia="Times New Roman" w:hAnsi="Times New Roman" w:cs="Times New Roman"/>
            <w:color w:val="000000"/>
            <w:sz w:val="24"/>
            <w:szCs w:val="24"/>
            <w:u w:val="single"/>
            <w:lang w:eastAsia="ru-RU"/>
          </w:rPr>
          <w:t>http://his.1september.ru/urok/</w:t>
        </w:r>
      </w:hyperlink>
      <w:r w:rsidRPr="0058697E">
        <w:rPr>
          <w:rFonts w:ascii="Times New Roman" w:eastAsia="Times New Roman" w:hAnsi="Times New Roman" w:cs="Times New Roman"/>
          <w:color w:val="181818"/>
          <w:sz w:val="24"/>
          <w:szCs w:val="24"/>
          <w:lang w:eastAsia="ru-RU"/>
        </w:rPr>
        <w:t>.</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58697E">
        <w:rPr>
          <w:rFonts w:ascii="Times New Roman" w:eastAsia="Times New Roman" w:hAnsi="Times New Roman" w:cs="Times New Roman"/>
          <w:color w:val="181818"/>
          <w:sz w:val="24"/>
          <w:szCs w:val="24"/>
          <w:lang w:eastAsia="ru-RU"/>
        </w:rPr>
        <w:t>На этих сайтах содержится большое количество сценариев уроков, олимпиад, исторических вечеров, разработок тестов и контрольных работ и др.</w:t>
      </w:r>
      <w:r w:rsidRPr="008025EE">
        <w:rPr>
          <w:rFonts w:ascii="Times New Roman" w:eastAsia="Times New Roman" w:hAnsi="Times New Roman" w:cs="Times New Roman"/>
          <w:color w:val="181818"/>
          <w:sz w:val="24"/>
          <w:szCs w:val="24"/>
          <w:lang w:eastAsia="ru-RU"/>
        </w:rPr>
        <w:t> </w:t>
      </w:r>
      <w:r w:rsidRPr="0058697E">
        <w:rPr>
          <w:rFonts w:ascii="Times New Roman" w:eastAsia="Times New Roman" w:hAnsi="Times New Roman" w:cs="Times New Roman"/>
          <w:color w:val="181818"/>
          <w:sz w:val="24"/>
          <w:szCs w:val="24"/>
          <w:lang w:eastAsia="ru-RU"/>
        </w:rPr>
        <w:t>Любопытные методические разработки и характеристика современных методов обучения содержатся на сайте «Методическая копилка по истории» </w:t>
      </w:r>
      <w:hyperlink r:id="rId15" w:tgtFrame="_blank" w:history="1">
        <w:r w:rsidRPr="0058697E">
          <w:rPr>
            <w:rFonts w:ascii="Times New Roman" w:eastAsia="Times New Roman" w:hAnsi="Times New Roman" w:cs="Times New Roman"/>
            <w:color w:val="000000"/>
            <w:sz w:val="24"/>
            <w:szCs w:val="24"/>
            <w:u w:val="single"/>
            <w:lang w:eastAsia="ru-RU"/>
          </w:rPr>
          <w:t>http://www.altai.fio.ru/projects/group2/potok30/site/index.htm</w:t>
        </w:r>
      </w:hyperlink>
      <w:r w:rsidRPr="0058697E">
        <w:rPr>
          <w:rFonts w:ascii="Times New Roman" w:eastAsia="Times New Roman" w:hAnsi="Times New Roman" w:cs="Times New Roman"/>
          <w:color w:val="181818"/>
          <w:sz w:val="24"/>
          <w:szCs w:val="24"/>
          <w:lang w:eastAsia="ru-RU"/>
        </w:rPr>
        <w:t>, созданным Алтайским отделением Федерации интернет - образования.</w:t>
      </w:r>
      <w:r w:rsidRPr="008025EE">
        <w:rPr>
          <w:rFonts w:ascii="Times New Roman" w:eastAsia="Times New Roman" w:hAnsi="Times New Roman" w:cs="Times New Roman"/>
          <w:color w:val="181818"/>
          <w:sz w:val="24"/>
          <w:szCs w:val="24"/>
          <w:lang w:eastAsia="ru-RU"/>
        </w:rPr>
        <w:t> Преподаватель истории может найти в сети большие возможности для методической поддержки процесса обучения на сайте российской Федерации интернет-образования, в разделе Сетевое объединение методистов, который расположен по адресу </w:t>
      </w:r>
      <w:hyperlink r:id="rId16" w:tgtFrame="_blank" w:history="1">
        <w:r w:rsidRPr="0058697E">
          <w:rPr>
            <w:rFonts w:ascii="Times New Roman" w:eastAsia="Times New Roman" w:hAnsi="Times New Roman" w:cs="Times New Roman"/>
            <w:color w:val="000000"/>
            <w:sz w:val="24"/>
            <w:szCs w:val="24"/>
            <w:u w:val="single"/>
            <w:lang w:eastAsia="ru-RU"/>
          </w:rPr>
          <w:t>http://center.fio.ru/som/</w:t>
        </w:r>
      </w:hyperlink>
      <w:r w:rsidRPr="008025EE">
        <w:rPr>
          <w:rFonts w:ascii="Times New Roman" w:eastAsia="Times New Roman" w:hAnsi="Times New Roman" w:cs="Times New Roman"/>
          <w:color w:val="181818"/>
          <w:sz w:val="24"/>
          <w:szCs w:val="24"/>
          <w:lang w:eastAsia="ru-RU"/>
        </w:rPr>
        <w:t>.</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Интересный проект, получивший название «</w:t>
      </w:r>
      <w:proofErr w:type="spellStart"/>
      <w:r w:rsidRPr="008025EE">
        <w:rPr>
          <w:rFonts w:ascii="Times New Roman" w:eastAsia="Times New Roman" w:hAnsi="Times New Roman" w:cs="Times New Roman"/>
          <w:color w:val="181818"/>
          <w:sz w:val="24"/>
          <w:szCs w:val="24"/>
          <w:lang w:eastAsia="ru-RU"/>
        </w:rPr>
        <w:t>Хронос</w:t>
      </w:r>
      <w:proofErr w:type="spellEnd"/>
      <w:r w:rsidRPr="008025EE">
        <w:rPr>
          <w:rFonts w:ascii="Times New Roman" w:eastAsia="Times New Roman" w:hAnsi="Times New Roman" w:cs="Times New Roman"/>
          <w:color w:val="181818"/>
          <w:sz w:val="24"/>
          <w:szCs w:val="24"/>
          <w:lang w:eastAsia="ru-RU"/>
        </w:rPr>
        <w:t xml:space="preserve"> – всемирная история в Интернете» был осуществлен в Интернете под руководством Б.В. Румянцева </w:t>
      </w:r>
      <w:hyperlink r:id="rId17" w:tgtFrame="_blank" w:history="1">
        <w:r w:rsidRPr="0058697E">
          <w:rPr>
            <w:rFonts w:ascii="Times New Roman" w:eastAsia="Times New Roman" w:hAnsi="Times New Roman" w:cs="Times New Roman"/>
            <w:color w:val="000000"/>
            <w:sz w:val="24"/>
            <w:szCs w:val="24"/>
            <w:u w:val="single"/>
            <w:lang w:eastAsia="ru-RU"/>
          </w:rPr>
          <w:t>http://www.hronos.km.ru/</w:t>
        </w:r>
      </w:hyperlink>
      <w:r w:rsidRPr="008025EE">
        <w:rPr>
          <w:rFonts w:ascii="Times New Roman" w:eastAsia="Times New Roman" w:hAnsi="Times New Roman" w:cs="Times New Roman"/>
          <w:color w:val="181818"/>
          <w:sz w:val="24"/>
          <w:szCs w:val="24"/>
          <w:lang w:eastAsia="ru-RU"/>
        </w:rPr>
        <w:t>. Этот сайт содержит многоуровневую систему хронологических таблиц, описывающих события всемирной истории в различных регионах мира.</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На ряде серверов ведется регистрация и учет материалов по исторической тематике. Владельцы этих сайтов создают коллекции ссылок на ресурсы сети Интернет, связанные с исторической информацией. Наиболее полно такие коллекции  представлены на сервере фирмы «Клио-софт» </w:t>
      </w:r>
      <w:hyperlink r:id="rId18" w:tgtFrame="_blank" w:history="1">
        <w:r w:rsidRPr="0058697E">
          <w:rPr>
            <w:rFonts w:ascii="Times New Roman" w:eastAsia="Times New Roman" w:hAnsi="Times New Roman" w:cs="Times New Roman"/>
            <w:color w:val="000000"/>
            <w:sz w:val="24"/>
            <w:szCs w:val="24"/>
            <w:u w:val="single"/>
            <w:lang w:eastAsia="ru-RU"/>
          </w:rPr>
          <w:t>http://www.history.ru</w:t>
        </w:r>
      </w:hyperlink>
      <w:r w:rsidRPr="008025EE">
        <w:rPr>
          <w:rFonts w:ascii="Times New Roman" w:eastAsia="Times New Roman" w:hAnsi="Times New Roman" w:cs="Times New Roman"/>
          <w:color w:val="181818"/>
          <w:sz w:val="24"/>
          <w:szCs w:val="24"/>
          <w:lang w:eastAsia="ru-RU"/>
        </w:rPr>
        <w:t>, и на сайте исторического факультета Московского государственного университета имени М.В. Ломоносова.</w:t>
      </w:r>
    </w:p>
    <w:p w:rsidR="008025EE" w:rsidRPr="008025EE" w:rsidRDefault="008025EE" w:rsidP="008025EE">
      <w:pPr>
        <w:spacing w:after="0" w:line="240" w:lineRule="auto"/>
        <w:rPr>
          <w:rFonts w:ascii="Times New Roman" w:eastAsia="Times New Roman" w:hAnsi="Times New Roman" w:cs="Times New Roman"/>
          <w:sz w:val="24"/>
          <w:szCs w:val="24"/>
          <w:lang w:eastAsia="ru-RU"/>
        </w:rPr>
      </w:pPr>
      <w:r w:rsidRPr="008025EE">
        <w:rPr>
          <w:rFonts w:ascii="Times New Roman" w:eastAsia="Times New Roman" w:hAnsi="Times New Roman" w:cs="Times New Roman"/>
          <w:color w:val="181818"/>
          <w:sz w:val="24"/>
          <w:szCs w:val="24"/>
          <w:shd w:val="clear" w:color="auto" w:fill="FFFFFF"/>
          <w:lang w:eastAsia="ru-RU"/>
        </w:rPr>
        <w:br w:type="textWrapping" w:clear="all"/>
      </w:r>
    </w:p>
    <w:p w:rsidR="008025EE" w:rsidRPr="008025EE" w:rsidRDefault="008025EE" w:rsidP="008025EE">
      <w:pPr>
        <w:shd w:val="clear" w:color="auto" w:fill="FFFFFF"/>
        <w:spacing w:after="0" w:line="240" w:lineRule="auto"/>
        <w:ind w:firstLine="567"/>
        <w:jc w:val="center"/>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b/>
          <w:bCs/>
          <w:color w:val="181818"/>
          <w:sz w:val="24"/>
          <w:szCs w:val="24"/>
          <w:lang w:eastAsia="ru-RU"/>
        </w:rPr>
        <w:t>Заключение</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b/>
          <w:bCs/>
          <w:color w:val="181818"/>
          <w:sz w:val="24"/>
          <w:szCs w:val="24"/>
          <w:lang w:eastAsia="ru-RU"/>
        </w:rPr>
        <w:t> </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 xml:space="preserve">Использование информационных технологий в преподавании истории значительно увеличивает объем информации, задействованной в историческом образовании, позволяет свободно реализовать современные интерактивные технологии, в том числе проектные и модульные. Сегодня уже совершенно очевидно, что программы повышения качества обучения, предусматривающие использование ИКТ, приносят положительные результаты и для обучающихся, и для преподавателей. Еще большие надежды вселяет расширение масштабов применение самых последних и зарождающихся технологий. Преподаватели получают большие возможности для того, чтобы помогать обучающимся усваивать </w:t>
      </w:r>
      <w:r w:rsidRPr="008025EE">
        <w:rPr>
          <w:rFonts w:ascii="Times New Roman" w:eastAsia="Times New Roman" w:hAnsi="Times New Roman" w:cs="Times New Roman"/>
          <w:color w:val="181818"/>
          <w:sz w:val="24"/>
          <w:szCs w:val="24"/>
          <w:lang w:eastAsia="ru-RU"/>
        </w:rPr>
        <w:lastRenderedPageBreak/>
        <w:t>сложные концепции, и вовлекать их в активное участие в учебном процессе; предоставлять обучающимся доступ к информации и ресурсам; полнее удовлетворять индивидуальные потребности детей. Если мы сможем воспользоваться всеми преимуществами, которые открывает применение ИКТ, нам удастся повысить и качество учебного процесса, и уровень знаний каждого обучающегося.</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Конечно же нельзя забывать и о живом слове преподавателя. Поэтому использование ИКТ должно быть грамотно организовано и стать помощником в процессе обучения и воспитания.</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Новые информационные технологии, мультимедийные продукты – это шаг к повышению качества студентов и в конечном итоге к воспитанию новой личности – ответственной, знающей, способной решать новые задачи, быстро осваивать и эффективно использовать необходимые для этого знания.</w:t>
      </w:r>
    </w:p>
    <w:p w:rsidR="008025EE" w:rsidRPr="008025EE" w:rsidRDefault="008025EE" w:rsidP="008025EE">
      <w:pPr>
        <w:shd w:val="clear" w:color="auto" w:fill="FFFFFF"/>
        <w:spacing w:after="0" w:line="240" w:lineRule="auto"/>
        <w:ind w:firstLine="567"/>
        <w:jc w:val="both"/>
        <w:rPr>
          <w:rFonts w:ascii="Times New Roman" w:eastAsia="Times New Roman" w:hAnsi="Times New Roman" w:cs="Times New Roman"/>
          <w:color w:val="181818"/>
          <w:sz w:val="24"/>
          <w:szCs w:val="24"/>
          <w:lang w:eastAsia="ru-RU"/>
        </w:rPr>
      </w:pPr>
      <w:r w:rsidRPr="008025EE">
        <w:rPr>
          <w:rFonts w:ascii="Times New Roman" w:eastAsia="Times New Roman" w:hAnsi="Times New Roman" w:cs="Times New Roman"/>
          <w:color w:val="181818"/>
          <w:sz w:val="24"/>
          <w:szCs w:val="24"/>
          <w:lang w:eastAsia="ru-RU"/>
        </w:rPr>
        <w:t>В заключении хочу заметить: Интернет и высокие технологии не должны становиться самоцелью образовательного процесса. Они - лишь еще один инструмент в наших руках. Инструмент удобный, но и очень опасный. Главным героем образовательного процесса был и остается ученик, и здесь вполне уместно вспомнить правило врача: «Не навреди».</w:t>
      </w:r>
    </w:p>
    <w:p w:rsidR="00EC5FAD" w:rsidRPr="0058697E" w:rsidRDefault="00EC5FAD">
      <w:pPr>
        <w:rPr>
          <w:rFonts w:ascii="Times New Roman" w:hAnsi="Times New Roman" w:cs="Times New Roman"/>
          <w:sz w:val="24"/>
          <w:szCs w:val="24"/>
        </w:rPr>
      </w:pPr>
    </w:p>
    <w:sectPr w:rsidR="00EC5FAD" w:rsidRPr="005869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DAF"/>
    <w:rsid w:val="00412D32"/>
    <w:rsid w:val="004B7B20"/>
    <w:rsid w:val="00535DAF"/>
    <w:rsid w:val="0058697E"/>
    <w:rsid w:val="008025EE"/>
    <w:rsid w:val="00EC5F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85032"/>
  <w15:chartTrackingRefBased/>
  <w15:docId w15:val="{C79F9533-630C-47DA-862D-B8380035F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5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025EE"/>
    <w:rPr>
      <w:b/>
      <w:bCs/>
    </w:rPr>
  </w:style>
  <w:style w:type="character" w:styleId="a5">
    <w:name w:val="Hyperlink"/>
    <w:basedOn w:val="a0"/>
    <w:uiPriority w:val="99"/>
    <w:semiHidden/>
    <w:unhideWhenUsed/>
    <w:rsid w:val="008025EE"/>
    <w:rPr>
      <w:color w:val="0000FF"/>
      <w:u w:val="single"/>
    </w:rPr>
  </w:style>
  <w:style w:type="character" w:customStyle="1" w:styleId="ved-name1">
    <w:name w:val="ved-name1"/>
    <w:basedOn w:val="a0"/>
    <w:rsid w:val="008025EE"/>
  </w:style>
  <w:style w:type="paragraph" w:customStyle="1" w:styleId="a6">
    <w:name w:val="a"/>
    <w:basedOn w:val="a"/>
    <w:rsid w:val="008025E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99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mbers.tripod.com/~sesna/oldeast/" TargetMode="External"/><Relationship Id="rId13" Type="http://schemas.openxmlformats.org/officeDocument/2006/relationships/hyperlink" Target="http://his.1september.ru/index.php" TargetMode="External"/><Relationship Id="rId18" Type="http://schemas.openxmlformats.org/officeDocument/2006/relationships/hyperlink" Target="http://www.history.ru/" TargetMode="External"/><Relationship Id="rId3" Type="http://schemas.openxmlformats.org/officeDocument/2006/relationships/webSettings" Target="webSettings.xml"/><Relationship Id="rId7" Type="http://schemas.openxmlformats.org/officeDocument/2006/relationships/hyperlink" Target="http://cyrill.newmail.ru/index2.html" TargetMode="External"/><Relationship Id="rId12" Type="http://schemas.openxmlformats.org/officeDocument/2006/relationships/hyperlink" Target="http://www.1september.ru/ru/" TargetMode="External"/><Relationship Id="rId17" Type="http://schemas.openxmlformats.org/officeDocument/2006/relationships/hyperlink" Target="http://www.hronos.km.ru/" TargetMode="External"/><Relationship Id="rId2" Type="http://schemas.openxmlformats.org/officeDocument/2006/relationships/settings" Target="settings.xml"/><Relationship Id="rId16" Type="http://schemas.openxmlformats.org/officeDocument/2006/relationships/hyperlink" Target="http://center.fio.ru/so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hist.msu.ru/ER/index.html" TargetMode="External"/><Relationship Id="rId11" Type="http://schemas.openxmlformats.org/officeDocument/2006/relationships/hyperlink" Target="http://www.magister.msk.ru/library/revolt/revolt.htm" TargetMode="External"/><Relationship Id="rId5" Type="http://schemas.openxmlformats.org/officeDocument/2006/relationships/hyperlink" Target="http://www.hist.msu.ru/" TargetMode="External"/><Relationship Id="rId15" Type="http://schemas.openxmlformats.org/officeDocument/2006/relationships/hyperlink" Target="http://www.altai.fio.ru/projects/group2/potok30/site/index.htm" TargetMode="External"/><Relationship Id="rId10" Type="http://schemas.openxmlformats.org/officeDocument/2006/relationships/hyperlink" Target="http://www.kemet.ru/" TargetMode="External"/><Relationship Id="rId19" Type="http://schemas.openxmlformats.org/officeDocument/2006/relationships/fontTable" Target="fontTable.xml"/><Relationship Id="rId4" Type="http://schemas.openxmlformats.org/officeDocument/2006/relationships/hyperlink" Target="http://www.shpl.ru/" TargetMode="External"/><Relationship Id="rId9" Type="http://schemas.openxmlformats.org/officeDocument/2006/relationships/hyperlink" Target="http://rome.webzone.ru/" TargetMode="External"/><Relationship Id="rId14" Type="http://schemas.openxmlformats.org/officeDocument/2006/relationships/hyperlink" Target="http://his.1september.ru/ur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1815</Words>
  <Characters>10351</Characters>
  <Application>Microsoft Office Word</Application>
  <DocSecurity>0</DocSecurity>
  <Lines>86</Lines>
  <Paragraphs>24</Paragraphs>
  <ScaleCrop>false</ScaleCrop>
  <Company/>
  <LinksUpToDate>false</LinksUpToDate>
  <CharactersWithSpaces>12142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Милованов</dc:creator>
  <cp:keywords/>
  <dc:description/>
  <cp:lastModifiedBy>Алексей Милованов</cp:lastModifiedBy>
  <cp:revision>5</cp:revision>
  <dcterms:created xsi:type="dcterms:W3CDTF">2022-09-20T11:49:00Z</dcterms:created>
  <dcterms:modified xsi:type="dcterms:W3CDTF">2022-09-20T11:52:00Z</dcterms:modified>
</cp:coreProperties>
</file>