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F96D3" w14:textId="77777777" w:rsidR="000842AC" w:rsidRPr="000842AC" w:rsidRDefault="000842AC" w:rsidP="000842AC">
      <w:pPr>
        <w:shd w:val="clear" w:color="auto" w:fill="FFFFFF"/>
        <w:spacing w:after="0" w:line="360" w:lineRule="auto"/>
        <w:ind w:firstLine="709"/>
        <w:jc w:val="center"/>
        <w:rPr>
          <w:rFonts w:ascii="Times New Roman" w:eastAsia="Times New Roman" w:hAnsi="Times New Roman" w:cs="Times New Roman"/>
          <w:color w:val="000000"/>
          <w:sz w:val="24"/>
          <w:szCs w:val="24"/>
          <w:lang w:eastAsia="ru-RU" w:bidi="ru-RU"/>
        </w:rPr>
      </w:pPr>
      <w:bookmarkStart w:id="0" w:name="_Hlk105168033"/>
      <w:r w:rsidRPr="000842AC">
        <w:rPr>
          <w:rFonts w:ascii="Times New Roman" w:eastAsia="Times New Roman" w:hAnsi="Times New Roman" w:cs="Times New Roman"/>
          <w:color w:val="000000"/>
          <w:sz w:val="24"/>
          <w:szCs w:val="24"/>
          <w:lang w:eastAsia="ru-RU" w:bidi="ru-RU"/>
        </w:rPr>
        <w:t>Муниципальное казенное общеобразовательное учреждение</w:t>
      </w:r>
    </w:p>
    <w:p w14:paraId="64D9C436" w14:textId="77777777" w:rsidR="000842AC" w:rsidRPr="000842AC" w:rsidRDefault="000842AC" w:rsidP="000842AC">
      <w:pPr>
        <w:shd w:val="clear" w:color="auto" w:fill="FFFFFF"/>
        <w:spacing w:after="0" w:line="360" w:lineRule="auto"/>
        <w:ind w:firstLine="709"/>
        <w:jc w:val="center"/>
        <w:rPr>
          <w:rFonts w:ascii="Times New Roman" w:eastAsia="Times New Roman" w:hAnsi="Times New Roman" w:cs="Times New Roman"/>
          <w:color w:val="000000"/>
          <w:sz w:val="24"/>
          <w:szCs w:val="24"/>
          <w:lang w:eastAsia="ru-RU" w:bidi="ru-RU"/>
        </w:rPr>
      </w:pPr>
      <w:r w:rsidRPr="000842AC">
        <w:rPr>
          <w:rFonts w:ascii="Times New Roman" w:eastAsia="Times New Roman" w:hAnsi="Times New Roman" w:cs="Times New Roman"/>
          <w:color w:val="000000"/>
          <w:sz w:val="24"/>
          <w:szCs w:val="24"/>
          <w:lang w:eastAsia="ru-RU" w:bidi="ru-RU"/>
        </w:rPr>
        <w:t>Ханты-Мансийского района</w:t>
      </w:r>
    </w:p>
    <w:p w14:paraId="1149483A" w14:textId="77777777" w:rsidR="000842AC" w:rsidRPr="000842AC" w:rsidRDefault="000842AC" w:rsidP="000842AC">
      <w:pPr>
        <w:shd w:val="clear" w:color="auto" w:fill="FFFFFF"/>
        <w:spacing w:after="0" w:line="360" w:lineRule="auto"/>
        <w:ind w:firstLine="709"/>
        <w:jc w:val="center"/>
        <w:rPr>
          <w:rFonts w:ascii="Times New Roman" w:eastAsia="Times New Roman" w:hAnsi="Times New Roman" w:cs="Times New Roman"/>
          <w:color w:val="000000"/>
          <w:sz w:val="24"/>
          <w:szCs w:val="24"/>
          <w:lang w:eastAsia="ru-RU" w:bidi="ru-RU"/>
        </w:rPr>
      </w:pPr>
      <w:r w:rsidRPr="000842AC">
        <w:rPr>
          <w:rFonts w:ascii="Times New Roman" w:eastAsia="Times New Roman" w:hAnsi="Times New Roman" w:cs="Times New Roman"/>
          <w:color w:val="000000"/>
          <w:sz w:val="24"/>
          <w:szCs w:val="24"/>
          <w:lang w:eastAsia="ru-RU" w:bidi="ru-RU"/>
        </w:rPr>
        <w:t>«Средняя общеобразовательная школа п. Сибирский»</w:t>
      </w:r>
    </w:p>
    <w:p w14:paraId="43648F2B" w14:textId="77777777" w:rsidR="000842AC" w:rsidRPr="000842AC" w:rsidRDefault="000842AC" w:rsidP="000842AC">
      <w:pPr>
        <w:shd w:val="clear" w:color="auto" w:fill="FFFFFF"/>
        <w:spacing w:after="0" w:line="360" w:lineRule="auto"/>
        <w:ind w:firstLine="709"/>
        <w:jc w:val="center"/>
        <w:rPr>
          <w:rFonts w:ascii="Times New Roman" w:eastAsia="Times New Roman" w:hAnsi="Times New Roman" w:cs="Times New Roman"/>
          <w:color w:val="000000"/>
          <w:sz w:val="24"/>
          <w:szCs w:val="24"/>
          <w:lang w:eastAsia="ru-RU" w:bidi="ru-RU"/>
        </w:rPr>
      </w:pPr>
    </w:p>
    <w:p w14:paraId="03D54402" w14:textId="77777777" w:rsidR="000842AC" w:rsidRPr="000842AC" w:rsidRDefault="000842AC" w:rsidP="000842AC">
      <w:pPr>
        <w:shd w:val="clear" w:color="auto" w:fill="FFFFFF"/>
        <w:spacing w:after="0" w:line="360" w:lineRule="auto"/>
        <w:ind w:firstLine="709"/>
        <w:jc w:val="right"/>
        <w:rPr>
          <w:rFonts w:ascii="Times New Roman" w:eastAsia="Times New Roman" w:hAnsi="Times New Roman" w:cs="Times New Roman"/>
          <w:color w:val="000000"/>
          <w:sz w:val="24"/>
          <w:szCs w:val="24"/>
          <w:lang w:eastAsia="ru-RU" w:bidi="ru-RU"/>
        </w:rPr>
      </w:pPr>
      <w:r w:rsidRPr="000842AC">
        <w:rPr>
          <w:rFonts w:ascii="Times New Roman" w:eastAsia="Times New Roman" w:hAnsi="Times New Roman" w:cs="Times New Roman"/>
          <w:color w:val="000000"/>
          <w:sz w:val="24"/>
          <w:szCs w:val="24"/>
          <w:lang w:eastAsia="ru-RU" w:bidi="ru-RU"/>
        </w:rPr>
        <w:t>Приложение 1</w:t>
      </w:r>
    </w:p>
    <w:p w14:paraId="279EBCF9" w14:textId="77777777" w:rsidR="000842AC" w:rsidRPr="000842AC" w:rsidRDefault="000842AC" w:rsidP="000842AC">
      <w:pPr>
        <w:shd w:val="clear" w:color="auto" w:fill="FFFFFF"/>
        <w:spacing w:after="0" w:line="360" w:lineRule="auto"/>
        <w:ind w:firstLine="709"/>
        <w:jc w:val="right"/>
        <w:rPr>
          <w:rFonts w:ascii="Times New Roman" w:eastAsia="Times New Roman" w:hAnsi="Times New Roman" w:cs="Times New Roman"/>
          <w:color w:val="000000"/>
          <w:sz w:val="24"/>
          <w:szCs w:val="24"/>
          <w:lang w:eastAsia="ru-RU" w:bidi="ru-RU"/>
        </w:rPr>
      </w:pPr>
      <w:r w:rsidRPr="000842AC">
        <w:rPr>
          <w:rFonts w:ascii="Times New Roman" w:eastAsia="Times New Roman" w:hAnsi="Times New Roman" w:cs="Times New Roman"/>
          <w:color w:val="000000"/>
          <w:sz w:val="24"/>
          <w:szCs w:val="24"/>
          <w:lang w:eastAsia="ru-RU" w:bidi="ru-RU"/>
        </w:rPr>
        <w:t>МКОУ ХМР «СОШ п. Сибирский»</w:t>
      </w:r>
    </w:p>
    <w:p w14:paraId="0FC4516F" w14:textId="77777777" w:rsidR="000842AC" w:rsidRPr="000842AC" w:rsidRDefault="000842AC" w:rsidP="000842AC">
      <w:pPr>
        <w:shd w:val="clear" w:color="auto" w:fill="FFFFFF"/>
        <w:spacing w:after="0" w:line="360" w:lineRule="auto"/>
        <w:ind w:firstLine="709"/>
        <w:jc w:val="center"/>
        <w:rPr>
          <w:rFonts w:ascii="Times New Roman" w:eastAsia="Times New Roman" w:hAnsi="Times New Roman" w:cs="Times New Roman"/>
          <w:color w:val="000000"/>
          <w:sz w:val="24"/>
          <w:szCs w:val="24"/>
          <w:lang w:eastAsia="ru-RU" w:bidi="ru-RU"/>
        </w:rPr>
      </w:pPr>
    </w:p>
    <w:p w14:paraId="7974D2E8" w14:textId="77777777" w:rsidR="000842AC" w:rsidRPr="000842AC" w:rsidRDefault="000842AC" w:rsidP="000842AC">
      <w:pPr>
        <w:shd w:val="clear" w:color="auto" w:fill="FFFFFF"/>
        <w:spacing w:after="0" w:line="360" w:lineRule="auto"/>
        <w:ind w:firstLine="709"/>
        <w:jc w:val="center"/>
        <w:rPr>
          <w:rFonts w:ascii="Times New Roman" w:eastAsia="Times New Roman" w:hAnsi="Times New Roman" w:cs="Times New Roman"/>
          <w:color w:val="000000"/>
          <w:sz w:val="24"/>
          <w:szCs w:val="24"/>
          <w:lang w:eastAsia="ru-RU" w:bidi="ru-RU"/>
        </w:rPr>
      </w:pPr>
    </w:p>
    <w:p w14:paraId="11CC0858" w14:textId="77777777" w:rsidR="000842AC" w:rsidRPr="000842AC" w:rsidRDefault="000842AC" w:rsidP="000842AC">
      <w:pPr>
        <w:shd w:val="clear" w:color="auto" w:fill="FFFFFF"/>
        <w:spacing w:after="0" w:line="360" w:lineRule="auto"/>
        <w:ind w:firstLine="709"/>
        <w:jc w:val="center"/>
        <w:rPr>
          <w:rFonts w:ascii="Times New Roman" w:eastAsia="Times New Roman" w:hAnsi="Times New Roman" w:cs="Times New Roman"/>
          <w:color w:val="000000"/>
          <w:sz w:val="24"/>
          <w:szCs w:val="24"/>
          <w:lang w:eastAsia="ru-RU" w:bidi="ru-RU"/>
        </w:rPr>
      </w:pPr>
    </w:p>
    <w:p w14:paraId="5B68C766" w14:textId="77777777" w:rsidR="000842AC" w:rsidRPr="000842AC" w:rsidRDefault="000842AC" w:rsidP="000842AC">
      <w:pPr>
        <w:shd w:val="clear" w:color="auto" w:fill="FFFFFF"/>
        <w:spacing w:after="0" w:line="360" w:lineRule="auto"/>
        <w:ind w:firstLine="709"/>
        <w:jc w:val="center"/>
        <w:rPr>
          <w:rFonts w:ascii="Times New Roman" w:eastAsia="Times New Roman" w:hAnsi="Times New Roman" w:cs="Times New Roman"/>
          <w:color w:val="000000"/>
          <w:sz w:val="24"/>
          <w:szCs w:val="24"/>
          <w:lang w:eastAsia="ru-RU" w:bidi="ru-RU"/>
        </w:rPr>
      </w:pPr>
    </w:p>
    <w:p w14:paraId="5DB66D11" w14:textId="77777777" w:rsidR="000842AC" w:rsidRPr="000842AC" w:rsidRDefault="000842AC" w:rsidP="000842AC">
      <w:pPr>
        <w:shd w:val="clear" w:color="auto" w:fill="FFFFFF"/>
        <w:spacing w:after="0" w:line="360" w:lineRule="auto"/>
        <w:ind w:firstLine="709"/>
        <w:jc w:val="center"/>
        <w:rPr>
          <w:rFonts w:ascii="Times New Roman" w:eastAsia="Times New Roman" w:hAnsi="Times New Roman" w:cs="Times New Roman"/>
          <w:color w:val="000000"/>
          <w:sz w:val="24"/>
          <w:szCs w:val="24"/>
          <w:lang w:eastAsia="ru-RU" w:bidi="ru-RU"/>
        </w:rPr>
      </w:pPr>
    </w:p>
    <w:p w14:paraId="3A831D49" w14:textId="77777777" w:rsidR="000842AC" w:rsidRPr="000842AC" w:rsidRDefault="000842AC" w:rsidP="000842AC">
      <w:pPr>
        <w:shd w:val="clear" w:color="auto" w:fill="FFFFFF"/>
        <w:spacing w:after="0" w:line="360" w:lineRule="auto"/>
        <w:ind w:firstLine="709"/>
        <w:jc w:val="center"/>
        <w:rPr>
          <w:rFonts w:ascii="Times New Roman" w:eastAsia="Times New Roman" w:hAnsi="Times New Roman" w:cs="Times New Roman"/>
          <w:color w:val="000000"/>
          <w:sz w:val="24"/>
          <w:szCs w:val="24"/>
          <w:lang w:eastAsia="ru-RU" w:bidi="ru-RU"/>
        </w:rPr>
      </w:pPr>
    </w:p>
    <w:p w14:paraId="530759E0" w14:textId="77777777" w:rsidR="000842AC" w:rsidRPr="000842AC" w:rsidRDefault="000842AC" w:rsidP="000842AC">
      <w:pPr>
        <w:shd w:val="clear" w:color="auto" w:fill="FFFFFF"/>
        <w:spacing w:after="0" w:line="360" w:lineRule="auto"/>
        <w:ind w:firstLine="709"/>
        <w:jc w:val="center"/>
        <w:rPr>
          <w:rFonts w:ascii="Times New Roman" w:eastAsia="Times New Roman" w:hAnsi="Times New Roman" w:cs="Times New Roman"/>
          <w:color w:val="000000"/>
          <w:sz w:val="24"/>
          <w:szCs w:val="24"/>
          <w:lang w:eastAsia="ru-RU" w:bidi="ru-RU"/>
        </w:rPr>
      </w:pPr>
    </w:p>
    <w:p w14:paraId="5C0FD6D7" w14:textId="77777777" w:rsidR="000842AC" w:rsidRPr="000842AC" w:rsidRDefault="000842AC" w:rsidP="000842AC">
      <w:pPr>
        <w:shd w:val="clear" w:color="auto" w:fill="FFFFFF"/>
        <w:spacing w:after="0" w:line="360" w:lineRule="auto"/>
        <w:ind w:firstLine="709"/>
        <w:jc w:val="center"/>
        <w:rPr>
          <w:rFonts w:ascii="Times New Roman" w:eastAsia="Times New Roman" w:hAnsi="Times New Roman" w:cs="Times New Roman"/>
          <w:color w:val="000000"/>
          <w:sz w:val="24"/>
          <w:szCs w:val="24"/>
          <w:lang w:eastAsia="ru-RU" w:bidi="ru-RU"/>
        </w:rPr>
      </w:pPr>
    </w:p>
    <w:p w14:paraId="66B1E898" w14:textId="77777777" w:rsidR="000842AC" w:rsidRPr="000842AC" w:rsidRDefault="000842AC" w:rsidP="000842AC">
      <w:pPr>
        <w:shd w:val="clear" w:color="auto" w:fill="FFFFFF"/>
        <w:spacing w:after="0" w:line="360" w:lineRule="auto"/>
        <w:ind w:firstLine="709"/>
        <w:jc w:val="center"/>
        <w:rPr>
          <w:rFonts w:ascii="Times New Roman" w:eastAsia="Times New Roman" w:hAnsi="Times New Roman" w:cs="Times New Roman"/>
          <w:b/>
          <w:color w:val="000000"/>
          <w:sz w:val="24"/>
          <w:szCs w:val="24"/>
          <w:lang w:eastAsia="ru-RU" w:bidi="ru-RU"/>
        </w:rPr>
      </w:pPr>
      <w:r w:rsidRPr="000842AC">
        <w:rPr>
          <w:rFonts w:ascii="Times New Roman" w:eastAsia="Times New Roman" w:hAnsi="Times New Roman" w:cs="Times New Roman"/>
          <w:b/>
          <w:color w:val="000000"/>
          <w:sz w:val="24"/>
          <w:szCs w:val="24"/>
          <w:lang w:eastAsia="ru-RU" w:bidi="ru-RU"/>
        </w:rPr>
        <w:t>РАБОЧАЯ ПРОГРАММА</w:t>
      </w:r>
    </w:p>
    <w:p w14:paraId="5234FE09" w14:textId="77777777" w:rsidR="000842AC" w:rsidRPr="000842AC" w:rsidRDefault="000842AC" w:rsidP="000842AC">
      <w:pPr>
        <w:shd w:val="clear" w:color="auto" w:fill="FFFFFF"/>
        <w:spacing w:after="0" w:line="360" w:lineRule="auto"/>
        <w:ind w:firstLine="709"/>
        <w:jc w:val="center"/>
        <w:rPr>
          <w:rFonts w:ascii="Times New Roman" w:eastAsia="Times New Roman" w:hAnsi="Times New Roman" w:cs="Times New Roman"/>
          <w:b/>
          <w:color w:val="000000"/>
          <w:sz w:val="24"/>
          <w:szCs w:val="24"/>
          <w:lang w:eastAsia="ru-RU" w:bidi="ru-RU"/>
        </w:rPr>
      </w:pPr>
      <w:r w:rsidRPr="000842AC">
        <w:rPr>
          <w:rFonts w:ascii="Times New Roman" w:eastAsia="Times New Roman" w:hAnsi="Times New Roman" w:cs="Times New Roman"/>
          <w:b/>
          <w:color w:val="000000"/>
          <w:sz w:val="24"/>
          <w:szCs w:val="24"/>
          <w:lang w:eastAsia="ru-RU" w:bidi="ru-RU"/>
        </w:rPr>
        <w:t>ПО УЧЕБНОМУ ПРЕДМЕТУ</w:t>
      </w:r>
    </w:p>
    <w:p w14:paraId="560291E9" w14:textId="45416D8B" w:rsidR="000842AC" w:rsidRPr="000842AC" w:rsidRDefault="000842AC" w:rsidP="000842AC">
      <w:pPr>
        <w:shd w:val="clear" w:color="auto" w:fill="FFFFFF"/>
        <w:spacing w:after="0" w:line="360" w:lineRule="auto"/>
        <w:ind w:firstLine="709"/>
        <w:jc w:val="center"/>
        <w:rPr>
          <w:rFonts w:ascii="Times New Roman" w:eastAsia="Times New Roman" w:hAnsi="Times New Roman" w:cs="Times New Roman"/>
          <w:b/>
          <w:color w:val="000000"/>
          <w:sz w:val="24"/>
          <w:szCs w:val="24"/>
          <w:lang w:eastAsia="ru-RU" w:bidi="ru-RU"/>
        </w:rPr>
      </w:pPr>
      <w:r w:rsidRPr="000842AC">
        <w:rPr>
          <w:rFonts w:ascii="Times New Roman" w:eastAsia="Times New Roman" w:hAnsi="Times New Roman" w:cs="Times New Roman"/>
          <w:b/>
          <w:color w:val="000000"/>
          <w:sz w:val="24"/>
          <w:szCs w:val="24"/>
          <w:lang w:eastAsia="ru-RU" w:bidi="ru-RU"/>
        </w:rPr>
        <w:t>«</w:t>
      </w:r>
      <w:r w:rsidR="000B6D35">
        <w:rPr>
          <w:rFonts w:ascii="Times New Roman" w:eastAsia="Times New Roman" w:hAnsi="Times New Roman" w:cs="Times New Roman"/>
          <w:b/>
          <w:color w:val="000000"/>
          <w:sz w:val="24"/>
          <w:szCs w:val="24"/>
          <w:lang w:eastAsia="ru-RU" w:bidi="ru-RU"/>
        </w:rPr>
        <w:t>ЛИТЕРАТУРА</w:t>
      </w:r>
      <w:r w:rsidRPr="000842AC">
        <w:rPr>
          <w:rFonts w:ascii="Times New Roman" w:eastAsia="Times New Roman" w:hAnsi="Times New Roman" w:cs="Times New Roman"/>
          <w:b/>
          <w:color w:val="000000"/>
          <w:sz w:val="24"/>
          <w:szCs w:val="24"/>
          <w:lang w:eastAsia="ru-RU" w:bidi="ru-RU"/>
        </w:rPr>
        <w:t>»</w:t>
      </w:r>
    </w:p>
    <w:p w14:paraId="3BA46E0A" w14:textId="77777777" w:rsidR="000842AC" w:rsidRPr="000842AC" w:rsidRDefault="000842AC" w:rsidP="000842AC">
      <w:pPr>
        <w:shd w:val="clear" w:color="auto" w:fill="FFFFFF"/>
        <w:spacing w:after="0" w:line="360" w:lineRule="auto"/>
        <w:ind w:firstLine="709"/>
        <w:jc w:val="center"/>
        <w:rPr>
          <w:rFonts w:ascii="Times New Roman" w:eastAsia="Times New Roman" w:hAnsi="Times New Roman" w:cs="Times New Roman"/>
          <w:b/>
          <w:color w:val="000000"/>
          <w:sz w:val="24"/>
          <w:szCs w:val="24"/>
          <w:lang w:eastAsia="ru-RU" w:bidi="ru-RU"/>
        </w:rPr>
      </w:pPr>
    </w:p>
    <w:p w14:paraId="2E1E39AB" w14:textId="77777777" w:rsidR="000842AC" w:rsidRPr="000842AC" w:rsidRDefault="000842AC" w:rsidP="000842AC">
      <w:pPr>
        <w:shd w:val="clear" w:color="auto" w:fill="FFFFFF"/>
        <w:spacing w:after="0" w:line="360" w:lineRule="auto"/>
        <w:ind w:firstLine="709"/>
        <w:jc w:val="center"/>
        <w:rPr>
          <w:rFonts w:ascii="Times New Roman" w:eastAsia="Times New Roman" w:hAnsi="Times New Roman" w:cs="Times New Roman"/>
          <w:b/>
          <w:color w:val="000000"/>
          <w:sz w:val="24"/>
          <w:szCs w:val="24"/>
          <w:lang w:eastAsia="ru-RU" w:bidi="ru-RU"/>
        </w:rPr>
      </w:pPr>
      <w:r w:rsidRPr="000842AC">
        <w:rPr>
          <w:rFonts w:ascii="Times New Roman" w:eastAsia="Times New Roman" w:hAnsi="Times New Roman" w:cs="Times New Roman"/>
          <w:b/>
          <w:color w:val="000000"/>
          <w:sz w:val="24"/>
          <w:szCs w:val="24"/>
          <w:lang w:eastAsia="ru-RU" w:bidi="ru-RU"/>
        </w:rPr>
        <w:t>ДЛЯ 7 КЛАССА</w:t>
      </w:r>
    </w:p>
    <w:p w14:paraId="58972C43" w14:textId="77777777" w:rsidR="000842AC" w:rsidRPr="000842AC" w:rsidRDefault="000842AC" w:rsidP="000842AC">
      <w:pPr>
        <w:shd w:val="clear" w:color="auto" w:fill="FFFFFF"/>
        <w:spacing w:after="0" w:line="360" w:lineRule="auto"/>
        <w:ind w:firstLine="709"/>
        <w:jc w:val="center"/>
        <w:rPr>
          <w:rFonts w:ascii="Times New Roman" w:eastAsia="Times New Roman" w:hAnsi="Times New Roman" w:cs="Times New Roman"/>
          <w:b/>
          <w:color w:val="000000"/>
          <w:sz w:val="24"/>
          <w:szCs w:val="24"/>
          <w:lang w:eastAsia="ru-RU" w:bidi="ru-RU"/>
        </w:rPr>
      </w:pPr>
    </w:p>
    <w:p w14:paraId="3A89E9B2" w14:textId="77777777" w:rsidR="000842AC" w:rsidRPr="000842AC" w:rsidRDefault="000842AC" w:rsidP="000842AC">
      <w:pPr>
        <w:shd w:val="clear" w:color="auto" w:fill="FFFFFF"/>
        <w:spacing w:after="0" w:line="360" w:lineRule="auto"/>
        <w:ind w:firstLine="709"/>
        <w:jc w:val="center"/>
        <w:rPr>
          <w:rFonts w:ascii="Times New Roman" w:eastAsia="Times New Roman" w:hAnsi="Times New Roman" w:cs="Times New Roman"/>
          <w:b/>
          <w:color w:val="000000"/>
          <w:sz w:val="24"/>
          <w:szCs w:val="24"/>
          <w:lang w:eastAsia="ru-RU" w:bidi="ru-RU"/>
        </w:rPr>
      </w:pPr>
      <w:r w:rsidRPr="000842AC">
        <w:rPr>
          <w:rFonts w:ascii="Times New Roman" w:eastAsia="Times New Roman" w:hAnsi="Times New Roman" w:cs="Times New Roman"/>
          <w:b/>
          <w:color w:val="000000"/>
          <w:sz w:val="24"/>
          <w:szCs w:val="24"/>
          <w:lang w:eastAsia="ru-RU" w:bidi="ru-RU"/>
        </w:rPr>
        <w:t>УЧИТЕЛЯ</w:t>
      </w:r>
    </w:p>
    <w:p w14:paraId="57D725F5" w14:textId="77777777" w:rsidR="000842AC" w:rsidRPr="000842AC" w:rsidRDefault="000842AC" w:rsidP="000842AC">
      <w:pPr>
        <w:shd w:val="clear" w:color="auto" w:fill="FFFFFF"/>
        <w:spacing w:after="0" w:line="360" w:lineRule="auto"/>
        <w:ind w:firstLine="709"/>
        <w:jc w:val="center"/>
        <w:rPr>
          <w:rFonts w:ascii="Times New Roman" w:eastAsia="Times New Roman" w:hAnsi="Times New Roman" w:cs="Times New Roman"/>
          <w:b/>
          <w:color w:val="000000"/>
          <w:sz w:val="24"/>
          <w:szCs w:val="24"/>
          <w:lang w:eastAsia="ru-RU" w:bidi="ru-RU"/>
        </w:rPr>
      </w:pPr>
      <w:r w:rsidRPr="000842AC">
        <w:rPr>
          <w:rFonts w:ascii="Times New Roman" w:eastAsia="Times New Roman" w:hAnsi="Times New Roman" w:cs="Times New Roman"/>
          <w:b/>
          <w:color w:val="000000"/>
          <w:sz w:val="24"/>
          <w:szCs w:val="24"/>
          <w:lang w:eastAsia="ru-RU" w:bidi="ru-RU"/>
        </w:rPr>
        <w:t>ВЕРЕТЯНКИНОЙ НАДЕЖДЫ ВЛАДИМИРОВНЫ</w:t>
      </w:r>
    </w:p>
    <w:p w14:paraId="73D80F1A" w14:textId="77777777" w:rsidR="000842AC" w:rsidRPr="000842AC" w:rsidRDefault="000842AC" w:rsidP="000842AC">
      <w:pPr>
        <w:shd w:val="clear" w:color="auto" w:fill="FFFFFF"/>
        <w:spacing w:after="0" w:line="360" w:lineRule="auto"/>
        <w:ind w:firstLine="709"/>
        <w:jc w:val="center"/>
        <w:rPr>
          <w:rFonts w:ascii="Times New Roman" w:eastAsia="Times New Roman" w:hAnsi="Times New Roman" w:cs="Times New Roman"/>
          <w:b/>
          <w:color w:val="000000"/>
          <w:sz w:val="24"/>
          <w:szCs w:val="24"/>
          <w:lang w:eastAsia="ru-RU" w:bidi="ru-RU"/>
        </w:rPr>
      </w:pPr>
    </w:p>
    <w:p w14:paraId="42C85640" w14:textId="6D68E893" w:rsidR="000842AC" w:rsidRPr="000842AC" w:rsidRDefault="000842AC" w:rsidP="000842AC">
      <w:pPr>
        <w:shd w:val="clear" w:color="auto" w:fill="FFFFFF"/>
        <w:spacing w:after="0" w:line="360" w:lineRule="auto"/>
        <w:ind w:firstLine="709"/>
        <w:jc w:val="center"/>
        <w:rPr>
          <w:rFonts w:ascii="Times New Roman" w:eastAsia="Times New Roman" w:hAnsi="Times New Roman" w:cs="Times New Roman"/>
          <w:b/>
          <w:color w:val="000000"/>
          <w:sz w:val="24"/>
          <w:szCs w:val="24"/>
          <w:lang w:eastAsia="ru-RU" w:bidi="ru-RU"/>
        </w:rPr>
      </w:pPr>
      <w:r w:rsidRPr="000842AC">
        <w:rPr>
          <w:rFonts w:ascii="Times New Roman" w:eastAsia="Times New Roman" w:hAnsi="Times New Roman" w:cs="Times New Roman"/>
          <w:b/>
          <w:color w:val="000000"/>
          <w:sz w:val="24"/>
          <w:szCs w:val="24"/>
          <w:lang w:eastAsia="ru-RU" w:bidi="ru-RU"/>
        </w:rPr>
        <w:t xml:space="preserve">КОЛИЧЕСТВО ЧАСОВ: ВСЕГО </w:t>
      </w:r>
      <w:r w:rsidR="000B6D35">
        <w:rPr>
          <w:rFonts w:ascii="Times New Roman" w:eastAsia="Times New Roman" w:hAnsi="Times New Roman" w:cs="Times New Roman"/>
          <w:b/>
          <w:color w:val="000000"/>
          <w:sz w:val="24"/>
          <w:szCs w:val="24"/>
          <w:lang w:eastAsia="ru-RU" w:bidi="ru-RU"/>
        </w:rPr>
        <w:t>68</w:t>
      </w:r>
      <w:r w:rsidRPr="000842AC">
        <w:rPr>
          <w:rFonts w:ascii="Times New Roman" w:eastAsia="Times New Roman" w:hAnsi="Times New Roman" w:cs="Times New Roman"/>
          <w:b/>
          <w:color w:val="000000"/>
          <w:sz w:val="24"/>
          <w:szCs w:val="24"/>
          <w:lang w:eastAsia="ru-RU" w:bidi="ru-RU"/>
        </w:rPr>
        <w:t>,</w:t>
      </w:r>
    </w:p>
    <w:p w14:paraId="1AA1AE31" w14:textId="19B39FE8" w:rsidR="000842AC" w:rsidRPr="000842AC" w:rsidRDefault="000842AC" w:rsidP="000842AC">
      <w:pPr>
        <w:shd w:val="clear" w:color="auto" w:fill="FFFFFF"/>
        <w:spacing w:after="0" w:line="360" w:lineRule="auto"/>
        <w:ind w:firstLine="709"/>
        <w:jc w:val="center"/>
        <w:rPr>
          <w:rFonts w:ascii="Times New Roman" w:eastAsia="Times New Roman" w:hAnsi="Times New Roman" w:cs="Times New Roman"/>
          <w:b/>
          <w:color w:val="000000"/>
          <w:sz w:val="24"/>
          <w:szCs w:val="24"/>
          <w:lang w:eastAsia="ru-RU" w:bidi="ru-RU"/>
        </w:rPr>
      </w:pPr>
      <w:r w:rsidRPr="000842AC">
        <w:rPr>
          <w:rFonts w:ascii="Times New Roman" w:eastAsia="Times New Roman" w:hAnsi="Times New Roman" w:cs="Times New Roman"/>
          <w:b/>
          <w:color w:val="000000"/>
          <w:sz w:val="24"/>
          <w:szCs w:val="24"/>
          <w:lang w:eastAsia="ru-RU" w:bidi="ru-RU"/>
        </w:rPr>
        <w:t xml:space="preserve">В НЕДЕЛЮ </w:t>
      </w:r>
      <w:r w:rsidR="000B6D35">
        <w:rPr>
          <w:rFonts w:ascii="Times New Roman" w:eastAsia="Times New Roman" w:hAnsi="Times New Roman" w:cs="Times New Roman"/>
          <w:b/>
          <w:color w:val="000000"/>
          <w:sz w:val="24"/>
          <w:szCs w:val="24"/>
          <w:lang w:eastAsia="ru-RU" w:bidi="ru-RU"/>
        </w:rPr>
        <w:t>2</w:t>
      </w:r>
    </w:p>
    <w:p w14:paraId="47A45894" w14:textId="77777777" w:rsidR="000842AC" w:rsidRPr="000842AC" w:rsidRDefault="000842AC" w:rsidP="000842AC">
      <w:pPr>
        <w:shd w:val="clear" w:color="auto" w:fill="FFFFFF"/>
        <w:spacing w:after="0" w:line="360" w:lineRule="auto"/>
        <w:ind w:firstLine="709"/>
        <w:jc w:val="center"/>
        <w:rPr>
          <w:rFonts w:ascii="Times New Roman" w:eastAsia="Times New Roman" w:hAnsi="Times New Roman" w:cs="Times New Roman"/>
          <w:b/>
          <w:color w:val="000000"/>
          <w:sz w:val="24"/>
          <w:szCs w:val="24"/>
          <w:lang w:eastAsia="ru-RU" w:bidi="ru-RU"/>
        </w:rPr>
      </w:pPr>
    </w:p>
    <w:p w14:paraId="06E70A40" w14:textId="77777777" w:rsidR="000842AC" w:rsidRPr="000842AC" w:rsidRDefault="000842AC" w:rsidP="000842AC">
      <w:pPr>
        <w:shd w:val="clear" w:color="auto" w:fill="FFFFFF"/>
        <w:spacing w:after="0" w:line="360" w:lineRule="auto"/>
        <w:ind w:firstLine="709"/>
        <w:jc w:val="center"/>
        <w:rPr>
          <w:rFonts w:ascii="Times New Roman" w:eastAsia="Times New Roman" w:hAnsi="Times New Roman" w:cs="Times New Roman"/>
          <w:color w:val="000000"/>
          <w:sz w:val="24"/>
          <w:szCs w:val="24"/>
          <w:lang w:eastAsia="ru-RU" w:bidi="ru-RU"/>
        </w:rPr>
      </w:pPr>
    </w:p>
    <w:p w14:paraId="6880DC9D" w14:textId="3B9A56B0" w:rsidR="000842AC" w:rsidRDefault="000842AC" w:rsidP="000842AC">
      <w:pPr>
        <w:shd w:val="clear" w:color="auto" w:fill="FFFFFF"/>
        <w:spacing w:after="0" w:line="360" w:lineRule="auto"/>
        <w:ind w:firstLine="709"/>
        <w:jc w:val="center"/>
        <w:rPr>
          <w:rFonts w:ascii="Times New Roman" w:eastAsia="Times New Roman" w:hAnsi="Times New Roman" w:cs="Times New Roman"/>
          <w:color w:val="000000"/>
          <w:sz w:val="24"/>
          <w:szCs w:val="24"/>
          <w:lang w:eastAsia="ru-RU" w:bidi="ru-RU"/>
        </w:rPr>
      </w:pPr>
    </w:p>
    <w:p w14:paraId="2AFC7C0D" w14:textId="332FB798" w:rsidR="00600E96" w:rsidRDefault="00600E96" w:rsidP="000842AC">
      <w:pPr>
        <w:shd w:val="clear" w:color="auto" w:fill="FFFFFF"/>
        <w:spacing w:after="0" w:line="360" w:lineRule="auto"/>
        <w:ind w:firstLine="709"/>
        <w:jc w:val="center"/>
        <w:rPr>
          <w:rFonts w:ascii="Times New Roman" w:eastAsia="Times New Roman" w:hAnsi="Times New Roman" w:cs="Times New Roman"/>
          <w:color w:val="000000"/>
          <w:sz w:val="24"/>
          <w:szCs w:val="24"/>
          <w:lang w:eastAsia="ru-RU" w:bidi="ru-RU"/>
        </w:rPr>
      </w:pPr>
    </w:p>
    <w:p w14:paraId="48A316E3" w14:textId="33B1E60C" w:rsidR="00600E96" w:rsidRDefault="00600E96" w:rsidP="000842AC">
      <w:pPr>
        <w:shd w:val="clear" w:color="auto" w:fill="FFFFFF"/>
        <w:spacing w:after="0" w:line="360" w:lineRule="auto"/>
        <w:ind w:firstLine="709"/>
        <w:jc w:val="center"/>
        <w:rPr>
          <w:rFonts w:ascii="Times New Roman" w:eastAsia="Times New Roman" w:hAnsi="Times New Roman" w:cs="Times New Roman"/>
          <w:color w:val="000000"/>
          <w:sz w:val="24"/>
          <w:szCs w:val="24"/>
          <w:lang w:eastAsia="ru-RU" w:bidi="ru-RU"/>
        </w:rPr>
      </w:pPr>
    </w:p>
    <w:p w14:paraId="4AD31D32" w14:textId="2013E1E8" w:rsidR="00600E96" w:rsidRDefault="00600E96" w:rsidP="000842AC">
      <w:pPr>
        <w:shd w:val="clear" w:color="auto" w:fill="FFFFFF"/>
        <w:spacing w:after="0" w:line="360" w:lineRule="auto"/>
        <w:ind w:firstLine="709"/>
        <w:jc w:val="center"/>
        <w:rPr>
          <w:rFonts w:ascii="Times New Roman" w:eastAsia="Times New Roman" w:hAnsi="Times New Roman" w:cs="Times New Roman"/>
          <w:color w:val="000000"/>
          <w:sz w:val="24"/>
          <w:szCs w:val="24"/>
          <w:lang w:eastAsia="ru-RU" w:bidi="ru-RU"/>
        </w:rPr>
      </w:pPr>
    </w:p>
    <w:p w14:paraId="35CE337C" w14:textId="4299EA59" w:rsidR="00600E96" w:rsidRDefault="00600E96" w:rsidP="000842AC">
      <w:pPr>
        <w:shd w:val="clear" w:color="auto" w:fill="FFFFFF"/>
        <w:spacing w:after="0" w:line="360" w:lineRule="auto"/>
        <w:ind w:firstLine="709"/>
        <w:jc w:val="center"/>
        <w:rPr>
          <w:rFonts w:ascii="Times New Roman" w:eastAsia="Times New Roman" w:hAnsi="Times New Roman" w:cs="Times New Roman"/>
          <w:color w:val="000000"/>
          <w:sz w:val="24"/>
          <w:szCs w:val="24"/>
          <w:lang w:eastAsia="ru-RU" w:bidi="ru-RU"/>
        </w:rPr>
      </w:pPr>
    </w:p>
    <w:p w14:paraId="3D7921CF" w14:textId="77777777" w:rsidR="00600E96" w:rsidRPr="000842AC" w:rsidRDefault="00600E96" w:rsidP="00600E96">
      <w:pPr>
        <w:shd w:val="clear" w:color="auto" w:fill="FFFFFF"/>
        <w:spacing w:after="0" w:line="360" w:lineRule="auto"/>
        <w:rPr>
          <w:rFonts w:ascii="Times New Roman" w:eastAsia="Times New Roman" w:hAnsi="Times New Roman" w:cs="Times New Roman"/>
          <w:color w:val="000000"/>
          <w:sz w:val="24"/>
          <w:szCs w:val="24"/>
          <w:lang w:eastAsia="ru-RU" w:bidi="ru-RU"/>
        </w:rPr>
      </w:pPr>
      <w:bookmarkStart w:id="1" w:name="_GoBack"/>
      <w:bookmarkEnd w:id="1"/>
    </w:p>
    <w:p w14:paraId="45888127" w14:textId="6B12D332" w:rsidR="000842AC" w:rsidRPr="000842AC" w:rsidRDefault="000842AC" w:rsidP="00600E96">
      <w:pPr>
        <w:shd w:val="clear" w:color="auto" w:fill="FFFFFF"/>
        <w:spacing w:after="0" w:line="360" w:lineRule="auto"/>
        <w:ind w:firstLine="709"/>
        <w:jc w:val="center"/>
        <w:rPr>
          <w:rFonts w:ascii="Times New Roman" w:eastAsia="Times New Roman" w:hAnsi="Times New Roman" w:cs="Times New Roman"/>
          <w:color w:val="000000"/>
          <w:sz w:val="24"/>
          <w:szCs w:val="24"/>
          <w:lang w:eastAsia="ru-RU" w:bidi="ru-RU"/>
        </w:rPr>
      </w:pPr>
      <w:r w:rsidRPr="000842AC">
        <w:rPr>
          <w:rFonts w:ascii="Times New Roman" w:eastAsia="Times New Roman" w:hAnsi="Times New Roman" w:cs="Times New Roman"/>
          <w:color w:val="000000"/>
          <w:sz w:val="24"/>
          <w:szCs w:val="24"/>
          <w:lang w:eastAsia="ru-RU" w:bidi="ru-RU"/>
        </w:rPr>
        <w:t>2022-2023 учебный год</w:t>
      </w:r>
    </w:p>
    <w:p w14:paraId="1B1B7646" w14:textId="5DC3B8E8" w:rsidR="000842AC" w:rsidRPr="000842AC" w:rsidRDefault="000842AC" w:rsidP="000842AC">
      <w:pPr>
        <w:shd w:val="clear" w:color="auto" w:fill="FFFFFF"/>
        <w:spacing w:after="0" w:line="360" w:lineRule="auto"/>
        <w:ind w:firstLine="709"/>
        <w:jc w:val="center"/>
        <w:rPr>
          <w:rFonts w:ascii="Times New Roman" w:eastAsia="Times New Roman" w:hAnsi="Times New Roman" w:cs="Times New Roman"/>
          <w:color w:val="000000"/>
          <w:sz w:val="24"/>
          <w:szCs w:val="24"/>
          <w:lang w:eastAsia="ru-RU" w:bidi="ru-RU"/>
        </w:rPr>
      </w:pPr>
      <w:r w:rsidRPr="000842AC">
        <w:rPr>
          <w:rFonts w:ascii="Times New Roman" w:eastAsia="Times New Roman" w:hAnsi="Times New Roman" w:cs="Times New Roman"/>
          <w:color w:val="000000"/>
          <w:sz w:val="24"/>
          <w:szCs w:val="24"/>
          <w:lang w:eastAsia="ru-RU" w:bidi="ru-RU"/>
        </w:rPr>
        <w:t>п. Сибирский</w:t>
      </w:r>
    </w:p>
    <w:p w14:paraId="07951AE6" w14:textId="779EED8C" w:rsidR="000842AC" w:rsidRPr="000842AC" w:rsidRDefault="000B6D35" w:rsidP="000842AC">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0B6D35">
        <w:rPr>
          <w:rFonts w:ascii="Times New Roman" w:eastAsia="Times New Roman" w:hAnsi="Times New Roman" w:cs="Times New Roman"/>
          <w:color w:val="000000"/>
          <w:sz w:val="24"/>
          <w:szCs w:val="24"/>
          <w:lang w:eastAsia="ru-RU"/>
        </w:rPr>
        <w:lastRenderedPageBreak/>
        <w:t xml:space="preserve">Рабочая программа по литературе для обучающихся 7 классов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w:t>
      </w:r>
      <w:proofErr w:type="spellStart"/>
      <w:r w:rsidRPr="000B6D35">
        <w:rPr>
          <w:rFonts w:ascii="Times New Roman" w:eastAsia="Times New Roman" w:hAnsi="Times New Roman" w:cs="Times New Roman"/>
          <w:color w:val="000000"/>
          <w:sz w:val="24"/>
          <w:szCs w:val="24"/>
          <w:lang w:eastAsia="ru-RU"/>
        </w:rPr>
        <w:t>Минпросвещения</w:t>
      </w:r>
      <w:proofErr w:type="spellEnd"/>
      <w:r w:rsidRPr="000B6D35">
        <w:rPr>
          <w:rFonts w:ascii="Times New Roman" w:eastAsia="Times New Roman" w:hAnsi="Times New Roman" w:cs="Times New Roman"/>
          <w:color w:val="000000"/>
          <w:sz w:val="24"/>
          <w:szCs w:val="24"/>
          <w:lang w:eastAsia="ru-RU"/>
        </w:rPr>
        <w:t xml:space="preserve"> России от 31.05.2021 г.№ 287, зарегистрирован Министерством юстиции Российской Федерации 05.07.2021 г., рег. номер — 64101) (далее — ФГОС ООО), а также Примерной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w:t>
      </w:r>
      <w:r w:rsidR="000842AC" w:rsidRPr="000842AC">
        <w:rPr>
          <w:rFonts w:ascii="Times New Roman" w:eastAsia="Times New Roman" w:hAnsi="Times New Roman" w:cs="Times New Roman"/>
          <w:color w:val="000000"/>
          <w:sz w:val="24"/>
          <w:szCs w:val="24"/>
          <w:lang w:eastAsia="ru-RU"/>
        </w:rPr>
        <w:t>.</w:t>
      </w:r>
    </w:p>
    <w:p w14:paraId="7E359742" w14:textId="77777777" w:rsidR="000842AC" w:rsidRPr="000842AC" w:rsidRDefault="000842AC" w:rsidP="000842AC">
      <w:pPr>
        <w:numPr>
          <w:ilvl w:val="0"/>
          <w:numId w:val="2"/>
        </w:num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0842AC">
        <w:rPr>
          <w:rFonts w:ascii="Times New Roman" w:eastAsia="Times New Roman" w:hAnsi="Times New Roman" w:cs="Times New Roman"/>
          <w:color w:val="000000"/>
          <w:sz w:val="24"/>
          <w:szCs w:val="24"/>
          <w:lang w:eastAsia="ru-RU"/>
        </w:rPr>
        <w:t>Федерального закона от 29.12.2012 № 273-ФЗ «Об образовании в Российской Федерации»;</w:t>
      </w:r>
    </w:p>
    <w:p w14:paraId="68F8B789" w14:textId="77777777" w:rsidR="000842AC" w:rsidRPr="000842AC" w:rsidRDefault="000842AC" w:rsidP="000842AC">
      <w:pPr>
        <w:numPr>
          <w:ilvl w:val="0"/>
          <w:numId w:val="2"/>
        </w:num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0842AC">
        <w:rPr>
          <w:rFonts w:ascii="Times New Roman" w:eastAsia="Times New Roman" w:hAnsi="Times New Roman" w:cs="Times New Roman"/>
          <w:color w:val="000000"/>
          <w:sz w:val="24"/>
          <w:szCs w:val="24"/>
          <w:lang w:eastAsia="ru-RU"/>
        </w:rPr>
        <w:t xml:space="preserve">приказа </w:t>
      </w:r>
      <w:proofErr w:type="spellStart"/>
      <w:r w:rsidRPr="000842AC">
        <w:rPr>
          <w:rFonts w:ascii="Times New Roman" w:eastAsia="Times New Roman" w:hAnsi="Times New Roman" w:cs="Times New Roman"/>
          <w:color w:val="000000"/>
          <w:sz w:val="24"/>
          <w:szCs w:val="24"/>
          <w:lang w:eastAsia="ru-RU"/>
        </w:rPr>
        <w:t>Минпросвещения</w:t>
      </w:r>
      <w:proofErr w:type="spellEnd"/>
      <w:r w:rsidRPr="000842AC">
        <w:rPr>
          <w:rFonts w:ascii="Times New Roman" w:eastAsia="Times New Roman" w:hAnsi="Times New Roman" w:cs="Times New Roman"/>
          <w:color w:val="000000"/>
          <w:sz w:val="24"/>
          <w:szCs w:val="24"/>
          <w:lang w:eastAsia="ru-RU"/>
        </w:rPr>
        <w:t xml:space="preserve"> от 31.05.2021 № 287«Об утверждении федерального государственного образовательного стандарта основного общего образования»;</w:t>
      </w:r>
    </w:p>
    <w:p w14:paraId="28A5E6A7" w14:textId="77777777" w:rsidR="000842AC" w:rsidRPr="000842AC" w:rsidRDefault="000842AC" w:rsidP="000842AC">
      <w:pPr>
        <w:numPr>
          <w:ilvl w:val="0"/>
          <w:numId w:val="2"/>
        </w:num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0842AC">
        <w:rPr>
          <w:rFonts w:ascii="Times New Roman" w:eastAsia="Times New Roman" w:hAnsi="Times New Roman" w:cs="Times New Roman"/>
          <w:color w:val="000000"/>
          <w:sz w:val="24"/>
          <w:szCs w:val="24"/>
          <w:lang w:eastAsia="ru-RU"/>
        </w:rPr>
        <w:t xml:space="preserve">приказа </w:t>
      </w:r>
      <w:proofErr w:type="spellStart"/>
      <w:r w:rsidRPr="000842AC">
        <w:rPr>
          <w:rFonts w:ascii="Times New Roman" w:eastAsia="Times New Roman" w:hAnsi="Times New Roman" w:cs="Times New Roman"/>
          <w:color w:val="000000"/>
          <w:sz w:val="24"/>
          <w:szCs w:val="24"/>
          <w:lang w:eastAsia="ru-RU"/>
        </w:rPr>
        <w:t>Минпросвещения</w:t>
      </w:r>
      <w:proofErr w:type="spellEnd"/>
      <w:r w:rsidRPr="000842AC">
        <w:rPr>
          <w:rFonts w:ascii="Times New Roman" w:eastAsia="Times New Roman" w:hAnsi="Times New Roman" w:cs="Times New Roman"/>
          <w:color w:val="000000"/>
          <w:sz w:val="24"/>
          <w:szCs w:val="24"/>
          <w:lang w:eastAsia="ru-RU"/>
        </w:rPr>
        <w:t xml:space="preserve">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14:paraId="7F8E4D03" w14:textId="270BFFAF" w:rsidR="000842AC" w:rsidRDefault="000842AC" w:rsidP="000842AC">
      <w:pPr>
        <w:numPr>
          <w:ilvl w:val="0"/>
          <w:numId w:val="2"/>
        </w:num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0842AC">
        <w:rPr>
          <w:rFonts w:ascii="Times New Roman" w:eastAsia="Times New Roman" w:hAnsi="Times New Roman" w:cs="Times New Roman"/>
          <w:color w:val="000000"/>
          <w:sz w:val="24"/>
          <w:szCs w:val="24"/>
          <w:lang w:eastAsia="ru-RU"/>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14:paraId="125C9EBD" w14:textId="06427B0D" w:rsidR="000B6D35" w:rsidRDefault="000B6D35" w:rsidP="000B6D35">
      <w:pPr>
        <w:shd w:val="clear" w:color="auto" w:fill="FFFFFF"/>
        <w:spacing w:after="0" w:line="360" w:lineRule="auto"/>
        <w:ind w:left="720"/>
        <w:jc w:val="both"/>
        <w:rPr>
          <w:rFonts w:ascii="Times New Roman" w:eastAsia="Times New Roman" w:hAnsi="Times New Roman" w:cs="Times New Roman"/>
          <w:color w:val="000000"/>
          <w:sz w:val="24"/>
          <w:szCs w:val="24"/>
          <w:lang w:eastAsia="ru-RU"/>
        </w:rPr>
      </w:pPr>
    </w:p>
    <w:p w14:paraId="3F7752A7" w14:textId="77777777" w:rsidR="000B6D35" w:rsidRPr="000842AC" w:rsidRDefault="000B6D35" w:rsidP="000B6D35">
      <w:pPr>
        <w:shd w:val="clear" w:color="auto" w:fill="FFFFFF"/>
        <w:spacing w:after="0" w:line="360" w:lineRule="auto"/>
        <w:ind w:left="720"/>
        <w:jc w:val="both"/>
        <w:rPr>
          <w:rFonts w:ascii="Times New Roman" w:eastAsia="Times New Roman" w:hAnsi="Times New Roman" w:cs="Times New Roman"/>
          <w:color w:val="000000"/>
          <w:sz w:val="24"/>
          <w:szCs w:val="24"/>
          <w:lang w:eastAsia="ru-RU"/>
        </w:rPr>
      </w:pPr>
    </w:p>
    <w:p w14:paraId="48D23E05" w14:textId="77777777" w:rsidR="000B6D35" w:rsidRPr="000B6D35" w:rsidRDefault="000B6D35" w:rsidP="006E1DC0">
      <w:pPr>
        <w:shd w:val="clear" w:color="auto" w:fill="FFFFFF"/>
        <w:spacing w:after="0" w:line="360" w:lineRule="auto"/>
        <w:ind w:right="142" w:firstLine="709"/>
        <w:rPr>
          <w:rFonts w:ascii="Times New Roman" w:eastAsia="Times New Roman" w:hAnsi="Times New Roman" w:cs="Times New Roman"/>
          <w:b/>
          <w:bCs/>
          <w:color w:val="000000"/>
          <w:sz w:val="24"/>
          <w:szCs w:val="24"/>
          <w:lang w:eastAsia="ru-RU" w:bidi="ru-RU"/>
        </w:rPr>
      </w:pPr>
      <w:r w:rsidRPr="000B6D35">
        <w:rPr>
          <w:rFonts w:ascii="Times New Roman" w:eastAsia="Times New Roman" w:hAnsi="Times New Roman" w:cs="Times New Roman"/>
          <w:b/>
          <w:bCs/>
          <w:color w:val="000000"/>
          <w:sz w:val="24"/>
          <w:szCs w:val="24"/>
          <w:lang w:eastAsia="ru-RU" w:bidi="ru-RU"/>
        </w:rPr>
        <w:t>СОДЕРЖАНИЕ УЧЕБНОГО ПРЕДМЕТА </w:t>
      </w:r>
    </w:p>
    <w:p w14:paraId="44A22A25" w14:textId="77777777" w:rsidR="000B6D35" w:rsidRPr="000B6D35" w:rsidRDefault="000B6D35" w:rsidP="006E1DC0">
      <w:pPr>
        <w:shd w:val="clear" w:color="auto" w:fill="FFFFFF"/>
        <w:spacing w:after="0" w:line="360" w:lineRule="auto"/>
        <w:ind w:right="142" w:firstLine="709"/>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b/>
          <w:bCs/>
          <w:color w:val="000000"/>
          <w:sz w:val="24"/>
          <w:szCs w:val="24"/>
          <w:lang w:eastAsia="ru-RU" w:bidi="ru-RU"/>
        </w:rPr>
        <w:t>Древнерусская литература</w:t>
      </w:r>
      <w:r w:rsidRPr="000B6D35">
        <w:rPr>
          <w:rFonts w:ascii="Times New Roman" w:eastAsia="Times New Roman" w:hAnsi="Times New Roman" w:cs="Times New Roman"/>
          <w:color w:val="000000"/>
          <w:sz w:val="24"/>
          <w:szCs w:val="24"/>
          <w:lang w:eastAsia="ru-RU" w:bidi="ru-RU"/>
        </w:rPr>
        <w:br/>
      </w:r>
      <w:r w:rsidRPr="000B6D35">
        <w:rPr>
          <w:rFonts w:ascii="Times New Roman" w:eastAsia="Times New Roman" w:hAnsi="Times New Roman" w:cs="Times New Roman"/>
          <w:b/>
          <w:bCs/>
          <w:color w:val="000000"/>
          <w:sz w:val="24"/>
          <w:szCs w:val="24"/>
          <w:lang w:eastAsia="ru-RU" w:bidi="ru-RU"/>
        </w:rPr>
        <w:t>Древнерусские повести</w:t>
      </w:r>
      <w:r w:rsidRPr="000B6D35">
        <w:rPr>
          <w:rFonts w:ascii="Times New Roman" w:eastAsia="Times New Roman" w:hAnsi="Times New Roman" w:cs="Times New Roman"/>
          <w:color w:val="000000"/>
          <w:sz w:val="24"/>
          <w:szCs w:val="24"/>
          <w:lang w:eastAsia="ru-RU" w:bidi="ru-RU"/>
        </w:rPr>
        <w:t> (одна повесть по выбору). Например, «Поучение» Владимира Мономаха (в сокращении) и др.</w:t>
      </w:r>
      <w:r w:rsidRPr="000B6D35">
        <w:rPr>
          <w:rFonts w:ascii="Times New Roman" w:eastAsia="Times New Roman" w:hAnsi="Times New Roman" w:cs="Times New Roman"/>
          <w:color w:val="000000"/>
          <w:sz w:val="24"/>
          <w:szCs w:val="24"/>
          <w:lang w:eastAsia="ru-RU" w:bidi="ru-RU"/>
        </w:rPr>
        <w:br/>
      </w:r>
      <w:r w:rsidRPr="000B6D35">
        <w:rPr>
          <w:rFonts w:ascii="Times New Roman" w:eastAsia="Times New Roman" w:hAnsi="Times New Roman" w:cs="Times New Roman"/>
          <w:color w:val="000000"/>
          <w:sz w:val="24"/>
          <w:szCs w:val="24"/>
          <w:lang w:eastAsia="ru-RU" w:bidi="ru-RU"/>
        </w:rPr>
        <w:br/>
      </w:r>
      <w:r w:rsidRPr="000B6D35">
        <w:rPr>
          <w:rFonts w:ascii="Times New Roman" w:eastAsia="Times New Roman" w:hAnsi="Times New Roman" w:cs="Times New Roman"/>
          <w:b/>
          <w:bCs/>
          <w:color w:val="000000"/>
          <w:sz w:val="24"/>
          <w:szCs w:val="24"/>
          <w:lang w:eastAsia="ru-RU" w:bidi="ru-RU"/>
        </w:rPr>
        <w:t>Литература первой половины XIX века</w:t>
      </w:r>
      <w:r w:rsidRPr="000B6D35">
        <w:rPr>
          <w:rFonts w:ascii="Times New Roman" w:eastAsia="Times New Roman" w:hAnsi="Times New Roman" w:cs="Times New Roman"/>
          <w:color w:val="000000"/>
          <w:sz w:val="24"/>
          <w:szCs w:val="24"/>
          <w:lang w:eastAsia="ru-RU" w:bidi="ru-RU"/>
        </w:rPr>
        <w:br/>
      </w:r>
      <w:r w:rsidRPr="000B6D35">
        <w:rPr>
          <w:rFonts w:ascii="Times New Roman" w:eastAsia="Times New Roman" w:hAnsi="Times New Roman" w:cs="Times New Roman"/>
          <w:b/>
          <w:bCs/>
          <w:color w:val="000000"/>
          <w:sz w:val="24"/>
          <w:szCs w:val="24"/>
          <w:lang w:eastAsia="ru-RU" w:bidi="ru-RU"/>
        </w:rPr>
        <w:t>А. С. Пушкин. </w:t>
      </w:r>
      <w:r w:rsidRPr="000B6D35">
        <w:rPr>
          <w:rFonts w:ascii="Times New Roman" w:eastAsia="Times New Roman" w:hAnsi="Times New Roman" w:cs="Times New Roman"/>
          <w:color w:val="000000"/>
          <w:sz w:val="24"/>
          <w:szCs w:val="24"/>
          <w:lang w:eastAsia="ru-RU" w:bidi="ru-RU"/>
        </w:rPr>
        <w:t>Стихотворения (не менее четырёх). 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Поэма «Полтава» (фрагмент) и др.</w:t>
      </w:r>
      <w:r w:rsidRPr="000B6D35">
        <w:rPr>
          <w:rFonts w:ascii="Times New Roman" w:eastAsia="Times New Roman" w:hAnsi="Times New Roman" w:cs="Times New Roman"/>
          <w:color w:val="000000"/>
          <w:sz w:val="24"/>
          <w:szCs w:val="24"/>
          <w:lang w:eastAsia="ru-RU" w:bidi="ru-RU"/>
        </w:rPr>
        <w:br/>
      </w:r>
      <w:r w:rsidRPr="000B6D35">
        <w:rPr>
          <w:rFonts w:ascii="Times New Roman" w:eastAsia="Times New Roman" w:hAnsi="Times New Roman" w:cs="Times New Roman"/>
          <w:b/>
          <w:bCs/>
          <w:color w:val="000000"/>
          <w:sz w:val="24"/>
          <w:szCs w:val="24"/>
          <w:lang w:eastAsia="ru-RU" w:bidi="ru-RU"/>
        </w:rPr>
        <w:t>М. Ю. Лермонтов. </w:t>
      </w:r>
      <w:r w:rsidRPr="000B6D35">
        <w:rPr>
          <w:rFonts w:ascii="Times New Roman" w:eastAsia="Times New Roman" w:hAnsi="Times New Roman" w:cs="Times New Roman"/>
          <w:color w:val="000000"/>
          <w:sz w:val="24"/>
          <w:szCs w:val="24"/>
          <w:lang w:eastAsia="ru-RU" w:bidi="ru-RU"/>
        </w:rPr>
        <w:t>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r w:rsidRPr="000B6D35">
        <w:rPr>
          <w:rFonts w:ascii="Times New Roman" w:eastAsia="Times New Roman" w:hAnsi="Times New Roman" w:cs="Times New Roman"/>
          <w:color w:val="000000"/>
          <w:sz w:val="24"/>
          <w:szCs w:val="24"/>
          <w:lang w:eastAsia="ru-RU" w:bidi="ru-RU"/>
        </w:rPr>
        <w:br/>
      </w:r>
      <w:r w:rsidRPr="000B6D35">
        <w:rPr>
          <w:rFonts w:ascii="Times New Roman" w:eastAsia="Times New Roman" w:hAnsi="Times New Roman" w:cs="Times New Roman"/>
          <w:b/>
          <w:bCs/>
          <w:color w:val="000000"/>
          <w:sz w:val="24"/>
          <w:szCs w:val="24"/>
          <w:lang w:eastAsia="ru-RU" w:bidi="ru-RU"/>
        </w:rPr>
        <w:t>Н. В. Гоголь. </w:t>
      </w:r>
      <w:r w:rsidRPr="000B6D35">
        <w:rPr>
          <w:rFonts w:ascii="Times New Roman" w:eastAsia="Times New Roman" w:hAnsi="Times New Roman" w:cs="Times New Roman"/>
          <w:color w:val="000000"/>
          <w:sz w:val="24"/>
          <w:szCs w:val="24"/>
          <w:lang w:eastAsia="ru-RU" w:bidi="ru-RU"/>
        </w:rPr>
        <w:t>Повесть «Тарас Бульба».</w:t>
      </w:r>
      <w:r w:rsidRPr="000B6D35">
        <w:rPr>
          <w:rFonts w:ascii="Times New Roman" w:eastAsia="Times New Roman" w:hAnsi="Times New Roman" w:cs="Times New Roman"/>
          <w:color w:val="000000"/>
          <w:sz w:val="24"/>
          <w:szCs w:val="24"/>
          <w:lang w:eastAsia="ru-RU" w:bidi="ru-RU"/>
        </w:rPr>
        <w:br/>
      </w:r>
      <w:r w:rsidRPr="000B6D35">
        <w:rPr>
          <w:rFonts w:ascii="Times New Roman" w:eastAsia="Times New Roman" w:hAnsi="Times New Roman" w:cs="Times New Roman"/>
          <w:color w:val="000000"/>
          <w:sz w:val="24"/>
          <w:szCs w:val="24"/>
          <w:lang w:eastAsia="ru-RU" w:bidi="ru-RU"/>
        </w:rPr>
        <w:lastRenderedPageBreak/>
        <w:br/>
      </w:r>
      <w:r w:rsidRPr="000B6D35">
        <w:rPr>
          <w:rFonts w:ascii="Times New Roman" w:eastAsia="Times New Roman" w:hAnsi="Times New Roman" w:cs="Times New Roman"/>
          <w:b/>
          <w:bCs/>
          <w:color w:val="000000"/>
          <w:sz w:val="24"/>
          <w:szCs w:val="24"/>
          <w:lang w:eastAsia="ru-RU" w:bidi="ru-RU"/>
        </w:rPr>
        <w:t>Литература второй половины XIX века</w:t>
      </w:r>
      <w:r w:rsidRPr="000B6D35">
        <w:rPr>
          <w:rFonts w:ascii="Times New Roman" w:eastAsia="Times New Roman" w:hAnsi="Times New Roman" w:cs="Times New Roman"/>
          <w:color w:val="000000"/>
          <w:sz w:val="24"/>
          <w:szCs w:val="24"/>
          <w:lang w:eastAsia="ru-RU" w:bidi="ru-RU"/>
        </w:rPr>
        <w:br/>
      </w:r>
      <w:r w:rsidRPr="000B6D35">
        <w:rPr>
          <w:rFonts w:ascii="Times New Roman" w:eastAsia="Times New Roman" w:hAnsi="Times New Roman" w:cs="Times New Roman"/>
          <w:b/>
          <w:bCs/>
          <w:color w:val="000000"/>
          <w:sz w:val="24"/>
          <w:szCs w:val="24"/>
          <w:lang w:eastAsia="ru-RU" w:bidi="ru-RU"/>
        </w:rPr>
        <w:t>И. С. Тургенев.</w:t>
      </w:r>
      <w:r w:rsidRPr="000B6D35">
        <w:rPr>
          <w:rFonts w:ascii="Times New Roman" w:eastAsia="Times New Roman" w:hAnsi="Times New Roman" w:cs="Times New Roman"/>
          <w:color w:val="000000"/>
          <w:sz w:val="24"/>
          <w:szCs w:val="24"/>
          <w:lang w:eastAsia="ru-RU" w:bidi="ru-RU"/>
        </w:rPr>
        <w:t xml:space="preserve"> Рассказы из цикла «Записки охотника» (два по выбору). Например, «Бирюк», «Хорь и </w:t>
      </w:r>
      <w:proofErr w:type="spellStart"/>
      <w:r w:rsidRPr="000B6D35">
        <w:rPr>
          <w:rFonts w:ascii="Times New Roman" w:eastAsia="Times New Roman" w:hAnsi="Times New Roman" w:cs="Times New Roman"/>
          <w:color w:val="000000"/>
          <w:sz w:val="24"/>
          <w:szCs w:val="24"/>
          <w:lang w:eastAsia="ru-RU" w:bidi="ru-RU"/>
        </w:rPr>
        <w:t>Калиныч</w:t>
      </w:r>
      <w:proofErr w:type="spellEnd"/>
      <w:r w:rsidRPr="000B6D35">
        <w:rPr>
          <w:rFonts w:ascii="Times New Roman" w:eastAsia="Times New Roman" w:hAnsi="Times New Roman" w:cs="Times New Roman"/>
          <w:color w:val="000000"/>
          <w:sz w:val="24"/>
          <w:szCs w:val="24"/>
          <w:lang w:eastAsia="ru-RU" w:bidi="ru-RU"/>
        </w:rPr>
        <w:t>» и др. Стихотворения в прозе. Например, «Русский язык», «Воробей» и др.</w:t>
      </w:r>
      <w:r w:rsidRPr="000B6D35">
        <w:rPr>
          <w:rFonts w:ascii="Times New Roman" w:eastAsia="Times New Roman" w:hAnsi="Times New Roman" w:cs="Times New Roman"/>
          <w:color w:val="000000"/>
          <w:sz w:val="24"/>
          <w:szCs w:val="24"/>
          <w:lang w:eastAsia="ru-RU" w:bidi="ru-RU"/>
        </w:rPr>
        <w:br/>
      </w:r>
      <w:r w:rsidRPr="000B6D35">
        <w:rPr>
          <w:rFonts w:ascii="Times New Roman" w:eastAsia="Times New Roman" w:hAnsi="Times New Roman" w:cs="Times New Roman"/>
          <w:b/>
          <w:bCs/>
          <w:color w:val="000000"/>
          <w:sz w:val="24"/>
          <w:szCs w:val="24"/>
          <w:lang w:eastAsia="ru-RU" w:bidi="ru-RU"/>
        </w:rPr>
        <w:t>Л. Н. Толстой. </w:t>
      </w:r>
      <w:r w:rsidRPr="000B6D35">
        <w:rPr>
          <w:rFonts w:ascii="Times New Roman" w:eastAsia="Times New Roman" w:hAnsi="Times New Roman" w:cs="Times New Roman"/>
          <w:color w:val="000000"/>
          <w:sz w:val="24"/>
          <w:szCs w:val="24"/>
          <w:lang w:eastAsia="ru-RU" w:bidi="ru-RU"/>
        </w:rPr>
        <w:t>Рассказ «После бала».</w:t>
      </w:r>
      <w:r w:rsidRPr="000B6D35">
        <w:rPr>
          <w:rFonts w:ascii="Times New Roman" w:eastAsia="Times New Roman" w:hAnsi="Times New Roman" w:cs="Times New Roman"/>
          <w:color w:val="000000"/>
          <w:sz w:val="24"/>
          <w:szCs w:val="24"/>
          <w:lang w:eastAsia="ru-RU" w:bidi="ru-RU"/>
        </w:rPr>
        <w:br/>
      </w:r>
      <w:r w:rsidRPr="000B6D35">
        <w:rPr>
          <w:rFonts w:ascii="Times New Roman" w:eastAsia="Times New Roman" w:hAnsi="Times New Roman" w:cs="Times New Roman"/>
          <w:b/>
          <w:bCs/>
          <w:color w:val="000000"/>
          <w:sz w:val="24"/>
          <w:szCs w:val="24"/>
          <w:lang w:eastAsia="ru-RU" w:bidi="ru-RU"/>
        </w:rPr>
        <w:t>Н. А. Некрасов.</w:t>
      </w:r>
      <w:r w:rsidRPr="000B6D35">
        <w:rPr>
          <w:rFonts w:ascii="Times New Roman" w:eastAsia="Times New Roman" w:hAnsi="Times New Roman" w:cs="Times New Roman"/>
          <w:color w:val="000000"/>
          <w:sz w:val="24"/>
          <w:szCs w:val="24"/>
          <w:lang w:eastAsia="ru-RU" w:bidi="ru-RU"/>
        </w:rPr>
        <w:t> Стихотворения (не менее двух). Например, «Размышления у парадного подъезда», «Железная дорога» и др.</w:t>
      </w:r>
      <w:r w:rsidRPr="000B6D35">
        <w:rPr>
          <w:rFonts w:ascii="Times New Roman" w:eastAsia="Times New Roman" w:hAnsi="Times New Roman" w:cs="Times New Roman"/>
          <w:color w:val="000000"/>
          <w:sz w:val="24"/>
          <w:szCs w:val="24"/>
          <w:lang w:eastAsia="ru-RU" w:bidi="ru-RU"/>
        </w:rPr>
        <w:br/>
      </w:r>
      <w:r w:rsidRPr="000B6D35">
        <w:rPr>
          <w:rFonts w:ascii="Times New Roman" w:eastAsia="Times New Roman" w:hAnsi="Times New Roman" w:cs="Times New Roman"/>
          <w:b/>
          <w:bCs/>
          <w:color w:val="000000"/>
          <w:sz w:val="24"/>
          <w:szCs w:val="24"/>
          <w:lang w:eastAsia="ru-RU" w:bidi="ru-RU"/>
        </w:rPr>
        <w:t>Поэзия второй половины XIX века.</w:t>
      </w:r>
      <w:r w:rsidRPr="000B6D35">
        <w:rPr>
          <w:rFonts w:ascii="Times New Roman" w:eastAsia="Times New Roman" w:hAnsi="Times New Roman" w:cs="Times New Roman"/>
          <w:color w:val="000000"/>
          <w:sz w:val="24"/>
          <w:szCs w:val="24"/>
          <w:lang w:eastAsia="ru-RU" w:bidi="ru-RU"/>
        </w:rPr>
        <w:t> Ф. И. Тютчев, А. А. Фет, А. К. Толстой и др. (не менее двух стихотворений по выбору).</w:t>
      </w:r>
      <w:r w:rsidRPr="000B6D35">
        <w:rPr>
          <w:rFonts w:ascii="Times New Roman" w:eastAsia="Times New Roman" w:hAnsi="Times New Roman" w:cs="Times New Roman"/>
          <w:color w:val="000000"/>
          <w:sz w:val="24"/>
          <w:szCs w:val="24"/>
          <w:lang w:eastAsia="ru-RU" w:bidi="ru-RU"/>
        </w:rPr>
        <w:br/>
      </w:r>
      <w:r w:rsidRPr="000B6D35">
        <w:rPr>
          <w:rFonts w:ascii="Times New Roman" w:eastAsia="Times New Roman" w:hAnsi="Times New Roman" w:cs="Times New Roman"/>
          <w:b/>
          <w:bCs/>
          <w:color w:val="000000"/>
          <w:sz w:val="24"/>
          <w:szCs w:val="24"/>
          <w:lang w:eastAsia="ru-RU" w:bidi="ru-RU"/>
        </w:rPr>
        <w:t>М. Е. Салтыков-Щедрин. </w:t>
      </w:r>
      <w:r w:rsidRPr="000B6D35">
        <w:rPr>
          <w:rFonts w:ascii="Times New Roman" w:eastAsia="Times New Roman" w:hAnsi="Times New Roman" w:cs="Times New Roman"/>
          <w:color w:val="000000"/>
          <w:sz w:val="24"/>
          <w:szCs w:val="24"/>
          <w:lang w:eastAsia="ru-RU" w:bidi="ru-RU"/>
        </w:rPr>
        <w:t xml:space="preserve">Сказки (две по выбору). Например, «Повесть о том, как один мужик двух генералов прокормил», «Дикий помещик», «Премудрый </w:t>
      </w:r>
      <w:proofErr w:type="spellStart"/>
      <w:r w:rsidRPr="000B6D35">
        <w:rPr>
          <w:rFonts w:ascii="Times New Roman" w:eastAsia="Times New Roman" w:hAnsi="Times New Roman" w:cs="Times New Roman"/>
          <w:color w:val="000000"/>
          <w:sz w:val="24"/>
          <w:szCs w:val="24"/>
          <w:lang w:eastAsia="ru-RU" w:bidi="ru-RU"/>
        </w:rPr>
        <w:t>пискарь</w:t>
      </w:r>
      <w:proofErr w:type="spellEnd"/>
      <w:r w:rsidRPr="000B6D35">
        <w:rPr>
          <w:rFonts w:ascii="Times New Roman" w:eastAsia="Times New Roman" w:hAnsi="Times New Roman" w:cs="Times New Roman"/>
          <w:color w:val="000000"/>
          <w:sz w:val="24"/>
          <w:szCs w:val="24"/>
          <w:lang w:eastAsia="ru-RU" w:bidi="ru-RU"/>
        </w:rPr>
        <w:t>» и др.</w:t>
      </w:r>
      <w:r w:rsidRPr="000B6D35">
        <w:rPr>
          <w:rFonts w:ascii="Times New Roman" w:eastAsia="Times New Roman" w:hAnsi="Times New Roman" w:cs="Times New Roman"/>
          <w:color w:val="000000"/>
          <w:sz w:val="24"/>
          <w:szCs w:val="24"/>
          <w:lang w:eastAsia="ru-RU" w:bidi="ru-RU"/>
        </w:rPr>
        <w:br/>
      </w:r>
      <w:r w:rsidRPr="000B6D35">
        <w:rPr>
          <w:rFonts w:ascii="Times New Roman" w:eastAsia="Times New Roman" w:hAnsi="Times New Roman" w:cs="Times New Roman"/>
          <w:b/>
          <w:bCs/>
          <w:color w:val="000000"/>
          <w:sz w:val="24"/>
          <w:szCs w:val="24"/>
          <w:lang w:eastAsia="ru-RU" w:bidi="ru-RU"/>
        </w:rPr>
        <w:t>Произведения отечественных и зарубежных писателей на историческую тем</w:t>
      </w:r>
      <w:r w:rsidRPr="000B6D35">
        <w:rPr>
          <w:rFonts w:ascii="Times New Roman" w:eastAsia="Times New Roman" w:hAnsi="Times New Roman" w:cs="Times New Roman"/>
          <w:color w:val="000000"/>
          <w:sz w:val="24"/>
          <w:szCs w:val="24"/>
          <w:lang w:eastAsia="ru-RU" w:bidi="ru-RU"/>
        </w:rPr>
        <w:t xml:space="preserve">у (не менее двух). Например, А. К. Толстого, Р. </w:t>
      </w:r>
      <w:proofErr w:type="spellStart"/>
      <w:r w:rsidRPr="000B6D35">
        <w:rPr>
          <w:rFonts w:ascii="Times New Roman" w:eastAsia="Times New Roman" w:hAnsi="Times New Roman" w:cs="Times New Roman"/>
          <w:color w:val="000000"/>
          <w:sz w:val="24"/>
          <w:szCs w:val="24"/>
          <w:lang w:eastAsia="ru-RU" w:bidi="ru-RU"/>
        </w:rPr>
        <w:t>Сабатини</w:t>
      </w:r>
      <w:proofErr w:type="spellEnd"/>
      <w:r w:rsidRPr="000B6D35">
        <w:rPr>
          <w:rFonts w:ascii="Times New Roman" w:eastAsia="Times New Roman" w:hAnsi="Times New Roman" w:cs="Times New Roman"/>
          <w:color w:val="000000"/>
          <w:sz w:val="24"/>
          <w:szCs w:val="24"/>
          <w:lang w:eastAsia="ru-RU" w:bidi="ru-RU"/>
        </w:rPr>
        <w:t>, Ф. Купера.</w:t>
      </w:r>
      <w:r w:rsidRPr="000B6D35">
        <w:rPr>
          <w:rFonts w:ascii="Times New Roman" w:eastAsia="Times New Roman" w:hAnsi="Times New Roman" w:cs="Times New Roman"/>
          <w:color w:val="000000"/>
          <w:sz w:val="24"/>
          <w:szCs w:val="24"/>
          <w:lang w:eastAsia="ru-RU" w:bidi="ru-RU"/>
        </w:rPr>
        <w:br/>
      </w:r>
      <w:r w:rsidRPr="000B6D35">
        <w:rPr>
          <w:rFonts w:ascii="Times New Roman" w:eastAsia="Times New Roman" w:hAnsi="Times New Roman" w:cs="Times New Roman"/>
          <w:color w:val="000000"/>
          <w:sz w:val="24"/>
          <w:szCs w:val="24"/>
          <w:lang w:eastAsia="ru-RU" w:bidi="ru-RU"/>
        </w:rPr>
        <w:br/>
      </w:r>
      <w:r w:rsidRPr="000B6D35">
        <w:rPr>
          <w:rFonts w:ascii="Times New Roman" w:eastAsia="Times New Roman" w:hAnsi="Times New Roman" w:cs="Times New Roman"/>
          <w:b/>
          <w:bCs/>
          <w:color w:val="000000"/>
          <w:sz w:val="24"/>
          <w:szCs w:val="24"/>
          <w:lang w:eastAsia="ru-RU" w:bidi="ru-RU"/>
        </w:rPr>
        <w:t>Литература конца XIX — начала XX века</w:t>
      </w:r>
      <w:r w:rsidRPr="000B6D35">
        <w:rPr>
          <w:rFonts w:ascii="Times New Roman" w:eastAsia="Times New Roman" w:hAnsi="Times New Roman" w:cs="Times New Roman"/>
          <w:color w:val="000000"/>
          <w:sz w:val="24"/>
          <w:szCs w:val="24"/>
          <w:lang w:eastAsia="ru-RU" w:bidi="ru-RU"/>
        </w:rPr>
        <w:br/>
      </w:r>
      <w:r w:rsidRPr="000B6D35">
        <w:rPr>
          <w:rFonts w:ascii="Times New Roman" w:eastAsia="Times New Roman" w:hAnsi="Times New Roman" w:cs="Times New Roman"/>
          <w:b/>
          <w:bCs/>
          <w:color w:val="000000"/>
          <w:sz w:val="24"/>
          <w:szCs w:val="24"/>
          <w:lang w:eastAsia="ru-RU" w:bidi="ru-RU"/>
        </w:rPr>
        <w:t>А. П. Чехов.</w:t>
      </w:r>
      <w:r w:rsidRPr="000B6D35">
        <w:rPr>
          <w:rFonts w:ascii="Times New Roman" w:eastAsia="Times New Roman" w:hAnsi="Times New Roman" w:cs="Times New Roman"/>
          <w:color w:val="000000"/>
          <w:sz w:val="24"/>
          <w:szCs w:val="24"/>
          <w:lang w:eastAsia="ru-RU" w:bidi="ru-RU"/>
        </w:rPr>
        <w:t> Рассказы (один по выбору). Например, «Тоска», «Злоумышленник» и др.</w:t>
      </w:r>
      <w:r w:rsidRPr="000B6D35">
        <w:rPr>
          <w:rFonts w:ascii="Times New Roman" w:eastAsia="Times New Roman" w:hAnsi="Times New Roman" w:cs="Times New Roman"/>
          <w:color w:val="000000"/>
          <w:sz w:val="24"/>
          <w:szCs w:val="24"/>
          <w:lang w:eastAsia="ru-RU" w:bidi="ru-RU"/>
        </w:rPr>
        <w:br/>
      </w:r>
      <w:r w:rsidRPr="000B6D35">
        <w:rPr>
          <w:rFonts w:ascii="Times New Roman" w:eastAsia="Times New Roman" w:hAnsi="Times New Roman" w:cs="Times New Roman"/>
          <w:b/>
          <w:bCs/>
          <w:color w:val="000000"/>
          <w:sz w:val="24"/>
          <w:szCs w:val="24"/>
          <w:lang w:eastAsia="ru-RU" w:bidi="ru-RU"/>
        </w:rPr>
        <w:t>М. Горький. </w:t>
      </w:r>
      <w:r w:rsidRPr="000B6D35">
        <w:rPr>
          <w:rFonts w:ascii="Times New Roman" w:eastAsia="Times New Roman" w:hAnsi="Times New Roman" w:cs="Times New Roman"/>
          <w:color w:val="000000"/>
          <w:sz w:val="24"/>
          <w:szCs w:val="24"/>
          <w:lang w:eastAsia="ru-RU" w:bidi="ru-RU"/>
        </w:rPr>
        <w:t>Ранние рассказы (одно произведение по выбору). Например, «Старуха  Изергиль»  (легенда  о  Данко),  «</w:t>
      </w:r>
      <w:proofErr w:type="spellStart"/>
      <w:r w:rsidRPr="000B6D35">
        <w:rPr>
          <w:rFonts w:ascii="Times New Roman" w:eastAsia="Times New Roman" w:hAnsi="Times New Roman" w:cs="Times New Roman"/>
          <w:color w:val="000000"/>
          <w:sz w:val="24"/>
          <w:szCs w:val="24"/>
          <w:lang w:eastAsia="ru-RU" w:bidi="ru-RU"/>
        </w:rPr>
        <w:t>Челкаш</w:t>
      </w:r>
      <w:proofErr w:type="spellEnd"/>
      <w:r w:rsidRPr="000B6D35">
        <w:rPr>
          <w:rFonts w:ascii="Times New Roman" w:eastAsia="Times New Roman" w:hAnsi="Times New Roman" w:cs="Times New Roman"/>
          <w:color w:val="000000"/>
          <w:sz w:val="24"/>
          <w:szCs w:val="24"/>
          <w:lang w:eastAsia="ru-RU" w:bidi="ru-RU"/>
        </w:rPr>
        <w:t>» и др.</w:t>
      </w:r>
      <w:r w:rsidRPr="000B6D35">
        <w:rPr>
          <w:rFonts w:ascii="Times New Roman" w:eastAsia="Times New Roman" w:hAnsi="Times New Roman" w:cs="Times New Roman"/>
          <w:color w:val="000000"/>
          <w:sz w:val="24"/>
          <w:szCs w:val="24"/>
          <w:lang w:eastAsia="ru-RU" w:bidi="ru-RU"/>
        </w:rPr>
        <w:br/>
      </w:r>
      <w:r w:rsidRPr="000B6D35">
        <w:rPr>
          <w:rFonts w:ascii="Times New Roman" w:eastAsia="Times New Roman" w:hAnsi="Times New Roman" w:cs="Times New Roman"/>
          <w:b/>
          <w:bCs/>
          <w:color w:val="000000"/>
          <w:sz w:val="24"/>
          <w:szCs w:val="24"/>
          <w:lang w:eastAsia="ru-RU" w:bidi="ru-RU"/>
        </w:rPr>
        <w:t>Сатирические произведения отечественных и зарубежных писателей  </w:t>
      </w:r>
      <w:r w:rsidRPr="000B6D35">
        <w:rPr>
          <w:rFonts w:ascii="Times New Roman" w:eastAsia="Times New Roman" w:hAnsi="Times New Roman" w:cs="Times New Roman"/>
          <w:color w:val="000000"/>
          <w:sz w:val="24"/>
          <w:szCs w:val="24"/>
          <w:lang w:eastAsia="ru-RU" w:bidi="ru-RU"/>
        </w:rPr>
        <w:t> (не   менее   двух).   Например,   М.   М.   Зощенко, А. Т. Аверченко, Н. Тэффи, О. Генри, Я. Гашека.</w:t>
      </w:r>
      <w:r w:rsidRPr="000B6D35">
        <w:rPr>
          <w:rFonts w:ascii="Times New Roman" w:eastAsia="Times New Roman" w:hAnsi="Times New Roman" w:cs="Times New Roman"/>
          <w:color w:val="000000"/>
          <w:sz w:val="24"/>
          <w:szCs w:val="24"/>
          <w:lang w:eastAsia="ru-RU" w:bidi="ru-RU"/>
        </w:rPr>
        <w:br/>
      </w:r>
      <w:r w:rsidRPr="000B6D35">
        <w:rPr>
          <w:rFonts w:ascii="Times New Roman" w:eastAsia="Times New Roman" w:hAnsi="Times New Roman" w:cs="Times New Roman"/>
          <w:color w:val="000000"/>
          <w:sz w:val="24"/>
          <w:szCs w:val="24"/>
          <w:lang w:eastAsia="ru-RU" w:bidi="ru-RU"/>
        </w:rPr>
        <w:br/>
      </w:r>
      <w:r w:rsidRPr="000B6D35">
        <w:rPr>
          <w:rFonts w:ascii="Times New Roman" w:eastAsia="Times New Roman" w:hAnsi="Times New Roman" w:cs="Times New Roman"/>
          <w:b/>
          <w:bCs/>
          <w:color w:val="000000"/>
          <w:sz w:val="24"/>
          <w:szCs w:val="24"/>
          <w:lang w:eastAsia="ru-RU" w:bidi="ru-RU"/>
        </w:rPr>
        <w:t>Литература первой половины XX века</w:t>
      </w:r>
      <w:r w:rsidRPr="000B6D35">
        <w:rPr>
          <w:rFonts w:ascii="Times New Roman" w:eastAsia="Times New Roman" w:hAnsi="Times New Roman" w:cs="Times New Roman"/>
          <w:color w:val="000000"/>
          <w:sz w:val="24"/>
          <w:szCs w:val="24"/>
          <w:lang w:eastAsia="ru-RU" w:bidi="ru-RU"/>
        </w:rPr>
        <w:br/>
      </w:r>
      <w:r w:rsidRPr="000B6D35">
        <w:rPr>
          <w:rFonts w:ascii="Times New Roman" w:eastAsia="Times New Roman" w:hAnsi="Times New Roman" w:cs="Times New Roman"/>
          <w:b/>
          <w:bCs/>
          <w:color w:val="000000"/>
          <w:sz w:val="24"/>
          <w:szCs w:val="24"/>
          <w:lang w:eastAsia="ru-RU" w:bidi="ru-RU"/>
        </w:rPr>
        <w:t>А. С. Грин.</w:t>
      </w:r>
      <w:r w:rsidRPr="000B6D35">
        <w:rPr>
          <w:rFonts w:ascii="Times New Roman" w:eastAsia="Times New Roman" w:hAnsi="Times New Roman" w:cs="Times New Roman"/>
          <w:color w:val="000000"/>
          <w:sz w:val="24"/>
          <w:szCs w:val="24"/>
          <w:lang w:eastAsia="ru-RU" w:bidi="ru-RU"/>
        </w:rPr>
        <w:t> Повести и рассказы (одно произведение по выбору). Например, «Алые паруса», «Зелёная лампа» и др.</w:t>
      </w:r>
      <w:r w:rsidRPr="000B6D35">
        <w:rPr>
          <w:rFonts w:ascii="Times New Roman" w:eastAsia="Times New Roman" w:hAnsi="Times New Roman" w:cs="Times New Roman"/>
          <w:color w:val="000000"/>
          <w:sz w:val="24"/>
          <w:szCs w:val="24"/>
          <w:lang w:eastAsia="ru-RU" w:bidi="ru-RU"/>
        </w:rPr>
        <w:br/>
      </w:r>
      <w:r w:rsidRPr="000B6D35">
        <w:rPr>
          <w:rFonts w:ascii="Times New Roman" w:eastAsia="Times New Roman" w:hAnsi="Times New Roman" w:cs="Times New Roman"/>
          <w:b/>
          <w:bCs/>
          <w:color w:val="000000"/>
          <w:sz w:val="24"/>
          <w:szCs w:val="24"/>
          <w:lang w:eastAsia="ru-RU" w:bidi="ru-RU"/>
        </w:rPr>
        <w:t>Отечественная поэзия первой половины XX века.</w:t>
      </w:r>
      <w:r w:rsidRPr="000B6D35">
        <w:rPr>
          <w:rFonts w:ascii="Times New Roman" w:eastAsia="Times New Roman" w:hAnsi="Times New Roman" w:cs="Times New Roman"/>
          <w:color w:val="000000"/>
          <w:sz w:val="24"/>
          <w:szCs w:val="24"/>
          <w:lang w:eastAsia="ru-RU" w:bidi="ru-RU"/>
        </w:rPr>
        <w:t> Стихотворения на тему мечты и реальности (два-три по выбору). Например, стихотворения А. А. Блока, Н. С. Гумилёва, М. И. Цветаевой и др.</w:t>
      </w:r>
      <w:r w:rsidRPr="000B6D35">
        <w:rPr>
          <w:rFonts w:ascii="Times New Roman" w:eastAsia="Times New Roman" w:hAnsi="Times New Roman" w:cs="Times New Roman"/>
          <w:color w:val="000000"/>
          <w:sz w:val="24"/>
          <w:szCs w:val="24"/>
          <w:lang w:eastAsia="ru-RU" w:bidi="ru-RU"/>
        </w:rPr>
        <w:br/>
      </w:r>
      <w:r w:rsidRPr="000B6D35">
        <w:rPr>
          <w:rFonts w:ascii="Times New Roman" w:eastAsia="Times New Roman" w:hAnsi="Times New Roman" w:cs="Times New Roman"/>
          <w:b/>
          <w:bCs/>
          <w:color w:val="000000"/>
          <w:sz w:val="24"/>
          <w:szCs w:val="24"/>
          <w:lang w:eastAsia="ru-RU" w:bidi="ru-RU"/>
        </w:rPr>
        <w:t>В. В. Маяковский.</w:t>
      </w:r>
      <w:r w:rsidRPr="000B6D35">
        <w:rPr>
          <w:rFonts w:ascii="Times New Roman" w:eastAsia="Times New Roman" w:hAnsi="Times New Roman" w:cs="Times New Roman"/>
          <w:color w:val="000000"/>
          <w:sz w:val="24"/>
          <w:szCs w:val="24"/>
          <w:lang w:eastAsia="ru-RU" w:bidi="ru-RU"/>
        </w:rPr>
        <w:t> Стихотворения (одно по выбору). Например, «Необычайное приключение, бывшее с Владимиром Маяковским летом на даче», «Хорошее отношение к лошадям» и др.</w:t>
      </w:r>
      <w:r w:rsidRPr="000B6D35">
        <w:rPr>
          <w:rFonts w:ascii="Times New Roman" w:eastAsia="Times New Roman" w:hAnsi="Times New Roman" w:cs="Times New Roman"/>
          <w:color w:val="000000"/>
          <w:sz w:val="24"/>
          <w:szCs w:val="24"/>
          <w:lang w:eastAsia="ru-RU" w:bidi="ru-RU"/>
        </w:rPr>
        <w:br/>
      </w:r>
      <w:r w:rsidRPr="000B6D35">
        <w:rPr>
          <w:rFonts w:ascii="Times New Roman" w:eastAsia="Times New Roman" w:hAnsi="Times New Roman" w:cs="Times New Roman"/>
          <w:b/>
          <w:bCs/>
          <w:color w:val="000000"/>
          <w:sz w:val="24"/>
          <w:szCs w:val="24"/>
          <w:lang w:eastAsia="ru-RU" w:bidi="ru-RU"/>
        </w:rPr>
        <w:t>А. П. Платонов. </w:t>
      </w:r>
      <w:r w:rsidRPr="000B6D35">
        <w:rPr>
          <w:rFonts w:ascii="Times New Roman" w:eastAsia="Times New Roman" w:hAnsi="Times New Roman" w:cs="Times New Roman"/>
          <w:color w:val="000000"/>
          <w:sz w:val="24"/>
          <w:szCs w:val="24"/>
          <w:lang w:eastAsia="ru-RU" w:bidi="ru-RU"/>
        </w:rPr>
        <w:t>Рассказы (один по выбору). Например, «Юшка», «Неизвестный цветок» и др.</w:t>
      </w:r>
      <w:r w:rsidRPr="000B6D35">
        <w:rPr>
          <w:rFonts w:ascii="Times New Roman" w:eastAsia="Times New Roman" w:hAnsi="Times New Roman" w:cs="Times New Roman"/>
          <w:color w:val="000000"/>
          <w:sz w:val="24"/>
          <w:szCs w:val="24"/>
          <w:lang w:eastAsia="ru-RU" w:bidi="ru-RU"/>
        </w:rPr>
        <w:br/>
      </w:r>
      <w:r w:rsidRPr="000B6D35">
        <w:rPr>
          <w:rFonts w:ascii="Times New Roman" w:eastAsia="Times New Roman" w:hAnsi="Times New Roman" w:cs="Times New Roman"/>
          <w:color w:val="000000"/>
          <w:sz w:val="24"/>
          <w:szCs w:val="24"/>
          <w:lang w:eastAsia="ru-RU" w:bidi="ru-RU"/>
        </w:rPr>
        <w:br/>
      </w:r>
      <w:r w:rsidRPr="000B6D35">
        <w:rPr>
          <w:rFonts w:ascii="Times New Roman" w:eastAsia="Times New Roman" w:hAnsi="Times New Roman" w:cs="Times New Roman"/>
          <w:b/>
          <w:bCs/>
          <w:color w:val="000000"/>
          <w:sz w:val="24"/>
          <w:szCs w:val="24"/>
          <w:lang w:eastAsia="ru-RU" w:bidi="ru-RU"/>
        </w:rPr>
        <w:t>Литература второй половины XX века</w:t>
      </w:r>
      <w:r w:rsidRPr="000B6D35">
        <w:rPr>
          <w:rFonts w:ascii="Times New Roman" w:eastAsia="Times New Roman" w:hAnsi="Times New Roman" w:cs="Times New Roman"/>
          <w:color w:val="000000"/>
          <w:sz w:val="24"/>
          <w:szCs w:val="24"/>
          <w:lang w:eastAsia="ru-RU" w:bidi="ru-RU"/>
        </w:rPr>
        <w:br/>
      </w:r>
      <w:r w:rsidRPr="000B6D35">
        <w:rPr>
          <w:rFonts w:ascii="Times New Roman" w:eastAsia="Times New Roman" w:hAnsi="Times New Roman" w:cs="Times New Roman"/>
          <w:b/>
          <w:bCs/>
          <w:color w:val="000000"/>
          <w:sz w:val="24"/>
          <w:szCs w:val="24"/>
          <w:lang w:eastAsia="ru-RU" w:bidi="ru-RU"/>
        </w:rPr>
        <w:t>В. М. Шукшин. </w:t>
      </w:r>
      <w:r w:rsidRPr="000B6D35">
        <w:rPr>
          <w:rFonts w:ascii="Times New Roman" w:eastAsia="Times New Roman" w:hAnsi="Times New Roman" w:cs="Times New Roman"/>
          <w:color w:val="000000"/>
          <w:sz w:val="24"/>
          <w:szCs w:val="24"/>
          <w:lang w:eastAsia="ru-RU" w:bidi="ru-RU"/>
        </w:rPr>
        <w:t>Рассказы (один по выбору). Например, «Чудик», «Стенька Разин», «Критики» и др.</w:t>
      </w:r>
      <w:r w:rsidRPr="000B6D35">
        <w:rPr>
          <w:rFonts w:ascii="Times New Roman" w:eastAsia="Times New Roman" w:hAnsi="Times New Roman" w:cs="Times New Roman"/>
          <w:color w:val="000000"/>
          <w:sz w:val="24"/>
          <w:szCs w:val="24"/>
          <w:lang w:eastAsia="ru-RU" w:bidi="ru-RU"/>
        </w:rPr>
        <w:br/>
      </w:r>
      <w:r w:rsidRPr="000B6D35">
        <w:rPr>
          <w:rFonts w:ascii="Times New Roman" w:eastAsia="Times New Roman" w:hAnsi="Times New Roman" w:cs="Times New Roman"/>
          <w:b/>
          <w:bCs/>
          <w:color w:val="000000"/>
          <w:sz w:val="24"/>
          <w:szCs w:val="24"/>
          <w:lang w:eastAsia="ru-RU" w:bidi="ru-RU"/>
        </w:rPr>
        <w:t>Стихотворения отечественных поэтов XX—XXI веков </w:t>
      </w:r>
      <w:r w:rsidRPr="000B6D35">
        <w:rPr>
          <w:rFonts w:ascii="Times New Roman" w:eastAsia="Times New Roman" w:hAnsi="Times New Roman" w:cs="Times New Roman"/>
          <w:color w:val="000000"/>
          <w:sz w:val="24"/>
          <w:szCs w:val="24"/>
          <w:lang w:eastAsia="ru-RU" w:bidi="ru-RU"/>
        </w:rPr>
        <w:t xml:space="preserve">(не </w:t>
      </w:r>
      <w:r w:rsidRPr="000B6D35">
        <w:rPr>
          <w:rFonts w:ascii="Times New Roman" w:eastAsia="Times New Roman" w:hAnsi="Times New Roman" w:cs="Times New Roman"/>
          <w:color w:val="000000"/>
          <w:sz w:val="24"/>
          <w:szCs w:val="24"/>
          <w:lang w:eastAsia="ru-RU" w:bidi="ru-RU"/>
        </w:rPr>
        <w:lastRenderedPageBreak/>
        <w:t>менее  четырёх  стихотворений  двух  поэтов).  Например,  стихотворения М. И. Цветаевой, Е. А. Евтушенко, Б. А. Ахмадулиной, Ю. Д. Левитанского и др.</w:t>
      </w:r>
      <w:r w:rsidRPr="000B6D35">
        <w:rPr>
          <w:rFonts w:ascii="Times New Roman" w:eastAsia="Times New Roman" w:hAnsi="Times New Roman" w:cs="Times New Roman"/>
          <w:color w:val="000000"/>
          <w:sz w:val="24"/>
          <w:szCs w:val="24"/>
          <w:lang w:eastAsia="ru-RU" w:bidi="ru-RU"/>
        </w:rPr>
        <w:br/>
      </w:r>
      <w:r w:rsidRPr="000B6D35">
        <w:rPr>
          <w:rFonts w:ascii="Times New Roman" w:eastAsia="Times New Roman" w:hAnsi="Times New Roman" w:cs="Times New Roman"/>
          <w:b/>
          <w:bCs/>
          <w:color w:val="000000"/>
          <w:sz w:val="24"/>
          <w:szCs w:val="24"/>
          <w:lang w:eastAsia="ru-RU" w:bidi="ru-RU"/>
        </w:rPr>
        <w:t>Произведения отечественных прозаиков второй половины XX — начала XXI века </w:t>
      </w:r>
      <w:r w:rsidRPr="000B6D35">
        <w:rPr>
          <w:rFonts w:ascii="Times New Roman" w:eastAsia="Times New Roman" w:hAnsi="Times New Roman" w:cs="Times New Roman"/>
          <w:color w:val="000000"/>
          <w:sz w:val="24"/>
          <w:szCs w:val="24"/>
          <w:lang w:eastAsia="ru-RU" w:bidi="ru-RU"/>
        </w:rPr>
        <w:t>(не менее двух). Например, произведения Ф. А. Абрамова, В. П. Астафьева, В. И. Белова, Ф. А. Искандера и др.</w:t>
      </w:r>
      <w:r w:rsidRPr="000B6D35">
        <w:rPr>
          <w:rFonts w:ascii="Times New Roman" w:eastAsia="Times New Roman" w:hAnsi="Times New Roman" w:cs="Times New Roman"/>
          <w:color w:val="000000"/>
          <w:sz w:val="24"/>
          <w:szCs w:val="24"/>
          <w:lang w:eastAsia="ru-RU" w:bidi="ru-RU"/>
        </w:rPr>
        <w:br/>
      </w:r>
      <w:r w:rsidRPr="000B6D35">
        <w:rPr>
          <w:rFonts w:ascii="Times New Roman" w:eastAsia="Times New Roman" w:hAnsi="Times New Roman" w:cs="Times New Roman"/>
          <w:b/>
          <w:bCs/>
          <w:color w:val="000000"/>
          <w:sz w:val="24"/>
          <w:szCs w:val="24"/>
          <w:lang w:eastAsia="ru-RU" w:bidi="ru-RU"/>
        </w:rPr>
        <w:t>Тема взаимоотношения поколений, становления человека, выбора им жизненного пути</w:t>
      </w:r>
      <w:r w:rsidRPr="000B6D35">
        <w:rPr>
          <w:rFonts w:ascii="Times New Roman" w:eastAsia="Times New Roman" w:hAnsi="Times New Roman" w:cs="Times New Roman"/>
          <w:color w:val="000000"/>
          <w:sz w:val="24"/>
          <w:szCs w:val="24"/>
          <w:lang w:eastAsia="ru-RU" w:bidi="ru-RU"/>
        </w:rPr>
        <w:t xml:space="preserve">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w:t>
      </w:r>
      <w:proofErr w:type="spellStart"/>
      <w:r w:rsidRPr="000B6D35">
        <w:rPr>
          <w:rFonts w:ascii="Times New Roman" w:eastAsia="Times New Roman" w:hAnsi="Times New Roman" w:cs="Times New Roman"/>
          <w:color w:val="000000"/>
          <w:sz w:val="24"/>
          <w:szCs w:val="24"/>
          <w:lang w:eastAsia="ru-RU" w:bidi="ru-RU"/>
        </w:rPr>
        <w:t>Йоханна</w:t>
      </w:r>
      <w:proofErr w:type="spellEnd"/>
      <w:r w:rsidRPr="000B6D35">
        <w:rPr>
          <w:rFonts w:ascii="Times New Roman" w:eastAsia="Times New Roman" w:hAnsi="Times New Roman" w:cs="Times New Roman"/>
          <w:color w:val="000000"/>
          <w:sz w:val="24"/>
          <w:szCs w:val="24"/>
          <w:lang w:eastAsia="ru-RU" w:bidi="ru-RU"/>
        </w:rPr>
        <w:t>?» и др.</w:t>
      </w:r>
      <w:r w:rsidRPr="000B6D35">
        <w:rPr>
          <w:rFonts w:ascii="Times New Roman" w:eastAsia="Times New Roman" w:hAnsi="Times New Roman" w:cs="Times New Roman"/>
          <w:color w:val="000000"/>
          <w:sz w:val="24"/>
          <w:szCs w:val="24"/>
          <w:lang w:eastAsia="ru-RU" w:bidi="ru-RU"/>
        </w:rPr>
        <w:br/>
      </w:r>
      <w:r w:rsidRPr="000B6D35">
        <w:rPr>
          <w:rFonts w:ascii="Times New Roman" w:eastAsia="Times New Roman" w:hAnsi="Times New Roman" w:cs="Times New Roman"/>
          <w:color w:val="000000"/>
          <w:sz w:val="24"/>
          <w:szCs w:val="24"/>
          <w:lang w:eastAsia="ru-RU" w:bidi="ru-RU"/>
        </w:rPr>
        <w:br/>
      </w:r>
      <w:r w:rsidRPr="000B6D35">
        <w:rPr>
          <w:rFonts w:ascii="Times New Roman" w:eastAsia="Times New Roman" w:hAnsi="Times New Roman" w:cs="Times New Roman"/>
          <w:b/>
          <w:bCs/>
          <w:color w:val="000000"/>
          <w:sz w:val="24"/>
          <w:szCs w:val="24"/>
          <w:lang w:eastAsia="ru-RU" w:bidi="ru-RU"/>
        </w:rPr>
        <w:t>Зарубежная литература</w:t>
      </w:r>
      <w:r w:rsidRPr="000B6D35">
        <w:rPr>
          <w:rFonts w:ascii="Times New Roman" w:eastAsia="Times New Roman" w:hAnsi="Times New Roman" w:cs="Times New Roman"/>
          <w:color w:val="000000"/>
          <w:sz w:val="24"/>
          <w:szCs w:val="24"/>
          <w:lang w:eastAsia="ru-RU" w:bidi="ru-RU"/>
        </w:rPr>
        <w:br/>
      </w:r>
      <w:r w:rsidRPr="000B6D35">
        <w:rPr>
          <w:rFonts w:ascii="Times New Roman" w:eastAsia="Times New Roman" w:hAnsi="Times New Roman" w:cs="Times New Roman"/>
          <w:b/>
          <w:bCs/>
          <w:color w:val="000000"/>
          <w:sz w:val="24"/>
          <w:szCs w:val="24"/>
          <w:lang w:eastAsia="ru-RU" w:bidi="ru-RU"/>
        </w:rPr>
        <w:t>М. де Сервантес Сааведра.</w:t>
      </w:r>
      <w:r w:rsidRPr="000B6D35">
        <w:rPr>
          <w:rFonts w:ascii="Times New Roman" w:eastAsia="Times New Roman" w:hAnsi="Times New Roman" w:cs="Times New Roman"/>
          <w:color w:val="000000"/>
          <w:sz w:val="24"/>
          <w:szCs w:val="24"/>
          <w:lang w:eastAsia="ru-RU" w:bidi="ru-RU"/>
        </w:rPr>
        <w:t> Роман «Хитроумный идальго Дон Кихот Ламанчский» (главы).</w:t>
      </w:r>
      <w:r w:rsidRPr="000B6D35">
        <w:rPr>
          <w:rFonts w:ascii="Times New Roman" w:eastAsia="Times New Roman" w:hAnsi="Times New Roman" w:cs="Times New Roman"/>
          <w:color w:val="000000"/>
          <w:sz w:val="24"/>
          <w:szCs w:val="24"/>
          <w:lang w:eastAsia="ru-RU" w:bidi="ru-RU"/>
        </w:rPr>
        <w:br/>
      </w:r>
      <w:r w:rsidRPr="000B6D35">
        <w:rPr>
          <w:rFonts w:ascii="Times New Roman" w:eastAsia="Times New Roman" w:hAnsi="Times New Roman" w:cs="Times New Roman"/>
          <w:b/>
          <w:bCs/>
          <w:color w:val="000000"/>
          <w:sz w:val="24"/>
          <w:szCs w:val="24"/>
          <w:lang w:eastAsia="ru-RU" w:bidi="ru-RU"/>
        </w:rPr>
        <w:t>Зарубежная новеллистика </w:t>
      </w:r>
      <w:r w:rsidRPr="000B6D35">
        <w:rPr>
          <w:rFonts w:ascii="Times New Roman" w:eastAsia="Times New Roman" w:hAnsi="Times New Roman" w:cs="Times New Roman"/>
          <w:color w:val="000000"/>
          <w:sz w:val="24"/>
          <w:szCs w:val="24"/>
          <w:lang w:eastAsia="ru-RU" w:bidi="ru-RU"/>
        </w:rPr>
        <w:t>(одно-два произведения по выбору). Например, П. Мериме. «Маттео Фальконе»; О. Генри. «Дары волхвов», «Последний лист».</w:t>
      </w:r>
      <w:r w:rsidRPr="000B6D35">
        <w:rPr>
          <w:rFonts w:ascii="Times New Roman" w:eastAsia="Times New Roman" w:hAnsi="Times New Roman" w:cs="Times New Roman"/>
          <w:color w:val="000000"/>
          <w:sz w:val="24"/>
          <w:szCs w:val="24"/>
          <w:lang w:eastAsia="ru-RU" w:bidi="ru-RU"/>
        </w:rPr>
        <w:br/>
      </w:r>
      <w:r w:rsidRPr="000B6D35">
        <w:rPr>
          <w:rFonts w:ascii="Times New Roman" w:eastAsia="Times New Roman" w:hAnsi="Times New Roman" w:cs="Times New Roman"/>
          <w:b/>
          <w:bCs/>
          <w:color w:val="000000"/>
          <w:sz w:val="24"/>
          <w:szCs w:val="24"/>
          <w:lang w:eastAsia="ru-RU" w:bidi="ru-RU"/>
        </w:rPr>
        <w:t>А. де Сент Экзюпери.</w:t>
      </w:r>
      <w:r w:rsidRPr="000B6D35">
        <w:rPr>
          <w:rFonts w:ascii="Times New Roman" w:eastAsia="Times New Roman" w:hAnsi="Times New Roman" w:cs="Times New Roman"/>
          <w:color w:val="000000"/>
          <w:sz w:val="24"/>
          <w:szCs w:val="24"/>
          <w:lang w:eastAsia="ru-RU" w:bidi="ru-RU"/>
        </w:rPr>
        <w:t> Повесть-сказка «Маленький принц».</w:t>
      </w:r>
    </w:p>
    <w:p w14:paraId="1C37AF9A"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b/>
          <w:bCs/>
          <w:color w:val="000000"/>
          <w:sz w:val="24"/>
          <w:szCs w:val="24"/>
          <w:lang w:eastAsia="ru-RU" w:bidi="ru-RU"/>
        </w:rPr>
      </w:pPr>
      <w:r w:rsidRPr="000B6D35">
        <w:rPr>
          <w:rFonts w:ascii="Times New Roman" w:eastAsia="Times New Roman" w:hAnsi="Times New Roman" w:cs="Times New Roman"/>
          <w:b/>
          <w:bCs/>
          <w:color w:val="000000"/>
          <w:sz w:val="24"/>
          <w:szCs w:val="24"/>
          <w:lang w:eastAsia="ru-RU" w:bidi="ru-RU"/>
        </w:rPr>
        <w:t>ПЛАНИРУЕМЫЕ ОБРАЗОВАТЕЛЬНЫЕ РЕЗУЛЬТАТЫ</w:t>
      </w:r>
    </w:p>
    <w:p w14:paraId="1F58587A"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Изучение литературы в 7 классе направлено на достижение обучающимися следующих личностных, метапредметных и предметных результатов освоения учебного предмета.</w:t>
      </w:r>
    </w:p>
    <w:p w14:paraId="1B46F645"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b/>
          <w:bCs/>
          <w:color w:val="000000"/>
          <w:sz w:val="24"/>
          <w:szCs w:val="24"/>
          <w:lang w:eastAsia="ru-RU" w:bidi="ru-RU"/>
        </w:rPr>
      </w:pPr>
      <w:r w:rsidRPr="000B6D35">
        <w:rPr>
          <w:rFonts w:ascii="Times New Roman" w:eastAsia="Times New Roman" w:hAnsi="Times New Roman" w:cs="Times New Roman"/>
          <w:b/>
          <w:bCs/>
          <w:color w:val="000000"/>
          <w:sz w:val="24"/>
          <w:szCs w:val="24"/>
          <w:lang w:eastAsia="ru-RU" w:bidi="ru-RU"/>
        </w:rPr>
        <w:t>ЛИЧНОСТНЫЕ РЕЗУЛЬТАТЫ</w:t>
      </w:r>
    </w:p>
    <w:p w14:paraId="0C628684"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3ACF3A70"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3B01B547"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b/>
          <w:bCs/>
          <w:color w:val="000000"/>
          <w:sz w:val="24"/>
          <w:szCs w:val="24"/>
          <w:lang w:eastAsia="ru-RU" w:bidi="ru-RU"/>
        </w:rPr>
        <w:t>Гражданского воспитания:</w:t>
      </w:r>
    </w:p>
    <w:p w14:paraId="4B942F6C" w14:textId="77777777" w:rsidR="000B6D35" w:rsidRPr="000B6D35" w:rsidRDefault="000B6D35" w:rsidP="000B6D35">
      <w:pPr>
        <w:numPr>
          <w:ilvl w:val="0"/>
          <w:numId w:val="3"/>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готовность к выполнению обязанностей гражданина и реализации его прав, уважение прав, свобод и законных интересов других людей; </w:t>
      </w:r>
    </w:p>
    <w:p w14:paraId="0EEC18C8" w14:textId="77777777" w:rsidR="000B6D35" w:rsidRPr="000B6D35" w:rsidRDefault="000B6D35" w:rsidP="000B6D35">
      <w:pPr>
        <w:numPr>
          <w:ilvl w:val="0"/>
          <w:numId w:val="3"/>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14:paraId="127F5C45" w14:textId="77777777" w:rsidR="000B6D35" w:rsidRPr="000B6D35" w:rsidRDefault="000B6D35" w:rsidP="000B6D35">
      <w:pPr>
        <w:numPr>
          <w:ilvl w:val="0"/>
          <w:numId w:val="3"/>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lastRenderedPageBreak/>
        <w:t> неприятие любых форм экстремизма, дискриминации;</w:t>
      </w:r>
    </w:p>
    <w:p w14:paraId="3B036B9A" w14:textId="77777777" w:rsidR="000B6D35" w:rsidRPr="000B6D35" w:rsidRDefault="000B6D35" w:rsidP="000B6D35">
      <w:pPr>
        <w:numPr>
          <w:ilvl w:val="0"/>
          <w:numId w:val="3"/>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 понимание роли различных социальных институтов в жизни человека;</w:t>
      </w:r>
    </w:p>
    <w:p w14:paraId="0D43D70E" w14:textId="77777777" w:rsidR="000B6D35" w:rsidRPr="000B6D35" w:rsidRDefault="000B6D35" w:rsidP="000B6D35">
      <w:pPr>
        <w:numPr>
          <w:ilvl w:val="0"/>
          <w:numId w:val="3"/>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14:paraId="7E9DDAF8" w14:textId="77777777" w:rsidR="000B6D35" w:rsidRPr="000B6D35" w:rsidRDefault="000B6D35" w:rsidP="000B6D35">
      <w:pPr>
        <w:numPr>
          <w:ilvl w:val="0"/>
          <w:numId w:val="3"/>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 представление о способах противодействия коррупции;</w:t>
      </w:r>
    </w:p>
    <w:p w14:paraId="08E666B7" w14:textId="77777777" w:rsidR="000B6D35" w:rsidRPr="000B6D35" w:rsidRDefault="000B6D35" w:rsidP="000B6D35">
      <w:pPr>
        <w:numPr>
          <w:ilvl w:val="0"/>
          <w:numId w:val="3"/>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 готовность к разнообразной совместной деятельности, стремление к взаимопониманию и взаимопомощи, в том числе с опорой на примеры из литературы;</w:t>
      </w:r>
    </w:p>
    <w:p w14:paraId="09FF2F75" w14:textId="77777777" w:rsidR="000B6D35" w:rsidRPr="000B6D35" w:rsidRDefault="000B6D35" w:rsidP="000B6D35">
      <w:pPr>
        <w:numPr>
          <w:ilvl w:val="0"/>
          <w:numId w:val="3"/>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 активное участие в школьном самоуправлении;</w:t>
      </w:r>
    </w:p>
    <w:p w14:paraId="1DCC5F17" w14:textId="77777777" w:rsidR="000B6D35" w:rsidRPr="000B6D35" w:rsidRDefault="000B6D35" w:rsidP="000B6D35">
      <w:pPr>
        <w:numPr>
          <w:ilvl w:val="0"/>
          <w:numId w:val="3"/>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 готовность к участию в гуманитарной деятельности (</w:t>
      </w:r>
      <w:proofErr w:type="spellStart"/>
      <w:r w:rsidRPr="000B6D35">
        <w:rPr>
          <w:rFonts w:ascii="Times New Roman" w:eastAsia="Times New Roman" w:hAnsi="Times New Roman" w:cs="Times New Roman"/>
          <w:color w:val="000000"/>
          <w:sz w:val="24"/>
          <w:szCs w:val="24"/>
          <w:lang w:eastAsia="ru-RU" w:bidi="ru-RU"/>
        </w:rPr>
        <w:t>волонтерство</w:t>
      </w:r>
      <w:proofErr w:type="spellEnd"/>
      <w:r w:rsidRPr="000B6D35">
        <w:rPr>
          <w:rFonts w:ascii="Times New Roman" w:eastAsia="Times New Roman" w:hAnsi="Times New Roman" w:cs="Times New Roman"/>
          <w:color w:val="000000"/>
          <w:sz w:val="24"/>
          <w:szCs w:val="24"/>
          <w:lang w:eastAsia="ru-RU" w:bidi="ru-RU"/>
        </w:rPr>
        <w:t>; помощь людям, нуждающимся в ней).</w:t>
      </w:r>
    </w:p>
    <w:p w14:paraId="4468C90D"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b/>
          <w:bCs/>
          <w:color w:val="000000"/>
          <w:sz w:val="24"/>
          <w:szCs w:val="24"/>
          <w:lang w:eastAsia="ru-RU" w:bidi="ru-RU"/>
        </w:rPr>
        <w:t>Патриотического воспитания:</w:t>
      </w:r>
    </w:p>
    <w:p w14:paraId="02F5CD72" w14:textId="77777777" w:rsidR="000B6D35" w:rsidRPr="000B6D35" w:rsidRDefault="000B6D35" w:rsidP="000B6D35">
      <w:pPr>
        <w:numPr>
          <w:ilvl w:val="0"/>
          <w:numId w:val="4"/>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14:paraId="2AD73A19" w14:textId="77777777" w:rsidR="000B6D35" w:rsidRPr="000B6D35" w:rsidRDefault="000B6D35" w:rsidP="000B6D35">
      <w:pPr>
        <w:numPr>
          <w:ilvl w:val="0"/>
          <w:numId w:val="4"/>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14:paraId="1DDCA6F4" w14:textId="77777777" w:rsidR="000B6D35" w:rsidRPr="000B6D35" w:rsidRDefault="000B6D35" w:rsidP="000B6D35">
      <w:pPr>
        <w:numPr>
          <w:ilvl w:val="0"/>
          <w:numId w:val="4"/>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14:paraId="34FDAF44"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b/>
          <w:bCs/>
          <w:color w:val="000000"/>
          <w:sz w:val="24"/>
          <w:szCs w:val="24"/>
          <w:lang w:eastAsia="ru-RU" w:bidi="ru-RU"/>
        </w:rPr>
        <w:t>Духовно-нравственного воспитания:</w:t>
      </w:r>
    </w:p>
    <w:p w14:paraId="03398844" w14:textId="77777777" w:rsidR="000B6D35" w:rsidRPr="000B6D35" w:rsidRDefault="000B6D35" w:rsidP="000B6D35">
      <w:pPr>
        <w:numPr>
          <w:ilvl w:val="0"/>
          <w:numId w:val="5"/>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14:paraId="512D53E5" w14:textId="77777777" w:rsidR="000B6D35" w:rsidRPr="000B6D35" w:rsidRDefault="000B6D35" w:rsidP="000B6D35">
      <w:pPr>
        <w:numPr>
          <w:ilvl w:val="0"/>
          <w:numId w:val="5"/>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52F86510" w14:textId="77777777" w:rsidR="000B6D35" w:rsidRPr="000B6D35" w:rsidRDefault="000B6D35" w:rsidP="000B6D35">
      <w:pPr>
        <w:numPr>
          <w:ilvl w:val="0"/>
          <w:numId w:val="5"/>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1E4A04BC"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b/>
          <w:bCs/>
          <w:color w:val="000000"/>
          <w:sz w:val="24"/>
          <w:szCs w:val="24"/>
          <w:lang w:eastAsia="ru-RU" w:bidi="ru-RU"/>
        </w:rPr>
        <w:t>Эстетического воспитания:</w:t>
      </w:r>
    </w:p>
    <w:p w14:paraId="18A465AF" w14:textId="77777777" w:rsidR="000B6D35" w:rsidRPr="000B6D35" w:rsidRDefault="000B6D35" w:rsidP="000B6D35">
      <w:pPr>
        <w:numPr>
          <w:ilvl w:val="0"/>
          <w:numId w:val="6"/>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14:paraId="75DDA5B1" w14:textId="77777777" w:rsidR="000B6D35" w:rsidRPr="000B6D35" w:rsidRDefault="000B6D35" w:rsidP="000B6D35">
      <w:pPr>
        <w:numPr>
          <w:ilvl w:val="0"/>
          <w:numId w:val="6"/>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осознание важности художественной литературы и культуры как средства коммуникации и самовыражения;</w:t>
      </w:r>
    </w:p>
    <w:p w14:paraId="532A5D34" w14:textId="77777777" w:rsidR="000B6D35" w:rsidRPr="000B6D35" w:rsidRDefault="000B6D35" w:rsidP="000B6D35">
      <w:pPr>
        <w:numPr>
          <w:ilvl w:val="0"/>
          <w:numId w:val="6"/>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lastRenderedPageBreak/>
        <w:t>понимание ценности отечественного и мирового искусства, роли этнических культурных традиций и народного творчества; </w:t>
      </w:r>
    </w:p>
    <w:p w14:paraId="1B466EEE" w14:textId="77777777" w:rsidR="000B6D35" w:rsidRPr="000B6D35" w:rsidRDefault="000B6D35" w:rsidP="000B6D35">
      <w:pPr>
        <w:numPr>
          <w:ilvl w:val="0"/>
          <w:numId w:val="6"/>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стремление к самовыражению в разных видах искусства.</w:t>
      </w:r>
    </w:p>
    <w:p w14:paraId="781A6E88"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b/>
          <w:bCs/>
          <w:color w:val="000000"/>
          <w:sz w:val="24"/>
          <w:szCs w:val="24"/>
          <w:lang w:eastAsia="ru-RU" w:bidi="ru-RU"/>
        </w:rPr>
        <w:t>Физического воспитания, формирования культуры здоровья и эмоционального благополучия:</w:t>
      </w:r>
    </w:p>
    <w:p w14:paraId="290F61F3" w14:textId="77777777" w:rsidR="000B6D35" w:rsidRPr="000B6D35" w:rsidRDefault="000B6D35" w:rsidP="000B6D35">
      <w:pPr>
        <w:numPr>
          <w:ilvl w:val="0"/>
          <w:numId w:val="7"/>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осознание ценности жизни с опорой на собственный жизненный и читательский опыт; </w:t>
      </w:r>
    </w:p>
    <w:p w14:paraId="4E2D7B92" w14:textId="77777777" w:rsidR="000B6D35" w:rsidRPr="000B6D35" w:rsidRDefault="000B6D35" w:rsidP="000B6D35">
      <w:pPr>
        <w:numPr>
          <w:ilvl w:val="0"/>
          <w:numId w:val="7"/>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14:paraId="41EA7724" w14:textId="77777777" w:rsidR="000B6D35" w:rsidRPr="000B6D35" w:rsidRDefault="000B6D35" w:rsidP="000B6D35">
      <w:pPr>
        <w:numPr>
          <w:ilvl w:val="0"/>
          <w:numId w:val="7"/>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14:paraId="5AE97785" w14:textId="77777777" w:rsidR="000B6D35" w:rsidRPr="000B6D35" w:rsidRDefault="000B6D35" w:rsidP="000B6D35">
      <w:pPr>
        <w:numPr>
          <w:ilvl w:val="0"/>
          <w:numId w:val="7"/>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499B022E" w14:textId="77777777" w:rsidR="000B6D35" w:rsidRPr="000B6D35" w:rsidRDefault="000B6D35" w:rsidP="000B6D35">
      <w:pPr>
        <w:numPr>
          <w:ilvl w:val="0"/>
          <w:numId w:val="7"/>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умение принимать себя и других, не осуждая;</w:t>
      </w:r>
    </w:p>
    <w:p w14:paraId="5AAF88E2" w14:textId="77777777" w:rsidR="000B6D35" w:rsidRPr="000B6D35" w:rsidRDefault="000B6D35" w:rsidP="000B6D35">
      <w:pPr>
        <w:numPr>
          <w:ilvl w:val="0"/>
          <w:numId w:val="7"/>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умение осознавать эмоциональное состояние себя и других, опираясь на примеры из литературных произведений;</w:t>
      </w:r>
    </w:p>
    <w:p w14:paraId="1B232EB4" w14:textId="77777777" w:rsidR="000B6D35" w:rsidRPr="000B6D35" w:rsidRDefault="000B6D35" w:rsidP="000B6D35">
      <w:pPr>
        <w:numPr>
          <w:ilvl w:val="0"/>
          <w:numId w:val="7"/>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уметь управлять собственным эмоциональным состоянием;</w:t>
      </w:r>
    </w:p>
    <w:p w14:paraId="2FC378BF" w14:textId="77777777" w:rsidR="000B6D35" w:rsidRPr="000B6D35" w:rsidRDefault="000B6D35" w:rsidP="000B6D35">
      <w:pPr>
        <w:numPr>
          <w:ilvl w:val="0"/>
          <w:numId w:val="7"/>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14:paraId="78FC0A8E"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b/>
          <w:bCs/>
          <w:color w:val="000000"/>
          <w:sz w:val="24"/>
          <w:szCs w:val="24"/>
          <w:lang w:eastAsia="ru-RU" w:bidi="ru-RU"/>
        </w:rPr>
        <w:t>Трудового воспитания:</w:t>
      </w:r>
    </w:p>
    <w:p w14:paraId="782DDB40" w14:textId="77777777" w:rsidR="000B6D35" w:rsidRPr="000B6D35" w:rsidRDefault="000B6D35" w:rsidP="000B6D35">
      <w:pPr>
        <w:numPr>
          <w:ilvl w:val="0"/>
          <w:numId w:val="8"/>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14:paraId="12411539" w14:textId="77777777" w:rsidR="000B6D35" w:rsidRPr="000B6D35" w:rsidRDefault="000B6D35" w:rsidP="000B6D35">
      <w:pPr>
        <w:numPr>
          <w:ilvl w:val="0"/>
          <w:numId w:val="8"/>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14:paraId="65D7DFA1" w14:textId="77777777" w:rsidR="000B6D35" w:rsidRPr="000B6D35" w:rsidRDefault="000B6D35" w:rsidP="000B6D35">
      <w:pPr>
        <w:numPr>
          <w:ilvl w:val="0"/>
          <w:numId w:val="8"/>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осознание важности обучения на протяжении всей жизни для успешной профессиональной деятельности и развитие необходимых умений для этого; </w:t>
      </w:r>
    </w:p>
    <w:p w14:paraId="25AB1EF9" w14:textId="77777777" w:rsidR="000B6D35" w:rsidRPr="000B6D35" w:rsidRDefault="000B6D35" w:rsidP="000B6D35">
      <w:pPr>
        <w:numPr>
          <w:ilvl w:val="0"/>
          <w:numId w:val="8"/>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готовность адаптироваться в профессиональной среде; </w:t>
      </w:r>
    </w:p>
    <w:p w14:paraId="30CFF71F" w14:textId="77777777" w:rsidR="000B6D35" w:rsidRPr="000B6D35" w:rsidRDefault="000B6D35" w:rsidP="000B6D35">
      <w:pPr>
        <w:numPr>
          <w:ilvl w:val="0"/>
          <w:numId w:val="8"/>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уважение к труду и результатам трудовой деятельности, в том числе при изучении произведений русского фольклора и литературы; </w:t>
      </w:r>
    </w:p>
    <w:p w14:paraId="354830BC" w14:textId="77777777" w:rsidR="000B6D35" w:rsidRPr="000B6D35" w:rsidRDefault="000B6D35" w:rsidP="000B6D35">
      <w:pPr>
        <w:numPr>
          <w:ilvl w:val="0"/>
          <w:numId w:val="8"/>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2D827949"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b/>
          <w:bCs/>
          <w:color w:val="000000"/>
          <w:sz w:val="24"/>
          <w:szCs w:val="24"/>
          <w:lang w:eastAsia="ru-RU" w:bidi="ru-RU"/>
        </w:rPr>
        <w:t>Экологического воспитания:</w:t>
      </w:r>
    </w:p>
    <w:p w14:paraId="0173A8F6" w14:textId="77777777" w:rsidR="000B6D35" w:rsidRPr="000B6D35" w:rsidRDefault="000B6D35" w:rsidP="000B6D35">
      <w:pPr>
        <w:numPr>
          <w:ilvl w:val="0"/>
          <w:numId w:val="9"/>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14:paraId="4D2584C3" w14:textId="77777777" w:rsidR="000B6D35" w:rsidRPr="000B6D35" w:rsidRDefault="000B6D35" w:rsidP="000B6D35">
      <w:pPr>
        <w:numPr>
          <w:ilvl w:val="0"/>
          <w:numId w:val="9"/>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повышение уровня экологической культуры, осознание глобального характера экологических проблем и путей их решения; </w:t>
      </w:r>
    </w:p>
    <w:p w14:paraId="33630ACD" w14:textId="77777777" w:rsidR="000B6D35" w:rsidRPr="000B6D35" w:rsidRDefault="000B6D35" w:rsidP="000B6D35">
      <w:pPr>
        <w:numPr>
          <w:ilvl w:val="0"/>
          <w:numId w:val="9"/>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14:paraId="79A2373B" w14:textId="77777777" w:rsidR="000B6D35" w:rsidRPr="000B6D35" w:rsidRDefault="000B6D35" w:rsidP="000B6D35">
      <w:pPr>
        <w:numPr>
          <w:ilvl w:val="0"/>
          <w:numId w:val="9"/>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осознание своей роли как гражданина и потребителя в условиях взаимосвязи природной, технологической и социальной сред; </w:t>
      </w:r>
    </w:p>
    <w:p w14:paraId="5F2DCDB0" w14:textId="77777777" w:rsidR="000B6D35" w:rsidRPr="000B6D35" w:rsidRDefault="000B6D35" w:rsidP="000B6D35">
      <w:pPr>
        <w:numPr>
          <w:ilvl w:val="0"/>
          <w:numId w:val="9"/>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готовность к участию в практической деятельности экологической направленности.</w:t>
      </w:r>
    </w:p>
    <w:p w14:paraId="7B38D17E"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b/>
          <w:bCs/>
          <w:color w:val="000000"/>
          <w:sz w:val="24"/>
          <w:szCs w:val="24"/>
          <w:lang w:eastAsia="ru-RU" w:bidi="ru-RU"/>
        </w:rPr>
        <w:t>Ценности научного познания:</w:t>
      </w:r>
    </w:p>
    <w:p w14:paraId="4DC9D8F1" w14:textId="77777777" w:rsidR="000B6D35" w:rsidRPr="000B6D35" w:rsidRDefault="000B6D35" w:rsidP="000B6D35">
      <w:pPr>
        <w:numPr>
          <w:ilvl w:val="0"/>
          <w:numId w:val="10"/>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14:paraId="53946D4A" w14:textId="77777777" w:rsidR="000B6D35" w:rsidRPr="000B6D35" w:rsidRDefault="000B6D35" w:rsidP="000B6D35">
      <w:pPr>
        <w:numPr>
          <w:ilvl w:val="0"/>
          <w:numId w:val="10"/>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овладение языковой и читательской культурой как средством познания мира; </w:t>
      </w:r>
    </w:p>
    <w:p w14:paraId="0031A4A0" w14:textId="77777777" w:rsidR="000B6D35" w:rsidRPr="000B6D35" w:rsidRDefault="000B6D35" w:rsidP="000B6D35">
      <w:pPr>
        <w:numPr>
          <w:ilvl w:val="0"/>
          <w:numId w:val="10"/>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овладение основными навыками исследовательской деятельности с учётом специфики школьного литературного образования; </w:t>
      </w:r>
    </w:p>
    <w:p w14:paraId="0B854174" w14:textId="77777777" w:rsidR="000B6D35" w:rsidRPr="000B6D35" w:rsidRDefault="000B6D35" w:rsidP="000B6D35">
      <w:pPr>
        <w:numPr>
          <w:ilvl w:val="0"/>
          <w:numId w:val="10"/>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122CC2E1"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Личностные результаты, обеспечивающие адаптацию обучающегося к изменяющимся условиям социальной и природной среды:</w:t>
      </w:r>
    </w:p>
    <w:p w14:paraId="5A3CFB62" w14:textId="77777777" w:rsidR="000B6D35" w:rsidRPr="000B6D35" w:rsidRDefault="000B6D35" w:rsidP="000B6D35">
      <w:pPr>
        <w:numPr>
          <w:ilvl w:val="0"/>
          <w:numId w:val="11"/>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14:paraId="7084BE65" w14:textId="77777777" w:rsidR="000B6D35" w:rsidRPr="000B6D35" w:rsidRDefault="000B6D35" w:rsidP="000B6D35">
      <w:pPr>
        <w:numPr>
          <w:ilvl w:val="0"/>
          <w:numId w:val="11"/>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изучение и оценка социальных ролей персонажей литературных произведений;</w:t>
      </w:r>
    </w:p>
    <w:p w14:paraId="2F891E7B" w14:textId="77777777" w:rsidR="000B6D35" w:rsidRPr="000B6D35" w:rsidRDefault="000B6D35" w:rsidP="000B6D35">
      <w:pPr>
        <w:numPr>
          <w:ilvl w:val="0"/>
          <w:numId w:val="11"/>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потребность во взаимодействии в условиях неопределённости, открытость опыту и знаниям других; </w:t>
      </w:r>
    </w:p>
    <w:p w14:paraId="3A631CD7" w14:textId="77777777" w:rsidR="000B6D35" w:rsidRPr="000B6D35" w:rsidRDefault="000B6D35" w:rsidP="000B6D35">
      <w:pPr>
        <w:numPr>
          <w:ilvl w:val="0"/>
          <w:numId w:val="11"/>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lastRenderedPageBreak/>
        <w:t>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14:paraId="07563AE0" w14:textId="77777777" w:rsidR="000B6D35" w:rsidRPr="000B6D35" w:rsidRDefault="000B6D35" w:rsidP="000B6D35">
      <w:pPr>
        <w:numPr>
          <w:ilvl w:val="0"/>
          <w:numId w:val="11"/>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14:paraId="121D63E4" w14:textId="77777777" w:rsidR="000B6D35" w:rsidRPr="000B6D35" w:rsidRDefault="000B6D35" w:rsidP="000B6D35">
      <w:pPr>
        <w:numPr>
          <w:ilvl w:val="0"/>
          <w:numId w:val="11"/>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умение оперировать основными понятиями, терминами и представлениями в области концепции устойчивого развития; </w:t>
      </w:r>
    </w:p>
    <w:p w14:paraId="0C8DE45E" w14:textId="77777777" w:rsidR="000B6D35" w:rsidRPr="000B6D35" w:rsidRDefault="000B6D35" w:rsidP="000B6D35">
      <w:pPr>
        <w:numPr>
          <w:ilvl w:val="0"/>
          <w:numId w:val="11"/>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анализировать и выявлять взаимосвязи природы, общества и экономики; </w:t>
      </w:r>
    </w:p>
    <w:p w14:paraId="3A7EA904" w14:textId="77777777" w:rsidR="000B6D35" w:rsidRPr="000B6D35" w:rsidRDefault="000B6D35" w:rsidP="000B6D35">
      <w:pPr>
        <w:numPr>
          <w:ilvl w:val="0"/>
          <w:numId w:val="11"/>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оценивать свои действия с учётом влияния на окружающую среду, достижений целей и преодоления вызовов, возможных глобальных последствий;</w:t>
      </w:r>
    </w:p>
    <w:p w14:paraId="2826C124" w14:textId="77777777" w:rsidR="000B6D35" w:rsidRPr="000B6D35" w:rsidRDefault="000B6D35" w:rsidP="000B6D35">
      <w:pPr>
        <w:numPr>
          <w:ilvl w:val="0"/>
          <w:numId w:val="11"/>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способность осознавать стрессовую ситуацию, оценивать происходящие изменения и их последствия, опираясь на жизненный и читательский опыт; </w:t>
      </w:r>
    </w:p>
    <w:p w14:paraId="71CC4EE0" w14:textId="77777777" w:rsidR="000B6D35" w:rsidRPr="000B6D35" w:rsidRDefault="000B6D35" w:rsidP="000B6D35">
      <w:pPr>
        <w:numPr>
          <w:ilvl w:val="0"/>
          <w:numId w:val="11"/>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воспринимать стрессовую ситуацию как вызов, требующий контрмер; </w:t>
      </w:r>
    </w:p>
    <w:p w14:paraId="45FAEE8C" w14:textId="77777777" w:rsidR="000B6D35" w:rsidRPr="000B6D35" w:rsidRDefault="000B6D35" w:rsidP="000B6D35">
      <w:pPr>
        <w:numPr>
          <w:ilvl w:val="0"/>
          <w:numId w:val="11"/>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оценивать ситуацию стресса, корректировать принимаемые решения и действия; </w:t>
      </w:r>
    </w:p>
    <w:p w14:paraId="469E3E69" w14:textId="77777777" w:rsidR="000B6D35" w:rsidRPr="000B6D35" w:rsidRDefault="000B6D35" w:rsidP="000B6D35">
      <w:pPr>
        <w:numPr>
          <w:ilvl w:val="0"/>
          <w:numId w:val="11"/>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формулировать и оценивать риски и последствия, формировать опыт, уметь находить позитивное в произошедшей ситуации; </w:t>
      </w:r>
    </w:p>
    <w:p w14:paraId="3FCD1BE9" w14:textId="77777777" w:rsidR="000B6D35" w:rsidRPr="000B6D35" w:rsidRDefault="000B6D35" w:rsidP="000B6D35">
      <w:pPr>
        <w:numPr>
          <w:ilvl w:val="0"/>
          <w:numId w:val="11"/>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быть готовым действовать в отсутствии гарантий успеха.</w:t>
      </w:r>
    </w:p>
    <w:p w14:paraId="3AB48459"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b/>
          <w:bCs/>
          <w:color w:val="000000"/>
          <w:sz w:val="24"/>
          <w:szCs w:val="24"/>
          <w:lang w:eastAsia="ru-RU" w:bidi="ru-RU"/>
        </w:rPr>
      </w:pPr>
      <w:r w:rsidRPr="000B6D35">
        <w:rPr>
          <w:rFonts w:ascii="Times New Roman" w:eastAsia="Times New Roman" w:hAnsi="Times New Roman" w:cs="Times New Roman"/>
          <w:b/>
          <w:bCs/>
          <w:color w:val="000000"/>
          <w:sz w:val="24"/>
          <w:szCs w:val="24"/>
          <w:lang w:eastAsia="ru-RU" w:bidi="ru-RU"/>
        </w:rPr>
        <w:t>МЕТАПРЕДМЕТНЫЕ РЕЗУЛЬТАТЫ</w:t>
      </w:r>
    </w:p>
    <w:p w14:paraId="3A4627D8"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К концу обучения у обучающегося формируются следующие универсальные учебные действия.</w:t>
      </w:r>
    </w:p>
    <w:p w14:paraId="30735752"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b/>
          <w:bCs/>
          <w:i/>
          <w:iCs/>
          <w:color w:val="000000"/>
          <w:sz w:val="24"/>
          <w:szCs w:val="24"/>
          <w:lang w:eastAsia="ru-RU" w:bidi="ru-RU"/>
        </w:rPr>
        <w:t>Универсальные учебные познавательные действия:</w:t>
      </w:r>
    </w:p>
    <w:p w14:paraId="53E9B410"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b/>
          <w:bCs/>
          <w:color w:val="000000"/>
          <w:sz w:val="24"/>
          <w:szCs w:val="24"/>
          <w:lang w:eastAsia="ru-RU" w:bidi="ru-RU"/>
        </w:rPr>
        <w:t>1) Базовые логические действия:</w:t>
      </w:r>
    </w:p>
    <w:p w14:paraId="47ADAA65" w14:textId="77777777" w:rsidR="000B6D35" w:rsidRPr="000B6D35" w:rsidRDefault="000B6D35" w:rsidP="000B6D35">
      <w:pPr>
        <w:numPr>
          <w:ilvl w:val="0"/>
          <w:numId w:val="12"/>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14:paraId="6C6EC3B3" w14:textId="77777777" w:rsidR="000B6D35" w:rsidRPr="000B6D35" w:rsidRDefault="000B6D35" w:rsidP="000B6D35">
      <w:pPr>
        <w:numPr>
          <w:ilvl w:val="0"/>
          <w:numId w:val="12"/>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14:paraId="70569027" w14:textId="77777777" w:rsidR="000B6D35" w:rsidRPr="000B6D35" w:rsidRDefault="000B6D35" w:rsidP="000B6D35">
      <w:pPr>
        <w:numPr>
          <w:ilvl w:val="0"/>
          <w:numId w:val="12"/>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с учётом предложенной задачи выявлять закономерности и противоречия в рассматриваемых литературных фактах и наблюдениях над текстом;</w:t>
      </w:r>
    </w:p>
    <w:p w14:paraId="43E51830" w14:textId="77777777" w:rsidR="000B6D35" w:rsidRPr="000B6D35" w:rsidRDefault="000B6D35" w:rsidP="000B6D35">
      <w:pPr>
        <w:numPr>
          <w:ilvl w:val="0"/>
          <w:numId w:val="12"/>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предлагать критерии для выявления закономерностей и противоречий с учётом учебной задачи;</w:t>
      </w:r>
    </w:p>
    <w:p w14:paraId="46DDB231" w14:textId="77777777" w:rsidR="000B6D35" w:rsidRPr="000B6D35" w:rsidRDefault="000B6D35" w:rsidP="000B6D35">
      <w:pPr>
        <w:numPr>
          <w:ilvl w:val="0"/>
          <w:numId w:val="12"/>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lastRenderedPageBreak/>
        <w:t>выявлять дефициты информации, данных, необходимых для решения поставленной учебной задачи;</w:t>
      </w:r>
    </w:p>
    <w:p w14:paraId="4209E9F4" w14:textId="77777777" w:rsidR="000B6D35" w:rsidRPr="000B6D35" w:rsidRDefault="000B6D35" w:rsidP="000B6D35">
      <w:pPr>
        <w:numPr>
          <w:ilvl w:val="0"/>
          <w:numId w:val="12"/>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выявлять причинно-следственные связи при изучении литературных явлений и процессов;</w:t>
      </w:r>
    </w:p>
    <w:p w14:paraId="1160FB8D" w14:textId="77777777" w:rsidR="000B6D35" w:rsidRPr="000B6D35" w:rsidRDefault="000B6D35" w:rsidP="000B6D35">
      <w:pPr>
        <w:numPr>
          <w:ilvl w:val="0"/>
          <w:numId w:val="12"/>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делать выводы с использованием дедуктивных и индуктивных умозаключений, умозаключений по аналогии;</w:t>
      </w:r>
    </w:p>
    <w:p w14:paraId="509F15C1" w14:textId="77777777" w:rsidR="000B6D35" w:rsidRPr="000B6D35" w:rsidRDefault="000B6D35" w:rsidP="000B6D35">
      <w:pPr>
        <w:numPr>
          <w:ilvl w:val="0"/>
          <w:numId w:val="12"/>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формулировать гипотезы об их взаимосвязях;</w:t>
      </w:r>
    </w:p>
    <w:p w14:paraId="02127C89" w14:textId="77777777" w:rsidR="000B6D35" w:rsidRPr="000B6D35" w:rsidRDefault="000B6D35" w:rsidP="000B6D35">
      <w:pPr>
        <w:numPr>
          <w:ilvl w:val="0"/>
          <w:numId w:val="12"/>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14:paraId="1A404B12"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b/>
          <w:bCs/>
          <w:color w:val="000000"/>
          <w:sz w:val="24"/>
          <w:szCs w:val="24"/>
          <w:lang w:eastAsia="ru-RU" w:bidi="ru-RU"/>
        </w:rPr>
        <w:t>2) Базовые исследовательские действия:</w:t>
      </w:r>
    </w:p>
    <w:p w14:paraId="2F8CA6F7" w14:textId="77777777" w:rsidR="000B6D35" w:rsidRPr="000B6D35" w:rsidRDefault="000B6D35" w:rsidP="000B6D35">
      <w:pPr>
        <w:numPr>
          <w:ilvl w:val="0"/>
          <w:numId w:val="13"/>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41EE2FC4" w14:textId="77777777" w:rsidR="000B6D35" w:rsidRPr="000B6D35" w:rsidRDefault="000B6D35" w:rsidP="000B6D35">
      <w:pPr>
        <w:numPr>
          <w:ilvl w:val="0"/>
          <w:numId w:val="13"/>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использовать вопросы как исследовательский инструмент познания в литературном образовании;</w:t>
      </w:r>
    </w:p>
    <w:p w14:paraId="69AB4A77" w14:textId="77777777" w:rsidR="000B6D35" w:rsidRPr="000B6D35" w:rsidRDefault="000B6D35" w:rsidP="000B6D35">
      <w:pPr>
        <w:numPr>
          <w:ilvl w:val="0"/>
          <w:numId w:val="13"/>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формировать гипотезу об истинности собственных суждений и суждений других, аргументировать свою позицию, мнение</w:t>
      </w:r>
    </w:p>
    <w:p w14:paraId="6B54B662" w14:textId="77777777" w:rsidR="000B6D35" w:rsidRPr="000B6D35" w:rsidRDefault="000B6D35" w:rsidP="000B6D35">
      <w:pPr>
        <w:numPr>
          <w:ilvl w:val="0"/>
          <w:numId w:val="13"/>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14:paraId="2BE5B0CF" w14:textId="77777777" w:rsidR="000B6D35" w:rsidRPr="000B6D35" w:rsidRDefault="000B6D35" w:rsidP="000B6D35">
      <w:pPr>
        <w:numPr>
          <w:ilvl w:val="0"/>
          <w:numId w:val="13"/>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оценивать на применимость и достоверность информацию, полученную в ходе исследования (эксперимента);</w:t>
      </w:r>
    </w:p>
    <w:p w14:paraId="25BCBB8F" w14:textId="77777777" w:rsidR="000B6D35" w:rsidRPr="000B6D35" w:rsidRDefault="000B6D35" w:rsidP="000B6D35">
      <w:pPr>
        <w:numPr>
          <w:ilvl w:val="0"/>
          <w:numId w:val="13"/>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самостоятельно формулировать обобщения и выводы по результатам проведённого наблюдения, опыта, исследования;</w:t>
      </w:r>
    </w:p>
    <w:p w14:paraId="547425EE" w14:textId="77777777" w:rsidR="000B6D35" w:rsidRPr="000B6D35" w:rsidRDefault="000B6D35" w:rsidP="000B6D35">
      <w:pPr>
        <w:numPr>
          <w:ilvl w:val="0"/>
          <w:numId w:val="13"/>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владеть инструментами оценки достоверности полученных выводов и обобщений;</w:t>
      </w:r>
    </w:p>
    <w:p w14:paraId="06DFF228" w14:textId="77777777" w:rsidR="000B6D35" w:rsidRPr="000B6D35" w:rsidRDefault="000B6D35" w:rsidP="000B6D35">
      <w:pPr>
        <w:numPr>
          <w:ilvl w:val="0"/>
          <w:numId w:val="13"/>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14:paraId="5859A213"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b/>
          <w:bCs/>
          <w:color w:val="000000"/>
          <w:sz w:val="24"/>
          <w:szCs w:val="24"/>
          <w:lang w:eastAsia="ru-RU" w:bidi="ru-RU"/>
        </w:rPr>
        <w:t>3) Работа с информацией:</w:t>
      </w:r>
    </w:p>
    <w:p w14:paraId="01AB9FED" w14:textId="77777777" w:rsidR="000B6D35" w:rsidRPr="000B6D35" w:rsidRDefault="000B6D35" w:rsidP="000B6D35">
      <w:pPr>
        <w:numPr>
          <w:ilvl w:val="0"/>
          <w:numId w:val="14"/>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14:paraId="30230597" w14:textId="77777777" w:rsidR="000B6D35" w:rsidRPr="000B6D35" w:rsidRDefault="000B6D35" w:rsidP="000B6D35">
      <w:pPr>
        <w:numPr>
          <w:ilvl w:val="0"/>
          <w:numId w:val="14"/>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выбирать, анализировать, систематизировать и интерпретировать литературную и другую информацию различных видов и форм представления;</w:t>
      </w:r>
    </w:p>
    <w:p w14:paraId="4A9A3811" w14:textId="77777777" w:rsidR="000B6D35" w:rsidRPr="000B6D35" w:rsidRDefault="000B6D35" w:rsidP="000B6D35">
      <w:pPr>
        <w:numPr>
          <w:ilvl w:val="0"/>
          <w:numId w:val="14"/>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находить сходные аргументы (подтверждающие или опровергающие одну и ту же идею, версию) в различных информационных источниках;</w:t>
      </w:r>
    </w:p>
    <w:p w14:paraId="1965B63A" w14:textId="77777777" w:rsidR="000B6D35" w:rsidRPr="000B6D35" w:rsidRDefault="000B6D35" w:rsidP="000B6D35">
      <w:pPr>
        <w:numPr>
          <w:ilvl w:val="0"/>
          <w:numId w:val="14"/>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lastRenderedPageBreak/>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14:paraId="6E0C7E93" w14:textId="77777777" w:rsidR="000B6D35" w:rsidRPr="000B6D35" w:rsidRDefault="000B6D35" w:rsidP="000B6D35">
      <w:pPr>
        <w:numPr>
          <w:ilvl w:val="0"/>
          <w:numId w:val="14"/>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оценивать надёжность литературной и другой информации по критериям, предложенным учителем или сформулированным самостоятельно;</w:t>
      </w:r>
    </w:p>
    <w:p w14:paraId="7060AD62" w14:textId="77777777" w:rsidR="000B6D35" w:rsidRPr="000B6D35" w:rsidRDefault="000B6D35" w:rsidP="000B6D35">
      <w:pPr>
        <w:numPr>
          <w:ilvl w:val="0"/>
          <w:numId w:val="14"/>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эффективно запоминать и систематизировать эту информацию.</w:t>
      </w:r>
    </w:p>
    <w:p w14:paraId="47E87CAA"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b/>
          <w:bCs/>
          <w:i/>
          <w:iCs/>
          <w:color w:val="000000"/>
          <w:sz w:val="24"/>
          <w:szCs w:val="24"/>
          <w:lang w:eastAsia="ru-RU" w:bidi="ru-RU"/>
        </w:rPr>
        <w:t>Универсальные учебные коммуникативные действия</w:t>
      </w:r>
      <w:r w:rsidRPr="000B6D35">
        <w:rPr>
          <w:rFonts w:ascii="Times New Roman" w:eastAsia="Times New Roman" w:hAnsi="Times New Roman" w:cs="Times New Roman"/>
          <w:color w:val="000000"/>
          <w:sz w:val="24"/>
          <w:szCs w:val="24"/>
          <w:lang w:eastAsia="ru-RU" w:bidi="ru-RU"/>
        </w:rPr>
        <w:t>:</w:t>
      </w:r>
    </w:p>
    <w:p w14:paraId="3D036D89"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1)</w:t>
      </w:r>
      <w:r w:rsidRPr="000B6D35">
        <w:rPr>
          <w:rFonts w:ascii="Times New Roman" w:eastAsia="Times New Roman" w:hAnsi="Times New Roman" w:cs="Times New Roman"/>
          <w:i/>
          <w:iCs/>
          <w:color w:val="000000"/>
          <w:sz w:val="24"/>
          <w:szCs w:val="24"/>
          <w:lang w:eastAsia="ru-RU" w:bidi="ru-RU"/>
        </w:rPr>
        <w:t> Общение</w:t>
      </w:r>
      <w:r w:rsidRPr="000B6D35">
        <w:rPr>
          <w:rFonts w:ascii="Times New Roman" w:eastAsia="Times New Roman" w:hAnsi="Times New Roman" w:cs="Times New Roman"/>
          <w:color w:val="000000"/>
          <w:sz w:val="24"/>
          <w:szCs w:val="24"/>
          <w:lang w:eastAsia="ru-RU" w:bidi="ru-RU"/>
        </w:rPr>
        <w:t>:</w:t>
      </w:r>
    </w:p>
    <w:p w14:paraId="478DEA33" w14:textId="77777777" w:rsidR="000B6D35" w:rsidRPr="000B6D35" w:rsidRDefault="000B6D35" w:rsidP="000B6D35">
      <w:pPr>
        <w:numPr>
          <w:ilvl w:val="0"/>
          <w:numId w:val="15"/>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воспринимать и формулировать суждения, выражать эмоции в соответствии с условиями и целями общения;</w:t>
      </w:r>
    </w:p>
    <w:p w14:paraId="2A5E80AB" w14:textId="77777777" w:rsidR="000B6D35" w:rsidRPr="000B6D35" w:rsidRDefault="000B6D35" w:rsidP="000B6D35">
      <w:pPr>
        <w:numPr>
          <w:ilvl w:val="0"/>
          <w:numId w:val="15"/>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14:paraId="067AE74F" w14:textId="77777777" w:rsidR="000B6D35" w:rsidRPr="000B6D35" w:rsidRDefault="000B6D35" w:rsidP="000B6D35">
      <w:pPr>
        <w:numPr>
          <w:ilvl w:val="0"/>
          <w:numId w:val="15"/>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выражать себя (свою точку зрения) в устных и письменных текстах;</w:t>
      </w:r>
    </w:p>
    <w:p w14:paraId="3408643E" w14:textId="77777777" w:rsidR="000B6D35" w:rsidRPr="000B6D35" w:rsidRDefault="000B6D35" w:rsidP="000B6D35">
      <w:pPr>
        <w:numPr>
          <w:ilvl w:val="0"/>
          <w:numId w:val="15"/>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понимать намерения других, проявлять уважительное отношение к собеседнику и корректно формулировать свои возражения;</w:t>
      </w:r>
    </w:p>
    <w:p w14:paraId="40FA6E3F" w14:textId="77777777" w:rsidR="000B6D35" w:rsidRPr="000B6D35" w:rsidRDefault="000B6D35" w:rsidP="000B6D35">
      <w:pPr>
        <w:numPr>
          <w:ilvl w:val="0"/>
          <w:numId w:val="15"/>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62644AEA" w14:textId="77777777" w:rsidR="000B6D35" w:rsidRPr="000B6D35" w:rsidRDefault="000B6D35" w:rsidP="000B6D35">
      <w:pPr>
        <w:numPr>
          <w:ilvl w:val="0"/>
          <w:numId w:val="15"/>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сопоставлять свои суждения с суждениями других участников диалога, обнаруживать различие и сходство позиций;</w:t>
      </w:r>
    </w:p>
    <w:p w14:paraId="3C9ADFA8" w14:textId="77777777" w:rsidR="000B6D35" w:rsidRPr="000B6D35" w:rsidRDefault="000B6D35" w:rsidP="000B6D35">
      <w:pPr>
        <w:numPr>
          <w:ilvl w:val="0"/>
          <w:numId w:val="15"/>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публично представлять результаты выполненного опыта (литературоведческого эксперимента, исследования, проекта);</w:t>
      </w:r>
    </w:p>
    <w:p w14:paraId="1C82F20C" w14:textId="77777777" w:rsidR="000B6D35" w:rsidRPr="000B6D35" w:rsidRDefault="000B6D35" w:rsidP="000B6D35">
      <w:pPr>
        <w:numPr>
          <w:ilvl w:val="0"/>
          <w:numId w:val="15"/>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668C6ACF"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2) С</w:t>
      </w:r>
      <w:r w:rsidRPr="000B6D35">
        <w:rPr>
          <w:rFonts w:ascii="Times New Roman" w:eastAsia="Times New Roman" w:hAnsi="Times New Roman" w:cs="Times New Roman"/>
          <w:i/>
          <w:iCs/>
          <w:color w:val="000000"/>
          <w:sz w:val="24"/>
          <w:szCs w:val="24"/>
          <w:lang w:eastAsia="ru-RU" w:bidi="ru-RU"/>
        </w:rPr>
        <w:t>овместная деятельность</w:t>
      </w:r>
      <w:r w:rsidRPr="000B6D35">
        <w:rPr>
          <w:rFonts w:ascii="Times New Roman" w:eastAsia="Times New Roman" w:hAnsi="Times New Roman" w:cs="Times New Roman"/>
          <w:color w:val="000000"/>
          <w:sz w:val="24"/>
          <w:szCs w:val="24"/>
          <w:lang w:eastAsia="ru-RU" w:bidi="ru-RU"/>
        </w:rPr>
        <w:t>:</w:t>
      </w:r>
    </w:p>
    <w:p w14:paraId="33EA66BC" w14:textId="77777777" w:rsidR="000B6D35" w:rsidRPr="000B6D35" w:rsidRDefault="000B6D35" w:rsidP="000B6D35">
      <w:pPr>
        <w:numPr>
          <w:ilvl w:val="0"/>
          <w:numId w:val="16"/>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14:paraId="4274047A" w14:textId="77777777" w:rsidR="000B6D35" w:rsidRPr="000B6D35" w:rsidRDefault="000B6D35" w:rsidP="000B6D35">
      <w:pPr>
        <w:numPr>
          <w:ilvl w:val="0"/>
          <w:numId w:val="16"/>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77DC8F6A" w14:textId="77777777" w:rsidR="000B6D35" w:rsidRPr="000B6D35" w:rsidRDefault="000B6D35" w:rsidP="000B6D35">
      <w:pPr>
        <w:numPr>
          <w:ilvl w:val="0"/>
          <w:numId w:val="16"/>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уметь обобщать мнения нескольких людей;</w:t>
      </w:r>
    </w:p>
    <w:p w14:paraId="6376C034" w14:textId="77777777" w:rsidR="000B6D35" w:rsidRPr="000B6D35" w:rsidRDefault="000B6D35" w:rsidP="000B6D35">
      <w:pPr>
        <w:numPr>
          <w:ilvl w:val="0"/>
          <w:numId w:val="16"/>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lastRenderedPageBreak/>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5DB87DE7" w14:textId="77777777" w:rsidR="000B6D35" w:rsidRPr="000B6D35" w:rsidRDefault="000B6D35" w:rsidP="000B6D35">
      <w:pPr>
        <w:numPr>
          <w:ilvl w:val="0"/>
          <w:numId w:val="16"/>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09C30028" w14:textId="77777777" w:rsidR="000B6D35" w:rsidRPr="000B6D35" w:rsidRDefault="000B6D35" w:rsidP="000B6D35">
      <w:pPr>
        <w:numPr>
          <w:ilvl w:val="0"/>
          <w:numId w:val="16"/>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14:paraId="18E9ADF7" w14:textId="77777777" w:rsidR="000B6D35" w:rsidRPr="000B6D35" w:rsidRDefault="000B6D35" w:rsidP="000B6D35">
      <w:pPr>
        <w:numPr>
          <w:ilvl w:val="0"/>
          <w:numId w:val="16"/>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57C38F62" w14:textId="77777777" w:rsidR="000B6D35" w:rsidRPr="000B6D35" w:rsidRDefault="000B6D35" w:rsidP="000B6D35">
      <w:pPr>
        <w:numPr>
          <w:ilvl w:val="0"/>
          <w:numId w:val="16"/>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сопоставлять свои суждения с суждениями других участников диалога, обнаруживать различие и сходство позиций;</w:t>
      </w:r>
    </w:p>
    <w:p w14:paraId="0460745A" w14:textId="77777777" w:rsidR="000B6D35" w:rsidRPr="000B6D35" w:rsidRDefault="000B6D35" w:rsidP="000B6D35">
      <w:pPr>
        <w:numPr>
          <w:ilvl w:val="0"/>
          <w:numId w:val="16"/>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публично представлять результаты выполненного опыта (литературоведческого эксперимента, исследования, проекта); </w:t>
      </w:r>
    </w:p>
    <w:p w14:paraId="035C5AB2" w14:textId="77777777" w:rsidR="000B6D35" w:rsidRPr="000B6D35" w:rsidRDefault="000B6D35" w:rsidP="000B6D35">
      <w:pPr>
        <w:numPr>
          <w:ilvl w:val="0"/>
          <w:numId w:val="16"/>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09100269" w14:textId="77777777" w:rsidR="000B6D35" w:rsidRPr="000B6D35" w:rsidRDefault="000B6D35" w:rsidP="000B6D35">
      <w:pPr>
        <w:numPr>
          <w:ilvl w:val="0"/>
          <w:numId w:val="16"/>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участниками взаимодействия на литературных занятиях;</w:t>
      </w:r>
    </w:p>
    <w:p w14:paraId="46391BE9" w14:textId="77777777" w:rsidR="000B6D35" w:rsidRPr="000B6D35" w:rsidRDefault="000B6D35" w:rsidP="000B6D35">
      <w:pPr>
        <w:numPr>
          <w:ilvl w:val="0"/>
          <w:numId w:val="16"/>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17F0821A"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b/>
          <w:bCs/>
          <w:i/>
          <w:iCs/>
          <w:color w:val="000000"/>
          <w:sz w:val="24"/>
          <w:szCs w:val="24"/>
          <w:lang w:eastAsia="ru-RU" w:bidi="ru-RU"/>
        </w:rPr>
        <w:t>Универсальные учебные регулятивные действия:</w:t>
      </w:r>
    </w:p>
    <w:p w14:paraId="00BBEBBA"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1)</w:t>
      </w:r>
      <w:r w:rsidRPr="000B6D35">
        <w:rPr>
          <w:rFonts w:ascii="Times New Roman" w:eastAsia="Times New Roman" w:hAnsi="Times New Roman" w:cs="Times New Roman"/>
          <w:i/>
          <w:iCs/>
          <w:color w:val="000000"/>
          <w:sz w:val="24"/>
          <w:szCs w:val="24"/>
          <w:lang w:eastAsia="ru-RU" w:bidi="ru-RU"/>
        </w:rPr>
        <w:t> Самоорганизация</w:t>
      </w:r>
      <w:r w:rsidRPr="000B6D35">
        <w:rPr>
          <w:rFonts w:ascii="Times New Roman" w:eastAsia="Times New Roman" w:hAnsi="Times New Roman" w:cs="Times New Roman"/>
          <w:color w:val="000000"/>
          <w:sz w:val="24"/>
          <w:szCs w:val="24"/>
          <w:lang w:eastAsia="ru-RU" w:bidi="ru-RU"/>
        </w:rPr>
        <w:t>:</w:t>
      </w:r>
    </w:p>
    <w:p w14:paraId="444EEE99" w14:textId="77777777" w:rsidR="000B6D35" w:rsidRPr="000B6D35" w:rsidRDefault="000B6D35" w:rsidP="000B6D35">
      <w:pPr>
        <w:numPr>
          <w:ilvl w:val="0"/>
          <w:numId w:val="17"/>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выявлять проблемы для решения в учебных и жизненных ситуациях, анализируя ситуации, изображённые в художественной литературе;</w:t>
      </w:r>
    </w:p>
    <w:p w14:paraId="23244DFC" w14:textId="77777777" w:rsidR="000B6D35" w:rsidRPr="000B6D35" w:rsidRDefault="000B6D35" w:rsidP="000B6D35">
      <w:pPr>
        <w:numPr>
          <w:ilvl w:val="0"/>
          <w:numId w:val="17"/>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ориентироваться в различных подходах принятия решений (индивидуальное, принятие решения в группе, принятие решений группой);</w:t>
      </w:r>
    </w:p>
    <w:p w14:paraId="42D078CA" w14:textId="77777777" w:rsidR="000B6D35" w:rsidRPr="000B6D35" w:rsidRDefault="000B6D35" w:rsidP="000B6D35">
      <w:pPr>
        <w:numPr>
          <w:ilvl w:val="0"/>
          <w:numId w:val="17"/>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52B6B8B8" w14:textId="77777777" w:rsidR="000B6D35" w:rsidRPr="000B6D35" w:rsidRDefault="000B6D35" w:rsidP="000B6D35">
      <w:pPr>
        <w:numPr>
          <w:ilvl w:val="0"/>
          <w:numId w:val="17"/>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lastRenderedPageBreak/>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14:paraId="46D954CB" w14:textId="77777777" w:rsidR="000B6D35" w:rsidRPr="000B6D35" w:rsidRDefault="000B6D35" w:rsidP="000B6D35">
      <w:pPr>
        <w:numPr>
          <w:ilvl w:val="0"/>
          <w:numId w:val="17"/>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делать выбор и брать ответственность за решение.</w:t>
      </w:r>
    </w:p>
    <w:p w14:paraId="1A96C372"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2) С</w:t>
      </w:r>
      <w:r w:rsidRPr="000B6D35">
        <w:rPr>
          <w:rFonts w:ascii="Times New Roman" w:eastAsia="Times New Roman" w:hAnsi="Times New Roman" w:cs="Times New Roman"/>
          <w:i/>
          <w:iCs/>
          <w:color w:val="000000"/>
          <w:sz w:val="24"/>
          <w:szCs w:val="24"/>
          <w:lang w:eastAsia="ru-RU" w:bidi="ru-RU"/>
        </w:rPr>
        <w:t>амоконтроль</w:t>
      </w:r>
      <w:r w:rsidRPr="000B6D35">
        <w:rPr>
          <w:rFonts w:ascii="Times New Roman" w:eastAsia="Times New Roman" w:hAnsi="Times New Roman" w:cs="Times New Roman"/>
          <w:color w:val="000000"/>
          <w:sz w:val="24"/>
          <w:szCs w:val="24"/>
          <w:lang w:eastAsia="ru-RU" w:bidi="ru-RU"/>
        </w:rPr>
        <w:t>:</w:t>
      </w:r>
    </w:p>
    <w:p w14:paraId="24D49BC5" w14:textId="77777777" w:rsidR="000B6D35" w:rsidRPr="000B6D35" w:rsidRDefault="000B6D35" w:rsidP="000B6D35">
      <w:pPr>
        <w:numPr>
          <w:ilvl w:val="0"/>
          <w:numId w:val="18"/>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 xml:space="preserve">владеть способами самоконтроля, </w:t>
      </w:r>
      <w:proofErr w:type="spellStart"/>
      <w:r w:rsidRPr="000B6D35">
        <w:rPr>
          <w:rFonts w:ascii="Times New Roman" w:eastAsia="Times New Roman" w:hAnsi="Times New Roman" w:cs="Times New Roman"/>
          <w:color w:val="000000"/>
          <w:sz w:val="24"/>
          <w:szCs w:val="24"/>
          <w:lang w:eastAsia="ru-RU" w:bidi="ru-RU"/>
        </w:rPr>
        <w:t>самомотивации</w:t>
      </w:r>
      <w:proofErr w:type="spellEnd"/>
      <w:r w:rsidRPr="000B6D35">
        <w:rPr>
          <w:rFonts w:ascii="Times New Roman" w:eastAsia="Times New Roman" w:hAnsi="Times New Roman" w:cs="Times New Roman"/>
          <w:color w:val="000000"/>
          <w:sz w:val="24"/>
          <w:szCs w:val="24"/>
          <w:lang w:eastAsia="ru-RU" w:bidi="ru-RU"/>
        </w:rPr>
        <w:t xml:space="preserve"> и рефлексии в школьном литературном образовании; давать адекватную оценку учебной ситуации и предлагать план её изменения;</w:t>
      </w:r>
    </w:p>
    <w:p w14:paraId="0B68A69E" w14:textId="77777777" w:rsidR="000B6D35" w:rsidRPr="000B6D35" w:rsidRDefault="000B6D35" w:rsidP="000B6D35">
      <w:pPr>
        <w:numPr>
          <w:ilvl w:val="0"/>
          <w:numId w:val="18"/>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48CCAAE7" w14:textId="77777777" w:rsidR="000B6D35" w:rsidRPr="000B6D35" w:rsidRDefault="000B6D35" w:rsidP="000B6D35">
      <w:pPr>
        <w:numPr>
          <w:ilvl w:val="0"/>
          <w:numId w:val="18"/>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6EC53FE6" w14:textId="77777777" w:rsidR="000B6D35" w:rsidRPr="000B6D35" w:rsidRDefault="000B6D35" w:rsidP="000B6D35">
      <w:pPr>
        <w:numPr>
          <w:ilvl w:val="0"/>
          <w:numId w:val="18"/>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14:paraId="20314E8C"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3) </w:t>
      </w:r>
      <w:r w:rsidRPr="000B6D35">
        <w:rPr>
          <w:rFonts w:ascii="Times New Roman" w:eastAsia="Times New Roman" w:hAnsi="Times New Roman" w:cs="Times New Roman"/>
          <w:i/>
          <w:iCs/>
          <w:color w:val="000000"/>
          <w:sz w:val="24"/>
          <w:szCs w:val="24"/>
          <w:lang w:eastAsia="ru-RU" w:bidi="ru-RU"/>
        </w:rPr>
        <w:t>Эмоциональный интеллект</w:t>
      </w:r>
      <w:r w:rsidRPr="000B6D35">
        <w:rPr>
          <w:rFonts w:ascii="Times New Roman" w:eastAsia="Times New Roman" w:hAnsi="Times New Roman" w:cs="Times New Roman"/>
          <w:color w:val="000000"/>
          <w:sz w:val="24"/>
          <w:szCs w:val="24"/>
          <w:lang w:eastAsia="ru-RU" w:bidi="ru-RU"/>
        </w:rPr>
        <w:t>:</w:t>
      </w:r>
    </w:p>
    <w:p w14:paraId="1E9F0B3B" w14:textId="77777777" w:rsidR="000B6D35" w:rsidRPr="000B6D35" w:rsidRDefault="000B6D35" w:rsidP="000B6D35">
      <w:pPr>
        <w:numPr>
          <w:ilvl w:val="0"/>
          <w:numId w:val="19"/>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развивать способность различать и называть собственные эмоции, управлять ими и эмоциями других;</w:t>
      </w:r>
    </w:p>
    <w:p w14:paraId="567E9D04" w14:textId="77777777" w:rsidR="000B6D35" w:rsidRPr="000B6D35" w:rsidRDefault="000B6D35" w:rsidP="000B6D35">
      <w:pPr>
        <w:numPr>
          <w:ilvl w:val="0"/>
          <w:numId w:val="19"/>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выявлять и анализировать причины эмоций;</w:t>
      </w:r>
    </w:p>
    <w:p w14:paraId="525A8056" w14:textId="77777777" w:rsidR="000B6D35" w:rsidRPr="000B6D35" w:rsidRDefault="000B6D35" w:rsidP="000B6D35">
      <w:pPr>
        <w:numPr>
          <w:ilvl w:val="0"/>
          <w:numId w:val="19"/>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ставить себя на место другого человека, понимать мотивы и намерения другого, анализируя примеры из художественной литературы;</w:t>
      </w:r>
    </w:p>
    <w:p w14:paraId="74FA53EE" w14:textId="77777777" w:rsidR="000B6D35" w:rsidRPr="000B6D35" w:rsidRDefault="000B6D35" w:rsidP="000B6D35">
      <w:pPr>
        <w:numPr>
          <w:ilvl w:val="0"/>
          <w:numId w:val="19"/>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регулировать способ выражения своих эмоций;</w:t>
      </w:r>
    </w:p>
    <w:p w14:paraId="4272D8DB"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4)</w:t>
      </w:r>
      <w:r w:rsidRPr="000B6D35">
        <w:rPr>
          <w:rFonts w:ascii="Times New Roman" w:eastAsia="Times New Roman" w:hAnsi="Times New Roman" w:cs="Times New Roman"/>
          <w:i/>
          <w:iCs/>
          <w:color w:val="000000"/>
          <w:sz w:val="24"/>
          <w:szCs w:val="24"/>
          <w:lang w:eastAsia="ru-RU" w:bidi="ru-RU"/>
        </w:rPr>
        <w:t> Принятие себя и других</w:t>
      </w:r>
      <w:r w:rsidRPr="000B6D35">
        <w:rPr>
          <w:rFonts w:ascii="Times New Roman" w:eastAsia="Times New Roman" w:hAnsi="Times New Roman" w:cs="Times New Roman"/>
          <w:color w:val="000000"/>
          <w:sz w:val="24"/>
          <w:szCs w:val="24"/>
          <w:lang w:eastAsia="ru-RU" w:bidi="ru-RU"/>
        </w:rPr>
        <w:t>:</w:t>
      </w:r>
    </w:p>
    <w:p w14:paraId="4AF62C17" w14:textId="77777777" w:rsidR="000B6D35" w:rsidRPr="000B6D35" w:rsidRDefault="000B6D35" w:rsidP="000B6D35">
      <w:pPr>
        <w:numPr>
          <w:ilvl w:val="0"/>
          <w:numId w:val="20"/>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осознанно относиться к другому человеку, его мнению, размышляя над взаимоотношениями литературных героев;</w:t>
      </w:r>
    </w:p>
    <w:p w14:paraId="610642B9" w14:textId="77777777" w:rsidR="000B6D35" w:rsidRPr="000B6D35" w:rsidRDefault="000B6D35" w:rsidP="000B6D35">
      <w:pPr>
        <w:numPr>
          <w:ilvl w:val="0"/>
          <w:numId w:val="20"/>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признавать своё право на ошибку и такое же право другого; принимать себя и других, не осуждая;</w:t>
      </w:r>
    </w:p>
    <w:p w14:paraId="483AA147" w14:textId="77777777" w:rsidR="000B6D35" w:rsidRPr="000B6D35" w:rsidRDefault="000B6D35" w:rsidP="000B6D35">
      <w:pPr>
        <w:numPr>
          <w:ilvl w:val="0"/>
          <w:numId w:val="20"/>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проявлять открытость себе и другим;</w:t>
      </w:r>
    </w:p>
    <w:p w14:paraId="0C49F41E" w14:textId="77777777" w:rsidR="000B6D35" w:rsidRPr="000B6D35" w:rsidRDefault="000B6D35" w:rsidP="000B6D35">
      <w:pPr>
        <w:numPr>
          <w:ilvl w:val="0"/>
          <w:numId w:val="20"/>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осознавать невозможность контролировать всё вокруг.</w:t>
      </w:r>
    </w:p>
    <w:p w14:paraId="0C26D5C7"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b/>
          <w:bCs/>
          <w:color w:val="000000"/>
          <w:sz w:val="24"/>
          <w:szCs w:val="24"/>
          <w:lang w:eastAsia="ru-RU" w:bidi="ru-RU"/>
        </w:rPr>
      </w:pPr>
      <w:r w:rsidRPr="000B6D35">
        <w:rPr>
          <w:rFonts w:ascii="Times New Roman" w:eastAsia="Times New Roman" w:hAnsi="Times New Roman" w:cs="Times New Roman"/>
          <w:b/>
          <w:bCs/>
          <w:color w:val="000000"/>
          <w:sz w:val="24"/>
          <w:szCs w:val="24"/>
          <w:lang w:eastAsia="ru-RU" w:bidi="ru-RU"/>
        </w:rPr>
        <w:t>ПРЕДМЕТНЫЕ РЕЗУЛЬТАТЫ</w:t>
      </w:r>
    </w:p>
    <w:p w14:paraId="48E3F395"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6C046F1F"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0127E9DB"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14:paraId="7343381E" w14:textId="77777777" w:rsidR="000B6D35" w:rsidRPr="000B6D35" w:rsidRDefault="000B6D35" w:rsidP="000B6D35">
      <w:pPr>
        <w:numPr>
          <w:ilvl w:val="0"/>
          <w:numId w:val="21"/>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14:paraId="74CCD4A0" w14:textId="77777777" w:rsidR="000B6D35" w:rsidRPr="000B6D35" w:rsidRDefault="000B6D35" w:rsidP="000B6D35">
      <w:pPr>
        <w:numPr>
          <w:ilvl w:val="0"/>
          <w:numId w:val="21"/>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14:paraId="710601EC" w14:textId="77777777" w:rsidR="000B6D35" w:rsidRPr="000B6D35" w:rsidRDefault="000B6D35" w:rsidP="000B6D35">
      <w:pPr>
        <w:numPr>
          <w:ilvl w:val="0"/>
          <w:numId w:val="21"/>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выделять в произведениях элементы художественной формы и обнаруживать связи между ними;</w:t>
      </w:r>
    </w:p>
    <w:p w14:paraId="0E84A80F" w14:textId="77777777" w:rsidR="000B6D35" w:rsidRPr="000B6D35" w:rsidRDefault="000B6D35" w:rsidP="000B6D35">
      <w:pPr>
        <w:numPr>
          <w:ilvl w:val="0"/>
          <w:numId w:val="21"/>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14:paraId="122FFB87" w14:textId="77777777" w:rsidR="000B6D35" w:rsidRPr="000B6D35" w:rsidRDefault="000B6D35" w:rsidP="000B6D35">
      <w:pPr>
        <w:numPr>
          <w:ilvl w:val="0"/>
          <w:numId w:val="21"/>
        </w:numPr>
        <w:shd w:val="clear" w:color="auto" w:fill="FFFFFF"/>
        <w:spacing w:after="0" w:line="360" w:lineRule="auto"/>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55D126BC"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lastRenderedPageBreak/>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53C7D915"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14:paraId="34DFCBDA"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14:paraId="089C4024"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14:paraId="6D5565AA"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14:paraId="002A1AA1"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14:paraId="6A4C4D4E"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14:paraId="0C3E99BC"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14:paraId="589C6E7A" w14:textId="77777777" w:rsidR="000B6D35" w:rsidRPr="000B6D35" w:rsidRDefault="000B6D35" w:rsidP="000B6D35">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bidi="ru-RU"/>
        </w:rPr>
      </w:pPr>
      <w:r w:rsidRPr="000B6D35">
        <w:rPr>
          <w:rFonts w:ascii="Times New Roman" w:eastAsia="Times New Roman" w:hAnsi="Times New Roman" w:cs="Times New Roman"/>
          <w:color w:val="000000"/>
          <w:sz w:val="24"/>
          <w:szCs w:val="24"/>
          <w:lang w:eastAsia="ru-RU" w:bidi="ru-RU"/>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14:paraId="112D5CB6" w14:textId="77777777" w:rsidR="000842AC" w:rsidRPr="000842AC" w:rsidRDefault="000842AC" w:rsidP="000842AC">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bidi="ru-RU"/>
        </w:rPr>
      </w:pPr>
    </w:p>
    <w:bookmarkEnd w:id="0"/>
    <w:p w14:paraId="257DCF25" w14:textId="77777777" w:rsidR="00F316FC" w:rsidRDefault="00F316FC" w:rsidP="00F316FC">
      <w:pPr>
        <w:jc w:val="both"/>
        <w:rPr>
          <w:rFonts w:ascii="Times New Roman" w:eastAsia="Times New Roman" w:hAnsi="Times New Roman" w:cs="Times New Roman"/>
          <w:b/>
          <w:color w:val="000000"/>
          <w:sz w:val="24"/>
          <w:szCs w:val="24"/>
          <w:lang w:eastAsia="ru-RU"/>
        </w:rPr>
        <w:sectPr w:rsidR="00F316FC" w:rsidSect="006E1DC0">
          <w:pgSz w:w="11906" w:h="16838"/>
          <w:pgMar w:top="1134" w:right="707" w:bottom="1134" w:left="851" w:header="709" w:footer="709" w:gutter="0"/>
          <w:cols w:space="708"/>
          <w:docGrid w:linePitch="360"/>
        </w:sectPr>
      </w:pPr>
    </w:p>
    <w:tbl>
      <w:tblPr>
        <w:tblStyle w:val="a3"/>
        <w:tblW w:w="14708" w:type="dxa"/>
        <w:tblLayout w:type="fixed"/>
        <w:tblLook w:val="04A0" w:firstRow="1" w:lastRow="0" w:firstColumn="1" w:lastColumn="0" w:noHBand="0" w:noVBand="1"/>
      </w:tblPr>
      <w:tblGrid>
        <w:gridCol w:w="675"/>
        <w:gridCol w:w="2977"/>
        <w:gridCol w:w="1021"/>
        <w:gridCol w:w="5641"/>
        <w:gridCol w:w="1843"/>
        <w:gridCol w:w="851"/>
        <w:gridCol w:w="850"/>
        <w:gridCol w:w="850"/>
      </w:tblGrid>
      <w:tr w:rsidR="00F316FC" w:rsidRPr="00F316FC" w14:paraId="3FA5DB59" w14:textId="77777777" w:rsidTr="00F316FC">
        <w:tc>
          <w:tcPr>
            <w:tcW w:w="675" w:type="dxa"/>
          </w:tcPr>
          <w:p w14:paraId="4A9410F3" w14:textId="2BA9A077" w:rsidR="00F316FC" w:rsidRPr="00F316FC" w:rsidRDefault="00F316FC" w:rsidP="00F316FC">
            <w:pPr>
              <w:jc w:val="both"/>
              <w:rPr>
                <w:rFonts w:ascii="Times New Roman" w:eastAsia="Times New Roman" w:hAnsi="Times New Roman" w:cs="Times New Roman"/>
                <w:b/>
                <w:color w:val="000000"/>
                <w:sz w:val="24"/>
                <w:szCs w:val="24"/>
                <w:lang w:eastAsia="ru-RU"/>
              </w:rPr>
            </w:pPr>
            <w:r w:rsidRPr="00F316FC">
              <w:rPr>
                <w:rFonts w:ascii="Times New Roman" w:eastAsia="Times New Roman" w:hAnsi="Times New Roman" w:cs="Times New Roman"/>
                <w:b/>
                <w:color w:val="000000"/>
                <w:sz w:val="24"/>
                <w:szCs w:val="24"/>
                <w:lang w:eastAsia="ru-RU"/>
              </w:rPr>
              <w:lastRenderedPageBreak/>
              <w:t>№</w:t>
            </w:r>
          </w:p>
        </w:tc>
        <w:tc>
          <w:tcPr>
            <w:tcW w:w="2977" w:type="dxa"/>
          </w:tcPr>
          <w:p w14:paraId="2D5B07E8" w14:textId="77777777" w:rsidR="00F316FC" w:rsidRPr="00F316FC" w:rsidRDefault="00F316FC" w:rsidP="00F316FC">
            <w:pPr>
              <w:jc w:val="both"/>
              <w:rPr>
                <w:rFonts w:ascii="Times New Roman" w:eastAsia="Times New Roman" w:hAnsi="Times New Roman" w:cs="Times New Roman"/>
                <w:b/>
                <w:color w:val="000000"/>
                <w:sz w:val="24"/>
                <w:szCs w:val="24"/>
                <w:lang w:eastAsia="ru-RU"/>
              </w:rPr>
            </w:pPr>
            <w:r w:rsidRPr="00F316FC">
              <w:rPr>
                <w:rFonts w:ascii="Times New Roman" w:eastAsia="Times New Roman" w:hAnsi="Times New Roman" w:cs="Times New Roman"/>
                <w:b/>
                <w:color w:val="000000"/>
                <w:sz w:val="24"/>
                <w:szCs w:val="24"/>
                <w:lang w:eastAsia="ru-RU"/>
              </w:rPr>
              <w:t>Тема урока</w:t>
            </w:r>
          </w:p>
        </w:tc>
        <w:tc>
          <w:tcPr>
            <w:tcW w:w="1021" w:type="dxa"/>
          </w:tcPr>
          <w:p w14:paraId="184B09A7" w14:textId="77777777" w:rsidR="00F316FC" w:rsidRPr="00F316FC" w:rsidRDefault="00F316FC" w:rsidP="00F316FC">
            <w:pPr>
              <w:jc w:val="both"/>
              <w:rPr>
                <w:rFonts w:ascii="Times New Roman" w:eastAsia="Times New Roman" w:hAnsi="Times New Roman" w:cs="Times New Roman"/>
                <w:b/>
                <w:color w:val="000000"/>
                <w:sz w:val="24"/>
                <w:szCs w:val="24"/>
                <w:lang w:eastAsia="ru-RU"/>
              </w:rPr>
            </w:pPr>
            <w:r w:rsidRPr="00F316FC">
              <w:rPr>
                <w:rFonts w:ascii="Times New Roman" w:eastAsia="Times New Roman" w:hAnsi="Times New Roman" w:cs="Times New Roman"/>
                <w:b/>
                <w:color w:val="000000"/>
                <w:sz w:val="24"/>
                <w:szCs w:val="24"/>
                <w:lang w:eastAsia="ru-RU"/>
              </w:rPr>
              <w:t>Количество часов</w:t>
            </w:r>
          </w:p>
        </w:tc>
        <w:tc>
          <w:tcPr>
            <w:tcW w:w="5641" w:type="dxa"/>
          </w:tcPr>
          <w:p w14:paraId="11BE1241" w14:textId="77777777" w:rsidR="00F316FC" w:rsidRPr="00F316FC" w:rsidRDefault="00F316FC" w:rsidP="00F316FC">
            <w:pPr>
              <w:jc w:val="both"/>
              <w:rPr>
                <w:rFonts w:ascii="Times New Roman" w:eastAsia="Times New Roman" w:hAnsi="Times New Roman" w:cs="Times New Roman"/>
                <w:b/>
                <w:color w:val="000000"/>
                <w:sz w:val="24"/>
                <w:szCs w:val="24"/>
                <w:lang w:eastAsia="ru-RU"/>
              </w:rPr>
            </w:pPr>
            <w:r w:rsidRPr="00F316FC">
              <w:rPr>
                <w:rFonts w:ascii="Times New Roman" w:eastAsia="Times New Roman" w:hAnsi="Times New Roman" w:cs="Times New Roman"/>
                <w:b/>
                <w:color w:val="000000"/>
                <w:sz w:val="24"/>
                <w:szCs w:val="24"/>
                <w:lang w:eastAsia="ru-RU"/>
              </w:rPr>
              <w:t xml:space="preserve">  Основные  виды деятельности обучающихся и учителя с учётом рабочей программы воспитания</w:t>
            </w:r>
          </w:p>
        </w:tc>
        <w:tc>
          <w:tcPr>
            <w:tcW w:w="1843" w:type="dxa"/>
          </w:tcPr>
          <w:p w14:paraId="43CEFF23" w14:textId="77777777" w:rsidR="00F316FC" w:rsidRPr="00F316FC" w:rsidRDefault="00F316FC" w:rsidP="00F316FC">
            <w:pPr>
              <w:jc w:val="both"/>
              <w:rPr>
                <w:rFonts w:ascii="Times New Roman" w:eastAsia="Times New Roman" w:hAnsi="Times New Roman" w:cs="Times New Roman"/>
                <w:b/>
                <w:color w:val="000000"/>
                <w:sz w:val="24"/>
                <w:szCs w:val="24"/>
                <w:lang w:eastAsia="ru-RU"/>
              </w:rPr>
            </w:pPr>
            <w:r w:rsidRPr="00F316FC">
              <w:rPr>
                <w:rFonts w:ascii="Times New Roman" w:eastAsia="Times New Roman" w:hAnsi="Times New Roman" w:cs="Times New Roman"/>
                <w:b/>
                <w:color w:val="000000"/>
                <w:sz w:val="24"/>
                <w:szCs w:val="24"/>
                <w:lang w:eastAsia="ru-RU"/>
              </w:rPr>
              <w:t>ЦОР ЭОР</w:t>
            </w:r>
          </w:p>
        </w:tc>
        <w:tc>
          <w:tcPr>
            <w:tcW w:w="1701" w:type="dxa"/>
            <w:gridSpan w:val="2"/>
          </w:tcPr>
          <w:p w14:paraId="771EAC0A" w14:textId="77777777" w:rsidR="00F316FC" w:rsidRPr="00F316FC" w:rsidRDefault="00F316FC" w:rsidP="00F316FC">
            <w:pPr>
              <w:jc w:val="both"/>
              <w:rPr>
                <w:rFonts w:ascii="Times New Roman" w:eastAsia="Times New Roman" w:hAnsi="Times New Roman" w:cs="Times New Roman"/>
                <w:b/>
                <w:color w:val="000000"/>
                <w:sz w:val="24"/>
                <w:szCs w:val="24"/>
                <w:lang w:eastAsia="ru-RU"/>
              </w:rPr>
            </w:pPr>
            <w:r w:rsidRPr="00F316FC">
              <w:rPr>
                <w:rFonts w:ascii="Times New Roman" w:eastAsia="Times New Roman" w:hAnsi="Times New Roman" w:cs="Times New Roman"/>
                <w:b/>
                <w:color w:val="000000"/>
                <w:sz w:val="24"/>
                <w:szCs w:val="24"/>
                <w:lang w:eastAsia="ru-RU"/>
              </w:rPr>
              <w:t xml:space="preserve">        Дата</w:t>
            </w:r>
          </w:p>
          <w:p w14:paraId="6EBB0307" w14:textId="77777777" w:rsidR="00F316FC" w:rsidRPr="00F316FC" w:rsidRDefault="00F316FC" w:rsidP="00F316FC">
            <w:pPr>
              <w:rPr>
                <w:rFonts w:ascii="Times New Roman" w:eastAsia="Times New Roman" w:hAnsi="Times New Roman" w:cs="Times New Roman"/>
                <w:b/>
                <w:sz w:val="24"/>
                <w:szCs w:val="24"/>
                <w:lang w:eastAsia="ru-RU"/>
              </w:rPr>
            </w:pPr>
            <w:r w:rsidRPr="00F316FC">
              <w:rPr>
                <w:rFonts w:ascii="Times New Roman" w:eastAsia="Times New Roman" w:hAnsi="Times New Roman" w:cs="Times New Roman"/>
                <w:b/>
                <w:sz w:val="24"/>
                <w:szCs w:val="24"/>
                <w:lang w:eastAsia="ru-RU"/>
              </w:rPr>
              <w:t>План     Факт</w:t>
            </w:r>
          </w:p>
        </w:tc>
        <w:tc>
          <w:tcPr>
            <w:tcW w:w="850" w:type="dxa"/>
          </w:tcPr>
          <w:p w14:paraId="17700614" w14:textId="77777777" w:rsidR="00F316FC" w:rsidRPr="00F316FC" w:rsidRDefault="00F316FC" w:rsidP="00F316FC">
            <w:pPr>
              <w:jc w:val="both"/>
              <w:rPr>
                <w:rFonts w:ascii="Times New Roman" w:eastAsia="Times New Roman" w:hAnsi="Times New Roman" w:cs="Times New Roman"/>
                <w:b/>
                <w:color w:val="000000"/>
                <w:sz w:val="24"/>
                <w:szCs w:val="24"/>
                <w:lang w:eastAsia="ru-RU"/>
              </w:rPr>
            </w:pPr>
            <w:r w:rsidRPr="00F316FC">
              <w:rPr>
                <w:rFonts w:ascii="Times New Roman" w:eastAsia="Times New Roman" w:hAnsi="Times New Roman" w:cs="Times New Roman"/>
                <w:b/>
                <w:color w:val="000000"/>
                <w:sz w:val="24"/>
                <w:szCs w:val="24"/>
                <w:lang w:eastAsia="ru-RU"/>
              </w:rPr>
              <w:t>Коррекция</w:t>
            </w:r>
          </w:p>
        </w:tc>
      </w:tr>
      <w:tr w:rsidR="00F316FC" w:rsidRPr="00F316FC" w14:paraId="3DB0A93F" w14:textId="77777777" w:rsidTr="00357B65">
        <w:trPr>
          <w:trHeight w:val="574"/>
        </w:trPr>
        <w:tc>
          <w:tcPr>
            <w:tcW w:w="13008" w:type="dxa"/>
            <w:gridSpan w:val="6"/>
          </w:tcPr>
          <w:p w14:paraId="58DCB401" w14:textId="7A94E60D" w:rsidR="00F316FC" w:rsidRPr="00F316FC" w:rsidRDefault="000B6D35" w:rsidP="00F316FC">
            <w:pPr>
              <w:jc w:val="both"/>
              <w:rPr>
                <w:rFonts w:ascii="Times New Roman" w:eastAsia="Times New Roman" w:hAnsi="Times New Roman" w:cs="Times New Roman"/>
                <w:color w:val="000000"/>
                <w:sz w:val="24"/>
                <w:szCs w:val="24"/>
                <w:lang w:eastAsia="ru-RU"/>
              </w:rPr>
            </w:pPr>
            <w:r>
              <w:rPr>
                <w:rFonts w:ascii="Times New Roman" w:eastAsia="Calibri" w:hAnsi="Times New Roman" w:cs="Times New Roman"/>
                <w:b/>
                <w:color w:val="231F20"/>
                <w:w w:val="115"/>
                <w:szCs w:val="24"/>
              </w:rPr>
              <w:t>ДРЕВНЕРУССКАЯ ЛИТЕРАТУРА</w:t>
            </w:r>
          </w:p>
        </w:tc>
        <w:tc>
          <w:tcPr>
            <w:tcW w:w="850" w:type="dxa"/>
          </w:tcPr>
          <w:p w14:paraId="25F27FED" w14:textId="77777777" w:rsidR="00F316FC" w:rsidRPr="00F316FC" w:rsidRDefault="00F316FC" w:rsidP="00F316FC">
            <w:pPr>
              <w:jc w:val="both"/>
              <w:rPr>
                <w:rFonts w:ascii="Times New Roman" w:eastAsia="Calibri" w:hAnsi="Times New Roman" w:cs="Times New Roman"/>
                <w:b/>
                <w:color w:val="231F20"/>
                <w:w w:val="115"/>
                <w:szCs w:val="24"/>
              </w:rPr>
            </w:pPr>
          </w:p>
        </w:tc>
        <w:tc>
          <w:tcPr>
            <w:tcW w:w="850" w:type="dxa"/>
          </w:tcPr>
          <w:p w14:paraId="632280B6" w14:textId="77777777" w:rsidR="00F316FC" w:rsidRPr="00F316FC" w:rsidRDefault="00F316FC" w:rsidP="00F316FC">
            <w:pPr>
              <w:jc w:val="both"/>
              <w:rPr>
                <w:rFonts w:ascii="Times New Roman" w:eastAsia="Calibri" w:hAnsi="Times New Roman" w:cs="Times New Roman"/>
                <w:b/>
                <w:color w:val="231F20"/>
                <w:w w:val="115"/>
                <w:szCs w:val="24"/>
              </w:rPr>
            </w:pPr>
          </w:p>
        </w:tc>
      </w:tr>
      <w:tr w:rsidR="00043430" w:rsidRPr="00F316FC" w14:paraId="75B4C99F" w14:textId="77777777" w:rsidTr="005B4277">
        <w:tc>
          <w:tcPr>
            <w:tcW w:w="675" w:type="dxa"/>
          </w:tcPr>
          <w:p w14:paraId="3D59BBA4" w14:textId="77777777" w:rsidR="00043430" w:rsidRPr="00F316FC" w:rsidRDefault="00043430" w:rsidP="00F316FC">
            <w:pPr>
              <w:jc w:val="both"/>
              <w:rPr>
                <w:rFonts w:ascii="Times New Roman" w:eastAsia="Times New Roman" w:hAnsi="Times New Roman" w:cs="Times New Roman"/>
                <w:color w:val="000000"/>
                <w:sz w:val="24"/>
                <w:szCs w:val="24"/>
                <w:lang w:eastAsia="ru-RU"/>
              </w:rPr>
            </w:pPr>
            <w:r w:rsidRPr="00F316FC">
              <w:rPr>
                <w:rFonts w:ascii="Times New Roman" w:eastAsia="Times New Roman" w:hAnsi="Times New Roman" w:cs="Times New Roman"/>
                <w:color w:val="000000"/>
                <w:sz w:val="24"/>
                <w:szCs w:val="24"/>
                <w:lang w:eastAsia="ru-RU"/>
              </w:rPr>
              <w:t>1.</w:t>
            </w:r>
          </w:p>
        </w:tc>
        <w:tc>
          <w:tcPr>
            <w:tcW w:w="2977" w:type="dxa"/>
          </w:tcPr>
          <w:p w14:paraId="36804FAE" w14:textId="0D694916" w:rsidR="00043430" w:rsidRPr="00F316FC" w:rsidRDefault="00043430" w:rsidP="00F316FC">
            <w:pPr>
              <w:rPr>
                <w:rFonts w:ascii="Times New Roman" w:eastAsia="Times New Roman" w:hAnsi="Times New Roman" w:cs="Times New Roman"/>
                <w:color w:val="000000"/>
                <w:sz w:val="24"/>
                <w:szCs w:val="24"/>
                <w:lang w:eastAsia="ru-RU"/>
              </w:rPr>
            </w:pPr>
            <w:r w:rsidRPr="00043430">
              <w:rPr>
                <w:rFonts w:ascii="Times New Roman" w:eastAsia="Times New Roman" w:hAnsi="Times New Roman" w:cs="Times New Roman"/>
                <w:color w:val="000000"/>
                <w:sz w:val="24"/>
                <w:szCs w:val="24"/>
                <w:lang w:eastAsia="ru-RU"/>
              </w:rPr>
              <w:t>Древнерусские повести (одна повесть по выбору). Например, «Поучение Владимира Мономаха (в сокращении)</w:t>
            </w:r>
          </w:p>
        </w:tc>
        <w:tc>
          <w:tcPr>
            <w:tcW w:w="1021" w:type="dxa"/>
            <w:shd w:val="clear" w:color="auto" w:fill="auto"/>
          </w:tcPr>
          <w:p w14:paraId="7F215C7C" w14:textId="77777777" w:rsidR="00043430" w:rsidRPr="005B4277" w:rsidRDefault="00043430" w:rsidP="00F316FC">
            <w:pPr>
              <w:jc w:val="center"/>
              <w:rPr>
                <w:rFonts w:ascii="Times New Roman" w:eastAsia="Times New Roman" w:hAnsi="Times New Roman" w:cs="Times New Roman"/>
                <w:color w:val="000000"/>
                <w:sz w:val="24"/>
                <w:szCs w:val="24"/>
                <w:lang w:eastAsia="ru-RU"/>
              </w:rPr>
            </w:pPr>
            <w:r w:rsidRPr="005B4277">
              <w:rPr>
                <w:rFonts w:ascii="Times New Roman" w:eastAsia="Times New Roman" w:hAnsi="Times New Roman" w:cs="Times New Roman"/>
                <w:color w:val="000000"/>
                <w:sz w:val="24"/>
                <w:szCs w:val="24"/>
                <w:lang w:eastAsia="ru-RU"/>
              </w:rPr>
              <w:t>1</w:t>
            </w:r>
          </w:p>
          <w:p w14:paraId="737D9C87" w14:textId="63889198" w:rsidR="00043430" w:rsidRPr="005B4277" w:rsidRDefault="00043430" w:rsidP="00F316FC">
            <w:pPr>
              <w:jc w:val="center"/>
              <w:rPr>
                <w:rFonts w:ascii="Times New Roman" w:eastAsia="Times New Roman" w:hAnsi="Times New Roman" w:cs="Times New Roman"/>
                <w:color w:val="000000"/>
                <w:sz w:val="24"/>
                <w:szCs w:val="24"/>
                <w:lang w:eastAsia="ru-RU"/>
              </w:rPr>
            </w:pPr>
          </w:p>
        </w:tc>
        <w:tc>
          <w:tcPr>
            <w:tcW w:w="5641" w:type="dxa"/>
            <w:vMerge w:val="restart"/>
            <w:shd w:val="clear" w:color="auto" w:fill="auto"/>
          </w:tcPr>
          <w:p w14:paraId="34EACA79" w14:textId="4284B65E" w:rsidR="00043430" w:rsidRPr="005B4277" w:rsidRDefault="00043430" w:rsidP="000B6D35">
            <w:pPr>
              <w:rPr>
                <w:rFonts w:ascii="Times New Roman" w:eastAsia="Times New Roman" w:hAnsi="Times New Roman" w:cs="Times New Roman"/>
                <w:color w:val="000000"/>
                <w:sz w:val="24"/>
                <w:szCs w:val="24"/>
                <w:lang w:eastAsia="ru-RU"/>
              </w:rPr>
            </w:pPr>
            <w:r w:rsidRPr="000B6D35">
              <w:rPr>
                <w:rFonts w:ascii="Times New Roman" w:eastAsia="Calibri" w:hAnsi="Times New Roman" w:cs="Times New Roman"/>
                <w:sz w:val="24"/>
                <w:szCs w:val="24"/>
              </w:rPr>
              <w:t>Воспринимать и выразительно читать произведения древнерусской литературы;</w:t>
            </w:r>
            <w:r w:rsidRPr="000B6D35">
              <w:rPr>
                <w:rFonts w:ascii="Times New Roman" w:eastAsia="Calibri" w:hAnsi="Times New Roman" w:cs="Times New Roman"/>
                <w:sz w:val="24"/>
                <w:szCs w:val="24"/>
              </w:rPr>
              <w:br/>
              <w:t>Выражать личное читательское отношение к прочитанному;</w:t>
            </w:r>
            <w:r w:rsidRPr="000B6D35">
              <w:rPr>
                <w:rFonts w:ascii="Times New Roman" w:eastAsia="Calibri" w:hAnsi="Times New Roman" w:cs="Times New Roman"/>
                <w:sz w:val="24"/>
                <w:szCs w:val="24"/>
              </w:rPr>
              <w:br/>
              <w:t>Устно или письменно отвечать на вопросы;</w:t>
            </w:r>
            <w:r w:rsidRPr="000B6D35">
              <w:rPr>
                <w:rFonts w:ascii="Times New Roman" w:eastAsia="Calibri" w:hAnsi="Times New Roman" w:cs="Times New Roman"/>
                <w:sz w:val="24"/>
                <w:szCs w:val="24"/>
              </w:rPr>
              <w:br/>
              <w:t>Составлять лексические и историко-культурные комментарии;</w:t>
            </w:r>
            <w:r w:rsidRPr="000B6D35">
              <w:rPr>
                <w:rFonts w:ascii="Times New Roman" w:eastAsia="Calibri" w:hAnsi="Times New Roman" w:cs="Times New Roman"/>
                <w:sz w:val="24"/>
                <w:szCs w:val="24"/>
              </w:rPr>
              <w:br/>
              <w:t>Анализировать произведение с учётом его жанровых особенностей;</w:t>
            </w:r>
            <w:r w:rsidRPr="000B6D35">
              <w:rPr>
                <w:rFonts w:ascii="Times New Roman" w:eastAsia="Calibri" w:hAnsi="Times New Roman" w:cs="Times New Roman"/>
                <w:sz w:val="24"/>
                <w:szCs w:val="24"/>
              </w:rPr>
              <w:br/>
              <w:t>Характеризовать героев произведения;</w:t>
            </w:r>
            <w:r w:rsidRPr="000B6D35">
              <w:rPr>
                <w:rFonts w:ascii="Times New Roman" w:eastAsia="Calibri" w:hAnsi="Times New Roman" w:cs="Times New Roman"/>
                <w:sz w:val="24"/>
                <w:szCs w:val="24"/>
              </w:rPr>
              <w:br/>
              <w:t>Работать со словарями, определять значение устаревших слов и выражений;</w:t>
            </w:r>
          </w:p>
        </w:tc>
        <w:tc>
          <w:tcPr>
            <w:tcW w:w="1843" w:type="dxa"/>
            <w:vMerge w:val="restart"/>
          </w:tcPr>
          <w:p w14:paraId="1B9D25E1" w14:textId="2C43059B" w:rsidR="00043430" w:rsidRDefault="00120116" w:rsidP="00F316FC">
            <w:pPr>
              <w:jc w:val="both"/>
              <w:rPr>
                <w:rFonts w:ascii="Times New Roman" w:eastAsia="Times New Roman" w:hAnsi="Times New Roman" w:cs="Times New Roman"/>
                <w:color w:val="000000"/>
                <w:sz w:val="24"/>
                <w:szCs w:val="24"/>
                <w:lang w:eastAsia="ru-RU"/>
              </w:rPr>
            </w:pPr>
            <w:hyperlink r:id="rId7" w:history="1">
              <w:r w:rsidR="00C56036" w:rsidRPr="00C22F7D">
                <w:rPr>
                  <w:rStyle w:val="a4"/>
                  <w:rFonts w:ascii="Times New Roman" w:eastAsia="Times New Roman" w:hAnsi="Times New Roman" w:cs="Times New Roman"/>
                  <w:sz w:val="24"/>
                  <w:szCs w:val="24"/>
                  <w:lang w:eastAsia="ru-RU"/>
                </w:rPr>
                <w:t>https://100urokov.ru/predmety/urok-2-povesti-vremennyh-let</w:t>
              </w:r>
            </w:hyperlink>
          </w:p>
          <w:p w14:paraId="4453E412" w14:textId="77777777" w:rsidR="00C56036" w:rsidRDefault="00C56036" w:rsidP="00F316FC">
            <w:pPr>
              <w:jc w:val="both"/>
              <w:rPr>
                <w:rFonts w:ascii="Times New Roman" w:eastAsia="Times New Roman" w:hAnsi="Times New Roman" w:cs="Times New Roman"/>
                <w:color w:val="000000"/>
                <w:sz w:val="24"/>
                <w:szCs w:val="24"/>
                <w:lang w:eastAsia="ru-RU"/>
              </w:rPr>
            </w:pPr>
          </w:p>
          <w:p w14:paraId="4E0374EB" w14:textId="69080024" w:rsidR="00C56036" w:rsidRDefault="00120116" w:rsidP="00F316FC">
            <w:pPr>
              <w:jc w:val="both"/>
              <w:rPr>
                <w:rFonts w:ascii="Times New Roman" w:eastAsia="Times New Roman" w:hAnsi="Times New Roman" w:cs="Times New Roman"/>
                <w:color w:val="000000"/>
                <w:sz w:val="24"/>
                <w:szCs w:val="24"/>
                <w:lang w:eastAsia="ru-RU"/>
              </w:rPr>
            </w:pPr>
            <w:hyperlink r:id="rId8" w:history="1">
              <w:r w:rsidR="00C56036" w:rsidRPr="00C22F7D">
                <w:rPr>
                  <w:rStyle w:val="a4"/>
                  <w:rFonts w:ascii="Times New Roman" w:eastAsia="Times New Roman" w:hAnsi="Times New Roman" w:cs="Times New Roman"/>
                  <w:sz w:val="24"/>
                  <w:szCs w:val="24"/>
                  <w:lang w:eastAsia="ru-RU"/>
                </w:rPr>
                <w:t>https://resh.edu.ru/subject/lesson/2314/start/</w:t>
              </w:r>
            </w:hyperlink>
          </w:p>
          <w:p w14:paraId="2E665F4C" w14:textId="169E327C" w:rsidR="00C56036" w:rsidRPr="00F316FC" w:rsidRDefault="00C56036" w:rsidP="00F316FC">
            <w:pPr>
              <w:jc w:val="both"/>
              <w:rPr>
                <w:rFonts w:ascii="Times New Roman" w:eastAsia="Times New Roman" w:hAnsi="Times New Roman" w:cs="Times New Roman"/>
                <w:color w:val="000000"/>
                <w:sz w:val="24"/>
                <w:szCs w:val="24"/>
                <w:lang w:eastAsia="ru-RU"/>
              </w:rPr>
            </w:pPr>
          </w:p>
        </w:tc>
        <w:tc>
          <w:tcPr>
            <w:tcW w:w="851" w:type="dxa"/>
          </w:tcPr>
          <w:p w14:paraId="2862AA32" w14:textId="77777777" w:rsidR="00043430" w:rsidRPr="00F316FC" w:rsidRDefault="00043430" w:rsidP="00F316FC">
            <w:pPr>
              <w:jc w:val="both"/>
              <w:rPr>
                <w:rFonts w:ascii="Times New Roman" w:eastAsia="Times New Roman" w:hAnsi="Times New Roman" w:cs="Times New Roman"/>
                <w:color w:val="000000"/>
                <w:sz w:val="24"/>
                <w:szCs w:val="24"/>
                <w:lang w:eastAsia="ru-RU"/>
              </w:rPr>
            </w:pPr>
          </w:p>
        </w:tc>
        <w:tc>
          <w:tcPr>
            <w:tcW w:w="850" w:type="dxa"/>
          </w:tcPr>
          <w:p w14:paraId="6C2813DB" w14:textId="77777777" w:rsidR="00043430" w:rsidRPr="00F316FC" w:rsidRDefault="00043430" w:rsidP="00F316FC">
            <w:pPr>
              <w:jc w:val="both"/>
              <w:rPr>
                <w:rFonts w:ascii="Times New Roman" w:eastAsia="Times New Roman" w:hAnsi="Times New Roman" w:cs="Times New Roman"/>
                <w:color w:val="000000"/>
                <w:sz w:val="24"/>
                <w:szCs w:val="24"/>
                <w:lang w:eastAsia="ru-RU"/>
              </w:rPr>
            </w:pPr>
          </w:p>
        </w:tc>
        <w:tc>
          <w:tcPr>
            <w:tcW w:w="850" w:type="dxa"/>
          </w:tcPr>
          <w:p w14:paraId="588EB4A3" w14:textId="77777777" w:rsidR="00043430" w:rsidRPr="00F316FC" w:rsidRDefault="00043430" w:rsidP="00F316FC">
            <w:pPr>
              <w:jc w:val="both"/>
              <w:rPr>
                <w:rFonts w:ascii="Times New Roman" w:eastAsia="Times New Roman" w:hAnsi="Times New Roman" w:cs="Times New Roman"/>
                <w:color w:val="000000"/>
                <w:sz w:val="24"/>
                <w:szCs w:val="24"/>
                <w:lang w:eastAsia="ru-RU"/>
              </w:rPr>
            </w:pPr>
          </w:p>
        </w:tc>
      </w:tr>
      <w:tr w:rsidR="00043430" w:rsidRPr="00F316FC" w14:paraId="67DF9360" w14:textId="77777777" w:rsidTr="005B4277">
        <w:tc>
          <w:tcPr>
            <w:tcW w:w="675" w:type="dxa"/>
          </w:tcPr>
          <w:p w14:paraId="4747A757" w14:textId="4D874CCD" w:rsidR="00043430" w:rsidRPr="00F316FC" w:rsidRDefault="00043430"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2977" w:type="dxa"/>
          </w:tcPr>
          <w:p w14:paraId="22EB9B7C" w14:textId="752179CF" w:rsidR="00043430" w:rsidRPr="000B6D35" w:rsidRDefault="00043430" w:rsidP="00F316FC">
            <w:pPr>
              <w:rPr>
                <w:rFonts w:ascii="Times New Roman" w:eastAsia="Times New Roman" w:hAnsi="Times New Roman" w:cs="Times New Roman"/>
                <w:color w:val="000000"/>
                <w:sz w:val="24"/>
                <w:szCs w:val="24"/>
                <w:lang w:eastAsia="ru-RU"/>
              </w:rPr>
            </w:pPr>
            <w:r w:rsidRPr="00043430">
              <w:rPr>
                <w:rFonts w:ascii="Times New Roman" w:eastAsia="Times New Roman" w:hAnsi="Times New Roman" w:cs="Times New Roman"/>
                <w:color w:val="000000"/>
                <w:sz w:val="24"/>
                <w:szCs w:val="24"/>
                <w:lang w:eastAsia="ru-RU"/>
              </w:rPr>
              <w:t>Древнерусские повести (одна повесть по выбору). Например, «Поучение Владимира Мономаха (в сокращении). Урок развития речи</w:t>
            </w:r>
          </w:p>
        </w:tc>
        <w:tc>
          <w:tcPr>
            <w:tcW w:w="1021" w:type="dxa"/>
            <w:shd w:val="clear" w:color="auto" w:fill="auto"/>
          </w:tcPr>
          <w:p w14:paraId="43B8A695" w14:textId="13C563FC" w:rsidR="00043430" w:rsidRPr="005B4277" w:rsidRDefault="00043430"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vMerge/>
            <w:shd w:val="clear" w:color="auto" w:fill="auto"/>
          </w:tcPr>
          <w:p w14:paraId="1DDB875C" w14:textId="5C8702D6" w:rsidR="00043430" w:rsidRPr="005B4277" w:rsidRDefault="00043430" w:rsidP="000B6D35">
            <w:pPr>
              <w:rPr>
                <w:rFonts w:ascii="Times New Roman" w:eastAsia="Calibri" w:hAnsi="Times New Roman" w:cs="Times New Roman"/>
                <w:sz w:val="24"/>
                <w:szCs w:val="24"/>
              </w:rPr>
            </w:pPr>
          </w:p>
        </w:tc>
        <w:tc>
          <w:tcPr>
            <w:tcW w:w="1843" w:type="dxa"/>
            <w:vMerge/>
          </w:tcPr>
          <w:p w14:paraId="09E4971D" w14:textId="77777777" w:rsidR="00043430" w:rsidRPr="00F316FC" w:rsidRDefault="00043430" w:rsidP="00F316FC">
            <w:pPr>
              <w:jc w:val="both"/>
              <w:rPr>
                <w:rFonts w:ascii="Times New Roman" w:eastAsia="Times New Roman" w:hAnsi="Times New Roman" w:cs="Times New Roman"/>
                <w:color w:val="000000"/>
                <w:sz w:val="24"/>
                <w:szCs w:val="24"/>
                <w:lang w:eastAsia="ru-RU"/>
              </w:rPr>
            </w:pPr>
          </w:p>
        </w:tc>
        <w:tc>
          <w:tcPr>
            <w:tcW w:w="851" w:type="dxa"/>
          </w:tcPr>
          <w:p w14:paraId="2185D9FA" w14:textId="77777777" w:rsidR="00043430" w:rsidRPr="00F316FC" w:rsidRDefault="00043430" w:rsidP="00F316FC">
            <w:pPr>
              <w:jc w:val="both"/>
              <w:rPr>
                <w:rFonts w:ascii="Times New Roman" w:eastAsia="Times New Roman" w:hAnsi="Times New Roman" w:cs="Times New Roman"/>
                <w:color w:val="000000"/>
                <w:sz w:val="24"/>
                <w:szCs w:val="24"/>
                <w:lang w:eastAsia="ru-RU"/>
              </w:rPr>
            </w:pPr>
          </w:p>
        </w:tc>
        <w:tc>
          <w:tcPr>
            <w:tcW w:w="850" w:type="dxa"/>
          </w:tcPr>
          <w:p w14:paraId="27080644" w14:textId="77777777" w:rsidR="00043430" w:rsidRPr="00F316FC" w:rsidRDefault="00043430" w:rsidP="00F316FC">
            <w:pPr>
              <w:jc w:val="both"/>
              <w:rPr>
                <w:rFonts w:ascii="Times New Roman" w:eastAsia="Times New Roman" w:hAnsi="Times New Roman" w:cs="Times New Roman"/>
                <w:color w:val="000000"/>
                <w:sz w:val="24"/>
                <w:szCs w:val="24"/>
                <w:lang w:eastAsia="ru-RU"/>
              </w:rPr>
            </w:pPr>
          </w:p>
        </w:tc>
        <w:tc>
          <w:tcPr>
            <w:tcW w:w="850" w:type="dxa"/>
          </w:tcPr>
          <w:p w14:paraId="79E52C40" w14:textId="77777777" w:rsidR="00043430" w:rsidRPr="00F316FC" w:rsidRDefault="00043430" w:rsidP="00F316FC">
            <w:pPr>
              <w:jc w:val="both"/>
              <w:rPr>
                <w:rFonts w:ascii="Times New Roman" w:eastAsia="Times New Roman" w:hAnsi="Times New Roman" w:cs="Times New Roman"/>
                <w:color w:val="000000"/>
                <w:sz w:val="24"/>
                <w:szCs w:val="24"/>
                <w:lang w:eastAsia="ru-RU"/>
              </w:rPr>
            </w:pPr>
          </w:p>
        </w:tc>
      </w:tr>
      <w:tr w:rsidR="00F316FC" w:rsidRPr="00F316FC" w14:paraId="1EC43756" w14:textId="77777777" w:rsidTr="005B4277">
        <w:tc>
          <w:tcPr>
            <w:tcW w:w="13008" w:type="dxa"/>
            <w:gridSpan w:val="6"/>
            <w:shd w:val="clear" w:color="auto" w:fill="auto"/>
          </w:tcPr>
          <w:p w14:paraId="1539CAB6" w14:textId="381488F6" w:rsidR="00F316FC" w:rsidRPr="000B6D35" w:rsidRDefault="000B6D35" w:rsidP="00F316FC">
            <w:pPr>
              <w:jc w:val="both"/>
              <w:rPr>
                <w:rFonts w:ascii="Times New Roman" w:eastAsia="Times New Roman" w:hAnsi="Times New Roman" w:cs="Times New Roman"/>
                <w:color w:val="000000"/>
                <w:sz w:val="24"/>
                <w:szCs w:val="24"/>
                <w:lang w:eastAsia="ru-RU"/>
              </w:rPr>
            </w:pPr>
            <w:r>
              <w:rPr>
                <w:rFonts w:ascii="Times New Roman" w:eastAsia="Calibri" w:hAnsi="Times New Roman" w:cs="Times New Roman"/>
                <w:b/>
                <w:color w:val="000000"/>
                <w:sz w:val="24"/>
                <w:szCs w:val="24"/>
                <w:shd w:val="clear" w:color="auto" w:fill="F7F5F5"/>
              </w:rPr>
              <w:t>ЛИТЕРАТУРА ПЕРВОЙ ПОЛОВИНЫ</w:t>
            </w:r>
            <w:r w:rsidRPr="000B6D35">
              <w:rPr>
                <w:rFonts w:ascii="Times New Roman" w:eastAsia="Calibri" w:hAnsi="Times New Roman" w:cs="Times New Roman"/>
                <w:b/>
                <w:color w:val="000000"/>
                <w:sz w:val="24"/>
                <w:szCs w:val="24"/>
                <w:shd w:val="clear" w:color="auto" w:fill="F7F5F5"/>
              </w:rPr>
              <w:t xml:space="preserve"> </w:t>
            </w:r>
            <w:r>
              <w:rPr>
                <w:rFonts w:ascii="Times New Roman" w:eastAsia="Calibri" w:hAnsi="Times New Roman" w:cs="Times New Roman"/>
                <w:b/>
                <w:color w:val="000000"/>
                <w:sz w:val="24"/>
                <w:szCs w:val="24"/>
                <w:shd w:val="clear" w:color="auto" w:fill="F7F5F5"/>
                <w:lang w:val="en-US"/>
              </w:rPr>
              <w:t>XIX</w:t>
            </w:r>
            <w:r>
              <w:rPr>
                <w:rFonts w:ascii="Times New Roman" w:eastAsia="Calibri" w:hAnsi="Times New Roman" w:cs="Times New Roman"/>
                <w:b/>
                <w:color w:val="000000"/>
                <w:sz w:val="24"/>
                <w:szCs w:val="24"/>
                <w:shd w:val="clear" w:color="auto" w:fill="F7F5F5"/>
              </w:rPr>
              <w:t xml:space="preserve"> ВЕКА.</w:t>
            </w:r>
          </w:p>
        </w:tc>
        <w:tc>
          <w:tcPr>
            <w:tcW w:w="850" w:type="dxa"/>
          </w:tcPr>
          <w:p w14:paraId="6522651B" w14:textId="77777777" w:rsidR="00F316FC" w:rsidRPr="00F316FC" w:rsidRDefault="00F316FC" w:rsidP="00F316FC">
            <w:pPr>
              <w:jc w:val="both"/>
              <w:rPr>
                <w:rFonts w:ascii="Times New Roman" w:eastAsia="Calibri" w:hAnsi="Times New Roman" w:cs="Times New Roman"/>
                <w:b/>
                <w:color w:val="000000"/>
                <w:sz w:val="24"/>
                <w:szCs w:val="24"/>
                <w:shd w:val="clear" w:color="auto" w:fill="F7F5F5"/>
              </w:rPr>
            </w:pPr>
          </w:p>
        </w:tc>
        <w:tc>
          <w:tcPr>
            <w:tcW w:w="850" w:type="dxa"/>
          </w:tcPr>
          <w:p w14:paraId="738DB777" w14:textId="77777777" w:rsidR="00F316FC" w:rsidRPr="00F316FC" w:rsidRDefault="00F316FC" w:rsidP="00F316FC">
            <w:pPr>
              <w:jc w:val="both"/>
              <w:rPr>
                <w:rFonts w:ascii="Times New Roman" w:eastAsia="Calibri" w:hAnsi="Times New Roman" w:cs="Times New Roman"/>
                <w:b/>
                <w:color w:val="000000"/>
                <w:sz w:val="24"/>
                <w:szCs w:val="24"/>
                <w:shd w:val="clear" w:color="auto" w:fill="F7F5F5"/>
              </w:rPr>
            </w:pPr>
          </w:p>
        </w:tc>
      </w:tr>
      <w:tr w:rsidR="00484270" w:rsidRPr="00F316FC" w14:paraId="561FEF9D" w14:textId="77777777" w:rsidTr="005B4277">
        <w:tc>
          <w:tcPr>
            <w:tcW w:w="675" w:type="dxa"/>
          </w:tcPr>
          <w:p w14:paraId="688B8F51" w14:textId="61AA7E12" w:rsidR="00484270" w:rsidRPr="000B6D35" w:rsidRDefault="00484270"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2977" w:type="dxa"/>
          </w:tcPr>
          <w:p w14:paraId="4D0615A7" w14:textId="0E7575B9" w:rsidR="00484270" w:rsidRPr="00F316FC" w:rsidRDefault="006E1DC0" w:rsidP="00F316FC">
            <w:pPr>
              <w:jc w:val="both"/>
              <w:rPr>
                <w:rFonts w:ascii="Times New Roman" w:eastAsia="Times New Roman" w:hAnsi="Times New Roman" w:cs="Times New Roman"/>
                <w:color w:val="000000"/>
                <w:sz w:val="24"/>
                <w:szCs w:val="24"/>
                <w:lang w:eastAsia="ru-RU"/>
              </w:rPr>
            </w:pPr>
            <w:r w:rsidRPr="006E1DC0">
              <w:rPr>
                <w:rFonts w:ascii="Times New Roman" w:eastAsia="Times New Roman" w:hAnsi="Times New Roman" w:cs="Times New Roman"/>
                <w:color w:val="000000"/>
                <w:sz w:val="24"/>
                <w:szCs w:val="24"/>
                <w:lang w:eastAsia="ru-RU"/>
              </w:rPr>
              <w:t xml:space="preserve">А. С. Пушкин. Стихотворения (не менее четырёх). 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 и др. Лирика А. С. Пушкина: темы и мотивы. </w:t>
            </w:r>
            <w:r w:rsidRPr="006E1DC0">
              <w:rPr>
                <w:rFonts w:ascii="Times New Roman" w:eastAsia="Times New Roman" w:hAnsi="Times New Roman" w:cs="Times New Roman"/>
                <w:color w:val="000000"/>
                <w:sz w:val="24"/>
                <w:szCs w:val="24"/>
                <w:lang w:eastAsia="ru-RU"/>
              </w:rPr>
              <w:lastRenderedPageBreak/>
              <w:t>Особенности мировоззрения и их отражение в творчестве поэта. Стихотворение «19 октября» («Роняет лес багряный свой убор…»), "Туча"</w:t>
            </w:r>
          </w:p>
        </w:tc>
        <w:tc>
          <w:tcPr>
            <w:tcW w:w="1021" w:type="dxa"/>
            <w:shd w:val="clear" w:color="auto" w:fill="auto"/>
          </w:tcPr>
          <w:p w14:paraId="7D7991D7" w14:textId="77777777" w:rsidR="00484270" w:rsidRPr="005B4277" w:rsidRDefault="00484270" w:rsidP="00F316FC">
            <w:pPr>
              <w:jc w:val="center"/>
              <w:rPr>
                <w:rFonts w:ascii="Times New Roman" w:eastAsia="Times New Roman" w:hAnsi="Times New Roman" w:cs="Times New Roman"/>
                <w:color w:val="000000"/>
                <w:sz w:val="24"/>
                <w:szCs w:val="24"/>
                <w:lang w:eastAsia="ru-RU"/>
              </w:rPr>
            </w:pPr>
            <w:r w:rsidRPr="005B4277">
              <w:rPr>
                <w:rFonts w:ascii="Times New Roman" w:eastAsia="Times New Roman" w:hAnsi="Times New Roman" w:cs="Times New Roman"/>
                <w:color w:val="000000"/>
                <w:sz w:val="24"/>
                <w:szCs w:val="24"/>
                <w:lang w:eastAsia="ru-RU"/>
              </w:rPr>
              <w:lastRenderedPageBreak/>
              <w:t>1</w:t>
            </w:r>
          </w:p>
        </w:tc>
        <w:tc>
          <w:tcPr>
            <w:tcW w:w="5641" w:type="dxa"/>
            <w:vMerge w:val="restart"/>
            <w:shd w:val="clear" w:color="auto" w:fill="auto"/>
          </w:tcPr>
          <w:p w14:paraId="76D88E14" w14:textId="77777777" w:rsidR="00043430" w:rsidRPr="00043430" w:rsidRDefault="00043430" w:rsidP="00043430">
            <w:pPr>
              <w:jc w:val="both"/>
              <w:rPr>
                <w:rFonts w:ascii="Times New Roman" w:eastAsia="Times New Roman" w:hAnsi="Times New Roman" w:cs="Times New Roman"/>
                <w:color w:val="000000"/>
                <w:sz w:val="24"/>
                <w:szCs w:val="24"/>
                <w:lang w:eastAsia="ru-RU"/>
              </w:rPr>
            </w:pPr>
            <w:r w:rsidRPr="00043430">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аргументировать своё мнение и оформлять его словесно в устных и письменных высказываниях разных жанров, создавать развёрнутые высказывания аналитического и интерпретирующего характера, участвовать в обсуждении прочитанного</w:t>
            </w:r>
          </w:p>
          <w:p w14:paraId="6CCF91F2" w14:textId="77777777" w:rsidR="00043430" w:rsidRPr="00043430" w:rsidRDefault="00043430" w:rsidP="00043430">
            <w:pPr>
              <w:jc w:val="both"/>
              <w:rPr>
                <w:rFonts w:ascii="Times New Roman" w:eastAsia="Times New Roman" w:hAnsi="Times New Roman" w:cs="Times New Roman"/>
                <w:color w:val="000000"/>
                <w:sz w:val="24"/>
                <w:szCs w:val="24"/>
                <w:lang w:eastAsia="ru-RU"/>
              </w:rPr>
            </w:pPr>
            <w:r w:rsidRPr="00043430">
              <w:rPr>
                <w:rFonts w:ascii="Times New Roman" w:eastAsia="Times New Roman" w:hAnsi="Times New Roman" w:cs="Times New Roman"/>
                <w:color w:val="000000"/>
                <w:sz w:val="24"/>
                <w:szCs w:val="24"/>
                <w:lang w:eastAsia="ru-RU"/>
              </w:rPr>
              <w:t> </w:t>
            </w:r>
          </w:p>
          <w:p w14:paraId="721ED457" w14:textId="77777777" w:rsidR="00043430" w:rsidRPr="00043430" w:rsidRDefault="00043430" w:rsidP="00043430">
            <w:pPr>
              <w:jc w:val="both"/>
              <w:rPr>
                <w:rFonts w:ascii="Times New Roman" w:eastAsia="Times New Roman" w:hAnsi="Times New Roman" w:cs="Times New Roman"/>
                <w:color w:val="000000"/>
                <w:sz w:val="24"/>
                <w:szCs w:val="24"/>
                <w:lang w:eastAsia="ru-RU"/>
              </w:rPr>
            </w:pPr>
            <w:r w:rsidRPr="00043430">
              <w:rPr>
                <w:rFonts w:ascii="Times New Roman" w:eastAsia="Times New Roman" w:hAnsi="Times New Roman" w:cs="Times New Roman"/>
                <w:color w:val="000000"/>
                <w:sz w:val="24"/>
                <w:szCs w:val="24"/>
                <w:lang w:eastAsia="ru-RU"/>
              </w:rPr>
              <w:t>Обеспечение культурной самоидентификации, осознание коммуникативно-эстетических возможностей русского языка на основе изучения выдающихся произведений российской и мировой культуры</w:t>
            </w:r>
          </w:p>
          <w:p w14:paraId="3C24CAC7" w14:textId="77777777" w:rsidR="00484270" w:rsidRDefault="00484270" w:rsidP="00F316FC">
            <w:pPr>
              <w:jc w:val="both"/>
              <w:rPr>
                <w:rFonts w:ascii="Times New Roman" w:eastAsia="Times New Roman" w:hAnsi="Times New Roman" w:cs="Times New Roman"/>
                <w:color w:val="000000"/>
                <w:sz w:val="24"/>
                <w:szCs w:val="24"/>
                <w:lang w:eastAsia="ru-RU"/>
              </w:rPr>
            </w:pPr>
            <w:r w:rsidRPr="000B6D35">
              <w:rPr>
                <w:rFonts w:ascii="Times New Roman" w:eastAsia="Times New Roman" w:hAnsi="Times New Roman" w:cs="Times New Roman"/>
                <w:color w:val="000000"/>
                <w:sz w:val="24"/>
                <w:szCs w:val="24"/>
                <w:lang w:eastAsia="ru-RU"/>
              </w:rPr>
              <w:lastRenderedPageBreak/>
              <w:t>Эмоционально воспринимать и выразительно читать произведения (в том числе наизусть);</w:t>
            </w:r>
            <w:r w:rsidRPr="000B6D35">
              <w:rPr>
                <w:rFonts w:ascii="Times New Roman" w:eastAsia="Times New Roman" w:hAnsi="Times New Roman" w:cs="Times New Roman"/>
                <w:color w:val="000000"/>
                <w:sz w:val="24"/>
                <w:szCs w:val="24"/>
                <w:lang w:eastAsia="ru-RU"/>
              </w:rPr>
              <w:br/>
              <w:t>Выражать личное читательское отношение к прочитанному;</w:t>
            </w:r>
            <w:r w:rsidRPr="000B6D35">
              <w:rPr>
                <w:rFonts w:ascii="Times New Roman" w:eastAsia="Times New Roman" w:hAnsi="Times New Roman" w:cs="Times New Roman"/>
                <w:color w:val="000000"/>
                <w:sz w:val="24"/>
                <w:szCs w:val="24"/>
                <w:lang w:eastAsia="ru-RU"/>
              </w:rPr>
              <w:br/>
              <w:t>Составлять тезисный план статьи учебника;</w:t>
            </w:r>
            <w:r w:rsidRPr="000B6D35">
              <w:rPr>
                <w:rFonts w:ascii="Times New Roman" w:eastAsia="Times New Roman" w:hAnsi="Times New Roman" w:cs="Times New Roman"/>
                <w:color w:val="000000"/>
                <w:sz w:val="24"/>
                <w:szCs w:val="24"/>
                <w:lang w:eastAsia="ru-RU"/>
              </w:rPr>
              <w:br/>
              <w:t>Участвовать в коллективном диалоге;</w:t>
            </w:r>
            <w:r w:rsidRPr="000B6D35">
              <w:rPr>
                <w:rFonts w:ascii="Times New Roman" w:eastAsia="Times New Roman" w:hAnsi="Times New Roman" w:cs="Times New Roman"/>
                <w:color w:val="000000"/>
                <w:sz w:val="24"/>
                <w:szCs w:val="24"/>
                <w:lang w:eastAsia="ru-RU"/>
              </w:rPr>
              <w:br/>
              <w:t>Составлять лексические и историко-культурные комментарии;</w:t>
            </w:r>
            <w:r w:rsidRPr="000B6D35">
              <w:rPr>
                <w:rFonts w:ascii="Times New Roman" w:eastAsia="Times New Roman" w:hAnsi="Times New Roman" w:cs="Times New Roman"/>
                <w:color w:val="000000"/>
                <w:sz w:val="24"/>
                <w:szCs w:val="24"/>
                <w:lang w:eastAsia="ru-RU"/>
              </w:rPr>
              <w:br/>
              <w:t>Определять тему, идею, художественные и композиционные особенности лирического, лиро-эпического и эпического произведения;</w:t>
            </w:r>
            <w:r w:rsidRPr="000B6D35">
              <w:rPr>
                <w:rFonts w:ascii="Times New Roman" w:eastAsia="Times New Roman" w:hAnsi="Times New Roman" w:cs="Times New Roman"/>
                <w:color w:val="000000"/>
                <w:sz w:val="24"/>
                <w:szCs w:val="24"/>
                <w:lang w:eastAsia="ru-RU"/>
              </w:rPr>
              <w:br/>
              <w:t>Характеризовать лирического героя;</w:t>
            </w:r>
            <w:r w:rsidRPr="000B6D35">
              <w:rPr>
                <w:rFonts w:ascii="Times New Roman" w:eastAsia="Times New Roman" w:hAnsi="Times New Roman" w:cs="Times New Roman"/>
                <w:color w:val="000000"/>
                <w:sz w:val="24"/>
                <w:szCs w:val="24"/>
                <w:lang w:eastAsia="ru-RU"/>
              </w:rPr>
              <w:br/>
              <w:t xml:space="preserve">Характеризовать и сопоставлять основных героев повести, выявлять художественные средства их создания; Анализировать произведение с учётом его </w:t>
            </w:r>
            <w:proofErr w:type="spellStart"/>
            <w:r w:rsidRPr="000B6D35">
              <w:rPr>
                <w:rFonts w:ascii="Times New Roman" w:eastAsia="Times New Roman" w:hAnsi="Times New Roman" w:cs="Times New Roman"/>
                <w:color w:val="000000"/>
                <w:sz w:val="24"/>
                <w:szCs w:val="24"/>
                <w:lang w:eastAsia="ru-RU"/>
              </w:rPr>
              <w:t>родо</w:t>
            </w:r>
            <w:proofErr w:type="spellEnd"/>
            <w:r w:rsidRPr="000B6D35">
              <w:rPr>
                <w:rFonts w:ascii="Times New Roman" w:eastAsia="Times New Roman" w:hAnsi="Times New Roman" w:cs="Times New Roman"/>
                <w:color w:val="000000"/>
                <w:sz w:val="24"/>
                <w:szCs w:val="24"/>
                <w:lang w:eastAsia="ru-RU"/>
              </w:rPr>
              <w:t>-жанровой принадлежности;</w:t>
            </w:r>
            <w:r w:rsidRPr="000B6D35">
              <w:rPr>
                <w:rFonts w:ascii="Times New Roman" w:eastAsia="Times New Roman" w:hAnsi="Times New Roman" w:cs="Times New Roman"/>
                <w:color w:val="000000"/>
                <w:sz w:val="24"/>
                <w:szCs w:val="24"/>
                <w:lang w:eastAsia="ru-RU"/>
              </w:rPr>
              <w:br/>
              <w:t>Сопоставлять произведения одного и разных авторов по заданным основаниям;</w:t>
            </w:r>
            <w:r w:rsidRPr="000B6D35">
              <w:rPr>
                <w:rFonts w:ascii="Times New Roman" w:eastAsia="Times New Roman" w:hAnsi="Times New Roman" w:cs="Times New Roman"/>
                <w:color w:val="000000"/>
                <w:sz w:val="24"/>
                <w:szCs w:val="24"/>
                <w:lang w:eastAsia="ru-RU"/>
              </w:rPr>
              <w:br/>
              <w:t>Выявлять средства художественной изобразительности в лирических произведениях;</w:t>
            </w:r>
            <w:r w:rsidRPr="000B6D35">
              <w:rPr>
                <w:rFonts w:ascii="Times New Roman" w:eastAsia="Times New Roman" w:hAnsi="Times New Roman" w:cs="Times New Roman"/>
                <w:color w:val="000000"/>
                <w:sz w:val="24"/>
                <w:szCs w:val="24"/>
                <w:lang w:eastAsia="ru-RU"/>
              </w:rPr>
              <w:br/>
              <w:t>Пересказывать (кратко, подробно, выборочно) текст повести или её фрагмент;</w:t>
            </w:r>
            <w:r w:rsidRPr="000B6D35">
              <w:rPr>
                <w:rFonts w:ascii="Times New Roman" w:eastAsia="Times New Roman" w:hAnsi="Times New Roman" w:cs="Times New Roman"/>
                <w:color w:val="000000"/>
                <w:sz w:val="24"/>
                <w:szCs w:val="24"/>
                <w:lang w:eastAsia="ru-RU"/>
              </w:rPr>
              <w:br/>
              <w:t>Устно или письменно отвечать на вопросы (с использованием цитирования);</w:t>
            </w:r>
            <w:r w:rsidRPr="000B6D35">
              <w:rPr>
                <w:rFonts w:ascii="Times New Roman" w:eastAsia="Times New Roman" w:hAnsi="Times New Roman" w:cs="Times New Roman"/>
                <w:color w:val="000000"/>
                <w:sz w:val="24"/>
                <w:szCs w:val="24"/>
                <w:lang w:eastAsia="ru-RU"/>
              </w:rPr>
              <w:br/>
              <w:t>Письменно отвечать на проблемный вопрос, писать сочинение на литературную тему;</w:t>
            </w:r>
            <w:r w:rsidRPr="000B6D35">
              <w:rPr>
                <w:rFonts w:ascii="Times New Roman" w:eastAsia="Times New Roman" w:hAnsi="Times New Roman" w:cs="Times New Roman"/>
                <w:color w:val="000000"/>
                <w:sz w:val="24"/>
                <w:szCs w:val="24"/>
                <w:lang w:eastAsia="ru-RU"/>
              </w:rPr>
              <w:br/>
              <w:t>Работать со словарями, определять значение устаревших слов и выражений;</w:t>
            </w:r>
            <w:r w:rsidRPr="000B6D35">
              <w:rPr>
                <w:rFonts w:ascii="Times New Roman" w:eastAsia="Times New Roman" w:hAnsi="Times New Roman" w:cs="Times New Roman"/>
                <w:color w:val="000000"/>
                <w:sz w:val="24"/>
                <w:szCs w:val="24"/>
                <w:lang w:eastAsia="ru-RU"/>
              </w:rPr>
              <w:br/>
              <w:t>Подбирать и обобщать материалы об авторах и произведениях с использованием статьи учебника, справочной литературы и ресурсов Интернета;</w:t>
            </w:r>
          </w:p>
          <w:p w14:paraId="0F95FFF6" w14:textId="77777777" w:rsidR="00FF4F0F" w:rsidRPr="00FF4F0F" w:rsidRDefault="00FF4F0F" w:rsidP="00FF4F0F">
            <w:pPr>
              <w:jc w:val="both"/>
              <w:rPr>
                <w:rFonts w:ascii="Times New Roman" w:eastAsia="Times New Roman" w:hAnsi="Times New Roman" w:cs="Times New Roman"/>
                <w:color w:val="000000"/>
                <w:sz w:val="24"/>
                <w:szCs w:val="24"/>
                <w:lang w:eastAsia="ru-RU"/>
              </w:rPr>
            </w:pPr>
            <w:r w:rsidRPr="00FF4F0F">
              <w:rPr>
                <w:rFonts w:ascii="Times New Roman" w:eastAsia="Times New Roman" w:hAnsi="Times New Roman" w:cs="Times New Roman"/>
                <w:color w:val="000000"/>
                <w:sz w:val="24"/>
                <w:szCs w:val="24"/>
                <w:lang w:eastAsia="ru-RU"/>
              </w:rPr>
              <w:lastRenderedPageBreak/>
              <w:t>Определять и формулировать нравственные и социальные проблемы, поставленные в прочитанных произведениях</w:t>
            </w:r>
          </w:p>
          <w:p w14:paraId="08892B74" w14:textId="77777777" w:rsidR="00FF4F0F" w:rsidRPr="00FF4F0F" w:rsidRDefault="00FF4F0F" w:rsidP="00FF4F0F">
            <w:pPr>
              <w:jc w:val="both"/>
              <w:rPr>
                <w:rFonts w:ascii="Times New Roman" w:eastAsia="Times New Roman" w:hAnsi="Times New Roman" w:cs="Times New Roman"/>
                <w:color w:val="000000"/>
                <w:sz w:val="24"/>
                <w:szCs w:val="24"/>
                <w:lang w:eastAsia="ru-RU"/>
              </w:rPr>
            </w:pPr>
            <w:r w:rsidRPr="00FF4F0F">
              <w:rPr>
                <w:rFonts w:ascii="Times New Roman" w:eastAsia="Times New Roman" w:hAnsi="Times New Roman" w:cs="Times New Roman"/>
                <w:color w:val="000000"/>
                <w:sz w:val="24"/>
                <w:szCs w:val="24"/>
                <w:lang w:eastAsia="ru-RU"/>
              </w:rPr>
              <w:t> </w:t>
            </w:r>
          </w:p>
          <w:p w14:paraId="1154C5A1" w14:textId="77777777" w:rsidR="00FF4F0F" w:rsidRPr="00FF4F0F" w:rsidRDefault="00FF4F0F" w:rsidP="00FF4F0F">
            <w:pPr>
              <w:jc w:val="both"/>
              <w:rPr>
                <w:rFonts w:ascii="Times New Roman" w:eastAsia="Times New Roman" w:hAnsi="Times New Roman" w:cs="Times New Roman"/>
                <w:color w:val="000000"/>
                <w:sz w:val="24"/>
                <w:szCs w:val="24"/>
                <w:lang w:eastAsia="ru-RU"/>
              </w:rPr>
            </w:pPr>
            <w:r w:rsidRPr="00FF4F0F">
              <w:rPr>
                <w:rFonts w:ascii="Times New Roman" w:eastAsia="Times New Roman" w:hAnsi="Times New Roman" w:cs="Times New Roman"/>
                <w:color w:val="000000"/>
                <w:sz w:val="24"/>
                <w:szCs w:val="24"/>
                <w:lang w:eastAsia="ru-RU"/>
              </w:rPr>
              <w:t>Определять характер конфликта в произведении</w:t>
            </w:r>
          </w:p>
          <w:p w14:paraId="7C2E65B6" w14:textId="77777777" w:rsidR="00FF4F0F" w:rsidRPr="00FF4F0F" w:rsidRDefault="00FF4F0F" w:rsidP="00FF4F0F">
            <w:pPr>
              <w:jc w:val="both"/>
              <w:rPr>
                <w:rFonts w:ascii="Times New Roman" w:eastAsia="Times New Roman" w:hAnsi="Times New Roman" w:cs="Times New Roman"/>
                <w:color w:val="000000"/>
                <w:sz w:val="24"/>
                <w:szCs w:val="24"/>
                <w:lang w:eastAsia="ru-RU"/>
              </w:rPr>
            </w:pPr>
            <w:r w:rsidRPr="00FF4F0F">
              <w:rPr>
                <w:rFonts w:ascii="Times New Roman" w:eastAsia="Times New Roman" w:hAnsi="Times New Roman" w:cs="Times New Roman"/>
                <w:color w:val="000000"/>
                <w:sz w:val="24"/>
                <w:szCs w:val="24"/>
                <w:lang w:eastAsia="ru-RU"/>
              </w:rPr>
              <w:t> </w:t>
            </w:r>
          </w:p>
          <w:p w14:paraId="1B00E81D" w14:textId="77777777" w:rsidR="00FF4F0F" w:rsidRPr="00FF4F0F" w:rsidRDefault="00FF4F0F" w:rsidP="00FF4F0F">
            <w:pPr>
              <w:jc w:val="both"/>
              <w:rPr>
                <w:rFonts w:ascii="Times New Roman" w:eastAsia="Times New Roman" w:hAnsi="Times New Roman" w:cs="Times New Roman"/>
                <w:color w:val="000000"/>
                <w:sz w:val="24"/>
                <w:szCs w:val="24"/>
                <w:lang w:eastAsia="ru-RU"/>
              </w:rPr>
            </w:pPr>
            <w:r w:rsidRPr="00FF4F0F">
              <w:rPr>
                <w:rFonts w:ascii="Times New Roman" w:eastAsia="Times New Roman" w:hAnsi="Times New Roman" w:cs="Times New Roman"/>
                <w:color w:val="000000"/>
                <w:sz w:val="24"/>
                <w:szCs w:val="24"/>
                <w:lang w:eastAsia="ru-RU"/>
              </w:rPr>
              <w:t>Соотносить содержание и проблематику художественных произведений со временем их написания и отображенной в них эпохой, привлекая необходимые знания по истории</w:t>
            </w:r>
          </w:p>
          <w:p w14:paraId="0CD550B8" w14:textId="77777777" w:rsidR="00FF4F0F" w:rsidRPr="00FF4F0F" w:rsidRDefault="00FF4F0F" w:rsidP="00FF4F0F">
            <w:pPr>
              <w:jc w:val="both"/>
              <w:rPr>
                <w:rFonts w:ascii="Times New Roman" w:eastAsia="Times New Roman" w:hAnsi="Times New Roman" w:cs="Times New Roman"/>
                <w:color w:val="000000"/>
                <w:sz w:val="24"/>
                <w:szCs w:val="24"/>
                <w:lang w:eastAsia="ru-RU"/>
              </w:rPr>
            </w:pPr>
            <w:r w:rsidRPr="00FF4F0F">
              <w:rPr>
                <w:rFonts w:ascii="Times New Roman" w:eastAsia="Times New Roman" w:hAnsi="Times New Roman" w:cs="Times New Roman"/>
                <w:color w:val="000000"/>
                <w:sz w:val="24"/>
                <w:szCs w:val="24"/>
                <w:lang w:eastAsia="ru-RU"/>
              </w:rPr>
              <w:t> </w:t>
            </w:r>
          </w:p>
          <w:p w14:paraId="6E864E73" w14:textId="77777777" w:rsidR="00FF4F0F" w:rsidRPr="00FF4F0F" w:rsidRDefault="00FF4F0F" w:rsidP="00FF4F0F">
            <w:pPr>
              <w:jc w:val="both"/>
              <w:rPr>
                <w:rFonts w:ascii="Times New Roman" w:eastAsia="Times New Roman" w:hAnsi="Times New Roman" w:cs="Times New Roman"/>
                <w:color w:val="000000"/>
                <w:sz w:val="24"/>
                <w:szCs w:val="24"/>
                <w:lang w:eastAsia="ru-RU"/>
              </w:rPr>
            </w:pPr>
            <w:r w:rsidRPr="00FF4F0F">
              <w:rPr>
                <w:rFonts w:ascii="Times New Roman" w:eastAsia="Times New Roman" w:hAnsi="Times New Roman" w:cs="Times New Roman"/>
                <w:color w:val="000000"/>
                <w:sz w:val="24"/>
                <w:szCs w:val="24"/>
                <w:lang w:eastAsia="ru-RU"/>
              </w:rPr>
              <w:t>Характеризовать авторскую позицию и обосновывать свои выводы, ссылаясь на текст, с приведением примеров из текста</w:t>
            </w:r>
          </w:p>
          <w:p w14:paraId="3BDCCDB5" w14:textId="3CBD103D" w:rsidR="00FF4F0F" w:rsidRPr="005B4277" w:rsidRDefault="00FF4F0F" w:rsidP="00F316FC">
            <w:pPr>
              <w:jc w:val="both"/>
              <w:rPr>
                <w:rFonts w:ascii="Times New Roman" w:eastAsia="Times New Roman" w:hAnsi="Times New Roman" w:cs="Times New Roman"/>
                <w:color w:val="000000"/>
                <w:sz w:val="24"/>
                <w:szCs w:val="24"/>
                <w:lang w:eastAsia="ru-RU"/>
              </w:rPr>
            </w:pPr>
          </w:p>
        </w:tc>
        <w:tc>
          <w:tcPr>
            <w:tcW w:w="1843" w:type="dxa"/>
          </w:tcPr>
          <w:p w14:paraId="2A74FFF3" w14:textId="543468B8" w:rsidR="00484270" w:rsidRDefault="00120116" w:rsidP="00F316FC">
            <w:pPr>
              <w:jc w:val="both"/>
              <w:rPr>
                <w:rFonts w:ascii="Times New Roman" w:eastAsia="Times New Roman" w:hAnsi="Times New Roman" w:cs="Times New Roman"/>
                <w:color w:val="000000"/>
                <w:sz w:val="24"/>
                <w:szCs w:val="24"/>
                <w:lang w:eastAsia="ru-RU"/>
              </w:rPr>
            </w:pPr>
            <w:hyperlink r:id="rId9" w:history="1">
              <w:r w:rsidR="00C56036" w:rsidRPr="00C22F7D">
                <w:rPr>
                  <w:rStyle w:val="a4"/>
                  <w:rFonts w:ascii="Times New Roman" w:eastAsia="Times New Roman" w:hAnsi="Times New Roman" w:cs="Times New Roman"/>
                  <w:sz w:val="24"/>
                  <w:szCs w:val="24"/>
                  <w:lang w:eastAsia="ru-RU"/>
                </w:rPr>
                <w:t>https://resh.edu.ru/subject/lesson/2317/</w:t>
              </w:r>
            </w:hyperlink>
          </w:p>
          <w:p w14:paraId="20CC621C" w14:textId="79BB889E" w:rsidR="00C56036" w:rsidRPr="00F316FC" w:rsidRDefault="00C56036" w:rsidP="00F316FC">
            <w:pPr>
              <w:jc w:val="both"/>
              <w:rPr>
                <w:rFonts w:ascii="Times New Roman" w:eastAsia="Times New Roman" w:hAnsi="Times New Roman" w:cs="Times New Roman"/>
                <w:color w:val="000000"/>
                <w:sz w:val="24"/>
                <w:szCs w:val="24"/>
                <w:lang w:eastAsia="ru-RU"/>
              </w:rPr>
            </w:pPr>
          </w:p>
        </w:tc>
        <w:tc>
          <w:tcPr>
            <w:tcW w:w="851" w:type="dxa"/>
          </w:tcPr>
          <w:p w14:paraId="5BDC9F57" w14:textId="77777777" w:rsidR="00484270" w:rsidRPr="00F316FC" w:rsidRDefault="00484270" w:rsidP="00F316FC">
            <w:pPr>
              <w:jc w:val="both"/>
              <w:rPr>
                <w:rFonts w:ascii="Times New Roman" w:eastAsia="Times New Roman" w:hAnsi="Times New Roman" w:cs="Times New Roman"/>
                <w:color w:val="000000"/>
                <w:sz w:val="24"/>
                <w:szCs w:val="24"/>
                <w:lang w:eastAsia="ru-RU"/>
              </w:rPr>
            </w:pPr>
          </w:p>
        </w:tc>
        <w:tc>
          <w:tcPr>
            <w:tcW w:w="850" w:type="dxa"/>
          </w:tcPr>
          <w:p w14:paraId="39D9BE46" w14:textId="77777777" w:rsidR="00484270" w:rsidRPr="00F316FC" w:rsidRDefault="00484270" w:rsidP="00F316FC">
            <w:pPr>
              <w:jc w:val="both"/>
              <w:rPr>
                <w:rFonts w:ascii="Times New Roman" w:eastAsia="Times New Roman" w:hAnsi="Times New Roman" w:cs="Times New Roman"/>
                <w:color w:val="000000"/>
                <w:sz w:val="24"/>
                <w:szCs w:val="24"/>
                <w:lang w:eastAsia="ru-RU"/>
              </w:rPr>
            </w:pPr>
          </w:p>
        </w:tc>
        <w:tc>
          <w:tcPr>
            <w:tcW w:w="850" w:type="dxa"/>
          </w:tcPr>
          <w:p w14:paraId="71654BF5" w14:textId="77777777" w:rsidR="00484270" w:rsidRPr="00F316FC" w:rsidRDefault="00484270" w:rsidP="00F316FC">
            <w:pPr>
              <w:jc w:val="both"/>
              <w:rPr>
                <w:rFonts w:ascii="Times New Roman" w:eastAsia="Times New Roman" w:hAnsi="Times New Roman" w:cs="Times New Roman"/>
                <w:color w:val="000000"/>
                <w:sz w:val="24"/>
                <w:szCs w:val="24"/>
                <w:lang w:eastAsia="ru-RU"/>
              </w:rPr>
            </w:pPr>
          </w:p>
        </w:tc>
      </w:tr>
      <w:tr w:rsidR="00484270" w:rsidRPr="00F316FC" w14:paraId="61ECCE6F" w14:textId="77777777" w:rsidTr="005B4277">
        <w:tc>
          <w:tcPr>
            <w:tcW w:w="675" w:type="dxa"/>
          </w:tcPr>
          <w:p w14:paraId="4849747E" w14:textId="6CB03DE9" w:rsidR="00484270" w:rsidRDefault="00484270"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977" w:type="dxa"/>
          </w:tcPr>
          <w:p w14:paraId="4506D5B9" w14:textId="73DF90AD" w:rsidR="00484270" w:rsidRPr="000B6D35" w:rsidRDefault="006E1DC0" w:rsidP="00484270">
            <w:pPr>
              <w:rPr>
                <w:rFonts w:ascii="Times New Roman" w:eastAsia="Times New Roman" w:hAnsi="Times New Roman" w:cs="Times New Roman"/>
                <w:color w:val="000000"/>
                <w:sz w:val="24"/>
                <w:szCs w:val="24"/>
                <w:lang w:eastAsia="ru-RU"/>
              </w:rPr>
            </w:pPr>
            <w:r w:rsidRPr="006E1DC0">
              <w:rPr>
                <w:rFonts w:ascii="Times New Roman" w:eastAsia="Times New Roman" w:hAnsi="Times New Roman" w:cs="Times New Roman"/>
                <w:color w:val="000000"/>
                <w:sz w:val="24"/>
                <w:szCs w:val="24"/>
                <w:lang w:eastAsia="ru-RU"/>
              </w:rPr>
              <w:t xml:space="preserve">А. С. Пушкин. Стихотворения (не менее четырёх). 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 и др. Лирика А. С. Пушкина. «И.И. Пущину». Темы дружбы и братства лицеистов; композиция </w:t>
            </w:r>
            <w:proofErr w:type="spellStart"/>
            <w:r w:rsidRPr="006E1DC0">
              <w:rPr>
                <w:rFonts w:ascii="Times New Roman" w:eastAsia="Times New Roman" w:hAnsi="Times New Roman" w:cs="Times New Roman"/>
                <w:color w:val="000000"/>
                <w:sz w:val="24"/>
                <w:szCs w:val="24"/>
                <w:lang w:eastAsia="ru-RU"/>
              </w:rPr>
              <w:t>стихотворенияа</w:t>
            </w:r>
            <w:proofErr w:type="spellEnd"/>
            <w:r w:rsidRPr="006E1DC0">
              <w:rPr>
                <w:rFonts w:ascii="Times New Roman" w:eastAsia="Times New Roman" w:hAnsi="Times New Roman" w:cs="Times New Roman"/>
                <w:color w:val="000000"/>
                <w:sz w:val="24"/>
                <w:szCs w:val="24"/>
                <w:lang w:eastAsia="ru-RU"/>
              </w:rPr>
              <w:t>"</w:t>
            </w:r>
          </w:p>
        </w:tc>
        <w:tc>
          <w:tcPr>
            <w:tcW w:w="1021" w:type="dxa"/>
            <w:shd w:val="clear" w:color="auto" w:fill="auto"/>
          </w:tcPr>
          <w:p w14:paraId="3241ECC7" w14:textId="7DCCF53C" w:rsidR="00484270" w:rsidRPr="005B4277" w:rsidRDefault="00484270"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vMerge/>
            <w:shd w:val="clear" w:color="auto" w:fill="auto"/>
          </w:tcPr>
          <w:p w14:paraId="26256E94" w14:textId="77777777" w:rsidR="00484270" w:rsidRPr="000B6D35" w:rsidRDefault="00484270" w:rsidP="00F316FC">
            <w:pPr>
              <w:jc w:val="both"/>
              <w:rPr>
                <w:rFonts w:ascii="Times New Roman" w:eastAsia="Times New Roman" w:hAnsi="Times New Roman" w:cs="Times New Roman"/>
                <w:color w:val="000000"/>
                <w:sz w:val="24"/>
                <w:szCs w:val="24"/>
                <w:lang w:eastAsia="ru-RU"/>
              </w:rPr>
            </w:pPr>
          </w:p>
        </w:tc>
        <w:tc>
          <w:tcPr>
            <w:tcW w:w="1843" w:type="dxa"/>
          </w:tcPr>
          <w:p w14:paraId="050FE6E8" w14:textId="2C5CCBF5" w:rsidR="00484270" w:rsidRPr="00F316FC" w:rsidRDefault="00C56036" w:rsidP="00F316FC">
            <w:pPr>
              <w:jc w:val="both"/>
              <w:rPr>
                <w:rFonts w:ascii="Times New Roman" w:eastAsia="Times New Roman" w:hAnsi="Times New Roman" w:cs="Times New Roman"/>
                <w:color w:val="000000"/>
                <w:sz w:val="24"/>
                <w:szCs w:val="24"/>
                <w:lang w:eastAsia="ru-RU"/>
              </w:rPr>
            </w:pPr>
            <w:r w:rsidRPr="00C56036">
              <w:rPr>
                <w:rFonts w:ascii="Times New Roman" w:eastAsia="Times New Roman" w:hAnsi="Times New Roman" w:cs="Times New Roman"/>
                <w:color w:val="000000"/>
                <w:sz w:val="24"/>
                <w:szCs w:val="24"/>
                <w:lang w:eastAsia="ru-RU"/>
              </w:rPr>
              <w:t>https://resh.edu.ru/subject/lesson/2316/</w:t>
            </w:r>
          </w:p>
        </w:tc>
        <w:tc>
          <w:tcPr>
            <w:tcW w:w="851" w:type="dxa"/>
          </w:tcPr>
          <w:p w14:paraId="4E19FC2A" w14:textId="77777777" w:rsidR="00484270" w:rsidRPr="00F316FC" w:rsidRDefault="00484270" w:rsidP="00F316FC">
            <w:pPr>
              <w:jc w:val="both"/>
              <w:rPr>
                <w:rFonts w:ascii="Times New Roman" w:eastAsia="Times New Roman" w:hAnsi="Times New Roman" w:cs="Times New Roman"/>
                <w:color w:val="000000"/>
                <w:sz w:val="24"/>
                <w:szCs w:val="24"/>
                <w:lang w:eastAsia="ru-RU"/>
              </w:rPr>
            </w:pPr>
          </w:p>
        </w:tc>
        <w:tc>
          <w:tcPr>
            <w:tcW w:w="850" w:type="dxa"/>
          </w:tcPr>
          <w:p w14:paraId="55EBC5B3" w14:textId="77777777" w:rsidR="00484270" w:rsidRPr="00F316FC" w:rsidRDefault="00484270" w:rsidP="00F316FC">
            <w:pPr>
              <w:jc w:val="both"/>
              <w:rPr>
                <w:rFonts w:ascii="Times New Roman" w:eastAsia="Times New Roman" w:hAnsi="Times New Roman" w:cs="Times New Roman"/>
                <w:color w:val="000000"/>
                <w:sz w:val="24"/>
                <w:szCs w:val="24"/>
                <w:lang w:eastAsia="ru-RU"/>
              </w:rPr>
            </w:pPr>
          </w:p>
        </w:tc>
        <w:tc>
          <w:tcPr>
            <w:tcW w:w="850" w:type="dxa"/>
          </w:tcPr>
          <w:p w14:paraId="510C5A30" w14:textId="77777777" w:rsidR="00484270" w:rsidRPr="00F316FC" w:rsidRDefault="00484270" w:rsidP="00F316FC">
            <w:pPr>
              <w:jc w:val="both"/>
              <w:rPr>
                <w:rFonts w:ascii="Times New Roman" w:eastAsia="Times New Roman" w:hAnsi="Times New Roman" w:cs="Times New Roman"/>
                <w:color w:val="000000"/>
                <w:sz w:val="24"/>
                <w:szCs w:val="24"/>
                <w:lang w:eastAsia="ru-RU"/>
              </w:rPr>
            </w:pPr>
          </w:p>
        </w:tc>
      </w:tr>
      <w:tr w:rsidR="00484270" w:rsidRPr="00F316FC" w14:paraId="7C005578" w14:textId="77777777" w:rsidTr="005B4277">
        <w:tc>
          <w:tcPr>
            <w:tcW w:w="675" w:type="dxa"/>
          </w:tcPr>
          <w:p w14:paraId="4D855686" w14:textId="0CAF151F" w:rsidR="00484270" w:rsidRDefault="00484270"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2977" w:type="dxa"/>
          </w:tcPr>
          <w:p w14:paraId="0F55361D" w14:textId="1020DAB7" w:rsidR="00484270" w:rsidRPr="000B6D35" w:rsidRDefault="006E1DC0" w:rsidP="00F316FC">
            <w:pPr>
              <w:jc w:val="both"/>
              <w:rPr>
                <w:rFonts w:ascii="Times New Roman" w:eastAsia="Times New Roman" w:hAnsi="Times New Roman" w:cs="Times New Roman"/>
                <w:color w:val="000000"/>
                <w:sz w:val="24"/>
                <w:szCs w:val="24"/>
                <w:lang w:eastAsia="ru-RU"/>
              </w:rPr>
            </w:pPr>
            <w:r w:rsidRPr="006E1DC0">
              <w:rPr>
                <w:rFonts w:ascii="Times New Roman" w:eastAsia="Times New Roman" w:hAnsi="Times New Roman" w:cs="Times New Roman"/>
                <w:color w:val="000000"/>
                <w:sz w:val="24"/>
                <w:szCs w:val="24"/>
                <w:lang w:eastAsia="ru-RU"/>
              </w:rPr>
              <w:t xml:space="preserve">А. С. Пушкин. Стихотворения (не менее четырёх). Например, «Во глубине сибирских руд…», «19 октября» («Роняет лес багряный свой убор…»), «И. И. Пущину», «На холмах </w:t>
            </w:r>
            <w:r w:rsidRPr="006E1DC0">
              <w:rPr>
                <w:rFonts w:ascii="Times New Roman" w:eastAsia="Times New Roman" w:hAnsi="Times New Roman" w:cs="Times New Roman"/>
                <w:color w:val="000000"/>
                <w:sz w:val="24"/>
                <w:szCs w:val="24"/>
                <w:lang w:eastAsia="ru-RU"/>
              </w:rPr>
              <w:lastRenderedPageBreak/>
              <w:t xml:space="preserve">Грузии лежит ночная мгла…» и др. «Повести Белкина» («Станционный смотритель» и др.). Поэма «Полтава» (фрагмент) и др. Лирика А. С. Пушкина. «На холмах Грузии лежит ночная мгла…». Способы </w:t>
            </w:r>
            <w:proofErr w:type="spellStart"/>
            <w:r w:rsidRPr="006E1DC0">
              <w:rPr>
                <w:rFonts w:ascii="Times New Roman" w:eastAsia="Times New Roman" w:hAnsi="Times New Roman" w:cs="Times New Roman"/>
                <w:color w:val="000000"/>
                <w:sz w:val="24"/>
                <w:szCs w:val="24"/>
                <w:lang w:eastAsia="ru-RU"/>
              </w:rPr>
              <w:t>передaчи</w:t>
            </w:r>
            <w:proofErr w:type="spellEnd"/>
            <w:r w:rsidRPr="006E1DC0">
              <w:rPr>
                <w:rFonts w:ascii="Times New Roman" w:eastAsia="Times New Roman" w:hAnsi="Times New Roman" w:cs="Times New Roman"/>
                <w:color w:val="000000"/>
                <w:sz w:val="24"/>
                <w:szCs w:val="24"/>
                <w:lang w:eastAsia="ru-RU"/>
              </w:rPr>
              <w:t xml:space="preserve"> душевного состояния лирического героя</w:t>
            </w:r>
          </w:p>
        </w:tc>
        <w:tc>
          <w:tcPr>
            <w:tcW w:w="1021" w:type="dxa"/>
            <w:shd w:val="clear" w:color="auto" w:fill="auto"/>
          </w:tcPr>
          <w:p w14:paraId="5309AB6F" w14:textId="3AE900CC" w:rsidR="00484270" w:rsidRPr="005B4277" w:rsidRDefault="00484270"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w:t>
            </w:r>
          </w:p>
        </w:tc>
        <w:tc>
          <w:tcPr>
            <w:tcW w:w="5641" w:type="dxa"/>
            <w:vMerge/>
            <w:shd w:val="clear" w:color="auto" w:fill="auto"/>
          </w:tcPr>
          <w:p w14:paraId="3502A44E" w14:textId="77777777" w:rsidR="00484270" w:rsidRPr="000B6D35" w:rsidRDefault="00484270" w:rsidP="00F316FC">
            <w:pPr>
              <w:jc w:val="both"/>
              <w:rPr>
                <w:rFonts w:ascii="Times New Roman" w:eastAsia="Times New Roman" w:hAnsi="Times New Roman" w:cs="Times New Roman"/>
                <w:color w:val="000000"/>
                <w:sz w:val="24"/>
                <w:szCs w:val="24"/>
                <w:lang w:eastAsia="ru-RU"/>
              </w:rPr>
            </w:pPr>
          </w:p>
        </w:tc>
        <w:tc>
          <w:tcPr>
            <w:tcW w:w="1843" w:type="dxa"/>
          </w:tcPr>
          <w:p w14:paraId="41661C27" w14:textId="11BF6D33" w:rsidR="00484270" w:rsidRPr="00F316FC" w:rsidRDefault="00C56036" w:rsidP="00F316FC">
            <w:pPr>
              <w:jc w:val="both"/>
              <w:rPr>
                <w:rFonts w:ascii="Times New Roman" w:eastAsia="Times New Roman" w:hAnsi="Times New Roman" w:cs="Times New Roman"/>
                <w:color w:val="000000"/>
                <w:sz w:val="24"/>
                <w:szCs w:val="24"/>
                <w:lang w:eastAsia="ru-RU"/>
              </w:rPr>
            </w:pPr>
            <w:r w:rsidRPr="00C56036">
              <w:rPr>
                <w:rFonts w:ascii="Times New Roman" w:eastAsia="Times New Roman" w:hAnsi="Times New Roman" w:cs="Times New Roman"/>
                <w:color w:val="000000"/>
                <w:sz w:val="24"/>
                <w:szCs w:val="24"/>
                <w:lang w:eastAsia="ru-RU"/>
              </w:rPr>
              <w:t>https://resh.edu.ru/subject/lesson/2312/</w:t>
            </w:r>
          </w:p>
        </w:tc>
        <w:tc>
          <w:tcPr>
            <w:tcW w:w="851" w:type="dxa"/>
          </w:tcPr>
          <w:p w14:paraId="0552D984" w14:textId="77777777" w:rsidR="00484270" w:rsidRPr="00F316FC" w:rsidRDefault="00484270" w:rsidP="00F316FC">
            <w:pPr>
              <w:jc w:val="both"/>
              <w:rPr>
                <w:rFonts w:ascii="Times New Roman" w:eastAsia="Times New Roman" w:hAnsi="Times New Roman" w:cs="Times New Roman"/>
                <w:color w:val="000000"/>
                <w:sz w:val="24"/>
                <w:szCs w:val="24"/>
                <w:lang w:eastAsia="ru-RU"/>
              </w:rPr>
            </w:pPr>
          </w:p>
        </w:tc>
        <w:tc>
          <w:tcPr>
            <w:tcW w:w="850" w:type="dxa"/>
          </w:tcPr>
          <w:p w14:paraId="566F4C28" w14:textId="77777777" w:rsidR="00484270" w:rsidRPr="00F316FC" w:rsidRDefault="00484270" w:rsidP="00F316FC">
            <w:pPr>
              <w:jc w:val="both"/>
              <w:rPr>
                <w:rFonts w:ascii="Times New Roman" w:eastAsia="Times New Roman" w:hAnsi="Times New Roman" w:cs="Times New Roman"/>
                <w:color w:val="000000"/>
                <w:sz w:val="24"/>
                <w:szCs w:val="24"/>
                <w:lang w:eastAsia="ru-RU"/>
              </w:rPr>
            </w:pPr>
          </w:p>
        </w:tc>
        <w:tc>
          <w:tcPr>
            <w:tcW w:w="850" w:type="dxa"/>
          </w:tcPr>
          <w:p w14:paraId="06C98502" w14:textId="77777777" w:rsidR="00484270" w:rsidRPr="00F316FC" w:rsidRDefault="00484270" w:rsidP="00F316FC">
            <w:pPr>
              <w:jc w:val="both"/>
              <w:rPr>
                <w:rFonts w:ascii="Times New Roman" w:eastAsia="Times New Roman" w:hAnsi="Times New Roman" w:cs="Times New Roman"/>
                <w:color w:val="000000"/>
                <w:sz w:val="24"/>
                <w:szCs w:val="24"/>
                <w:lang w:eastAsia="ru-RU"/>
              </w:rPr>
            </w:pPr>
          </w:p>
        </w:tc>
      </w:tr>
      <w:tr w:rsidR="00484270" w:rsidRPr="00F316FC" w14:paraId="1ACC73DE" w14:textId="77777777" w:rsidTr="005B4277">
        <w:tc>
          <w:tcPr>
            <w:tcW w:w="675" w:type="dxa"/>
          </w:tcPr>
          <w:p w14:paraId="5C9A91CB" w14:textId="64E38BD3" w:rsidR="00484270" w:rsidRDefault="00484270"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2977" w:type="dxa"/>
          </w:tcPr>
          <w:p w14:paraId="30D7F07D" w14:textId="3DA129DA" w:rsidR="00484270" w:rsidRPr="00FF4F0F" w:rsidRDefault="006E1DC0" w:rsidP="00F316FC">
            <w:pPr>
              <w:jc w:val="both"/>
              <w:rPr>
                <w:rFonts w:ascii="Times New Roman" w:eastAsia="Times New Roman" w:hAnsi="Times New Roman" w:cs="Times New Roman"/>
                <w:color w:val="000000"/>
                <w:sz w:val="24"/>
                <w:szCs w:val="24"/>
                <w:lang w:eastAsia="ru-RU"/>
              </w:rPr>
            </w:pPr>
            <w:r w:rsidRPr="00FF4F0F">
              <w:rPr>
                <w:rFonts w:ascii="Times New Roman" w:eastAsia="Times New Roman" w:hAnsi="Times New Roman" w:cs="Times New Roman"/>
                <w:color w:val="000000"/>
                <w:sz w:val="24"/>
                <w:szCs w:val="24"/>
                <w:lang w:eastAsia="ru-RU"/>
              </w:rPr>
              <w:t xml:space="preserve">А. С. Пушкин. Стихотворения (не менее четырёх). 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 и др. Лирика А. С. Пушкина. «Во глубине сибирских руд…»: тема, идея, средства </w:t>
            </w:r>
            <w:proofErr w:type="spellStart"/>
            <w:r w:rsidRPr="00FF4F0F">
              <w:rPr>
                <w:rFonts w:ascii="Times New Roman" w:eastAsia="Times New Roman" w:hAnsi="Times New Roman" w:cs="Times New Roman"/>
                <w:color w:val="000000"/>
                <w:sz w:val="24"/>
                <w:szCs w:val="24"/>
                <w:lang w:eastAsia="ru-RU"/>
              </w:rPr>
              <w:t>художественныойвыразительности</w:t>
            </w:r>
            <w:proofErr w:type="spellEnd"/>
          </w:p>
        </w:tc>
        <w:tc>
          <w:tcPr>
            <w:tcW w:w="1021" w:type="dxa"/>
            <w:shd w:val="clear" w:color="auto" w:fill="auto"/>
          </w:tcPr>
          <w:p w14:paraId="6731B9C8" w14:textId="17D071A5" w:rsidR="00484270" w:rsidRPr="005B4277" w:rsidRDefault="00484270"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vMerge/>
            <w:shd w:val="clear" w:color="auto" w:fill="auto"/>
          </w:tcPr>
          <w:p w14:paraId="79B12DB5" w14:textId="77777777" w:rsidR="00484270" w:rsidRPr="000B6D35" w:rsidRDefault="00484270" w:rsidP="00F316FC">
            <w:pPr>
              <w:jc w:val="both"/>
              <w:rPr>
                <w:rFonts w:ascii="Times New Roman" w:eastAsia="Times New Roman" w:hAnsi="Times New Roman" w:cs="Times New Roman"/>
                <w:color w:val="000000"/>
                <w:sz w:val="24"/>
                <w:szCs w:val="24"/>
                <w:lang w:eastAsia="ru-RU"/>
              </w:rPr>
            </w:pPr>
          </w:p>
        </w:tc>
        <w:tc>
          <w:tcPr>
            <w:tcW w:w="1843" w:type="dxa"/>
          </w:tcPr>
          <w:p w14:paraId="1D3362DB" w14:textId="76D5CEF5" w:rsidR="00484270" w:rsidRPr="00F316FC" w:rsidRDefault="00C56036" w:rsidP="00F316FC">
            <w:pPr>
              <w:jc w:val="both"/>
              <w:rPr>
                <w:rFonts w:ascii="Times New Roman" w:eastAsia="Times New Roman" w:hAnsi="Times New Roman" w:cs="Times New Roman"/>
                <w:color w:val="000000"/>
                <w:sz w:val="24"/>
                <w:szCs w:val="24"/>
                <w:lang w:eastAsia="ru-RU"/>
              </w:rPr>
            </w:pPr>
            <w:r w:rsidRPr="00C56036">
              <w:rPr>
                <w:rFonts w:ascii="Times New Roman" w:eastAsia="Times New Roman" w:hAnsi="Times New Roman" w:cs="Times New Roman"/>
                <w:color w:val="000000"/>
                <w:sz w:val="24"/>
                <w:szCs w:val="24"/>
                <w:lang w:eastAsia="ru-RU"/>
              </w:rPr>
              <w:t>https://resh.edu.ru/subject/lesson/2312/</w:t>
            </w:r>
          </w:p>
        </w:tc>
        <w:tc>
          <w:tcPr>
            <w:tcW w:w="851" w:type="dxa"/>
          </w:tcPr>
          <w:p w14:paraId="576426D3" w14:textId="77777777" w:rsidR="00484270" w:rsidRPr="00F316FC" w:rsidRDefault="00484270" w:rsidP="00F316FC">
            <w:pPr>
              <w:jc w:val="both"/>
              <w:rPr>
                <w:rFonts w:ascii="Times New Roman" w:eastAsia="Times New Roman" w:hAnsi="Times New Roman" w:cs="Times New Roman"/>
                <w:color w:val="000000"/>
                <w:sz w:val="24"/>
                <w:szCs w:val="24"/>
                <w:lang w:eastAsia="ru-RU"/>
              </w:rPr>
            </w:pPr>
          </w:p>
        </w:tc>
        <w:tc>
          <w:tcPr>
            <w:tcW w:w="850" w:type="dxa"/>
          </w:tcPr>
          <w:p w14:paraId="3832607E" w14:textId="77777777" w:rsidR="00484270" w:rsidRPr="00F316FC" w:rsidRDefault="00484270" w:rsidP="00F316FC">
            <w:pPr>
              <w:jc w:val="both"/>
              <w:rPr>
                <w:rFonts w:ascii="Times New Roman" w:eastAsia="Times New Roman" w:hAnsi="Times New Roman" w:cs="Times New Roman"/>
                <w:color w:val="000000"/>
                <w:sz w:val="24"/>
                <w:szCs w:val="24"/>
                <w:lang w:eastAsia="ru-RU"/>
              </w:rPr>
            </w:pPr>
          </w:p>
        </w:tc>
        <w:tc>
          <w:tcPr>
            <w:tcW w:w="850" w:type="dxa"/>
          </w:tcPr>
          <w:p w14:paraId="7FAC9491" w14:textId="77777777" w:rsidR="00484270" w:rsidRPr="00F316FC" w:rsidRDefault="00484270" w:rsidP="00F316FC">
            <w:pPr>
              <w:jc w:val="both"/>
              <w:rPr>
                <w:rFonts w:ascii="Times New Roman" w:eastAsia="Times New Roman" w:hAnsi="Times New Roman" w:cs="Times New Roman"/>
                <w:color w:val="000000"/>
                <w:sz w:val="24"/>
                <w:szCs w:val="24"/>
                <w:lang w:eastAsia="ru-RU"/>
              </w:rPr>
            </w:pPr>
          </w:p>
        </w:tc>
      </w:tr>
      <w:tr w:rsidR="00484270" w:rsidRPr="00F316FC" w14:paraId="7A93C80F" w14:textId="77777777" w:rsidTr="00043430">
        <w:tc>
          <w:tcPr>
            <w:tcW w:w="675" w:type="dxa"/>
          </w:tcPr>
          <w:p w14:paraId="1CD18C9C" w14:textId="7F60F74B" w:rsidR="00484270" w:rsidRDefault="00484270"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2977" w:type="dxa"/>
            <w:shd w:val="clear" w:color="auto" w:fill="auto"/>
          </w:tcPr>
          <w:p w14:paraId="2E0BF47F" w14:textId="2D993F53" w:rsidR="00484270" w:rsidRPr="00FF4F0F" w:rsidRDefault="00043430" w:rsidP="00043430">
            <w:pPr>
              <w:jc w:val="both"/>
              <w:rPr>
                <w:rFonts w:ascii="Times New Roman" w:eastAsia="Times New Roman" w:hAnsi="Times New Roman" w:cs="Times New Roman"/>
                <w:color w:val="000000"/>
                <w:sz w:val="24"/>
                <w:szCs w:val="24"/>
                <w:lang w:eastAsia="ru-RU"/>
              </w:rPr>
            </w:pPr>
            <w:r w:rsidRPr="00FF4F0F">
              <w:rPr>
                <w:rFonts w:ascii="Times New Roman" w:eastAsia="Times New Roman" w:hAnsi="Times New Roman" w:cs="Times New Roman"/>
                <w:color w:val="000000"/>
                <w:sz w:val="24"/>
                <w:szCs w:val="24"/>
                <w:lang w:eastAsia="ru-RU"/>
              </w:rPr>
              <w:t xml:space="preserve">А. С. Пушкин. Стихотворения (не менее </w:t>
            </w:r>
            <w:r w:rsidRPr="00FF4F0F">
              <w:rPr>
                <w:rFonts w:ascii="Times New Roman" w:eastAsia="Times New Roman" w:hAnsi="Times New Roman" w:cs="Times New Roman"/>
                <w:color w:val="000000"/>
                <w:sz w:val="24"/>
                <w:szCs w:val="24"/>
                <w:lang w:eastAsia="ru-RU"/>
              </w:rPr>
              <w:lastRenderedPageBreak/>
              <w:t>четырёх). 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 и др. А. С. Пушкин. Поэмы. "Полтава" и "Цыганы". Темы идеи, сюжеты, проблематика</w:t>
            </w:r>
          </w:p>
        </w:tc>
        <w:tc>
          <w:tcPr>
            <w:tcW w:w="1021" w:type="dxa"/>
            <w:shd w:val="clear" w:color="auto" w:fill="auto"/>
          </w:tcPr>
          <w:p w14:paraId="1BAF6BFA" w14:textId="32A4911F" w:rsidR="00484270" w:rsidRPr="005B4277" w:rsidRDefault="00484270"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w:t>
            </w:r>
          </w:p>
        </w:tc>
        <w:tc>
          <w:tcPr>
            <w:tcW w:w="5641" w:type="dxa"/>
            <w:vMerge/>
            <w:shd w:val="clear" w:color="auto" w:fill="auto"/>
          </w:tcPr>
          <w:p w14:paraId="33CE265F" w14:textId="77777777" w:rsidR="00484270" w:rsidRPr="000B6D35" w:rsidRDefault="00484270" w:rsidP="00F316FC">
            <w:pPr>
              <w:jc w:val="both"/>
              <w:rPr>
                <w:rFonts w:ascii="Times New Roman" w:eastAsia="Times New Roman" w:hAnsi="Times New Roman" w:cs="Times New Roman"/>
                <w:color w:val="000000"/>
                <w:sz w:val="24"/>
                <w:szCs w:val="24"/>
                <w:lang w:eastAsia="ru-RU"/>
              </w:rPr>
            </w:pPr>
          </w:p>
        </w:tc>
        <w:tc>
          <w:tcPr>
            <w:tcW w:w="1843" w:type="dxa"/>
          </w:tcPr>
          <w:p w14:paraId="06A2C81B" w14:textId="77777777" w:rsidR="00484270" w:rsidRPr="00F316FC" w:rsidRDefault="00484270" w:rsidP="00F316FC">
            <w:pPr>
              <w:jc w:val="both"/>
              <w:rPr>
                <w:rFonts w:ascii="Times New Roman" w:eastAsia="Times New Roman" w:hAnsi="Times New Roman" w:cs="Times New Roman"/>
                <w:color w:val="000000"/>
                <w:sz w:val="24"/>
                <w:szCs w:val="24"/>
                <w:lang w:eastAsia="ru-RU"/>
              </w:rPr>
            </w:pPr>
          </w:p>
        </w:tc>
        <w:tc>
          <w:tcPr>
            <w:tcW w:w="851" w:type="dxa"/>
          </w:tcPr>
          <w:p w14:paraId="2DE37320" w14:textId="77777777" w:rsidR="00484270" w:rsidRPr="00F316FC" w:rsidRDefault="00484270" w:rsidP="00F316FC">
            <w:pPr>
              <w:jc w:val="both"/>
              <w:rPr>
                <w:rFonts w:ascii="Times New Roman" w:eastAsia="Times New Roman" w:hAnsi="Times New Roman" w:cs="Times New Roman"/>
                <w:color w:val="000000"/>
                <w:sz w:val="24"/>
                <w:szCs w:val="24"/>
                <w:lang w:eastAsia="ru-RU"/>
              </w:rPr>
            </w:pPr>
          </w:p>
        </w:tc>
        <w:tc>
          <w:tcPr>
            <w:tcW w:w="850" w:type="dxa"/>
          </w:tcPr>
          <w:p w14:paraId="09C458C3" w14:textId="77777777" w:rsidR="00484270" w:rsidRPr="00F316FC" w:rsidRDefault="00484270" w:rsidP="00F316FC">
            <w:pPr>
              <w:jc w:val="both"/>
              <w:rPr>
                <w:rFonts w:ascii="Times New Roman" w:eastAsia="Times New Roman" w:hAnsi="Times New Roman" w:cs="Times New Roman"/>
                <w:color w:val="000000"/>
                <w:sz w:val="24"/>
                <w:szCs w:val="24"/>
                <w:lang w:eastAsia="ru-RU"/>
              </w:rPr>
            </w:pPr>
          </w:p>
        </w:tc>
        <w:tc>
          <w:tcPr>
            <w:tcW w:w="850" w:type="dxa"/>
          </w:tcPr>
          <w:p w14:paraId="4C8DE4EA" w14:textId="77777777" w:rsidR="00484270" w:rsidRPr="00F316FC" w:rsidRDefault="00484270" w:rsidP="00F316FC">
            <w:pPr>
              <w:jc w:val="both"/>
              <w:rPr>
                <w:rFonts w:ascii="Times New Roman" w:eastAsia="Times New Roman" w:hAnsi="Times New Roman" w:cs="Times New Roman"/>
                <w:color w:val="000000"/>
                <w:sz w:val="24"/>
                <w:szCs w:val="24"/>
                <w:lang w:eastAsia="ru-RU"/>
              </w:rPr>
            </w:pPr>
          </w:p>
        </w:tc>
      </w:tr>
      <w:tr w:rsidR="00484270" w:rsidRPr="00F316FC" w14:paraId="7CE82B5C" w14:textId="77777777" w:rsidTr="005B4277">
        <w:tc>
          <w:tcPr>
            <w:tcW w:w="675" w:type="dxa"/>
          </w:tcPr>
          <w:p w14:paraId="0903D137" w14:textId="6D15955B" w:rsidR="00484270" w:rsidRDefault="00484270"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2977" w:type="dxa"/>
          </w:tcPr>
          <w:p w14:paraId="727DF070" w14:textId="5D1422FF" w:rsidR="00484270" w:rsidRPr="000B6D35" w:rsidRDefault="006E1DC0" w:rsidP="00F316FC">
            <w:pPr>
              <w:jc w:val="both"/>
              <w:rPr>
                <w:rFonts w:ascii="Times New Roman" w:eastAsia="Times New Roman" w:hAnsi="Times New Roman" w:cs="Times New Roman"/>
                <w:color w:val="000000"/>
                <w:sz w:val="24"/>
                <w:szCs w:val="24"/>
                <w:lang w:eastAsia="ru-RU"/>
              </w:rPr>
            </w:pPr>
            <w:r w:rsidRPr="006E1DC0">
              <w:rPr>
                <w:rFonts w:ascii="Times New Roman" w:eastAsia="Times New Roman" w:hAnsi="Times New Roman" w:cs="Times New Roman"/>
                <w:color w:val="000000"/>
                <w:sz w:val="24"/>
                <w:szCs w:val="24"/>
                <w:lang w:eastAsia="ru-RU"/>
              </w:rPr>
              <w:t>А. С. Пушкин. Стихотворения (не менее четырёх). 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 и др. А. С. Пушкин "Полтава": описание Полтавской битвы. Урок развития речи</w:t>
            </w:r>
          </w:p>
        </w:tc>
        <w:tc>
          <w:tcPr>
            <w:tcW w:w="1021" w:type="dxa"/>
            <w:shd w:val="clear" w:color="auto" w:fill="auto"/>
          </w:tcPr>
          <w:p w14:paraId="647DE123" w14:textId="1A4DEE97" w:rsidR="00484270" w:rsidRPr="005B4277" w:rsidRDefault="008A091C"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vMerge/>
            <w:shd w:val="clear" w:color="auto" w:fill="auto"/>
          </w:tcPr>
          <w:p w14:paraId="4C32DDA5" w14:textId="77777777" w:rsidR="00484270" w:rsidRPr="000B6D35" w:rsidRDefault="00484270" w:rsidP="00F316FC">
            <w:pPr>
              <w:jc w:val="both"/>
              <w:rPr>
                <w:rFonts w:ascii="Times New Roman" w:eastAsia="Times New Roman" w:hAnsi="Times New Roman" w:cs="Times New Roman"/>
                <w:color w:val="000000"/>
                <w:sz w:val="24"/>
                <w:szCs w:val="24"/>
                <w:lang w:eastAsia="ru-RU"/>
              </w:rPr>
            </w:pPr>
          </w:p>
        </w:tc>
        <w:tc>
          <w:tcPr>
            <w:tcW w:w="1843" w:type="dxa"/>
          </w:tcPr>
          <w:p w14:paraId="566DEC4A" w14:textId="77777777" w:rsidR="00484270" w:rsidRPr="00F316FC" w:rsidRDefault="00484270" w:rsidP="00F316FC">
            <w:pPr>
              <w:jc w:val="both"/>
              <w:rPr>
                <w:rFonts w:ascii="Times New Roman" w:eastAsia="Times New Roman" w:hAnsi="Times New Roman" w:cs="Times New Roman"/>
                <w:color w:val="000000"/>
                <w:sz w:val="24"/>
                <w:szCs w:val="24"/>
                <w:lang w:eastAsia="ru-RU"/>
              </w:rPr>
            </w:pPr>
          </w:p>
        </w:tc>
        <w:tc>
          <w:tcPr>
            <w:tcW w:w="851" w:type="dxa"/>
          </w:tcPr>
          <w:p w14:paraId="520EBB8F" w14:textId="77777777" w:rsidR="00484270" w:rsidRPr="00F316FC" w:rsidRDefault="00484270" w:rsidP="00F316FC">
            <w:pPr>
              <w:jc w:val="both"/>
              <w:rPr>
                <w:rFonts w:ascii="Times New Roman" w:eastAsia="Times New Roman" w:hAnsi="Times New Roman" w:cs="Times New Roman"/>
                <w:color w:val="000000"/>
                <w:sz w:val="24"/>
                <w:szCs w:val="24"/>
                <w:lang w:eastAsia="ru-RU"/>
              </w:rPr>
            </w:pPr>
          </w:p>
        </w:tc>
        <w:tc>
          <w:tcPr>
            <w:tcW w:w="850" w:type="dxa"/>
          </w:tcPr>
          <w:p w14:paraId="1A3E2D46" w14:textId="77777777" w:rsidR="00484270" w:rsidRPr="00F316FC" w:rsidRDefault="00484270" w:rsidP="00F316FC">
            <w:pPr>
              <w:jc w:val="both"/>
              <w:rPr>
                <w:rFonts w:ascii="Times New Roman" w:eastAsia="Times New Roman" w:hAnsi="Times New Roman" w:cs="Times New Roman"/>
                <w:color w:val="000000"/>
                <w:sz w:val="24"/>
                <w:szCs w:val="24"/>
                <w:lang w:eastAsia="ru-RU"/>
              </w:rPr>
            </w:pPr>
          </w:p>
        </w:tc>
        <w:tc>
          <w:tcPr>
            <w:tcW w:w="850" w:type="dxa"/>
          </w:tcPr>
          <w:p w14:paraId="5E5BA57A" w14:textId="77777777" w:rsidR="00484270" w:rsidRPr="00F316FC" w:rsidRDefault="00484270" w:rsidP="00F316FC">
            <w:pPr>
              <w:jc w:val="both"/>
              <w:rPr>
                <w:rFonts w:ascii="Times New Roman" w:eastAsia="Times New Roman" w:hAnsi="Times New Roman" w:cs="Times New Roman"/>
                <w:color w:val="000000"/>
                <w:sz w:val="24"/>
                <w:szCs w:val="24"/>
                <w:lang w:eastAsia="ru-RU"/>
              </w:rPr>
            </w:pPr>
          </w:p>
        </w:tc>
      </w:tr>
      <w:tr w:rsidR="00FF4F0F" w:rsidRPr="00F316FC" w14:paraId="073118D1" w14:textId="77777777" w:rsidTr="005B4277">
        <w:tc>
          <w:tcPr>
            <w:tcW w:w="675" w:type="dxa"/>
          </w:tcPr>
          <w:p w14:paraId="22382C62" w14:textId="4FB30AAF" w:rsidR="00FF4F0F" w:rsidRPr="000B6D35" w:rsidRDefault="00FF4F0F"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9.</w:t>
            </w:r>
          </w:p>
        </w:tc>
        <w:tc>
          <w:tcPr>
            <w:tcW w:w="2977" w:type="dxa"/>
          </w:tcPr>
          <w:p w14:paraId="600B76FA" w14:textId="177F17FA" w:rsidR="00FF4F0F" w:rsidRPr="00F316FC" w:rsidRDefault="00FF4F0F" w:rsidP="00F316FC">
            <w:pPr>
              <w:jc w:val="both"/>
              <w:rPr>
                <w:rFonts w:ascii="Times New Roman" w:eastAsia="Times New Roman" w:hAnsi="Times New Roman" w:cs="Times New Roman"/>
                <w:color w:val="000000"/>
                <w:sz w:val="24"/>
                <w:szCs w:val="24"/>
                <w:lang w:eastAsia="ru-RU"/>
              </w:rPr>
            </w:pPr>
            <w:r w:rsidRPr="006E1DC0">
              <w:rPr>
                <w:rFonts w:ascii="Times New Roman" w:eastAsia="Times New Roman" w:hAnsi="Times New Roman" w:cs="Times New Roman"/>
                <w:color w:val="000000"/>
                <w:sz w:val="24"/>
                <w:szCs w:val="24"/>
                <w:lang w:eastAsia="ru-RU"/>
              </w:rPr>
              <w:t>А. С. Пушкин. Стихотворения (не менее четырёх). 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 и др. А. С. Пушкин. Цикл «Повести Белкина». Повесть «Станционный смотритель»: изображение «маленького человека»</w:t>
            </w:r>
          </w:p>
        </w:tc>
        <w:tc>
          <w:tcPr>
            <w:tcW w:w="1021" w:type="dxa"/>
            <w:shd w:val="clear" w:color="auto" w:fill="auto"/>
          </w:tcPr>
          <w:p w14:paraId="32E04AAF" w14:textId="77777777" w:rsidR="00FF4F0F" w:rsidRPr="005B4277" w:rsidRDefault="00FF4F0F" w:rsidP="00F316FC">
            <w:pPr>
              <w:jc w:val="center"/>
              <w:rPr>
                <w:rFonts w:ascii="Times New Roman" w:eastAsia="Times New Roman" w:hAnsi="Times New Roman" w:cs="Times New Roman"/>
                <w:color w:val="000000"/>
                <w:sz w:val="24"/>
                <w:szCs w:val="24"/>
                <w:lang w:eastAsia="ru-RU"/>
              </w:rPr>
            </w:pPr>
            <w:r w:rsidRPr="005B4277">
              <w:rPr>
                <w:rFonts w:ascii="Times New Roman" w:eastAsia="Times New Roman" w:hAnsi="Times New Roman" w:cs="Times New Roman"/>
                <w:color w:val="000000"/>
                <w:sz w:val="24"/>
                <w:szCs w:val="24"/>
                <w:lang w:eastAsia="ru-RU"/>
              </w:rPr>
              <w:t>1</w:t>
            </w:r>
          </w:p>
        </w:tc>
        <w:tc>
          <w:tcPr>
            <w:tcW w:w="5641" w:type="dxa"/>
            <w:vMerge w:val="restart"/>
            <w:shd w:val="clear" w:color="auto" w:fill="auto"/>
          </w:tcPr>
          <w:p w14:paraId="2B477166" w14:textId="77777777" w:rsidR="00FF4F0F" w:rsidRPr="005B4277" w:rsidRDefault="00FF4F0F" w:rsidP="00F316FC">
            <w:pPr>
              <w:jc w:val="both"/>
              <w:rPr>
                <w:rFonts w:ascii="Times New Roman" w:eastAsia="Times New Roman" w:hAnsi="Times New Roman" w:cs="Times New Roman"/>
                <w:color w:val="000000"/>
                <w:sz w:val="24"/>
                <w:szCs w:val="24"/>
                <w:lang w:eastAsia="ru-RU"/>
              </w:rPr>
            </w:pPr>
            <w:r w:rsidRPr="000B6D35">
              <w:rPr>
                <w:rFonts w:ascii="Times New Roman" w:eastAsia="Times New Roman" w:hAnsi="Times New Roman" w:cs="Times New Roman"/>
                <w:color w:val="000000"/>
                <w:sz w:val="24"/>
                <w:szCs w:val="24"/>
                <w:lang w:eastAsia="ru-RU"/>
              </w:rPr>
              <w:t xml:space="preserve"> </w:t>
            </w:r>
          </w:p>
          <w:p w14:paraId="6ED61E6F" w14:textId="77777777" w:rsidR="00FF4F0F" w:rsidRPr="00FF4F0F" w:rsidRDefault="00FF4F0F" w:rsidP="00FF4F0F">
            <w:pPr>
              <w:jc w:val="both"/>
              <w:rPr>
                <w:rFonts w:ascii="Times New Roman" w:eastAsia="Times New Roman" w:hAnsi="Times New Roman" w:cs="Times New Roman"/>
                <w:color w:val="000000"/>
                <w:sz w:val="24"/>
                <w:szCs w:val="24"/>
                <w:lang w:eastAsia="ru-RU"/>
              </w:rPr>
            </w:pPr>
            <w:r w:rsidRPr="00FF4F0F">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аргументировать своё мнение и оформлять его словесно в устных и письменных высказываниях разных жанров, создавать развёрнутые высказывания аналитического и интерпретирующего характера, участвовать в обсуждении прочитанного, сознательно планировать своё досуговое чтение</w:t>
            </w:r>
          </w:p>
          <w:p w14:paraId="5420D839" w14:textId="04A380E7" w:rsidR="00FF4F0F" w:rsidRPr="00FF4F0F" w:rsidRDefault="00FF4F0F" w:rsidP="00FF4F0F">
            <w:pPr>
              <w:jc w:val="both"/>
              <w:rPr>
                <w:rFonts w:ascii="Times New Roman" w:eastAsia="Times New Roman" w:hAnsi="Times New Roman" w:cs="Times New Roman"/>
                <w:color w:val="000000"/>
                <w:sz w:val="24"/>
                <w:szCs w:val="24"/>
                <w:lang w:eastAsia="ru-RU"/>
              </w:rPr>
            </w:pPr>
            <w:r w:rsidRPr="00FF4F0F">
              <w:rPr>
                <w:rFonts w:ascii="Times New Roman" w:eastAsia="Times New Roman" w:hAnsi="Times New Roman" w:cs="Times New Roman"/>
                <w:color w:val="000000"/>
                <w:sz w:val="24"/>
                <w:szCs w:val="24"/>
                <w:lang w:eastAsia="ru-RU"/>
              </w:rPr>
              <w:t> 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и т.п.; формирование умений воспринимать, анализировать, критически оценивать и интерпретировать прочитанное, осознавать художественную картину жизни, отражённую в литературном произведении, на уровне не только эмоционального восприятия, но и интеллектуального осмысления</w:t>
            </w:r>
          </w:p>
          <w:p w14:paraId="1778F093" w14:textId="5CE24F20" w:rsidR="00FF4F0F" w:rsidRPr="00FF4F0F" w:rsidRDefault="00FF4F0F" w:rsidP="00FF4F0F">
            <w:pPr>
              <w:jc w:val="both"/>
              <w:rPr>
                <w:rFonts w:ascii="Times New Roman" w:eastAsia="Times New Roman" w:hAnsi="Times New Roman" w:cs="Times New Roman"/>
                <w:color w:val="000000"/>
                <w:sz w:val="24"/>
                <w:szCs w:val="24"/>
                <w:lang w:eastAsia="ru-RU"/>
              </w:rPr>
            </w:pPr>
            <w:r w:rsidRPr="00FF4F0F">
              <w:rPr>
                <w:rFonts w:ascii="Times New Roman" w:eastAsia="Times New Roman" w:hAnsi="Times New Roman" w:cs="Times New Roman"/>
                <w:color w:val="000000"/>
                <w:sz w:val="24"/>
                <w:szCs w:val="24"/>
                <w:lang w:eastAsia="ru-RU"/>
              </w:rPr>
              <w:t> Развитие способности понимать литературные художественные произведения, отражающие разные этнокультурные традиции</w:t>
            </w:r>
          </w:p>
          <w:p w14:paraId="15B1E303" w14:textId="77777777" w:rsidR="00FF4F0F" w:rsidRPr="00FF4F0F" w:rsidRDefault="00FF4F0F" w:rsidP="00FF4F0F">
            <w:pPr>
              <w:jc w:val="both"/>
              <w:rPr>
                <w:rFonts w:ascii="Times New Roman" w:eastAsia="Times New Roman" w:hAnsi="Times New Roman" w:cs="Times New Roman"/>
                <w:color w:val="000000"/>
                <w:sz w:val="24"/>
                <w:szCs w:val="24"/>
                <w:lang w:eastAsia="ru-RU"/>
              </w:rPr>
            </w:pPr>
            <w:r w:rsidRPr="00FF4F0F">
              <w:rPr>
                <w:rFonts w:ascii="Times New Roman" w:eastAsia="Times New Roman" w:hAnsi="Times New Roman" w:cs="Times New Roman"/>
                <w:color w:val="000000"/>
                <w:sz w:val="24"/>
                <w:szCs w:val="24"/>
                <w:lang w:eastAsia="ru-RU"/>
              </w:rPr>
              <w:t>Определять и формулировать нравственные и социальные проблемы, поставленные в прочитанных произведениях</w:t>
            </w:r>
          </w:p>
          <w:p w14:paraId="20EBA604" w14:textId="5D92A9FD" w:rsidR="00FF4F0F" w:rsidRPr="00FF4F0F" w:rsidRDefault="00FF4F0F" w:rsidP="00FF4F0F">
            <w:pPr>
              <w:jc w:val="both"/>
              <w:rPr>
                <w:rFonts w:ascii="Times New Roman" w:eastAsia="Times New Roman" w:hAnsi="Times New Roman" w:cs="Times New Roman"/>
                <w:color w:val="000000"/>
                <w:sz w:val="24"/>
                <w:szCs w:val="24"/>
                <w:lang w:eastAsia="ru-RU"/>
              </w:rPr>
            </w:pPr>
            <w:r w:rsidRPr="00FF4F0F">
              <w:rPr>
                <w:rFonts w:ascii="Times New Roman" w:eastAsia="Times New Roman" w:hAnsi="Times New Roman" w:cs="Times New Roman"/>
                <w:color w:val="000000"/>
                <w:sz w:val="24"/>
                <w:szCs w:val="24"/>
                <w:lang w:eastAsia="ru-RU"/>
              </w:rPr>
              <w:t> Определять стадии развития действия в эпическом произведении (экспозиция, завязка, кульминация, развязка)</w:t>
            </w:r>
          </w:p>
          <w:p w14:paraId="18BD41A6" w14:textId="1FCD66FC" w:rsidR="00FF4F0F" w:rsidRPr="00FF4F0F" w:rsidRDefault="00FF4F0F" w:rsidP="00FF4F0F">
            <w:pPr>
              <w:jc w:val="both"/>
              <w:rPr>
                <w:rFonts w:ascii="Times New Roman" w:eastAsia="Times New Roman" w:hAnsi="Times New Roman" w:cs="Times New Roman"/>
                <w:color w:val="000000"/>
                <w:sz w:val="24"/>
                <w:szCs w:val="24"/>
                <w:lang w:eastAsia="ru-RU"/>
              </w:rPr>
            </w:pPr>
            <w:r w:rsidRPr="00FF4F0F">
              <w:rPr>
                <w:rFonts w:ascii="Times New Roman" w:eastAsia="Times New Roman" w:hAnsi="Times New Roman" w:cs="Times New Roman"/>
                <w:color w:val="000000"/>
                <w:sz w:val="24"/>
                <w:szCs w:val="24"/>
                <w:lang w:eastAsia="ru-RU"/>
              </w:rPr>
              <w:t> Определять характер конфликта в произведении</w:t>
            </w:r>
          </w:p>
          <w:p w14:paraId="306BF800" w14:textId="30EAC57E" w:rsidR="00FF4F0F" w:rsidRPr="00FF4F0F" w:rsidRDefault="00FF4F0F" w:rsidP="00FF4F0F">
            <w:pPr>
              <w:jc w:val="both"/>
              <w:rPr>
                <w:rFonts w:ascii="Times New Roman" w:eastAsia="Times New Roman" w:hAnsi="Times New Roman" w:cs="Times New Roman"/>
                <w:color w:val="000000"/>
                <w:sz w:val="24"/>
                <w:szCs w:val="24"/>
                <w:lang w:eastAsia="ru-RU"/>
              </w:rPr>
            </w:pPr>
            <w:r w:rsidRPr="00FF4F0F">
              <w:rPr>
                <w:rFonts w:ascii="Times New Roman" w:eastAsia="Times New Roman" w:hAnsi="Times New Roman" w:cs="Times New Roman"/>
                <w:color w:val="000000"/>
                <w:sz w:val="24"/>
                <w:szCs w:val="24"/>
                <w:lang w:eastAsia="ru-RU"/>
              </w:rPr>
              <w:lastRenderedPageBreak/>
              <w:t> Характеризовать роль героя произведения в сюжете, его внешний облик и внутренние качества, поступки и отношения с другими персонажами</w:t>
            </w:r>
          </w:p>
          <w:p w14:paraId="619DEAB2" w14:textId="47CC74B4" w:rsidR="00FF4F0F" w:rsidRPr="005B4277" w:rsidRDefault="00FF4F0F" w:rsidP="00FF4F0F">
            <w:pPr>
              <w:jc w:val="both"/>
              <w:rPr>
                <w:rFonts w:ascii="Times New Roman" w:eastAsia="Times New Roman" w:hAnsi="Times New Roman" w:cs="Times New Roman"/>
                <w:color w:val="000000"/>
                <w:sz w:val="24"/>
                <w:szCs w:val="24"/>
                <w:lang w:eastAsia="ru-RU"/>
              </w:rPr>
            </w:pPr>
          </w:p>
        </w:tc>
        <w:tc>
          <w:tcPr>
            <w:tcW w:w="1843" w:type="dxa"/>
          </w:tcPr>
          <w:p w14:paraId="0241A7AD" w14:textId="77777777" w:rsidR="00FF4F0F" w:rsidRPr="00F316FC" w:rsidRDefault="00FF4F0F" w:rsidP="00F316FC">
            <w:pPr>
              <w:jc w:val="both"/>
              <w:rPr>
                <w:rFonts w:ascii="Times New Roman" w:eastAsia="Times New Roman" w:hAnsi="Times New Roman" w:cs="Times New Roman"/>
                <w:color w:val="000000"/>
                <w:sz w:val="24"/>
                <w:szCs w:val="24"/>
                <w:lang w:eastAsia="ru-RU"/>
              </w:rPr>
            </w:pPr>
          </w:p>
        </w:tc>
        <w:tc>
          <w:tcPr>
            <w:tcW w:w="851" w:type="dxa"/>
          </w:tcPr>
          <w:p w14:paraId="2BCA58BD" w14:textId="77777777" w:rsidR="00FF4F0F" w:rsidRPr="00F316FC" w:rsidRDefault="00FF4F0F" w:rsidP="00F316FC">
            <w:pPr>
              <w:jc w:val="both"/>
              <w:rPr>
                <w:rFonts w:ascii="Times New Roman" w:eastAsia="Times New Roman" w:hAnsi="Times New Roman" w:cs="Times New Roman"/>
                <w:color w:val="000000"/>
                <w:sz w:val="24"/>
                <w:szCs w:val="24"/>
                <w:lang w:eastAsia="ru-RU"/>
              </w:rPr>
            </w:pPr>
          </w:p>
        </w:tc>
        <w:tc>
          <w:tcPr>
            <w:tcW w:w="850" w:type="dxa"/>
          </w:tcPr>
          <w:p w14:paraId="0CBB09AE" w14:textId="77777777" w:rsidR="00FF4F0F" w:rsidRPr="00F316FC" w:rsidRDefault="00FF4F0F" w:rsidP="00F316FC">
            <w:pPr>
              <w:jc w:val="both"/>
              <w:rPr>
                <w:rFonts w:ascii="Times New Roman" w:eastAsia="Times New Roman" w:hAnsi="Times New Roman" w:cs="Times New Roman"/>
                <w:color w:val="000000"/>
                <w:sz w:val="24"/>
                <w:szCs w:val="24"/>
                <w:lang w:eastAsia="ru-RU"/>
              </w:rPr>
            </w:pPr>
          </w:p>
        </w:tc>
        <w:tc>
          <w:tcPr>
            <w:tcW w:w="850" w:type="dxa"/>
          </w:tcPr>
          <w:p w14:paraId="7E6F1978" w14:textId="77777777" w:rsidR="00FF4F0F" w:rsidRPr="00F316FC" w:rsidRDefault="00FF4F0F" w:rsidP="00F316FC">
            <w:pPr>
              <w:jc w:val="both"/>
              <w:rPr>
                <w:rFonts w:ascii="Times New Roman" w:eastAsia="Times New Roman" w:hAnsi="Times New Roman" w:cs="Times New Roman"/>
                <w:color w:val="000000"/>
                <w:sz w:val="24"/>
                <w:szCs w:val="24"/>
                <w:lang w:eastAsia="ru-RU"/>
              </w:rPr>
            </w:pPr>
          </w:p>
        </w:tc>
      </w:tr>
      <w:tr w:rsidR="00FF4F0F" w:rsidRPr="00F316FC" w14:paraId="0A2A9EAE" w14:textId="77777777" w:rsidTr="005B4277">
        <w:tc>
          <w:tcPr>
            <w:tcW w:w="675" w:type="dxa"/>
          </w:tcPr>
          <w:p w14:paraId="0191C619" w14:textId="49689780" w:rsidR="00FF4F0F" w:rsidRPr="000B6D35" w:rsidRDefault="00FF4F0F"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2977" w:type="dxa"/>
          </w:tcPr>
          <w:p w14:paraId="50695B16" w14:textId="35FBC89F" w:rsidR="00FF4F0F" w:rsidRPr="00F316FC" w:rsidRDefault="00FF4F0F" w:rsidP="00F316FC">
            <w:pPr>
              <w:jc w:val="both"/>
              <w:rPr>
                <w:rFonts w:ascii="Times New Roman" w:eastAsia="Times New Roman" w:hAnsi="Times New Roman" w:cs="Times New Roman"/>
                <w:color w:val="000000"/>
                <w:sz w:val="24"/>
                <w:szCs w:val="24"/>
                <w:lang w:eastAsia="ru-RU"/>
              </w:rPr>
            </w:pPr>
            <w:r w:rsidRPr="00DD331C">
              <w:rPr>
                <w:rFonts w:ascii="Times New Roman" w:eastAsia="Times New Roman" w:hAnsi="Times New Roman" w:cs="Times New Roman"/>
                <w:color w:val="000000"/>
                <w:sz w:val="24"/>
                <w:szCs w:val="24"/>
                <w:lang w:eastAsia="ru-RU"/>
              </w:rPr>
              <w:t xml:space="preserve">А. С. Пушкин. Стихотворения (не менее четырёх). 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 и др. А. С. Пушкин. "Станционный </w:t>
            </w:r>
            <w:r w:rsidRPr="00DD331C">
              <w:rPr>
                <w:rFonts w:ascii="Times New Roman" w:eastAsia="Times New Roman" w:hAnsi="Times New Roman" w:cs="Times New Roman"/>
                <w:color w:val="000000"/>
                <w:sz w:val="24"/>
                <w:szCs w:val="24"/>
                <w:lang w:eastAsia="ru-RU"/>
              </w:rPr>
              <w:lastRenderedPageBreak/>
              <w:t>смотритель": автор и герои повести. Урок развития речи</w:t>
            </w:r>
          </w:p>
        </w:tc>
        <w:tc>
          <w:tcPr>
            <w:tcW w:w="1021" w:type="dxa"/>
            <w:shd w:val="clear" w:color="auto" w:fill="auto"/>
          </w:tcPr>
          <w:p w14:paraId="74D8490F" w14:textId="77777777" w:rsidR="00FF4F0F" w:rsidRPr="005B4277" w:rsidRDefault="00FF4F0F" w:rsidP="00F316FC">
            <w:pPr>
              <w:jc w:val="center"/>
              <w:rPr>
                <w:rFonts w:ascii="Times New Roman" w:eastAsia="Times New Roman" w:hAnsi="Times New Roman" w:cs="Times New Roman"/>
                <w:color w:val="000000"/>
                <w:sz w:val="24"/>
                <w:szCs w:val="24"/>
                <w:lang w:eastAsia="ru-RU"/>
              </w:rPr>
            </w:pPr>
            <w:r w:rsidRPr="005B4277">
              <w:rPr>
                <w:rFonts w:ascii="Times New Roman" w:eastAsia="Times New Roman" w:hAnsi="Times New Roman" w:cs="Times New Roman"/>
                <w:color w:val="000000"/>
                <w:sz w:val="24"/>
                <w:szCs w:val="24"/>
                <w:lang w:eastAsia="ru-RU"/>
              </w:rPr>
              <w:lastRenderedPageBreak/>
              <w:t>1</w:t>
            </w:r>
          </w:p>
        </w:tc>
        <w:tc>
          <w:tcPr>
            <w:tcW w:w="5641" w:type="dxa"/>
            <w:vMerge/>
            <w:shd w:val="clear" w:color="auto" w:fill="auto"/>
          </w:tcPr>
          <w:p w14:paraId="2877C999" w14:textId="3852A5B7" w:rsidR="00FF4F0F" w:rsidRPr="005B4277" w:rsidRDefault="00FF4F0F" w:rsidP="00FF4F0F">
            <w:pPr>
              <w:jc w:val="both"/>
              <w:rPr>
                <w:rFonts w:ascii="Times New Roman" w:eastAsia="Times New Roman" w:hAnsi="Times New Roman" w:cs="Times New Roman"/>
                <w:color w:val="000000"/>
                <w:sz w:val="24"/>
                <w:szCs w:val="24"/>
                <w:lang w:eastAsia="ru-RU"/>
              </w:rPr>
            </w:pPr>
          </w:p>
        </w:tc>
        <w:tc>
          <w:tcPr>
            <w:tcW w:w="1843" w:type="dxa"/>
          </w:tcPr>
          <w:p w14:paraId="167DC3E2" w14:textId="77777777" w:rsidR="00FF4F0F" w:rsidRPr="00F316FC" w:rsidRDefault="00FF4F0F" w:rsidP="00F316FC">
            <w:pPr>
              <w:jc w:val="both"/>
              <w:rPr>
                <w:rFonts w:ascii="Times New Roman" w:eastAsia="Times New Roman" w:hAnsi="Times New Roman" w:cs="Times New Roman"/>
                <w:color w:val="000000"/>
                <w:sz w:val="24"/>
                <w:szCs w:val="24"/>
                <w:lang w:eastAsia="ru-RU"/>
              </w:rPr>
            </w:pPr>
          </w:p>
        </w:tc>
        <w:tc>
          <w:tcPr>
            <w:tcW w:w="851" w:type="dxa"/>
          </w:tcPr>
          <w:p w14:paraId="71D06BA6" w14:textId="77777777" w:rsidR="00FF4F0F" w:rsidRPr="00F316FC" w:rsidRDefault="00FF4F0F" w:rsidP="00F316FC">
            <w:pPr>
              <w:jc w:val="both"/>
              <w:rPr>
                <w:rFonts w:ascii="Times New Roman" w:eastAsia="Times New Roman" w:hAnsi="Times New Roman" w:cs="Times New Roman"/>
                <w:color w:val="000000"/>
                <w:sz w:val="24"/>
                <w:szCs w:val="24"/>
                <w:lang w:eastAsia="ru-RU"/>
              </w:rPr>
            </w:pPr>
          </w:p>
        </w:tc>
        <w:tc>
          <w:tcPr>
            <w:tcW w:w="850" w:type="dxa"/>
          </w:tcPr>
          <w:p w14:paraId="63BEA222" w14:textId="77777777" w:rsidR="00FF4F0F" w:rsidRPr="00F316FC" w:rsidRDefault="00FF4F0F" w:rsidP="00F316FC">
            <w:pPr>
              <w:jc w:val="both"/>
              <w:rPr>
                <w:rFonts w:ascii="Times New Roman" w:eastAsia="Times New Roman" w:hAnsi="Times New Roman" w:cs="Times New Roman"/>
                <w:color w:val="000000"/>
                <w:sz w:val="24"/>
                <w:szCs w:val="24"/>
                <w:lang w:eastAsia="ru-RU"/>
              </w:rPr>
            </w:pPr>
          </w:p>
        </w:tc>
        <w:tc>
          <w:tcPr>
            <w:tcW w:w="850" w:type="dxa"/>
          </w:tcPr>
          <w:p w14:paraId="235EE2AC" w14:textId="77777777" w:rsidR="00FF4F0F" w:rsidRPr="00F316FC" w:rsidRDefault="00FF4F0F" w:rsidP="00F316FC">
            <w:pPr>
              <w:jc w:val="both"/>
              <w:rPr>
                <w:rFonts w:ascii="Times New Roman" w:eastAsia="Times New Roman" w:hAnsi="Times New Roman" w:cs="Times New Roman"/>
                <w:color w:val="000000"/>
                <w:sz w:val="24"/>
                <w:szCs w:val="24"/>
                <w:lang w:eastAsia="ru-RU"/>
              </w:rPr>
            </w:pPr>
          </w:p>
        </w:tc>
      </w:tr>
      <w:tr w:rsidR="00FF4F0F" w:rsidRPr="00F316FC" w14:paraId="28045550" w14:textId="77777777" w:rsidTr="00FF4F0F">
        <w:trPr>
          <w:trHeight w:val="3538"/>
        </w:trPr>
        <w:tc>
          <w:tcPr>
            <w:tcW w:w="675" w:type="dxa"/>
            <w:vMerge w:val="restart"/>
          </w:tcPr>
          <w:p w14:paraId="65195485" w14:textId="75FC52E7" w:rsidR="00FF4F0F" w:rsidRDefault="00FF4F0F"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2977" w:type="dxa"/>
            <w:vMerge w:val="restart"/>
          </w:tcPr>
          <w:p w14:paraId="17CC61F6" w14:textId="58DC1FC8" w:rsidR="00FF4F0F" w:rsidRPr="00484270" w:rsidRDefault="00FF4F0F" w:rsidP="00F316FC">
            <w:pPr>
              <w:jc w:val="both"/>
              <w:rPr>
                <w:rFonts w:ascii="Times New Roman" w:eastAsia="Times New Roman" w:hAnsi="Times New Roman" w:cs="Times New Roman"/>
                <w:color w:val="000000"/>
                <w:sz w:val="24"/>
                <w:szCs w:val="24"/>
                <w:lang w:eastAsia="ru-RU"/>
              </w:rPr>
            </w:pPr>
            <w:r w:rsidRPr="00DD331C">
              <w:rPr>
                <w:rFonts w:ascii="Times New Roman" w:eastAsia="Times New Roman" w:hAnsi="Times New Roman" w:cs="Times New Roman"/>
                <w:color w:val="000000"/>
                <w:sz w:val="24"/>
                <w:szCs w:val="24"/>
                <w:lang w:eastAsia="ru-RU"/>
              </w:rPr>
              <w:t>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Лирика М. Ю. Лермонтова. "Желанье", "Молитва"</w:t>
            </w:r>
          </w:p>
        </w:tc>
        <w:tc>
          <w:tcPr>
            <w:tcW w:w="1021" w:type="dxa"/>
            <w:vMerge w:val="restart"/>
            <w:shd w:val="clear" w:color="auto" w:fill="auto"/>
          </w:tcPr>
          <w:p w14:paraId="16D6E692" w14:textId="74D8620C" w:rsidR="00FF4F0F" w:rsidRPr="005B4277" w:rsidRDefault="00FF4F0F"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vMerge w:val="restart"/>
            <w:shd w:val="clear" w:color="auto" w:fill="auto"/>
          </w:tcPr>
          <w:p w14:paraId="349C1D9E" w14:textId="77777777" w:rsidR="00FF4F0F" w:rsidRPr="00FF4F0F" w:rsidRDefault="00FF4F0F" w:rsidP="00FF4F0F">
            <w:pPr>
              <w:jc w:val="both"/>
              <w:rPr>
                <w:rFonts w:ascii="Times New Roman" w:eastAsia="Times New Roman" w:hAnsi="Times New Roman" w:cs="Times New Roman"/>
                <w:color w:val="000000"/>
                <w:sz w:val="24"/>
                <w:szCs w:val="24"/>
                <w:lang w:eastAsia="ru-RU"/>
              </w:rPr>
            </w:pPr>
            <w:r w:rsidRPr="00FF4F0F">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сознательно планировать своё досуговое чтение</w:t>
            </w:r>
          </w:p>
          <w:p w14:paraId="64290B11" w14:textId="77777777" w:rsidR="00FF4F0F" w:rsidRPr="00FF4F0F" w:rsidRDefault="00FF4F0F" w:rsidP="00FF4F0F">
            <w:pPr>
              <w:jc w:val="both"/>
              <w:rPr>
                <w:rFonts w:ascii="Times New Roman" w:eastAsia="Times New Roman" w:hAnsi="Times New Roman" w:cs="Times New Roman"/>
                <w:color w:val="000000"/>
                <w:sz w:val="24"/>
                <w:szCs w:val="24"/>
                <w:lang w:eastAsia="ru-RU"/>
              </w:rPr>
            </w:pPr>
            <w:r w:rsidRPr="00FF4F0F">
              <w:rPr>
                <w:rFonts w:ascii="Times New Roman" w:eastAsia="Times New Roman" w:hAnsi="Times New Roman" w:cs="Times New Roman"/>
                <w:color w:val="000000"/>
                <w:sz w:val="24"/>
                <w:szCs w:val="24"/>
                <w:lang w:eastAsia="ru-RU"/>
              </w:rPr>
              <w:t> </w:t>
            </w:r>
          </w:p>
          <w:p w14:paraId="159A6EC2" w14:textId="77777777" w:rsidR="00FF4F0F" w:rsidRPr="00FF4F0F" w:rsidRDefault="00FF4F0F" w:rsidP="00FF4F0F">
            <w:pPr>
              <w:jc w:val="both"/>
              <w:rPr>
                <w:rFonts w:ascii="Times New Roman" w:eastAsia="Times New Roman" w:hAnsi="Times New Roman" w:cs="Times New Roman"/>
                <w:color w:val="000000"/>
                <w:sz w:val="24"/>
                <w:szCs w:val="24"/>
                <w:lang w:eastAsia="ru-RU"/>
              </w:rPr>
            </w:pPr>
            <w:r w:rsidRPr="00FF4F0F">
              <w:rPr>
                <w:rFonts w:ascii="Times New Roman" w:eastAsia="Times New Roman" w:hAnsi="Times New Roman" w:cs="Times New Roman"/>
                <w:color w:val="000000"/>
                <w:sz w:val="24"/>
                <w:szCs w:val="24"/>
                <w:lang w:eastAsia="ru-RU"/>
              </w:rPr>
              <w:t>Осознание значимости чтения и изучения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многоаспектного диалога</w:t>
            </w:r>
          </w:p>
          <w:p w14:paraId="6097CB50" w14:textId="77777777" w:rsidR="00FF4F0F" w:rsidRPr="00FF4F0F" w:rsidRDefault="00FF4F0F" w:rsidP="00FF4F0F">
            <w:pPr>
              <w:jc w:val="both"/>
              <w:rPr>
                <w:rFonts w:ascii="Times New Roman" w:eastAsia="Times New Roman" w:hAnsi="Times New Roman" w:cs="Times New Roman"/>
                <w:color w:val="000000"/>
                <w:sz w:val="24"/>
                <w:szCs w:val="24"/>
                <w:lang w:eastAsia="ru-RU"/>
              </w:rPr>
            </w:pPr>
            <w:r w:rsidRPr="00FF4F0F">
              <w:rPr>
                <w:rFonts w:ascii="Times New Roman" w:eastAsia="Times New Roman" w:hAnsi="Times New Roman" w:cs="Times New Roman"/>
                <w:color w:val="000000"/>
                <w:sz w:val="24"/>
                <w:szCs w:val="24"/>
                <w:lang w:eastAsia="ru-RU"/>
              </w:rPr>
              <w:t> </w:t>
            </w:r>
          </w:p>
          <w:p w14:paraId="3A5F96CD" w14:textId="77777777" w:rsidR="00FF4F0F" w:rsidRPr="00FF4F0F" w:rsidRDefault="00FF4F0F" w:rsidP="00FF4F0F">
            <w:pPr>
              <w:jc w:val="both"/>
              <w:rPr>
                <w:rFonts w:ascii="Times New Roman" w:eastAsia="Times New Roman" w:hAnsi="Times New Roman" w:cs="Times New Roman"/>
                <w:color w:val="000000"/>
                <w:sz w:val="24"/>
                <w:szCs w:val="24"/>
                <w:lang w:eastAsia="ru-RU"/>
              </w:rPr>
            </w:pPr>
            <w:r w:rsidRPr="00FF4F0F">
              <w:rPr>
                <w:rFonts w:ascii="Times New Roman" w:eastAsia="Times New Roman" w:hAnsi="Times New Roman" w:cs="Times New Roman"/>
                <w:color w:val="000000"/>
                <w:sz w:val="24"/>
                <w:szCs w:val="24"/>
                <w:lang w:eastAsia="ru-RU"/>
              </w:rPr>
              <w:t>Понимание литературы как одной из основных национально-культурных ценностей народа, как особого способа познания жизни</w:t>
            </w:r>
          </w:p>
          <w:p w14:paraId="62EE4DDA" w14:textId="77777777" w:rsidR="00FF4F0F" w:rsidRPr="00FF4F0F" w:rsidRDefault="00FF4F0F" w:rsidP="00FF4F0F">
            <w:pPr>
              <w:jc w:val="both"/>
              <w:rPr>
                <w:rFonts w:ascii="Times New Roman" w:eastAsia="Times New Roman" w:hAnsi="Times New Roman" w:cs="Times New Roman"/>
                <w:color w:val="000000"/>
                <w:sz w:val="24"/>
                <w:szCs w:val="24"/>
                <w:lang w:eastAsia="ru-RU"/>
              </w:rPr>
            </w:pPr>
            <w:r w:rsidRPr="00FF4F0F">
              <w:rPr>
                <w:rFonts w:ascii="Times New Roman" w:eastAsia="Times New Roman" w:hAnsi="Times New Roman" w:cs="Times New Roman"/>
                <w:color w:val="000000"/>
                <w:sz w:val="24"/>
                <w:szCs w:val="24"/>
                <w:lang w:eastAsia="ru-RU"/>
              </w:rPr>
              <w:t>Использовать освоенные теоретико-литературные понятия в процессе анализа и интерпретации произведения</w:t>
            </w:r>
          </w:p>
          <w:p w14:paraId="4C880296" w14:textId="24F8CFA4" w:rsidR="00FF4F0F" w:rsidRPr="00FF4F0F" w:rsidRDefault="00FF4F0F" w:rsidP="00FF4F0F">
            <w:pPr>
              <w:jc w:val="both"/>
              <w:rPr>
                <w:rFonts w:ascii="Times New Roman" w:eastAsia="Times New Roman" w:hAnsi="Times New Roman" w:cs="Times New Roman"/>
                <w:color w:val="000000"/>
                <w:sz w:val="24"/>
                <w:szCs w:val="24"/>
                <w:lang w:eastAsia="ru-RU"/>
              </w:rPr>
            </w:pPr>
            <w:r w:rsidRPr="00FF4F0F">
              <w:rPr>
                <w:rFonts w:ascii="Times New Roman" w:eastAsia="Times New Roman" w:hAnsi="Times New Roman" w:cs="Times New Roman"/>
                <w:color w:val="000000"/>
                <w:sz w:val="24"/>
                <w:szCs w:val="24"/>
                <w:lang w:eastAsia="ru-RU"/>
              </w:rPr>
              <w:t> Находить в тексте художественные средства, использованные автором (в том числе гиперболу, аллегорию, антитезу, инверсию, риторические восклицания и вопросы) и характеризовать их роль в литературном произведении</w:t>
            </w:r>
          </w:p>
          <w:p w14:paraId="4D583E76" w14:textId="77777777" w:rsidR="00FF4F0F" w:rsidRPr="00484270" w:rsidRDefault="00FF4F0F" w:rsidP="00F316FC">
            <w:pPr>
              <w:jc w:val="both"/>
              <w:rPr>
                <w:rFonts w:ascii="Times New Roman" w:eastAsia="Times New Roman" w:hAnsi="Times New Roman" w:cs="Times New Roman"/>
                <w:color w:val="000000"/>
                <w:sz w:val="24"/>
                <w:szCs w:val="24"/>
                <w:lang w:eastAsia="ru-RU"/>
              </w:rPr>
            </w:pPr>
          </w:p>
        </w:tc>
        <w:tc>
          <w:tcPr>
            <w:tcW w:w="1843" w:type="dxa"/>
          </w:tcPr>
          <w:p w14:paraId="4D612363" w14:textId="6EA65544" w:rsidR="00FF4F0F" w:rsidRPr="00F316FC" w:rsidRDefault="00563E59" w:rsidP="00F316FC">
            <w:pPr>
              <w:jc w:val="both"/>
              <w:rPr>
                <w:rFonts w:ascii="Times New Roman" w:eastAsia="Times New Roman" w:hAnsi="Times New Roman" w:cs="Times New Roman"/>
                <w:color w:val="000000"/>
                <w:sz w:val="24"/>
                <w:szCs w:val="24"/>
                <w:lang w:eastAsia="ru-RU"/>
              </w:rPr>
            </w:pPr>
            <w:r w:rsidRPr="00563E59">
              <w:rPr>
                <w:rFonts w:ascii="Times New Roman" w:eastAsia="Times New Roman" w:hAnsi="Times New Roman" w:cs="Times New Roman"/>
                <w:color w:val="000000"/>
                <w:sz w:val="24"/>
                <w:szCs w:val="24"/>
                <w:lang w:eastAsia="ru-RU"/>
              </w:rPr>
              <w:t>https://resh.edu.ru/subject/lesson/2681/</w:t>
            </w:r>
          </w:p>
        </w:tc>
        <w:tc>
          <w:tcPr>
            <w:tcW w:w="851" w:type="dxa"/>
            <w:vMerge w:val="restart"/>
          </w:tcPr>
          <w:p w14:paraId="229763BC" w14:textId="77777777" w:rsidR="00FF4F0F" w:rsidRPr="00F316FC" w:rsidRDefault="00FF4F0F" w:rsidP="00F316FC">
            <w:pPr>
              <w:jc w:val="both"/>
              <w:rPr>
                <w:rFonts w:ascii="Times New Roman" w:eastAsia="Times New Roman" w:hAnsi="Times New Roman" w:cs="Times New Roman"/>
                <w:color w:val="000000"/>
                <w:sz w:val="24"/>
                <w:szCs w:val="24"/>
                <w:lang w:eastAsia="ru-RU"/>
              </w:rPr>
            </w:pPr>
          </w:p>
        </w:tc>
        <w:tc>
          <w:tcPr>
            <w:tcW w:w="850" w:type="dxa"/>
            <w:vMerge w:val="restart"/>
          </w:tcPr>
          <w:p w14:paraId="24D9E3D0" w14:textId="77777777" w:rsidR="00FF4F0F" w:rsidRPr="00F316FC" w:rsidRDefault="00FF4F0F" w:rsidP="00F316FC">
            <w:pPr>
              <w:jc w:val="both"/>
              <w:rPr>
                <w:rFonts w:ascii="Times New Roman" w:eastAsia="Times New Roman" w:hAnsi="Times New Roman" w:cs="Times New Roman"/>
                <w:color w:val="000000"/>
                <w:sz w:val="24"/>
                <w:szCs w:val="24"/>
                <w:lang w:eastAsia="ru-RU"/>
              </w:rPr>
            </w:pPr>
          </w:p>
        </w:tc>
        <w:tc>
          <w:tcPr>
            <w:tcW w:w="850" w:type="dxa"/>
            <w:vMerge w:val="restart"/>
          </w:tcPr>
          <w:p w14:paraId="56056519" w14:textId="77777777" w:rsidR="00FF4F0F" w:rsidRPr="00F316FC" w:rsidRDefault="00FF4F0F" w:rsidP="00F316FC">
            <w:pPr>
              <w:jc w:val="both"/>
              <w:rPr>
                <w:rFonts w:ascii="Times New Roman" w:eastAsia="Times New Roman" w:hAnsi="Times New Roman" w:cs="Times New Roman"/>
                <w:color w:val="000000"/>
                <w:sz w:val="24"/>
                <w:szCs w:val="24"/>
                <w:lang w:eastAsia="ru-RU"/>
              </w:rPr>
            </w:pPr>
          </w:p>
        </w:tc>
      </w:tr>
      <w:tr w:rsidR="00FF4F0F" w:rsidRPr="00F316FC" w14:paraId="090CE51A" w14:textId="77777777" w:rsidTr="005B4277">
        <w:trPr>
          <w:trHeight w:val="4365"/>
        </w:trPr>
        <w:tc>
          <w:tcPr>
            <w:tcW w:w="675" w:type="dxa"/>
            <w:vMerge/>
          </w:tcPr>
          <w:p w14:paraId="26B3207E" w14:textId="77777777" w:rsidR="00FF4F0F" w:rsidRDefault="00FF4F0F" w:rsidP="00F316FC">
            <w:pPr>
              <w:jc w:val="both"/>
              <w:rPr>
                <w:rFonts w:ascii="Times New Roman" w:eastAsia="Times New Roman" w:hAnsi="Times New Roman" w:cs="Times New Roman"/>
                <w:color w:val="000000"/>
                <w:sz w:val="24"/>
                <w:szCs w:val="24"/>
                <w:lang w:eastAsia="ru-RU"/>
              </w:rPr>
            </w:pPr>
          </w:p>
        </w:tc>
        <w:tc>
          <w:tcPr>
            <w:tcW w:w="2977" w:type="dxa"/>
            <w:vMerge/>
          </w:tcPr>
          <w:p w14:paraId="40F24E5A" w14:textId="77777777" w:rsidR="00FF4F0F" w:rsidRPr="00DD331C" w:rsidRDefault="00FF4F0F" w:rsidP="00F316FC">
            <w:pPr>
              <w:jc w:val="both"/>
              <w:rPr>
                <w:rFonts w:ascii="Times New Roman" w:eastAsia="Times New Roman" w:hAnsi="Times New Roman" w:cs="Times New Roman"/>
                <w:color w:val="000000"/>
                <w:sz w:val="24"/>
                <w:szCs w:val="24"/>
                <w:lang w:eastAsia="ru-RU"/>
              </w:rPr>
            </w:pPr>
          </w:p>
        </w:tc>
        <w:tc>
          <w:tcPr>
            <w:tcW w:w="1021" w:type="dxa"/>
            <w:vMerge/>
            <w:shd w:val="clear" w:color="auto" w:fill="auto"/>
          </w:tcPr>
          <w:p w14:paraId="2AB49E99" w14:textId="77777777" w:rsidR="00FF4F0F" w:rsidRDefault="00FF4F0F" w:rsidP="00F316FC">
            <w:pPr>
              <w:jc w:val="center"/>
              <w:rPr>
                <w:rFonts w:ascii="Times New Roman" w:eastAsia="Times New Roman" w:hAnsi="Times New Roman" w:cs="Times New Roman"/>
                <w:color w:val="000000"/>
                <w:sz w:val="24"/>
                <w:szCs w:val="24"/>
                <w:lang w:eastAsia="ru-RU"/>
              </w:rPr>
            </w:pPr>
          </w:p>
        </w:tc>
        <w:tc>
          <w:tcPr>
            <w:tcW w:w="5641" w:type="dxa"/>
            <w:vMerge/>
            <w:shd w:val="clear" w:color="auto" w:fill="auto"/>
          </w:tcPr>
          <w:p w14:paraId="6E352D7E" w14:textId="77777777" w:rsidR="00FF4F0F" w:rsidRPr="00484270" w:rsidRDefault="00FF4F0F" w:rsidP="00F316FC">
            <w:pPr>
              <w:jc w:val="both"/>
              <w:rPr>
                <w:rFonts w:ascii="Times New Roman" w:eastAsia="Times New Roman" w:hAnsi="Times New Roman" w:cs="Times New Roman"/>
                <w:color w:val="000000"/>
                <w:sz w:val="24"/>
                <w:szCs w:val="24"/>
                <w:lang w:eastAsia="ru-RU"/>
              </w:rPr>
            </w:pPr>
          </w:p>
        </w:tc>
        <w:tc>
          <w:tcPr>
            <w:tcW w:w="1843" w:type="dxa"/>
          </w:tcPr>
          <w:p w14:paraId="091F39C8" w14:textId="77777777" w:rsidR="00FF4F0F" w:rsidRPr="00F316FC" w:rsidRDefault="00FF4F0F" w:rsidP="00F316FC">
            <w:pPr>
              <w:jc w:val="both"/>
              <w:rPr>
                <w:rFonts w:ascii="Times New Roman" w:eastAsia="Times New Roman" w:hAnsi="Times New Roman" w:cs="Times New Roman"/>
                <w:color w:val="000000"/>
                <w:sz w:val="24"/>
                <w:szCs w:val="24"/>
                <w:lang w:eastAsia="ru-RU"/>
              </w:rPr>
            </w:pPr>
          </w:p>
        </w:tc>
        <w:tc>
          <w:tcPr>
            <w:tcW w:w="851" w:type="dxa"/>
            <w:vMerge/>
          </w:tcPr>
          <w:p w14:paraId="0DF85CA4" w14:textId="77777777" w:rsidR="00FF4F0F" w:rsidRPr="00F316FC" w:rsidRDefault="00FF4F0F" w:rsidP="00F316FC">
            <w:pPr>
              <w:jc w:val="both"/>
              <w:rPr>
                <w:rFonts w:ascii="Times New Roman" w:eastAsia="Times New Roman" w:hAnsi="Times New Roman" w:cs="Times New Roman"/>
                <w:color w:val="000000"/>
                <w:sz w:val="24"/>
                <w:szCs w:val="24"/>
                <w:lang w:eastAsia="ru-RU"/>
              </w:rPr>
            </w:pPr>
          </w:p>
        </w:tc>
        <w:tc>
          <w:tcPr>
            <w:tcW w:w="850" w:type="dxa"/>
            <w:vMerge/>
          </w:tcPr>
          <w:p w14:paraId="0C06AEC9" w14:textId="77777777" w:rsidR="00FF4F0F" w:rsidRPr="00F316FC" w:rsidRDefault="00FF4F0F" w:rsidP="00F316FC">
            <w:pPr>
              <w:jc w:val="both"/>
              <w:rPr>
                <w:rFonts w:ascii="Times New Roman" w:eastAsia="Times New Roman" w:hAnsi="Times New Roman" w:cs="Times New Roman"/>
                <w:color w:val="000000"/>
                <w:sz w:val="24"/>
                <w:szCs w:val="24"/>
                <w:lang w:eastAsia="ru-RU"/>
              </w:rPr>
            </w:pPr>
          </w:p>
        </w:tc>
        <w:tc>
          <w:tcPr>
            <w:tcW w:w="850" w:type="dxa"/>
            <w:vMerge/>
          </w:tcPr>
          <w:p w14:paraId="776C1920" w14:textId="77777777" w:rsidR="00FF4F0F" w:rsidRPr="00F316FC" w:rsidRDefault="00FF4F0F" w:rsidP="00F316FC">
            <w:pPr>
              <w:jc w:val="both"/>
              <w:rPr>
                <w:rFonts w:ascii="Times New Roman" w:eastAsia="Times New Roman" w:hAnsi="Times New Roman" w:cs="Times New Roman"/>
                <w:color w:val="000000"/>
                <w:sz w:val="24"/>
                <w:szCs w:val="24"/>
                <w:lang w:eastAsia="ru-RU"/>
              </w:rPr>
            </w:pPr>
          </w:p>
        </w:tc>
      </w:tr>
      <w:tr w:rsidR="008A091C" w:rsidRPr="00F316FC" w14:paraId="01A12CD5" w14:textId="77777777" w:rsidTr="005B4277">
        <w:tc>
          <w:tcPr>
            <w:tcW w:w="675" w:type="dxa"/>
          </w:tcPr>
          <w:p w14:paraId="3F60CC8B" w14:textId="0B745900" w:rsidR="008A091C" w:rsidRDefault="008A091C"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12.</w:t>
            </w:r>
          </w:p>
        </w:tc>
        <w:tc>
          <w:tcPr>
            <w:tcW w:w="2977" w:type="dxa"/>
          </w:tcPr>
          <w:p w14:paraId="7F93BC8B" w14:textId="53FBEB09" w:rsidR="008A091C" w:rsidRPr="00FF4F0F" w:rsidRDefault="00FF4F0F" w:rsidP="00FF4F0F">
            <w:pPr>
              <w:jc w:val="both"/>
              <w:rPr>
                <w:rFonts w:ascii="Times New Roman" w:eastAsia="Times New Roman" w:hAnsi="Times New Roman" w:cs="Times New Roman"/>
                <w:color w:val="000000"/>
                <w:sz w:val="24"/>
                <w:szCs w:val="24"/>
                <w:lang w:eastAsia="ru-RU"/>
              </w:rPr>
            </w:pPr>
            <w:r w:rsidRPr="00FF4F0F">
              <w:rPr>
                <w:rFonts w:ascii="Times New Roman" w:eastAsia="Times New Roman" w:hAnsi="Times New Roman" w:cs="Times New Roman"/>
                <w:color w:val="000000"/>
                <w:sz w:val="24"/>
                <w:szCs w:val="24"/>
                <w:lang w:eastAsia="ru-RU"/>
              </w:rPr>
              <w:t>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Лирика М. Ю. Лермонтова. "Узник", "Парус", "Ангел", "Когда волнуется желтеющая нива…"</w:t>
            </w:r>
          </w:p>
        </w:tc>
        <w:tc>
          <w:tcPr>
            <w:tcW w:w="1021" w:type="dxa"/>
            <w:shd w:val="clear" w:color="auto" w:fill="auto"/>
          </w:tcPr>
          <w:p w14:paraId="61B52EB5" w14:textId="2C365B8C" w:rsidR="008A091C" w:rsidRPr="005B4277" w:rsidRDefault="008A091C"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shd w:val="clear" w:color="auto" w:fill="auto"/>
          </w:tcPr>
          <w:p w14:paraId="2C7593CB" w14:textId="77777777" w:rsidR="00FF4F0F" w:rsidRPr="00FF4F0F" w:rsidRDefault="00FF4F0F" w:rsidP="00FF4F0F">
            <w:pPr>
              <w:jc w:val="both"/>
              <w:rPr>
                <w:rFonts w:ascii="Times New Roman" w:eastAsia="Times New Roman" w:hAnsi="Times New Roman" w:cs="Times New Roman"/>
                <w:color w:val="000000"/>
                <w:sz w:val="24"/>
                <w:szCs w:val="24"/>
                <w:lang w:eastAsia="ru-RU"/>
              </w:rPr>
            </w:pPr>
            <w:r w:rsidRPr="00FF4F0F">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сознательно планировать своё досуговое чтение</w:t>
            </w:r>
          </w:p>
          <w:p w14:paraId="35B3AE4F" w14:textId="77777777" w:rsidR="00FF4F0F" w:rsidRPr="00FF4F0F" w:rsidRDefault="00FF4F0F" w:rsidP="00FF4F0F">
            <w:pPr>
              <w:jc w:val="both"/>
              <w:rPr>
                <w:rFonts w:ascii="Times New Roman" w:eastAsia="Times New Roman" w:hAnsi="Times New Roman" w:cs="Times New Roman"/>
                <w:color w:val="000000"/>
                <w:sz w:val="24"/>
                <w:szCs w:val="24"/>
                <w:lang w:eastAsia="ru-RU"/>
              </w:rPr>
            </w:pPr>
            <w:r w:rsidRPr="00FF4F0F">
              <w:rPr>
                <w:rFonts w:ascii="Times New Roman" w:eastAsia="Times New Roman" w:hAnsi="Times New Roman" w:cs="Times New Roman"/>
                <w:color w:val="000000"/>
                <w:sz w:val="24"/>
                <w:szCs w:val="24"/>
                <w:lang w:eastAsia="ru-RU"/>
              </w:rPr>
              <w:t> </w:t>
            </w:r>
          </w:p>
          <w:p w14:paraId="4932E530" w14:textId="77777777" w:rsidR="00FF4F0F" w:rsidRPr="00FF4F0F" w:rsidRDefault="00FF4F0F" w:rsidP="00FF4F0F">
            <w:pPr>
              <w:jc w:val="both"/>
              <w:rPr>
                <w:rFonts w:ascii="Times New Roman" w:eastAsia="Times New Roman" w:hAnsi="Times New Roman" w:cs="Times New Roman"/>
                <w:color w:val="000000"/>
                <w:sz w:val="24"/>
                <w:szCs w:val="24"/>
                <w:lang w:eastAsia="ru-RU"/>
              </w:rPr>
            </w:pPr>
            <w:r w:rsidRPr="00FF4F0F">
              <w:rPr>
                <w:rFonts w:ascii="Times New Roman" w:eastAsia="Times New Roman" w:hAnsi="Times New Roman" w:cs="Times New Roman"/>
                <w:color w:val="000000"/>
                <w:sz w:val="24"/>
                <w:szCs w:val="24"/>
                <w:lang w:eastAsia="ru-RU"/>
              </w:rPr>
              <w:t>Осознание значимости чтения и изучения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многоаспектного диалога</w:t>
            </w:r>
          </w:p>
          <w:p w14:paraId="408F5022" w14:textId="77777777" w:rsidR="00FF4F0F" w:rsidRPr="00FF4F0F" w:rsidRDefault="00FF4F0F" w:rsidP="00FF4F0F">
            <w:pPr>
              <w:jc w:val="both"/>
              <w:rPr>
                <w:rFonts w:ascii="Times New Roman" w:eastAsia="Times New Roman" w:hAnsi="Times New Roman" w:cs="Times New Roman"/>
                <w:color w:val="000000"/>
                <w:sz w:val="24"/>
                <w:szCs w:val="24"/>
                <w:lang w:eastAsia="ru-RU"/>
              </w:rPr>
            </w:pPr>
            <w:r w:rsidRPr="00FF4F0F">
              <w:rPr>
                <w:rFonts w:ascii="Times New Roman" w:eastAsia="Times New Roman" w:hAnsi="Times New Roman" w:cs="Times New Roman"/>
                <w:color w:val="000000"/>
                <w:sz w:val="24"/>
                <w:szCs w:val="24"/>
                <w:lang w:eastAsia="ru-RU"/>
              </w:rPr>
              <w:t> </w:t>
            </w:r>
          </w:p>
          <w:p w14:paraId="5501FF31" w14:textId="77777777" w:rsidR="00FF4F0F" w:rsidRPr="00FF4F0F" w:rsidRDefault="00FF4F0F" w:rsidP="00FF4F0F">
            <w:pPr>
              <w:jc w:val="both"/>
              <w:rPr>
                <w:rFonts w:ascii="Times New Roman" w:eastAsia="Times New Roman" w:hAnsi="Times New Roman" w:cs="Times New Roman"/>
                <w:color w:val="000000"/>
                <w:sz w:val="24"/>
                <w:szCs w:val="24"/>
                <w:lang w:eastAsia="ru-RU"/>
              </w:rPr>
            </w:pPr>
            <w:r w:rsidRPr="00FF4F0F">
              <w:rPr>
                <w:rFonts w:ascii="Times New Roman" w:eastAsia="Times New Roman" w:hAnsi="Times New Roman" w:cs="Times New Roman"/>
                <w:color w:val="000000"/>
                <w:sz w:val="24"/>
                <w:szCs w:val="24"/>
                <w:lang w:eastAsia="ru-RU"/>
              </w:rPr>
              <w:t>Понимание литературы как одной из основных национально-культурных ценностей народа, как особого способа познания жизни</w:t>
            </w:r>
          </w:p>
          <w:p w14:paraId="2DB9702A"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Владеть умением анализировать произведения (в том числе с использованием методов смыслового чтения и эстетического анализа), давать собственную интерпретацию и оценку произведениям</w:t>
            </w:r>
          </w:p>
          <w:p w14:paraId="3E10D493"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26B7D2A9"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Выразительно читать наизусть не менее 7 поэтических произведений (ранее не выученных наизусть)</w:t>
            </w:r>
          </w:p>
          <w:p w14:paraId="75196D44"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6B81BBAB"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Работать со справочной литературой, пользоваться каталогами библиотек, научно-популярными сайтами, соблюдать правила информационной безопасности</w:t>
            </w:r>
          </w:p>
          <w:p w14:paraId="7ECDCCA9" w14:textId="77777777" w:rsidR="008A091C" w:rsidRPr="00484270" w:rsidRDefault="008A091C" w:rsidP="00F316FC">
            <w:pPr>
              <w:jc w:val="both"/>
              <w:rPr>
                <w:rFonts w:ascii="Times New Roman" w:eastAsia="Times New Roman" w:hAnsi="Times New Roman" w:cs="Times New Roman"/>
                <w:color w:val="000000"/>
                <w:sz w:val="24"/>
                <w:szCs w:val="24"/>
                <w:lang w:eastAsia="ru-RU"/>
              </w:rPr>
            </w:pPr>
          </w:p>
        </w:tc>
        <w:tc>
          <w:tcPr>
            <w:tcW w:w="1843" w:type="dxa"/>
          </w:tcPr>
          <w:p w14:paraId="383179B7" w14:textId="77777777" w:rsidR="008A091C" w:rsidRPr="00F316FC" w:rsidRDefault="008A091C" w:rsidP="00F316FC">
            <w:pPr>
              <w:jc w:val="both"/>
              <w:rPr>
                <w:rFonts w:ascii="Times New Roman" w:eastAsia="Times New Roman" w:hAnsi="Times New Roman" w:cs="Times New Roman"/>
                <w:color w:val="000000"/>
                <w:sz w:val="24"/>
                <w:szCs w:val="24"/>
                <w:lang w:eastAsia="ru-RU"/>
              </w:rPr>
            </w:pPr>
          </w:p>
        </w:tc>
        <w:tc>
          <w:tcPr>
            <w:tcW w:w="851" w:type="dxa"/>
          </w:tcPr>
          <w:p w14:paraId="5D1720F1" w14:textId="77777777" w:rsidR="008A091C" w:rsidRPr="00F316FC" w:rsidRDefault="008A091C" w:rsidP="00F316FC">
            <w:pPr>
              <w:jc w:val="both"/>
              <w:rPr>
                <w:rFonts w:ascii="Times New Roman" w:eastAsia="Times New Roman" w:hAnsi="Times New Roman" w:cs="Times New Roman"/>
                <w:color w:val="000000"/>
                <w:sz w:val="24"/>
                <w:szCs w:val="24"/>
                <w:lang w:eastAsia="ru-RU"/>
              </w:rPr>
            </w:pPr>
          </w:p>
        </w:tc>
        <w:tc>
          <w:tcPr>
            <w:tcW w:w="850" w:type="dxa"/>
          </w:tcPr>
          <w:p w14:paraId="5B57B7FB" w14:textId="77777777" w:rsidR="008A091C" w:rsidRPr="00F316FC" w:rsidRDefault="008A091C" w:rsidP="00F316FC">
            <w:pPr>
              <w:jc w:val="both"/>
              <w:rPr>
                <w:rFonts w:ascii="Times New Roman" w:eastAsia="Times New Roman" w:hAnsi="Times New Roman" w:cs="Times New Roman"/>
                <w:color w:val="000000"/>
                <w:sz w:val="24"/>
                <w:szCs w:val="24"/>
                <w:lang w:eastAsia="ru-RU"/>
              </w:rPr>
            </w:pPr>
          </w:p>
        </w:tc>
        <w:tc>
          <w:tcPr>
            <w:tcW w:w="850" w:type="dxa"/>
          </w:tcPr>
          <w:p w14:paraId="4F3A10BE" w14:textId="77777777" w:rsidR="008A091C" w:rsidRPr="00F316FC" w:rsidRDefault="008A091C" w:rsidP="00F316FC">
            <w:pPr>
              <w:jc w:val="both"/>
              <w:rPr>
                <w:rFonts w:ascii="Times New Roman" w:eastAsia="Times New Roman" w:hAnsi="Times New Roman" w:cs="Times New Roman"/>
                <w:color w:val="000000"/>
                <w:sz w:val="24"/>
                <w:szCs w:val="24"/>
                <w:lang w:eastAsia="ru-RU"/>
              </w:rPr>
            </w:pPr>
          </w:p>
        </w:tc>
      </w:tr>
      <w:tr w:rsidR="00FF4F0F" w:rsidRPr="00F316FC" w14:paraId="2C08E56F" w14:textId="77777777" w:rsidTr="008036B2">
        <w:trPr>
          <w:trHeight w:val="2476"/>
        </w:trPr>
        <w:tc>
          <w:tcPr>
            <w:tcW w:w="675" w:type="dxa"/>
          </w:tcPr>
          <w:p w14:paraId="30872DA1" w14:textId="0826A4F5" w:rsidR="00FF4F0F" w:rsidRDefault="00FF4F0F"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13.</w:t>
            </w:r>
          </w:p>
        </w:tc>
        <w:tc>
          <w:tcPr>
            <w:tcW w:w="2977" w:type="dxa"/>
          </w:tcPr>
          <w:p w14:paraId="4CEE4EAE" w14:textId="738F7DBB" w:rsidR="00FF4F0F" w:rsidRPr="00484270" w:rsidRDefault="00FF4F0F" w:rsidP="00F316FC">
            <w:pPr>
              <w:jc w:val="both"/>
              <w:rPr>
                <w:rFonts w:ascii="Times New Roman" w:eastAsia="Times New Roman" w:hAnsi="Times New Roman" w:cs="Times New Roman"/>
                <w:color w:val="000000"/>
                <w:sz w:val="24"/>
                <w:szCs w:val="24"/>
                <w:lang w:eastAsia="ru-RU"/>
              </w:rPr>
            </w:pPr>
            <w:r w:rsidRPr="00DD331C">
              <w:rPr>
                <w:rFonts w:ascii="Times New Roman" w:eastAsia="Times New Roman" w:hAnsi="Times New Roman" w:cs="Times New Roman"/>
                <w:color w:val="000000"/>
                <w:sz w:val="24"/>
                <w:szCs w:val="24"/>
                <w:lang w:eastAsia="ru-RU"/>
              </w:rPr>
              <w:t xml:space="preserve">Лирика М. Ю. Лермонтова: проблема гармонии человека и природы. Средства выразительности в художественном </w:t>
            </w:r>
            <w:proofErr w:type="spellStart"/>
            <w:r w:rsidRPr="00DD331C">
              <w:rPr>
                <w:rFonts w:ascii="Times New Roman" w:eastAsia="Times New Roman" w:hAnsi="Times New Roman" w:cs="Times New Roman"/>
                <w:color w:val="000000"/>
                <w:sz w:val="24"/>
                <w:szCs w:val="24"/>
                <w:lang w:eastAsia="ru-RU"/>
              </w:rPr>
              <w:t>произведени</w:t>
            </w:r>
            <w:proofErr w:type="spellEnd"/>
            <w:r w:rsidRPr="00DD331C">
              <w:rPr>
                <w:rFonts w:ascii="Times New Roman" w:eastAsia="Times New Roman" w:hAnsi="Times New Roman" w:cs="Times New Roman"/>
                <w:color w:val="000000"/>
                <w:sz w:val="24"/>
                <w:szCs w:val="24"/>
                <w:lang w:eastAsia="ru-RU"/>
              </w:rPr>
              <w:t>. Итоговый урок. Резервный урок</w:t>
            </w:r>
          </w:p>
        </w:tc>
        <w:tc>
          <w:tcPr>
            <w:tcW w:w="1021" w:type="dxa"/>
            <w:shd w:val="clear" w:color="auto" w:fill="auto"/>
          </w:tcPr>
          <w:p w14:paraId="6D4D5734" w14:textId="3C62E6FF" w:rsidR="00FF4F0F" w:rsidRPr="005B4277" w:rsidRDefault="00FF4F0F"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shd w:val="clear" w:color="auto" w:fill="auto"/>
          </w:tcPr>
          <w:p w14:paraId="5A2F16EC"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сознательно планировать своё досуговое чтение</w:t>
            </w:r>
          </w:p>
          <w:p w14:paraId="5B8F5198"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243A29B5"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Осознание значимости чтения и изучения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многоаспектного диалога</w:t>
            </w:r>
          </w:p>
          <w:p w14:paraId="665ED766"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5F7A4B4E"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Понимание литературы как одной из основных национально-культурных ценностей народа, как особого способа познания жизни</w:t>
            </w:r>
          </w:p>
          <w:p w14:paraId="4B17589B" w14:textId="2B02B06A" w:rsidR="00FF4F0F" w:rsidRPr="00484270" w:rsidRDefault="005F1DF6" w:rsidP="00F316FC">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Использовать освоенные теоретико-литературные понятия в процессе анализа и интерпретации произведения Находить в тексте художественные средства, использованные автором (в том числе гиперболу, аллегорию, антитезу, инверсию, риторические восклицания и вопросы) и характеризовать их роль в литературном произведении</w:t>
            </w:r>
          </w:p>
        </w:tc>
        <w:tc>
          <w:tcPr>
            <w:tcW w:w="1843" w:type="dxa"/>
          </w:tcPr>
          <w:p w14:paraId="59AF0FBE" w14:textId="77777777" w:rsidR="00FF4F0F" w:rsidRPr="00F316FC" w:rsidRDefault="00FF4F0F" w:rsidP="00F316FC">
            <w:pPr>
              <w:jc w:val="both"/>
              <w:rPr>
                <w:rFonts w:ascii="Times New Roman" w:eastAsia="Times New Roman" w:hAnsi="Times New Roman" w:cs="Times New Roman"/>
                <w:color w:val="000000"/>
                <w:sz w:val="24"/>
                <w:szCs w:val="24"/>
                <w:lang w:eastAsia="ru-RU"/>
              </w:rPr>
            </w:pPr>
          </w:p>
        </w:tc>
        <w:tc>
          <w:tcPr>
            <w:tcW w:w="851" w:type="dxa"/>
          </w:tcPr>
          <w:p w14:paraId="2BFBD945" w14:textId="77777777" w:rsidR="00FF4F0F" w:rsidRPr="00F316FC" w:rsidRDefault="00FF4F0F" w:rsidP="00F316FC">
            <w:pPr>
              <w:jc w:val="both"/>
              <w:rPr>
                <w:rFonts w:ascii="Times New Roman" w:eastAsia="Times New Roman" w:hAnsi="Times New Roman" w:cs="Times New Roman"/>
                <w:color w:val="000000"/>
                <w:sz w:val="24"/>
                <w:szCs w:val="24"/>
                <w:lang w:eastAsia="ru-RU"/>
              </w:rPr>
            </w:pPr>
          </w:p>
        </w:tc>
        <w:tc>
          <w:tcPr>
            <w:tcW w:w="850" w:type="dxa"/>
          </w:tcPr>
          <w:p w14:paraId="77CAFF75" w14:textId="77777777" w:rsidR="00FF4F0F" w:rsidRPr="00F316FC" w:rsidRDefault="00FF4F0F" w:rsidP="00F316FC">
            <w:pPr>
              <w:jc w:val="both"/>
              <w:rPr>
                <w:rFonts w:ascii="Times New Roman" w:eastAsia="Times New Roman" w:hAnsi="Times New Roman" w:cs="Times New Roman"/>
                <w:color w:val="000000"/>
                <w:sz w:val="24"/>
                <w:szCs w:val="24"/>
                <w:lang w:eastAsia="ru-RU"/>
              </w:rPr>
            </w:pPr>
          </w:p>
        </w:tc>
        <w:tc>
          <w:tcPr>
            <w:tcW w:w="850" w:type="dxa"/>
          </w:tcPr>
          <w:p w14:paraId="41B73213" w14:textId="77777777" w:rsidR="00FF4F0F" w:rsidRPr="00F316FC" w:rsidRDefault="00FF4F0F" w:rsidP="00F316FC">
            <w:pPr>
              <w:jc w:val="both"/>
              <w:rPr>
                <w:rFonts w:ascii="Times New Roman" w:eastAsia="Times New Roman" w:hAnsi="Times New Roman" w:cs="Times New Roman"/>
                <w:color w:val="000000"/>
                <w:sz w:val="24"/>
                <w:szCs w:val="24"/>
                <w:lang w:eastAsia="ru-RU"/>
              </w:rPr>
            </w:pPr>
          </w:p>
        </w:tc>
      </w:tr>
      <w:tr w:rsidR="00F316FC" w:rsidRPr="00F316FC" w14:paraId="0E9BDBC8" w14:textId="77777777" w:rsidTr="005B4277">
        <w:tc>
          <w:tcPr>
            <w:tcW w:w="675" w:type="dxa"/>
          </w:tcPr>
          <w:p w14:paraId="2016238C" w14:textId="0C5DB59B" w:rsidR="00F316FC" w:rsidRPr="00484270" w:rsidRDefault="008A091C"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c>
          <w:tcPr>
            <w:tcW w:w="2977" w:type="dxa"/>
          </w:tcPr>
          <w:p w14:paraId="0C5E7D64" w14:textId="74AAEBAF" w:rsidR="00F316FC" w:rsidRPr="00F316FC" w:rsidRDefault="00DD331C" w:rsidP="00F316FC">
            <w:pPr>
              <w:jc w:val="both"/>
              <w:rPr>
                <w:rFonts w:ascii="Times New Roman" w:eastAsia="Times New Roman" w:hAnsi="Times New Roman" w:cs="Times New Roman"/>
                <w:color w:val="000000"/>
                <w:sz w:val="24"/>
                <w:szCs w:val="24"/>
                <w:lang w:eastAsia="ru-RU"/>
              </w:rPr>
            </w:pPr>
            <w:r w:rsidRPr="00DD331C">
              <w:rPr>
                <w:rFonts w:ascii="Times New Roman" w:eastAsia="Times New Roman" w:hAnsi="Times New Roman" w:cs="Times New Roman"/>
                <w:color w:val="000000"/>
                <w:sz w:val="24"/>
                <w:szCs w:val="24"/>
                <w:lang w:eastAsia="ru-RU"/>
              </w:rPr>
              <w:t>М. Ю. Лермонтов. «Песня про царя Ивана Васильевича, молодого опричника и удалого купца Калашникова»: тема, идея, сюжет, композиция</w:t>
            </w:r>
          </w:p>
        </w:tc>
        <w:tc>
          <w:tcPr>
            <w:tcW w:w="1021" w:type="dxa"/>
            <w:shd w:val="clear" w:color="auto" w:fill="auto"/>
          </w:tcPr>
          <w:p w14:paraId="1FFD1C67" w14:textId="77777777" w:rsidR="00F316FC" w:rsidRPr="005B4277" w:rsidRDefault="00F316FC" w:rsidP="00F316FC">
            <w:pPr>
              <w:jc w:val="center"/>
              <w:rPr>
                <w:rFonts w:ascii="Times New Roman" w:eastAsia="Times New Roman" w:hAnsi="Times New Roman" w:cs="Times New Roman"/>
                <w:color w:val="000000"/>
                <w:sz w:val="24"/>
                <w:szCs w:val="24"/>
                <w:lang w:eastAsia="ru-RU"/>
              </w:rPr>
            </w:pPr>
            <w:r w:rsidRPr="005B4277">
              <w:rPr>
                <w:rFonts w:ascii="Times New Roman" w:eastAsia="Times New Roman" w:hAnsi="Times New Roman" w:cs="Times New Roman"/>
                <w:color w:val="000000"/>
                <w:sz w:val="24"/>
                <w:szCs w:val="24"/>
                <w:lang w:eastAsia="ru-RU"/>
              </w:rPr>
              <w:t>1</w:t>
            </w:r>
          </w:p>
        </w:tc>
        <w:tc>
          <w:tcPr>
            <w:tcW w:w="5641" w:type="dxa"/>
            <w:shd w:val="clear" w:color="auto" w:fill="auto"/>
          </w:tcPr>
          <w:p w14:paraId="7F8D3457"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сознательно планировать своё досуговое чтение</w:t>
            </w:r>
          </w:p>
          <w:p w14:paraId="671DDAEC"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7F649088"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Осознание значимости чтения и изучения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многоаспектного диалога</w:t>
            </w:r>
          </w:p>
          <w:p w14:paraId="5009BAD3"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20510F97"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lastRenderedPageBreak/>
              <w:t>Понимание литературы как одной из основных национально-культурных ценностей народа, как особого способа познания жизни</w:t>
            </w:r>
          </w:p>
          <w:p w14:paraId="3826C56B"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Владеть умением анализировать произведения (в том числе с использованием методов смыслового чтения и эстетического анализа), давать собственную интерпретацию и оценку произведениям</w:t>
            </w:r>
          </w:p>
          <w:p w14:paraId="42707C2D"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7058B02C"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Обосновывать свои суждения с опорой на текст</w:t>
            </w:r>
          </w:p>
          <w:p w14:paraId="156B826C"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58771537"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Определять и формулировать нравственные и социальные проблемы, поставленные в прочитанных произведениях</w:t>
            </w:r>
          </w:p>
          <w:p w14:paraId="6B75D0B8"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21D518B5"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Участвовать в беседе о прочитанном</w:t>
            </w:r>
          </w:p>
          <w:p w14:paraId="0721A6F5"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310EB842"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Формулировать вопросы, связанные с неоднозначностью смысла произведения, нацеленные на его интерпретацию</w:t>
            </w:r>
          </w:p>
          <w:p w14:paraId="1CBF78BF"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7887F6C6"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Характеризовать роль героя произведения в сюжете, его внешний облик и внутренние качества, поступки и отношения с другими персонажами</w:t>
            </w:r>
          </w:p>
          <w:p w14:paraId="4C37624D" w14:textId="77777777" w:rsidR="00F316FC" w:rsidRPr="005B4277" w:rsidRDefault="00F316FC" w:rsidP="00F316FC">
            <w:pPr>
              <w:jc w:val="both"/>
              <w:rPr>
                <w:rFonts w:ascii="Times New Roman" w:eastAsia="Times New Roman" w:hAnsi="Times New Roman" w:cs="Times New Roman"/>
                <w:color w:val="000000"/>
                <w:sz w:val="24"/>
                <w:szCs w:val="24"/>
                <w:lang w:eastAsia="ru-RU"/>
              </w:rPr>
            </w:pPr>
          </w:p>
        </w:tc>
        <w:tc>
          <w:tcPr>
            <w:tcW w:w="1843" w:type="dxa"/>
          </w:tcPr>
          <w:p w14:paraId="03C2F75F" w14:textId="77777777" w:rsidR="00F316FC" w:rsidRPr="00F316FC" w:rsidRDefault="00F316FC" w:rsidP="00F316FC">
            <w:pPr>
              <w:jc w:val="both"/>
              <w:rPr>
                <w:rFonts w:ascii="Times New Roman" w:eastAsia="Times New Roman" w:hAnsi="Times New Roman" w:cs="Times New Roman"/>
                <w:color w:val="000000"/>
                <w:sz w:val="24"/>
                <w:szCs w:val="24"/>
                <w:lang w:eastAsia="ru-RU"/>
              </w:rPr>
            </w:pPr>
          </w:p>
        </w:tc>
        <w:tc>
          <w:tcPr>
            <w:tcW w:w="851" w:type="dxa"/>
          </w:tcPr>
          <w:p w14:paraId="6998B15B" w14:textId="77777777" w:rsidR="00F316FC" w:rsidRPr="00F316FC" w:rsidRDefault="00F316FC" w:rsidP="00F316FC">
            <w:pPr>
              <w:jc w:val="both"/>
              <w:rPr>
                <w:rFonts w:ascii="Times New Roman" w:eastAsia="Times New Roman" w:hAnsi="Times New Roman" w:cs="Times New Roman"/>
                <w:color w:val="000000"/>
                <w:sz w:val="24"/>
                <w:szCs w:val="24"/>
                <w:lang w:eastAsia="ru-RU"/>
              </w:rPr>
            </w:pPr>
          </w:p>
        </w:tc>
        <w:tc>
          <w:tcPr>
            <w:tcW w:w="850" w:type="dxa"/>
          </w:tcPr>
          <w:p w14:paraId="21D8D297" w14:textId="77777777" w:rsidR="00F316FC" w:rsidRPr="00F316FC" w:rsidRDefault="00F316FC" w:rsidP="00F316FC">
            <w:pPr>
              <w:jc w:val="both"/>
              <w:rPr>
                <w:rFonts w:ascii="Times New Roman" w:eastAsia="Times New Roman" w:hAnsi="Times New Roman" w:cs="Times New Roman"/>
                <w:color w:val="000000"/>
                <w:sz w:val="24"/>
                <w:szCs w:val="24"/>
                <w:lang w:eastAsia="ru-RU"/>
              </w:rPr>
            </w:pPr>
          </w:p>
        </w:tc>
        <w:tc>
          <w:tcPr>
            <w:tcW w:w="850" w:type="dxa"/>
          </w:tcPr>
          <w:p w14:paraId="1613BF3A" w14:textId="77777777" w:rsidR="00F316FC" w:rsidRPr="00F316FC" w:rsidRDefault="00F316FC" w:rsidP="00F316FC">
            <w:pPr>
              <w:jc w:val="both"/>
              <w:rPr>
                <w:rFonts w:ascii="Times New Roman" w:eastAsia="Times New Roman" w:hAnsi="Times New Roman" w:cs="Times New Roman"/>
                <w:color w:val="000000"/>
                <w:sz w:val="24"/>
                <w:szCs w:val="24"/>
                <w:lang w:eastAsia="ru-RU"/>
              </w:rPr>
            </w:pPr>
          </w:p>
        </w:tc>
      </w:tr>
      <w:tr w:rsidR="00484270" w:rsidRPr="00F316FC" w14:paraId="78063701" w14:textId="77777777" w:rsidTr="005B4277">
        <w:tc>
          <w:tcPr>
            <w:tcW w:w="675" w:type="dxa"/>
          </w:tcPr>
          <w:p w14:paraId="2ABAA3D8" w14:textId="74250B8F" w:rsidR="00484270" w:rsidRDefault="008A091C"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w:t>
            </w:r>
          </w:p>
        </w:tc>
        <w:tc>
          <w:tcPr>
            <w:tcW w:w="2977" w:type="dxa"/>
          </w:tcPr>
          <w:p w14:paraId="552C5C6D" w14:textId="098D18E5" w:rsidR="00484270" w:rsidRPr="00484270" w:rsidRDefault="00DD331C" w:rsidP="00F316FC">
            <w:pPr>
              <w:jc w:val="both"/>
              <w:rPr>
                <w:rFonts w:ascii="Times New Roman" w:eastAsia="Times New Roman" w:hAnsi="Times New Roman" w:cs="Times New Roman"/>
                <w:color w:val="000000"/>
                <w:sz w:val="24"/>
                <w:szCs w:val="24"/>
                <w:lang w:eastAsia="ru-RU"/>
              </w:rPr>
            </w:pPr>
            <w:r w:rsidRPr="00DD331C">
              <w:rPr>
                <w:rFonts w:ascii="Times New Roman" w:eastAsia="Times New Roman" w:hAnsi="Times New Roman" w:cs="Times New Roman"/>
                <w:color w:val="000000"/>
                <w:sz w:val="24"/>
                <w:szCs w:val="24"/>
                <w:lang w:eastAsia="ru-RU"/>
              </w:rPr>
              <w:t>М. Ю. Лермонтов. «Песня про царя Ивана Васильевича, молодого опричника и удалого купца Калашникова»: художественные особенности и фольклорная традиция</w:t>
            </w:r>
          </w:p>
        </w:tc>
        <w:tc>
          <w:tcPr>
            <w:tcW w:w="1021" w:type="dxa"/>
            <w:shd w:val="clear" w:color="auto" w:fill="auto"/>
          </w:tcPr>
          <w:p w14:paraId="21E29BF7" w14:textId="21F838F7" w:rsidR="00484270" w:rsidRPr="005B4277" w:rsidRDefault="00484270"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vMerge w:val="restart"/>
            <w:shd w:val="clear" w:color="auto" w:fill="auto"/>
          </w:tcPr>
          <w:p w14:paraId="22327E7A" w14:textId="77777777" w:rsidR="00484270" w:rsidRDefault="00484270" w:rsidP="00F316FC">
            <w:pPr>
              <w:jc w:val="both"/>
              <w:rPr>
                <w:rFonts w:ascii="Times New Roman" w:eastAsia="Times New Roman" w:hAnsi="Times New Roman" w:cs="Times New Roman"/>
                <w:color w:val="000000"/>
                <w:sz w:val="24"/>
                <w:szCs w:val="24"/>
                <w:lang w:eastAsia="ru-RU"/>
              </w:rPr>
            </w:pPr>
            <w:r w:rsidRPr="00484270">
              <w:rPr>
                <w:rFonts w:ascii="Times New Roman" w:eastAsia="Times New Roman" w:hAnsi="Times New Roman" w:cs="Times New Roman"/>
                <w:color w:val="000000"/>
                <w:sz w:val="24"/>
                <w:szCs w:val="24"/>
                <w:lang w:eastAsia="ru-RU"/>
              </w:rPr>
              <w:t>Эмоционально воспринимать и выразительно читать произведение;</w:t>
            </w:r>
            <w:r w:rsidRPr="00484270">
              <w:rPr>
                <w:rFonts w:ascii="Times New Roman" w:eastAsia="Times New Roman" w:hAnsi="Times New Roman" w:cs="Times New Roman"/>
                <w:color w:val="000000"/>
                <w:sz w:val="24"/>
                <w:szCs w:val="24"/>
                <w:lang w:eastAsia="ru-RU"/>
              </w:rPr>
              <w:br/>
              <w:t>Выражать личное читательское отношение к прочитанному;</w:t>
            </w:r>
            <w:r w:rsidRPr="00484270">
              <w:rPr>
                <w:rFonts w:ascii="Times New Roman" w:eastAsia="Times New Roman" w:hAnsi="Times New Roman" w:cs="Times New Roman"/>
                <w:color w:val="000000"/>
                <w:sz w:val="24"/>
                <w:szCs w:val="24"/>
                <w:lang w:eastAsia="ru-RU"/>
              </w:rPr>
              <w:br/>
              <w:t>Составлять тезисный план статьи учебника;</w:t>
            </w:r>
            <w:r w:rsidRPr="00484270">
              <w:rPr>
                <w:rFonts w:ascii="Times New Roman" w:eastAsia="Times New Roman" w:hAnsi="Times New Roman" w:cs="Times New Roman"/>
                <w:color w:val="000000"/>
                <w:sz w:val="24"/>
                <w:szCs w:val="24"/>
                <w:lang w:eastAsia="ru-RU"/>
              </w:rPr>
              <w:br/>
              <w:t>Участвовать в коллективном диалоге;</w:t>
            </w:r>
            <w:r w:rsidRPr="00484270">
              <w:rPr>
                <w:rFonts w:ascii="Times New Roman" w:eastAsia="Times New Roman" w:hAnsi="Times New Roman" w:cs="Times New Roman"/>
                <w:color w:val="000000"/>
                <w:sz w:val="24"/>
                <w:szCs w:val="24"/>
                <w:lang w:eastAsia="ru-RU"/>
              </w:rPr>
              <w:br/>
              <w:t>Составлять лексические и историко-культурные комментарии;</w:t>
            </w:r>
            <w:r w:rsidRPr="00484270">
              <w:rPr>
                <w:rFonts w:ascii="Times New Roman" w:eastAsia="Times New Roman" w:hAnsi="Times New Roman" w:cs="Times New Roman"/>
                <w:color w:val="000000"/>
                <w:sz w:val="24"/>
                <w:szCs w:val="24"/>
                <w:lang w:eastAsia="ru-RU"/>
              </w:rPr>
              <w:br/>
            </w:r>
            <w:r w:rsidRPr="00484270">
              <w:rPr>
                <w:rFonts w:ascii="Times New Roman" w:eastAsia="Times New Roman" w:hAnsi="Times New Roman" w:cs="Times New Roman"/>
                <w:color w:val="000000"/>
                <w:sz w:val="24"/>
                <w:szCs w:val="24"/>
                <w:lang w:eastAsia="ru-RU"/>
              </w:rPr>
              <w:lastRenderedPageBreak/>
              <w:t>Определять тему, идею, художественные и композиционные особенности повести;</w:t>
            </w:r>
            <w:r w:rsidRPr="00484270">
              <w:rPr>
                <w:rFonts w:ascii="Times New Roman" w:eastAsia="Times New Roman" w:hAnsi="Times New Roman" w:cs="Times New Roman"/>
                <w:color w:val="000000"/>
                <w:sz w:val="24"/>
                <w:szCs w:val="24"/>
                <w:lang w:eastAsia="ru-RU"/>
              </w:rPr>
              <w:br/>
              <w:t>Характеризовать и сопоставлять основных героев повести, выявлять художественные средства их создания с занесением информации в таблицу;</w:t>
            </w:r>
            <w:r w:rsidRPr="00484270">
              <w:rPr>
                <w:rFonts w:ascii="Times New Roman" w:eastAsia="Times New Roman" w:hAnsi="Times New Roman" w:cs="Times New Roman"/>
                <w:color w:val="000000"/>
                <w:sz w:val="24"/>
                <w:szCs w:val="24"/>
                <w:lang w:eastAsia="ru-RU"/>
              </w:rPr>
              <w:br/>
              <w:t xml:space="preserve">Анализировать произведение с учётом его </w:t>
            </w:r>
            <w:proofErr w:type="spellStart"/>
            <w:r w:rsidRPr="00484270">
              <w:rPr>
                <w:rFonts w:ascii="Times New Roman" w:eastAsia="Times New Roman" w:hAnsi="Times New Roman" w:cs="Times New Roman"/>
                <w:color w:val="000000"/>
                <w:sz w:val="24"/>
                <w:szCs w:val="24"/>
                <w:lang w:eastAsia="ru-RU"/>
              </w:rPr>
              <w:t>родо</w:t>
            </w:r>
            <w:proofErr w:type="spellEnd"/>
            <w:r w:rsidRPr="00484270">
              <w:rPr>
                <w:rFonts w:ascii="Times New Roman" w:eastAsia="Times New Roman" w:hAnsi="Times New Roman" w:cs="Times New Roman"/>
                <w:color w:val="000000"/>
                <w:sz w:val="24"/>
                <w:szCs w:val="24"/>
                <w:lang w:eastAsia="ru-RU"/>
              </w:rPr>
              <w:t>-жанровой принадлежности;</w:t>
            </w:r>
            <w:r w:rsidRPr="00484270">
              <w:rPr>
                <w:rFonts w:ascii="Times New Roman" w:eastAsia="Times New Roman" w:hAnsi="Times New Roman" w:cs="Times New Roman"/>
                <w:color w:val="000000"/>
                <w:sz w:val="24"/>
                <w:szCs w:val="24"/>
                <w:lang w:eastAsia="ru-RU"/>
              </w:rPr>
              <w:br/>
              <w:t>Сопоставлять произведения разных авторов по заданным основаниям;</w:t>
            </w:r>
            <w:r w:rsidRPr="00484270">
              <w:rPr>
                <w:rFonts w:ascii="Times New Roman" w:eastAsia="Times New Roman" w:hAnsi="Times New Roman" w:cs="Times New Roman"/>
                <w:color w:val="000000"/>
                <w:sz w:val="24"/>
                <w:szCs w:val="24"/>
                <w:lang w:eastAsia="ru-RU"/>
              </w:rPr>
              <w:br/>
              <w:t>Использовать различные виды пересказа повести или её фрагмент;</w:t>
            </w:r>
            <w:r w:rsidRPr="00484270">
              <w:rPr>
                <w:rFonts w:ascii="Times New Roman" w:eastAsia="Times New Roman" w:hAnsi="Times New Roman" w:cs="Times New Roman"/>
                <w:color w:val="000000"/>
                <w:sz w:val="24"/>
                <w:szCs w:val="24"/>
                <w:lang w:eastAsia="ru-RU"/>
              </w:rPr>
              <w:br/>
              <w:t>Устно или письменно отвечать на вопросы (с использованием цитирования);</w:t>
            </w:r>
            <w:r w:rsidRPr="00484270">
              <w:rPr>
                <w:rFonts w:ascii="Times New Roman" w:eastAsia="Times New Roman" w:hAnsi="Times New Roman" w:cs="Times New Roman"/>
                <w:color w:val="000000"/>
                <w:sz w:val="24"/>
                <w:szCs w:val="24"/>
                <w:lang w:eastAsia="ru-RU"/>
              </w:rPr>
              <w:br/>
              <w:t>Письменно отвечать на проблемный вопрос, писать сочинение на литературную тему;</w:t>
            </w:r>
            <w:r w:rsidRPr="00484270">
              <w:rPr>
                <w:rFonts w:ascii="Times New Roman" w:eastAsia="Times New Roman" w:hAnsi="Times New Roman" w:cs="Times New Roman"/>
                <w:color w:val="000000"/>
                <w:sz w:val="24"/>
                <w:szCs w:val="24"/>
                <w:lang w:eastAsia="ru-RU"/>
              </w:rPr>
              <w:br/>
              <w:t>Работать со словарями, определять значение устаревших слов и выражений;</w:t>
            </w:r>
            <w:r w:rsidRPr="00484270">
              <w:rPr>
                <w:rFonts w:ascii="Times New Roman" w:eastAsia="Times New Roman" w:hAnsi="Times New Roman" w:cs="Times New Roman"/>
                <w:color w:val="000000"/>
                <w:sz w:val="24"/>
                <w:szCs w:val="24"/>
                <w:lang w:eastAsia="ru-RU"/>
              </w:rPr>
              <w:br/>
              <w:t>Участвовать в разработке проектов по литературе первой половины ХIХ века (по выбору обучающихся);</w:t>
            </w:r>
            <w:r w:rsidRPr="00484270">
              <w:rPr>
                <w:rFonts w:ascii="Times New Roman" w:eastAsia="Times New Roman" w:hAnsi="Times New Roman" w:cs="Times New Roman"/>
                <w:color w:val="000000"/>
                <w:sz w:val="24"/>
                <w:szCs w:val="24"/>
                <w:lang w:eastAsia="ru-RU"/>
              </w:rPr>
              <w:br/>
              <w:t>Планировать своё досуговое чтение, обогащать свой круг чтения по рекомендациям учителя и сверстников;</w:t>
            </w:r>
          </w:p>
          <w:p w14:paraId="2FD2D85D"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Использовать освоенные теоретико-литературные понятия в процессе анализа и интерпретации произведения</w:t>
            </w:r>
          </w:p>
          <w:p w14:paraId="46C3338A"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499D011C"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Находить в тексте художественные средства, использованные автором (в том числе гиперболу, аллегорию, антитезу, инверсию, риторические восклицания и вопросы) и характеризовать их роль в литературном произведении</w:t>
            </w:r>
          </w:p>
          <w:p w14:paraId="0D860875" w14:textId="5D15A39C" w:rsidR="005F1DF6" w:rsidRPr="005B4277" w:rsidRDefault="005F1DF6" w:rsidP="00F316FC">
            <w:pPr>
              <w:jc w:val="both"/>
              <w:rPr>
                <w:rFonts w:ascii="Times New Roman" w:eastAsia="Times New Roman" w:hAnsi="Times New Roman" w:cs="Times New Roman"/>
                <w:color w:val="000000"/>
                <w:sz w:val="24"/>
                <w:szCs w:val="24"/>
                <w:lang w:eastAsia="ru-RU"/>
              </w:rPr>
            </w:pPr>
          </w:p>
        </w:tc>
        <w:tc>
          <w:tcPr>
            <w:tcW w:w="1843" w:type="dxa"/>
          </w:tcPr>
          <w:p w14:paraId="69FF2D0B" w14:textId="77777777" w:rsidR="00484270" w:rsidRPr="00F316FC" w:rsidRDefault="00484270" w:rsidP="00F316FC">
            <w:pPr>
              <w:jc w:val="both"/>
              <w:rPr>
                <w:rFonts w:ascii="Times New Roman" w:eastAsia="Times New Roman" w:hAnsi="Times New Roman" w:cs="Times New Roman"/>
                <w:color w:val="000000"/>
                <w:sz w:val="24"/>
                <w:szCs w:val="24"/>
                <w:lang w:eastAsia="ru-RU"/>
              </w:rPr>
            </w:pPr>
          </w:p>
        </w:tc>
        <w:tc>
          <w:tcPr>
            <w:tcW w:w="851" w:type="dxa"/>
          </w:tcPr>
          <w:p w14:paraId="7D6FF634" w14:textId="77777777" w:rsidR="00484270" w:rsidRPr="00F316FC" w:rsidRDefault="00484270" w:rsidP="00F316FC">
            <w:pPr>
              <w:jc w:val="both"/>
              <w:rPr>
                <w:rFonts w:ascii="Times New Roman" w:eastAsia="Times New Roman" w:hAnsi="Times New Roman" w:cs="Times New Roman"/>
                <w:color w:val="000000"/>
                <w:sz w:val="24"/>
                <w:szCs w:val="24"/>
                <w:lang w:eastAsia="ru-RU"/>
              </w:rPr>
            </w:pPr>
          </w:p>
        </w:tc>
        <w:tc>
          <w:tcPr>
            <w:tcW w:w="850" w:type="dxa"/>
          </w:tcPr>
          <w:p w14:paraId="4B4528B8" w14:textId="77777777" w:rsidR="00484270" w:rsidRPr="00F316FC" w:rsidRDefault="00484270" w:rsidP="00F316FC">
            <w:pPr>
              <w:jc w:val="both"/>
              <w:rPr>
                <w:rFonts w:ascii="Times New Roman" w:eastAsia="Times New Roman" w:hAnsi="Times New Roman" w:cs="Times New Roman"/>
                <w:color w:val="000000"/>
                <w:sz w:val="24"/>
                <w:szCs w:val="24"/>
                <w:lang w:eastAsia="ru-RU"/>
              </w:rPr>
            </w:pPr>
          </w:p>
        </w:tc>
        <w:tc>
          <w:tcPr>
            <w:tcW w:w="850" w:type="dxa"/>
          </w:tcPr>
          <w:p w14:paraId="3737F030" w14:textId="77777777" w:rsidR="00484270" w:rsidRPr="00F316FC" w:rsidRDefault="00484270" w:rsidP="00F316FC">
            <w:pPr>
              <w:jc w:val="both"/>
              <w:rPr>
                <w:rFonts w:ascii="Times New Roman" w:eastAsia="Times New Roman" w:hAnsi="Times New Roman" w:cs="Times New Roman"/>
                <w:color w:val="000000"/>
                <w:sz w:val="24"/>
                <w:szCs w:val="24"/>
                <w:lang w:eastAsia="ru-RU"/>
              </w:rPr>
            </w:pPr>
          </w:p>
        </w:tc>
      </w:tr>
      <w:tr w:rsidR="00484270" w:rsidRPr="00F316FC" w14:paraId="3D9248E4" w14:textId="77777777" w:rsidTr="005B4277">
        <w:tc>
          <w:tcPr>
            <w:tcW w:w="675" w:type="dxa"/>
          </w:tcPr>
          <w:p w14:paraId="2DDF6475" w14:textId="5297D4F3" w:rsidR="00484270" w:rsidRDefault="008A091C"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16.</w:t>
            </w:r>
          </w:p>
        </w:tc>
        <w:tc>
          <w:tcPr>
            <w:tcW w:w="2977" w:type="dxa"/>
          </w:tcPr>
          <w:p w14:paraId="6E1D9BBE" w14:textId="5469EE60" w:rsidR="00484270" w:rsidRPr="00484270" w:rsidRDefault="00DD331C" w:rsidP="00F316FC">
            <w:pPr>
              <w:jc w:val="both"/>
              <w:rPr>
                <w:rFonts w:ascii="Times New Roman" w:eastAsia="Times New Roman" w:hAnsi="Times New Roman" w:cs="Times New Roman"/>
                <w:color w:val="000000"/>
                <w:sz w:val="24"/>
                <w:szCs w:val="24"/>
                <w:lang w:eastAsia="ru-RU"/>
              </w:rPr>
            </w:pPr>
            <w:r w:rsidRPr="00DD331C">
              <w:rPr>
                <w:rFonts w:ascii="Times New Roman" w:eastAsia="Times New Roman" w:hAnsi="Times New Roman" w:cs="Times New Roman"/>
                <w:color w:val="000000"/>
                <w:sz w:val="24"/>
                <w:szCs w:val="24"/>
                <w:lang w:eastAsia="ru-RU"/>
              </w:rPr>
              <w:t>М. Ю. Лермонтов. «Песня про царя Ивана Васильевича, молодого опричника и удалого купца Калашникова»: образ главного героя, система образов. Резервный урок</w:t>
            </w:r>
          </w:p>
        </w:tc>
        <w:tc>
          <w:tcPr>
            <w:tcW w:w="1021" w:type="dxa"/>
            <w:shd w:val="clear" w:color="auto" w:fill="auto"/>
          </w:tcPr>
          <w:p w14:paraId="00ECAD8E" w14:textId="768AA283" w:rsidR="00484270" w:rsidRDefault="00484270"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vMerge/>
            <w:shd w:val="clear" w:color="auto" w:fill="auto"/>
          </w:tcPr>
          <w:p w14:paraId="12CAD8DC" w14:textId="77777777" w:rsidR="00484270" w:rsidRPr="005B4277" w:rsidRDefault="00484270" w:rsidP="00F316FC">
            <w:pPr>
              <w:jc w:val="both"/>
              <w:rPr>
                <w:rFonts w:ascii="Times New Roman" w:eastAsia="Times New Roman" w:hAnsi="Times New Roman" w:cs="Times New Roman"/>
                <w:color w:val="000000"/>
                <w:sz w:val="24"/>
                <w:szCs w:val="24"/>
                <w:lang w:eastAsia="ru-RU"/>
              </w:rPr>
            </w:pPr>
          </w:p>
        </w:tc>
        <w:tc>
          <w:tcPr>
            <w:tcW w:w="1843" w:type="dxa"/>
          </w:tcPr>
          <w:p w14:paraId="0AEE3336" w14:textId="77777777" w:rsidR="00484270" w:rsidRPr="00F316FC" w:rsidRDefault="00484270" w:rsidP="00F316FC">
            <w:pPr>
              <w:jc w:val="both"/>
              <w:rPr>
                <w:rFonts w:ascii="Times New Roman" w:eastAsia="Times New Roman" w:hAnsi="Times New Roman" w:cs="Times New Roman"/>
                <w:color w:val="000000"/>
                <w:sz w:val="24"/>
                <w:szCs w:val="24"/>
                <w:lang w:eastAsia="ru-RU"/>
              </w:rPr>
            </w:pPr>
          </w:p>
        </w:tc>
        <w:tc>
          <w:tcPr>
            <w:tcW w:w="851" w:type="dxa"/>
          </w:tcPr>
          <w:p w14:paraId="6F2F61F0" w14:textId="77777777" w:rsidR="00484270" w:rsidRPr="00F316FC" w:rsidRDefault="00484270" w:rsidP="00F316FC">
            <w:pPr>
              <w:jc w:val="both"/>
              <w:rPr>
                <w:rFonts w:ascii="Times New Roman" w:eastAsia="Times New Roman" w:hAnsi="Times New Roman" w:cs="Times New Roman"/>
                <w:color w:val="000000"/>
                <w:sz w:val="24"/>
                <w:szCs w:val="24"/>
                <w:lang w:eastAsia="ru-RU"/>
              </w:rPr>
            </w:pPr>
          </w:p>
        </w:tc>
        <w:tc>
          <w:tcPr>
            <w:tcW w:w="850" w:type="dxa"/>
          </w:tcPr>
          <w:p w14:paraId="07CD290B" w14:textId="77777777" w:rsidR="00484270" w:rsidRPr="00F316FC" w:rsidRDefault="00484270" w:rsidP="00F316FC">
            <w:pPr>
              <w:jc w:val="both"/>
              <w:rPr>
                <w:rFonts w:ascii="Times New Roman" w:eastAsia="Times New Roman" w:hAnsi="Times New Roman" w:cs="Times New Roman"/>
                <w:color w:val="000000"/>
                <w:sz w:val="24"/>
                <w:szCs w:val="24"/>
                <w:lang w:eastAsia="ru-RU"/>
              </w:rPr>
            </w:pPr>
          </w:p>
        </w:tc>
        <w:tc>
          <w:tcPr>
            <w:tcW w:w="850" w:type="dxa"/>
          </w:tcPr>
          <w:p w14:paraId="64AC35A1" w14:textId="77777777" w:rsidR="00484270" w:rsidRPr="00F316FC" w:rsidRDefault="00484270" w:rsidP="00F316FC">
            <w:pPr>
              <w:jc w:val="both"/>
              <w:rPr>
                <w:rFonts w:ascii="Times New Roman" w:eastAsia="Times New Roman" w:hAnsi="Times New Roman" w:cs="Times New Roman"/>
                <w:color w:val="000000"/>
                <w:sz w:val="24"/>
                <w:szCs w:val="24"/>
                <w:lang w:eastAsia="ru-RU"/>
              </w:rPr>
            </w:pPr>
          </w:p>
        </w:tc>
      </w:tr>
      <w:tr w:rsidR="00484270" w:rsidRPr="00F316FC" w14:paraId="1D29B0F5" w14:textId="77777777" w:rsidTr="005B4277">
        <w:tc>
          <w:tcPr>
            <w:tcW w:w="675" w:type="dxa"/>
          </w:tcPr>
          <w:p w14:paraId="75523135" w14:textId="484BBF91" w:rsidR="00484270" w:rsidRDefault="008A091C"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w:t>
            </w:r>
          </w:p>
        </w:tc>
        <w:tc>
          <w:tcPr>
            <w:tcW w:w="2977" w:type="dxa"/>
          </w:tcPr>
          <w:p w14:paraId="6D36AAD3" w14:textId="4B281B21" w:rsidR="00484270" w:rsidRPr="00484270" w:rsidRDefault="00DD331C" w:rsidP="00F316FC">
            <w:pPr>
              <w:jc w:val="both"/>
              <w:rPr>
                <w:rFonts w:ascii="Times New Roman" w:eastAsia="Times New Roman" w:hAnsi="Times New Roman" w:cs="Times New Roman"/>
                <w:color w:val="000000"/>
                <w:sz w:val="24"/>
                <w:szCs w:val="24"/>
                <w:lang w:eastAsia="ru-RU"/>
              </w:rPr>
            </w:pPr>
            <w:r w:rsidRPr="00DD331C">
              <w:rPr>
                <w:rFonts w:ascii="Times New Roman" w:eastAsia="Times New Roman" w:hAnsi="Times New Roman" w:cs="Times New Roman"/>
                <w:color w:val="000000"/>
                <w:sz w:val="24"/>
                <w:szCs w:val="24"/>
                <w:lang w:eastAsia="ru-RU"/>
              </w:rPr>
              <w:t xml:space="preserve">Средства выразительности в художественном произведении. Изобразительно-выразительные средства. Эпитет. Метафора. Сравнение. Гипербола. «Поучение» Владимира Мономаха (в сокращении). А.С. Пушкин. Стихотворения «19 октября» («Роняет лес багряный свой убор…»), «И.И. Пущину», «На холмах Грузии лежит ночная мгла…», «Во глубине сибирских руд…» и др. А.С. Пушкин. Поэма «Полтава» (фрагмент: описание Полтавской битвы). А.С. Пушкин. «Повести Белкина» («Станционный смотритель»). М.Ю. Лермонтов. </w:t>
            </w:r>
            <w:r w:rsidRPr="00DD331C">
              <w:rPr>
                <w:rFonts w:ascii="Times New Roman" w:eastAsia="Times New Roman" w:hAnsi="Times New Roman" w:cs="Times New Roman"/>
                <w:color w:val="000000"/>
                <w:sz w:val="24"/>
                <w:szCs w:val="24"/>
                <w:lang w:eastAsia="ru-RU"/>
              </w:rPr>
              <w:lastRenderedPageBreak/>
              <w:t>Стихотворения «Желанье» («Отворите мне темницу…»), «Молитва» («В минуту жизни трудную…»), «Узник», «Парус», «Ангел», «Тучи», «Когда волнуется желтеющая нива…»; «Песня про царя Ивана Васильевича, молодого опричника и удалого купца Калашникова». Резервный урок</w:t>
            </w:r>
          </w:p>
        </w:tc>
        <w:tc>
          <w:tcPr>
            <w:tcW w:w="1021" w:type="dxa"/>
            <w:shd w:val="clear" w:color="auto" w:fill="auto"/>
          </w:tcPr>
          <w:p w14:paraId="65444222" w14:textId="3F896A56" w:rsidR="00484270" w:rsidRDefault="00484270"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w:t>
            </w:r>
          </w:p>
        </w:tc>
        <w:tc>
          <w:tcPr>
            <w:tcW w:w="5641" w:type="dxa"/>
            <w:vMerge/>
            <w:shd w:val="clear" w:color="auto" w:fill="auto"/>
          </w:tcPr>
          <w:p w14:paraId="06A9F855" w14:textId="77777777" w:rsidR="00484270" w:rsidRPr="005B4277" w:rsidRDefault="00484270" w:rsidP="00F316FC">
            <w:pPr>
              <w:jc w:val="both"/>
              <w:rPr>
                <w:rFonts w:ascii="Times New Roman" w:eastAsia="Times New Roman" w:hAnsi="Times New Roman" w:cs="Times New Roman"/>
                <w:color w:val="000000"/>
                <w:sz w:val="24"/>
                <w:szCs w:val="24"/>
                <w:lang w:eastAsia="ru-RU"/>
              </w:rPr>
            </w:pPr>
          </w:p>
        </w:tc>
        <w:tc>
          <w:tcPr>
            <w:tcW w:w="1843" w:type="dxa"/>
          </w:tcPr>
          <w:p w14:paraId="41A89086" w14:textId="77777777" w:rsidR="00484270" w:rsidRPr="00F316FC" w:rsidRDefault="00484270" w:rsidP="00F316FC">
            <w:pPr>
              <w:jc w:val="both"/>
              <w:rPr>
                <w:rFonts w:ascii="Times New Roman" w:eastAsia="Times New Roman" w:hAnsi="Times New Roman" w:cs="Times New Roman"/>
                <w:color w:val="000000"/>
                <w:sz w:val="24"/>
                <w:szCs w:val="24"/>
                <w:lang w:eastAsia="ru-RU"/>
              </w:rPr>
            </w:pPr>
          </w:p>
        </w:tc>
        <w:tc>
          <w:tcPr>
            <w:tcW w:w="851" w:type="dxa"/>
          </w:tcPr>
          <w:p w14:paraId="7ABD2EA1" w14:textId="77777777" w:rsidR="00484270" w:rsidRPr="00F316FC" w:rsidRDefault="00484270" w:rsidP="00F316FC">
            <w:pPr>
              <w:jc w:val="both"/>
              <w:rPr>
                <w:rFonts w:ascii="Times New Roman" w:eastAsia="Times New Roman" w:hAnsi="Times New Roman" w:cs="Times New Roman"/>
                <w:color w:val="000000"/>
                <w:sz w:val="24"/>
                <w:szCs w:val="24"/>
                <w:lang w:eastAsia="ru-RU"/>
              </w:rPr>
            </w:pPr>
          </w:p>
        </w:tc>
        <w:tc>
          <w:tcPr>
            <w:tcW w:w="850" w:type="dxa"/>
          </w:tcPr>
          <w:p w14:paraId="46B2E168" w14:textId="77777777" w:rsidR="00484270" w:rsidRPr="00F316FC" w:rsidRDefault="00484270" w:rsidP="00F316FC">
            <w:pPr>
              <w:jc w:val="both"/>
              <w:rPr>
                <w:rFonts w:ascii="Times New Roman" w:eastAsia="Times New Roman" w:hAnsi="Times New Roman" w:cs="Times New Roman"/>
                <w:color w:val="000000"/>
                <w:sz w:val="24"/>
                <w:szCs w:val="24"/>
                <w:lang w:eastAsia="ru-RU"/>
              </w:rPr>
            </w:pPr>
          </w:p>
        </w:tc>
        <w:tc>
          <w:tcPr>
            <w:tcW w:w="850" w:type="dxa"/>
          </w:tcPr>
          <w:p w14:paraId="577E23A1" w14:textId="77777777" w:rsidR="00484270" w:rsidRPr="00F316FC" w:rsidRDefault="00484270" w:rsidP="00F316FC">
            <w:pPr>
              <w:jc w:val="both"/>
              <w:rPr>
                <w:rFonts w:ascii="Times New Roman" w:eastAsia="Times New Roman" w:hAnsi="Times New Roman" w:cs="Times New Roman"/>
                <w:color w:val="000000"/>
                <w:sz w:val="24"/>
                <w:szCs w:val="24"/>
                <w:lang w:eastAsia="ru-RU"/>
              </w:rPr>
            </w:pPr>
          </w:p>
        </w:tc>
      </w:tr>
      <w:tr w:rsidR="00DD331C" w:rsidRPr="00F316FC" w14:paraId="55DF0795" w14:textId="77777777" w:rsidTr="005B4277">
        <w:tc>
          <w:tcPr>
            <w:tcW w:w="675" w:type="dxa"/>
          </w:tcPr>
          <w:p w14:paraId="6F6107CD" w14:textId="69CBAA18" w:rsidR="00DD331C" w:rsidRPr="00DD331C" w:rsidRDefault="00DD331C" w:rsidP="00F316FC">
            <w:pPr>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18.</w:t>
            </w:r>
          </w:p>
        </w:tc>
        <w:tc>
          <w:tcPr>
            <w:tcW w:w="2977" w:type="dxa"/>
          </w:tcPr>
          <w:p w14:paraId="787547CB" w14:textId="06BBF785" w:rsidR="00DD331C" w:rsidRPr="00DD331C" w:rsidRDefault="00DD331C" w:rsidP="00F316FC">
            <w:pPr>
              <w:jc w:val="both"/>
              <w:rPr>
                <w:rFonts w:ascii="Times New Roman" w:eastAsia="Times New Roman" w:hAnsi="Times New Roman" w:cs="Times New Roman"/>
                <w:color w:val="000000"/>
                <w:sz w:val="24"/>
                <w:szCs w:val="24"/>
                <w:lang w:eastAsia="ru-RU"/>
              </w:rPr>
            </w:pPr>
            <w:r w:rsidRPr="00DD331C">
              <w:rPr>
                <w:rFonts w:ascii="Times New Roman" w:eastAsia="Times New Roman" w:hAnsi="Times New Roman" w:cs="Times New Roman"/>
                <w:color w:val="000000"/>
                <w:sz w:val="24"/>
                <w:szCs w:val="24"/>
                <w:lang w:eastAsia="ru-RU"/>
              </w:rPr>
              <w:t>Н. В. Гоголь. Повесть «Тарас Бульба». Историческая и фольклорная основа, тема и идея повести</w:t>
            </w:r>
          </w:p>
        </w:tc>
        <w:tc>
          <w:tcPr>
            <w:tcW w:w="1021" w:type="dxa"/>
            <w:shd w:val="clear" w:color="auto" w:fill="auto"/>
          </w:tcPr>
          <w:p w14:paraId="46502E8E" w14:textId="23E4A620" w:rsidR="00DD331C" w:rsidRDefault="000171BE"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shd w:val="clear" w:color="auto" w:fill="auto"/>
          </w:tcPr>
          <w:p w14:paraId="6B5B1792"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аргументировать своё мнение и оформлять его словесно в устных и письменных высказываниях разных жанров, создавать развёрнутые высказывания аналитического и интерпретирующего характера, участвовать в обсуждении прочитанного, сознательно планировать своё досуговое чтение</w:t>
            </w:r>
          </w:p>
          <w:p w14:paraId="20A425B1"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5446AF45"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xml:space="preserve">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и т.п.; формирование умений воспринимать, анализировать, критически оценивать и интерпретировать прочитанное, осознавать художественную картину жизни, отражённую в литературном произведении, на уровне не только </w:t>
            </w:r>
            <w:r w:rsidRPr="005F1DF6">
              <w:rPr>
                <w:rFonts w:ascii="Times New Roman" w:eastAsia="Times New Roman" w:hAnsi="Times New Roman" w:cs="Times New Roman"/>
                <w:color w:val="000000"/>
                <w:sz w:val="24"/>
                <w:szCs w:val="24"/>
                <w:lang w:eastAsia="ru-RU"/>
              </w:rPr>
              <w:lastRenderedPageBreak/>
              <w:t>эмоционального восприятия, но и интеллектуального осмысления</w:t>
            </w:r>
          </w:p>
          <w:p w14:paraId="36BEDE35"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535F5F8F"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Развитие способности понимать литературные художественные произведения, отражающие разные этнокультурные традиции</w:t>
            </w:r>
          </w:p>
          <w:p w14:paraId="32DD0D28"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Работать со справочной литературой, пользоваться каталогами библиотек, научно-популярными сайтами, соблюдать правила информационной безопасности</w:t>
            </w:r>
          </w:p>
          <w:p w14:paraId="654E9809"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132B8FAD"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Составлять план художественного, учебного или научного текста, а также собственного высказывания (простой, сложный, тезисный, цитатный, вопросный)</w:t>
            </w:r>
          </w:p>
          <w:p w14:paraId="0933A3BD"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1D1D2C81"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Участвовать в беседе о прочитанном</w:t>
            </w:r>
          </w:p>
          <w:p w14:paraId="0D16E883" w14:textId="77777777" w:rsidR="00DD331C" w:rsidRPr="005B4277" w:rsidRDefault="00DD331C" w:rsidP="00F316FC">
            <w:pPr>
              <w:jc w:val="both"/>
              <w:rPr>
                <w:rFonts w:ascii="Times New Roman" w:eastAsia="Times New Roman" w:hAnsi="Times New Roman" w:cs="Times New Roman"/>
                <w:color w:val="000000"/>
                <w:sz w:val="24"/>
                <w:szCs w:val="24"/>
                <w:lang w:eastAsia="ru-RU"/>
              </w:rPr>
            </w:pPr>
          </w:p>
        </w:tc>
        <w:tc>
          <w:tcPr>
            <w:tcW w:w="1843" w:type="dxa"/>
          </w:tcPr>
          <w:p w14:paraId="42E2A4C9" w14:textId="0CD47D95" w:rsidR="00DD331C" w:rsidRPr="00F316FC" w:rsidRDefault="00563E59" w:rsidP="00F316FC">
            <w:pPr>
              <w:jc w:val="both"/>
              <w:rPr>
                <w:rFonts w:ascii="Times New Roman" w:eastAsia="Times New Roman" w:hAnsi="Times New Roman" w:cs="Times New Roman"/>
                <w:color w:val="000000"/>
                <w:sz w:val="24"/>
                <w:szCs w:val="24"/>
                <w:lang w:eastAsia="ru-RU"/>
              </w:rPr>
            </w:pPr>
            <w:r w:rsidRPr="00563E59">
              <w:rPr>
                <w:rFonts w:ascii="Times New Roman" w:eastAsia="Times New Roman" w:hAnsi="Times New Roman" w:cs="Times New Roman"/>
                <w:color w:val="000000"/>
                <w:sz w:val="24"/>
                <w:szCs w:val="24"/>
                <w:lang w:eastAsia="ru-RU"/>
              </w:rPr>
              <w:lastRenderedPageBreak/>
              <w:t>https://resh.edu.ru/subject/lesson/2309/</w:t>
            </w:r>
          </w:p>
        </w:tc>
        <w:tc>
          <w:tcPr>
            <w:tcW w:w="851" w:type="dxa"/>
          </w:tcPr>
          <w:p w14:paraId="0BD87988" w14:textId="77777777" w:rsidR="00DD331C" w:rsidRPr="00F316FC" w:rsidRDefault="00DD331C" w:rsidP="00F316FC">
            <w:pPr>
              <w:jc w:val="both"/>
              <w:rPr>
                <w:rFonts w:ascii="Times New Roman" w:eastAsia="Times New Roman" w:hAnsi="Times New Roman" w:cs="Times New Roman"/>
                <w:color w:val="000000"/>
                <w:sz w:val="24"/>
                <w:szCs w:val="24"/>
                <w:lang w:eastAsia="ru-RU"/>
              </w:rPr>
            </w:pPr>
          </w:p>
        </w:tc>
        <w:tc>
          <w:tcPr>
            <w:tcW w:w="850" w:type="dxa"/>
          </w:tcPr>
          <w:p w14:paraId="0ABB06F7" w14:textId="77777777" w:rsidR="00DD331C" w:rsidRPr="00F316FC" w:rsidRDefault="00DD331C" w:rsidP="00F316FC">
            <w:pPr>
              <w:jc w:val="both"/>
              <w:rPr>
                <w:rFonts w:ascii="Times New Roman" w:eastAsia="Times New Roman" w:hAnsi="Times New Roman" w:cs="Times New Roman"/>
                <w:color w:val="000000"/>
                <w:sz w:val="24"/>
                <w:szCs w:val="24"/>
                <w:lang w:eastAsia="ru-RU"/>
              </w:rPr>
            </w:pPr>
          </w:p>
        </w:tc>
        <w:tc>
          <w:tcPr>
            <w:tcW w:w="850" w:type="dxa"/>
          </w:tcPr>
          <w:p w14:paraId="4406D9D1" w14:textId="77777777" w:rsidR="00DD331C" w:rsidRPr="00F316FC" w:rsidRDefault="00DD331C" w:rsidP="00F316FC">
            <w:pPr>
              <w:jc w:val="both"/>
              <w:rPr>
                <w:rFonts w:ascii="Times New Roman" w:eastAsia="Times New Roman" w:hAnsi="Times New Roman" w:cs="Times New Roman"/>
                <w:color w:val="000000"/>
                <w:sz w:val="24"/>
                <w:szCs w:val="24"/>
                <w:lang w:eastAsia="ru-RU"/>
              </w:rPr>
            </w:pPr>
          </w:p>
        </w:tc>
      </w:tr>
      <w:tr w:rsidR="00DD331C" w:rsidRPr="00F316FC" w14:paraId="4476A3C2" w14:textId="77777777" w:rsidTr="005B4277">
        <w:tc>
          <w:tcPr>
            <w:tcW w:w="675" w:type="dxa"/>
          </w:tcPr>
          <w:p w14:paraId="3DB530A2" w14:textId="15DF9600" w:rsidR="00DD331C" w:rsidRDefault="00DD331C" w:rsidP="00F316FC">
            <w:pPr>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19.</w:t>
            </w:r>
          </w:p>
        </w:tc>
        <w:tc>
          <w:tcPr>
            <w:tcW w:w="2977" w:type="dxa"/>
          </w:tcPr>
          <w:p w14:paraId="6B1779C3" w14:textId="5C7FC4BD" w:rsidR="00DD331C" w:rsidRPr="00DD331C" w:rsidRDefault="00DD331C" w:rsidP="00F316FC">
            <w:pPr>
              <w:jc w:val="both"/>
              <w:rPr>
                <w:rFonts w:ascii="Times New Roman" w:eastAsia="Times New Roman" w:hAnsi="Times New Roman" w:cs="Times New Roman"/>
                <w:color w:val="000000"/>
                <w:sz w:val="24"/>
                <w:szCs w:val="24"/>
                <w:lang w:eastAsia="ru-RU"/>
              </w:rPr>
            </w:pPr>
            <w:r w:rsidRPr="00DD331C">
              <w:rPr>
                <w:rFonts w:ascii="Times New Roman" w:eastAsia="Times New Roman" w:hAnsi="Times New Roman" w:cs="Times New Roman"/>
                <w:color w:val="000000"/>
                <w:sz w:val="24"/>
                <w:szCs w:val="24"/>
                <w:lang w:eastAsia="ru-RU"/>
              </w:rPr>
              <w:t>Н. В. Гоголь. Повесть «Тарас Бульба». Сюжет и композиция, система образов</w:t>
            </w:r>
          </w:p>
        </w:tc>
        <w:tc>
          <w:tcPr>
            <w:tcW w:w="1021" w:type="dxa"/>
            <w:shd w:val="clear" w:color="auto" w:fill="auto"/>
          </w:tcPr>
          <w:p w14:paraId="7EA70F8B" w14:textId="53A7D199" w:rsidR="00DD331C"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shd w:val="clear" w:color="auto" w:fill="auto"/>
          </w:tcPr>
          <w:p w14:paraId="0EE41C37"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аргументировать своё мнение и оформлять его словесно в устных и письменных высказываниях разных жанров, создавать развёрнутые высказывания аналитического и интерпретирующего характера, участвовать в обсуждении прочитанного, сознательно планировать своё досуговое чтение</w:t>
            </w:r>
          </w:p>
          <w:p w14:paraId="601B11EA"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098B3718"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xml:space="preserve">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и т.п.; формирование умений воспринимать, анализировать, критически оценивать </w:t>
            </w:r>
            <w:r w:rsidRPr="005F1DF6">
              <w:rPr>
                <w:rFonts w:ascii="Times New Roman" w:eastAsia="Times New Roman" w:hAnsi="Times New Roman" w:cs="Times New Roman"/>
                <w:color w:val="000000"/>
                <w:sz w:val="24"/>
                <w:szCs w:val="24"/>
                <w:lang w:eastAsia="ru-RU"/>
              </w:rPr>
              <w:lastRenderedPageBreak/>
              <w:t>и интерпретировать прочитанное, осознавать художественную картину жизни, отражённую в литературном произведении, на уровне не только эмоционального восприятия, но и интеллектуального осмысления</w:t>
            </w:r>
          </w:p>
          <w:p w14:paraId="3CCD5B93"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2D3EF7A9"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Развитие способности понимать литературные художественные произведения, отражающие разные этнокультурные традиции</w:t>
            </w:r>
          </w:p>
          <w:p w14:paraId="6A0C424D" w14:textId="3FFBAE5F" w:rsidR="00DD331C" w:rsidRPr="005B4277" w:rsidRDefault="005F1DF6" w:rsidP="00F316FC">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Определять стадии развития действия в эпическом произведении (экспозиция, завязка, кульминация, развязка)</w:t>
            </w:r>
          </w:p>
        </w:tc>
        <w:tc>
          <w:tcPr>
            <w:tcW w:w="1843" w:type="dxa"/>
          </w:tcPr>
          <w:p w14:paraId="73587915" w14:textId="77777777" w:rsidR="00DD331C" w:rsidRPr="00F316FC" w:rsidRDefault="00DD331C" w:rsidP="00F316FC">
            <w:pPr>
              <w:jc w:val="both"/>
              <w:rPr>
                <w:rFonts w:ascii="Times New Roman" w:eastAsia="Times New Roman" w:hAnsi="Times New Roman" w:cs="Times New Roman"/>
                <w:color w:val="000000"/>
                <w:sz w:val="24"/>
                <w:szCs w:val="24"/>
                <w:lang w:eastAsia="ru-RU"/>
              </w:rPr>
            </w:pPr>
          </w:p>
        </w:tc>
        <w:tc>
          <w:tcPr>
            <w:tcW w:w="851" w:type="dxa"/>
          </w:tcPr>
          <w:p w14:paraId="242A1729" w14:textId="77777777" w:rsidR="00DD331C" w:rsidRPr="00F316FC" w:rsidRDefault="00DD331C" w:rsidP="00F316FC">
            <w:pPr>
              <w:jc w:val="both"/>
              <w:rPr>
                <w:rFonts w:ascii="Times New Roman" w:eastAsia="Times New Roman" w:hAnsi="Times New Roman" w:cs="Times New Roman"/>
                <w:color w:val="000000"/>
                <w:sz w:val="24"/>
                <w:szCs w:val="24"/>
                <w:lang w:eastAsia="ru-RU"/>
              </w:rPr>
            </w:pPr>
          </w:p>
        </w:tc>
        <w:tc>
          <w:tcPr>
            <w:tcW w:w="850" w:type="dxa"/>
          </w:tcPr>
          <w:p w14:paraId="7DC75589" w14:textId="77777777" w:rsidR="00DD331C" w:rsidRPr="00F316FC" w:rsidRDefault="00DD331C" w:rsidP="00F316FC">
            <w:pPr>
              <w:jc w:val="both"/>
              <w:rPr>
                <w:rFonts w:ascii="Times New Roman" w:eastAsia="Times New Roman" w:hAnsi="Times New Roman" w:cs="Times New Roman"/>
                <w:color w:val="000000"/>
                <w:sz w:val="24"/>
                <w:szCs w:val="24"/>
                <w:lang w:eastAsia="ru-RU"/>
              </w:rPr>
            </w:pPr>
          </w:p>
        </w:tc>
        <w:tc>
          <w:tcPr>
            <w:tcW w:w="850" w:type="dxa"/>
          </w:tcPr>
          <w:p w14:paraId="63295A36" w14:textId="77777777" w:rsidR="00DD331C" w:rsidRPr="00F316FC" w:rsidRDefault="00DD331C" w:rsidP="00F316FC">
            <w:pPr>
              <w:jc w:val="both"/>
              <w:rPr>
                <w:rFonts w:ascii="Times New Roman" w:eastAsia="Times New Roman" w:hAnsi="Times New Roman" w:cs="Times New Roman"/>
                <w:color w:val="000000"/>
                <w:sz w:val="24"/>
                <w:szCs w:val="24"/>
                <w:lang w:eastAsia="ru-RU"/>
              </w:rPr>
            </w:pPr>
          </w:p>
        </w:tc>
      </w:tr>
      <w:tr w:rsidR="00DD331C" w:rsidRPr="00F316FC" w14:paraId="17E568FE" w14:textId="77777777" w:rsidTr="005B4277">
        <w:tc>
          <w:tcPr>
            <w:tcW w:w="675" w:type="dxa"/>
          </w:tcPr>
          <w:p w14:paraId="14CC095F" w14:textId="75791DFF" w:rsidR="00DD331C" w:rsidRDefault="00DD331C" w:rsidP="00F316FC">
            <w:pPr>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20.</w:t>
            </w:r>
          </w:p>
        </w:tc>
        <w:tc>
          <w:tcPr>
            <w:tcW w:w="2977" w:type="dxa"/>
          </w:tcPr>
          <w:p w14:paraId="7290312A" w14:textId="70C96965" w:rsidR="00DD331C" w:rsidRPr="00DD331C" w:rsidRDefault="00DD331C" w:rsidP="00F316FC">
            <w:pPr>
              <w:jc w:val="both"/>
              <w:rPr>
                <w:rFonts w:ascii="Times New Roman" w:eastAsia="Times New Roman" w:hAnsi="Times New Roman" w:cs="Times New Roman"/>
                <w:color w:val="000000"/>
                <w:sz w:val="24"/>
                <w:szCs w:val="24"/>
                <w:lang w:eastAsia="ru-RU"/>
              </w:rPr>
            </w:pPr>
            <w:r w:rsidRPr="00DD331C">
              <w:rPr>
                <w:rFonts w:ascii="Times New Roman" w:eastAsia="Times New Roman" w:hAnsi="Times New Roman" w:cs="Times New Roman"/>
                <w:color w:val="000000"/>
                <w:sz w:val="24"/>
                <w:szCs w:val="24"/>
                <w:lang w:eastAsia="ru-RU"/>
              </w:rPr>
              <w:t>Н. В. Гоголь. Повесть «Тарас Бульба». Образ главного героя, особенности изображения героев и природы</w:t>
            </w:r>
          </w:p>
        </w:tc>
        <w:tc>
          <w:tcPr>
            <w:tcW w:w="1021" w:type="dxa"/>
            <w:shd w:val="clear" w:color="auto" w:fill="auto"/>
          </w:tcPr>
          <w:p w14:paraId="20BB062E" w14:textId="6820CAAC" w:rsidR="00DD331C"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shd w:val="clear" w:color="auto" w:fill="auto"/>
          </w:tcPr>
          <w:p w14:paraId="74AE0466"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аргументировать своё мнение и оформлять его словесно в устных и письменных высказываниях разных жанров, создавать развёрнутые высказывания аналитического и интерпретирующего характера, участвовать в обсуждении прочитанного, сознательно планировать своё досуговое чтение</w:t>
            </w:r>
          </w:p>
          <w:p w14:paraId="52EBB6E3"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37D409CB"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и т.п.; формирование умений воспринимать, анализировать, критически оценивать и интерпретировать прочитанное, осознавать художественную картину жизни, отражённую в литературном произведении, на уровне не только эмоционального восприятия, но и интеллектуального осмысления</w:t>
            </w:r>
          </w:p>
          <w:p w14:paraId="5C8876BA"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lastRenderedPageBreak/>
              <w:t> </w:t>
            </w:r>
          </w:p>
          <w:p w14:paraId="7A3FB06F"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Развитие способности понимать литературные художественные произведения, отражающие разные этнокультурные традиции</w:t>
            </w:r>
          </w:p>
          <w:p w14:paraId="5E8303CA"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Делать устное сообщение на литературную тему, составлять конспект учебного текста, критической (или литературоведческой) статьи</w:t>
            </w:r>
          </w:p>
          <w:p w14:paraId="63354462"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0D8D41F1"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Использовать освоенные теоретико-литературные понятия в процессе анализа и интерпретации произведения</w:t>
            </w:r>
          </w:p>
          <w:p w14:paraId="7F2761F6"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24E6090A"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Писать сочинения на литературную тему (с опорой на одно или несколько произведений одного писателя), сочинения-рассуждения на свободную (морально-этическую, философскую) тему с привлечением литературного материала (объёмом не менее 150 слов)</w:t>
            </w:r>
          </w:p>
          <w:p w14:paraId="27F5830D"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10B148F7"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Самостоятельно дорабатывать собственный письменный текст</w:t>
            </w:r>
          </w:p>
          <w:p w14:paraId="7C48EAE4"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146831C1"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Участвовать в беседе о прочитанном</w:t>
            </w:r>
          </w:p>
          <w:p w14:paraId="7C497594"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29309F03"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Формулировать вопросы, связанные с неоднозначностью смысла произведения, нацеленные на его интерпретацию</w:t>
            </w:r>
          </w:p>
          <w:p w14:paraId="4950ED76"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40B2AA9F"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Характеризовать роль героя произведения в сюжете, его внешний облик и внутренние качества, поступки и отношения с другими персонажами</w:t>
            </w:r>
          </w:p>
          <w:p w14:paraId="41E8D82B" w14:textId="77777777" w:rsidR="00DD331C" w:rsidRPr="005B4277" w:rsidRDefault="00DD331C" w:rsidP="00F316FC">
            <w:pPr>
              <w:jc w:val="both"/>
              <w:rPr>
                <w:rFonts w:ascii="Times New Roman" w:eastAsia="Times New Roman" w:hAnsi="Times New Roman" w:cs="Times New Roman"/>
                <w:color w:val="000000"/>
                <w:sz w:val="24"/>
                <w:szCs w:val="24"/>
                <w:lang w:eastAsia="ru-RU"/>
              </w:rPr>
            </w:pPr>
          </w:p>
        </w:tc>
        <w:tc>
          <w:tcPr>
            <w:tcW w:w="1843" w:type="dxa"/>
          </w:tcPr>
          <w:p w14:paraId="1CB9D213" w14:textId="77777777" w:rsidR="00DD331C" w:rsidRPr="00F316FC" w:rsidRDefault="00DD331C" w:rsidP="00F316FC">
            <w:pPr>
              <w:jc w:val="both"/>
              <w:rPr>
                <w:rFonts w:ascii="Times New Roman" w:eastAsia="Times New Roman" w:hAnsi="Times New Roman" w:cs="Times New Roman"/>
                <w:color w:val="000000"/>
                <w:sz w:val="24"/>
                <w:szCs w:val="24"/>
                <w:lang w:eastAsia="ru-RU"/>
              </w:rPr>
            </w:pPr>
          </w:p>
        </w:tc>
        <w:tc>
          <w:tcPr>
            <w:tcW w:w="851" w:type="dxa"/>
          </w:tcPr>
          <w:p w14:paraId="1FBCDE53" w14:textId="77777777" w:rsidR="00DD331C" w:rsidRPr="00F316FC" w:rsidRDefault="00DD331C" w:rsidP="00F316FC">
            <w:pPr>
              <w:jc w:val="both"/>
              <w:rPr>
                <w:rFonts w:ascii="Times New Roman" w:eastAsia="Times New Roman" w:hAnsi="Times New Roman" w:cs="Times New Roman"/>
                <w:color w:val="000000"/>
                <w:sz w:val="24"/>
                <w:szCs w:val="24"/>
                <w:lang w:eastAsia="ru-RU"/>
              </w:rPr>
            </w:pPr>
          </w:p>
        </w:tc>
        <w:tc>
          <w:tcPr>
            <w:tcW w:w="850" w:type="dxa"/>
          </w:tcPr>
          <w:p w14:paraId="2BA9CB34" w14:textId="77777777" w:rsidR="00DD331C" w:rsidRPr="00F316FC" w:rsidRDefault="00DD331C" w:rsidP="00F316FC">
            <w:pPr>
              <w:jc w:val="both"/>
              <w:rPr>
                <w:rFonts w:ascii="Times New Roman" w:eastAsia="Times New Roman" w:hAnsi="Times New Roman" w:cs="Times New Roman"/>
                <w:color w:val="000000"/>
                <w:sz w:val="24"/>
                <w:szCs w:val="24"/>
                <w:lang w:eastAsia="ru-RU"/>
              </w:rPr>
            </w:pPr>
          </w:p>
        </w:tc>
        <w:tc>
          <w:tcPr>
            <w:tcW w:w="850" w:type="dxa"/>
          </w:tcPr>
          <w:p w14:paraId="2BE55472" w14:textId="77777777" w:rsidR="00DD331C" w:rsidRPr="00F316FC" w:rsidRDefault="00DD331C" w:rsidP="00F316FC">
            <w:pPr>
              <w:jc w:val="both"/>
              <w:rPr>
                <w:rFonts w:ascii="Times New Roman" w:eastAsia="Times New Roman" w:hAnsi="Times New Roman" w:cs="Times New Roman"/>
                <w:color w:val="000000"/>
                <w:sz w:val="24"/>
                <w:szCs w:val="24"/>
                <w:lang w:eastAsia="ru-RU"/>
              </w:rPr>
            </w:pPr>
          </w:p>
        </w:tc>
      </w:tr>
      <w:tr w:rsidR="00F316FC" w:rsidRPr="00F316FC" w14:paraId="22213446" w14:textId="77777777" w:rsidTr="005B4277">
        <w:tc>
          <w:tcPr>
            <w:tcW w:w="13008" w:type="dxa"/>
            <w:gridSpan w:val="6"/>
            <w:shd w:val="clear" w:color="auto" w:fill="auto"/>
          </w:tcPr>
          <w:p w14:paraId="20A8C17E" w14:textId="04987F62" w:rsidR="00F316FC" w:rsidRPr="005B4277" w:rsidRDefault="00DD331C" w:rsidP="00F316FC">
            <w:pPr>
              <w:jc w:val="both"/>
              <w:rPr>
                <w:rFonts w:ascii="Times New Roman" w:eastAsia="Times New Roman" w:hAnsi="Times New Roman" w:cs="Times New Roman"/>
                <w:color w:val="000000"/>
                <w:sz w:val="24"/>
                <w:szCs w:val="24"/>
                <w:lang w:eastAsia="ru-RU"/>
              </w:rPr>
            </w:pPr>
            <w:r w:rsidRPr="00DD331C">
              <w:rPr>
                <w:rFonts w:ascii="Times New Roman" w:eastAsia="Times New Roman" w:hAnsi="Times New Roman" w:cs="Times New Roman"/>
                <w:b/>
                <w:color w:val="000000"/>
                <w:sz w:val="24"/>
                <w:szCs w:val="24"/>
                <w:lang w:eastAsia="ru-RU"/>
              </w:rPr>
              <w:t>ЛИТЕРА</w:t>
            </w:r>
            <w:r>
              <w:rPr>
                <w:rFonts w:ascii="Times New Roman" w:eastAsia="Times New Roman" w:hAnsi="Times New Roman" w:cs="Times New Roman"/>
                <w:b/>
                <w:color w:val="000000"/>
                <w:sz w:val="24"/>
                <w:szCs w:val="24"/>
                <w:lang w:eastAsia="ru-RU"/>
              </w:rPr>
              <w:t>ТУРА ВТОР</w:t>
            </w:r>
            <w:r w:rsidRPr="00DD331C">
              <w:rPr>
                <w:rFonts w:ascii="Times New Roman" w:eastAsia="Times New Roman" w:hAnsi="Times New Roman" w:cs="Times New Roman"/>
                <w:b/>
                <w:color w:val="000000"/>
                <w:sz w:val="24"/>
                <w:szCs w:val="24"/>
                <w:lang w:eastAsia="ru-RU"/>
              </w:rPr>
              <w:t xml:space="preserve">ОЙ ПОЛОВИНЫ </w:t>
            </w:r>
            <w:r w:rsidRPr="00DD331C">
              <w:rPr>
                <w:rFonts w:ascii="Times New Roman" w:eastAsia="Times New Roman" w:hAnsi="Times New Roman" w:cs="Times New Roman"/>
                <w:b/>
                <w:color w:val="000000"/>
                <w:sz w:val="24"/>
                <w:szCs w:val="24"/>
                <w:lang w:val="en-US" w:eastAsia="ru-RU"/>
              </w:rPr>
              <w:t>XIX</w:t>
            </w:r>
            <w:r w:rsidRPr="00DD331C">
              <w:rPr>
                <w:rFonts w:ascii="Times New Roman" w:eastAsia="Times New Roman" w:hAnsi="Times New Roman" w:cs="Times New Roman"/>
                <w:b/>
                <w:color w:val="000000"/>
                <w:sz w:val="24"/>
                <w:szCs w:val="24"/>
                <w:lang w:eastAsia="ru-RU"/>
              </w:rPr>
              <w:t xml:space="preserve"> ВЕКА</w:t>
            </w:r>
          </w:p>
        </w:tc>
        <w:tc>
          <w:tcPr>
            <w:tcW w:w="850" w:type="dxa"/>
          </w:tcPr>
          <w:p w14:paraId="0513C1EA" w14:textId="77777777" w:rsidR="00F316FC" w:rsidRPr="00F316FC" w:rsidRDefault="00F316FC" w:rsidP="00F316FC">
            <w:pPr>
              <w:jc w:val="both"/>
              <w:rPr>
                <w:rFonts w:ascii="Times New Roman" w:eastAsia="Times New Roman" w:hAnsi="Times New Roman" w:cs="Times New Roman"/>
                <w:b/>
                <w:color w:val="000000"/>
                <w:sz w:val="24"/>
                <w:szCs w:val="24"/>
                <w:lang w:eastAsia="ru-RU"/>
              </w:rPr>
            </w:pPr>
          </w:p>
        </w:tc>
        <w:tc>
          <w:tcPr>
            <w:tcW w:w="850" w:type="dxa"/>
          </w:tcPr>
          <w:p w14:paraId="6202D7E4" w14:textId="77777777" w:rsidR="00F316FC" w:rsidRPr="00F316FC" w:rsidRDefault="00F316FC" w:rsidP="00F316FC">
            <w:pPr>
              <w:jc w:val="both"/>
              <w:rPr>
                <w:rFonts w:ascii="Times New Roman" w:eastAsia="Times New Roman" w:hAnsi="Times New Roman" w:cs="Times New Roman"/>
                <w:b/>
                <w:color w:val="000000"/>
                <w:sz w:val="24"/>
                <w:szCs w:val="24"/>
                <w:lang w:eastAsia="ru-RU"/>
              </w:rPr>
            </w:pPr>
          </w:p>
        </w:tc>
      </w:tr>
      <w:tr w:rsidR="00F316FC" w:rsidRPr="00F316FC" w14:paraId="33C8A93F" w14:textId="77777777" w:rsidTr="005B4277">
        <w:tc>
          <w:tcPr>
            <w:tcW w:w="675" w:type="dxa"/>
          </w:tcPr>
          <w:p w14:paraId="6EDF313A" w14:textId="2ED3E948" w:rsidR="00F316FC" w:rsidRPr="00F316FC" w:rsidRDefault="00E77DD2"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21.</w:t>
            </w:r>
          </w:p>
        </w:tc>
        <w:tc>
          <w:tcPr>
            <w:tcW w:w="2977" w:type="dxa"/>
          </w:tcPr>
          <w:p w14:paraId="03706912" w14:textId="45F6B4FD" w:rsidR="00F316FC" w:rsidRPr="00F316FC" w:rsidRDefault="00E77DD2" w:rsidP="00F316FC">
            <w:pPr>
              <w:jc w:val="both"/>
              <w:rPr>
                <w:rFonts w:ascii="Times New Roman" w:eastAsia="Times New Roman" w:hAnsi="Times New Roman" w:cs="Times New Roman"/>
                <w:color w:val="000000"/>
                <w:sz w:val="24"/>
                <w:szCs w:val="24"/>
                <w:lang w:eastAsia="ru-RU"/>
              </w:rPr>
            </w:pPr>
            <w:r w:rsidRPr="00E77DD2">
              <w:rPr>
                <w:rFonts w:ascii="Times New Roman" w:eastAsia="Times New Roman" w:hAnsi="Times New Roman" w:cs="Times New Roman"/>
                <w:color w:val="000000"/>
                <w:sz w:val="24"/>
                <w:szCs w:val="24"/>
                <w:lang w:eastAsia="ru-RU"/>
              </w:rPr>
              <w:t>И. С. Тургенев. Рассказы из цикла «Записки охотника» (два по выбору). И .С. Тургенев. Рассказ «Бирюк»: автор и герои рассказа</w:t>
            </w:r>
          </w:p>
        </w:tc>
        <w:tc>
          <w:tcPr>
            <w:tcW w:w="1021" w:type="dxa"/>
            <w:shd w:val="clear" w:color="auto" w:fill="auto"/>
          </w:tcPr>
          <w:p w14:paraId="0A7B99B4" w14:textId="5090A9D2" w:rsidR="00F316FC" w:rsidRPr="005B4277" w:rsidRDefault="00F316FC" w:rsidP="00F316FC">
            <w:pPr>
              <w:jc w:val="center"/>
              <w:rPr>
                <w:rFonts w:ascii="Times New Roman" w:eastAsia="Times New Roman" w:hAnsi="Times New Roman" w:cs="Times New Roman"/>
                <w:color w:val="000000"/>
                <w:sz w:val="24"/>
                <w:szCs w:val="24"/>
                <w:lang w:eastAsia="ru-RU"/>
              </w:rPr>
            </w:pPr>
          </w:p>
        </w:tc>
        <w:tc>
          <w:tcPr>
            <w:tcW w:w="5641" w:type="dxa"/>
            <w:shd w:val="clear" w:color="auto" w:fill="auto"/>
          </w:tcPr>
          <w:p w14:paraId="6838959C"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аргументировать своё мнение и оформлять его словесно в устных и письменных высказываниях разных жанров, создавать развёрнутые высказывания аналитического и интерпретирующего характера, участвовать в обсуждении прочитанного, сознательно планировать своё досуговое чтение</w:t>
            </w:r>
          </w:p>
          <w:p w14:paraId="5DD06600"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1EE5F029"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и т.п.; формирование умений воспринимать, анализировать, критически оценивать и интерпретировать прочитанное, осознавать художественную картину жизни, отражённую в литературном произведении, на уровне не только эмоционального восприятия, но и интеллектуального осмысления</w:t>
            </w:r>
          </w:p>
          <w:p w14:paraId="763B066B"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5172398C"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Развитие способности понимать литературные художественные произведения, отражающие разные этнокультурные традиции</w:t>
            </w:r>
          </w:p>
          <w:p w14:paraId="165B99D9"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Использовать освоенные теоретико-литературные понятия в процессе анализа и интерпретации произведения</w:t>
            </w:r>
          </w:p>
          <w:p w14:paraId="5329C72A"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04CA6BFB"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Накапливать опыт самостоятельного чтения произведений и воплощать его результаты в устной и письменной форме</w:t>
            </w:r>
          </w:p>
          <w:p w14:paraId="649D27DD"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7C0F4583"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lastRenderedPageBreak/>
              <w:t>Участвовать в беседе о прочитанном</w:t>
            </w:r>
          </w:p>
          <w:p w14:paraId="70EAB8EF"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77C59CE3"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Формулировать вопросы, связанные с неоднозначностью смысла произведения, нацеленные на его интерпретацию</w:t>
            </w:r>
          </w:p>
          <w:p w14:paraId="59EB7A6B" w14:textId="2B0A98B2" w:rsidR="00F316FC" w:rsidRPr="005B4277" w:rsidRDefault="00F316FC" w:rsidP="00F316FC">
            <w:pPr>
              <w:jc w:val="both"/>
              <w:rPr>
                <w:rFonts w:ascii="Times New Roman" w:eastAsia="Times New Roman" w:hAnsi="Times New Roman" w:cs="Times New Roman"/>
                <w:color w:val="000000"/>
                <w:sz w:val="24"/>
                <w:szCs w:val="24"/>
                <w:lang w:eastAsia="ru-RU"/>
              </w:rPr>
            </w:pPr>
          </w:p>
        </w:tc>
        <w:tc>
          <w:tcPr>
            <w:tcW w:w="1843" w:type="dxa"/>
          </w:tcPr>
          <w:p w14:paraId="39C44D4A" w14:textId="3E0ACB83" w:rsidR="00F316FC" w:rsidRPr="00F316FC" w:rsidRDefault="00563E59" w:rsidP="00F316FC">
            <w:pPr>
              <w:jc w:val="both"/>
              <w:rPr>
                <w:rFonts w:ascii="Times New Roman" w:eastAsia="Times New Roman" w:hAnsi="Times New Roman" w:cs="Times New Roman"/>
                <w:color w:val="000000"/>
                <w:sz w:val="24"/>
                <w:szCs w:val="24"/>
                <w:lang w:eastAsia="ru-RU"/>
              </w:rPr>
            </w:pPr>
            <w:r w:rsidRPr="00563E59">
              <w:rPr>
                <w:rFonts w:ascii="Times New Roman" w:eastAsia="Times New Roman" w:hAnsi="Times New Roman" w:cs="Times New Roman"/>
                <w:color w:val="000000"/>
                <w:sz w:val="24"/>
                <w:szCs w:val="24"/>
                <w:lang w:eastAsia="ru-RU"/>
              </w:rPr>
              <w:lastRenderedPageBreak/>
              <w:t>https://resh.edu.ru/subject/lesson/2307/</w:t>
            </w:r>
          </w:p>
        </w:tc>
        <w:tc>
          <w:tcPr>
            <w:tcW w:w="851" w:type="dxa"/>
          </w:tcPr>
          <w:p w14:paraId="3AD5DFC2" w14:textId="77777777" w:rsidR="00F316FC" w:rsidRPr="00F316FC" w:rsidRDefault="00F316FC" w:rsidP="00F316FC">
            <w:pPr>
              <w:jc w:val="both"/>
              <w:rPr>
                <w:rFonts w:ascii="Times New Roman" w:eastAsia="Times New Roman" w:hAnsi="Times New Roman" w:cs="Times New Roman"/>
                <w:color w:val="000000"/>
                <w:sz w:val="24"/>
                <w:szCs w:val="24"/>
                <w:lang w:eastAsia="ru-RU"/>
              </w:rPr>
            </w:pPr>
          </w:p>
        </w:tc>
        <w:tc>
          <w:tcPr>
            <w:tcW w:w="850" w:type="dxa"/>
          </w:tcPr>
          <w:p w14:paraId="39F5E114" w14:textId="77777777" w:rsidR="00F316FC" w:rsidRPr="00F316FC" w:rsidRDefault="00F316FC" w:rsidP="00F316FC">
            <w:pPr>
              <w:jc w:val="both"/>
              <w:rPr>
                <w:rFonts w:ascii="Times New Roman" w:eastAsia="Times New Roman" w:hAnsi="Times New Roman" w:cs="Times New Roman"/>
                <w:color w:val="000000"/>
                <w:sz w:val="24"/>
                <w:szCs w:val="24"/>
                <w:lang w:eastAsia="ru-RU"/>
              </w:rPr>
            </w:pPr>
          </w:p>
        </w:tc>
        <w:tc>
          <w:tcPr>
            <w:tcW w:w="850" w:type="dxa"/>
          </w:tcPr>
          <w:p w14:paraId="28C8A0AC" w14:textId="77777777" w:rsidR="00F316FC" w:rsidRPr="00F316FC" w:rsidRDefault="00F316FC" w:rsidP="00F316FC">
            <w:pPr>
              <w:jc w:val="both"/>
              <w:rPr>
                <w:rFonts w:ascii="Times New Roman" w:eastAsia="Times New Roman" w:hAnsi="Times New Roman" w:cs="Times New Roman"/>
                <w:color w:val="000000"/>
                <w:sz w:val="24"/>
                <w:szCs w:val="24"/>
                <w:lang w:eastAsia="ru-RU"/>
              </w:rPr>
            </w:pPr>
          </w:p>
        </w:tc>
      </w:tr>
      <w:tr w:rsidR="00F316FC" w:rsidRPr="00F316FC" w14:paraId="6FFAECAA" w14:textId="77777777" w:rsidTr="005B4277">
        <w:tc>
          <w:tcPr>
            <w:tcW w:w="675" w:type="dxa"/>
          </w:tcPr>
          <w:p w14:paraId="3411A9A8" w14:textId="2C3AEA9D" w:rsidR="00F316FC" w:rsidRPr="00F316FC" w:rsidRDefault="00E77DD2"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p>
        </w:tc>
        <w:tc>
          <w:tcPr>
            <w:tcW w:w="2977" w:type="dxa"/>
            <w:shd w:val="clear" w:color="auto" w:fill="FFFFFF"/>
          </w:tcPr>
          <w:p w14:paraId="24A66EB8" w14:textId="69DF465E" w:rsidR="00F316FC" w:rsidRPr="00F316FC" w:rsidRDefault="00E77DD2" w:rsidP="00F316FC">
            <w:pPr>
              <w:jc w:val="both"/>
              <w:rPr>
                <w:rFonts w:ascii="Times New Roman" w:eastAsia="Times New Roman" w:hAnsi="Times New Roman" w:cs="Times New Roman"/>
                <w:sz w:val="24"/>
                <w:szCs w:val="24"/>
                <w:lang w:eastAsia="ru-RU"/>
              </w:rPr>
            </w:pPr>
            <w:r w:rsidRPr="00E77DD2">
              <w:rPr>
                <w:rFonts w:ascii="Times New Roman" w:eastAsia="Times New Roman" w:hAnsi="Times New Roman" w:cs="Times New Roman"/>
                <w:sz w:val="24"/>
                <w:szCs w:val="24"/>
                <w:lang w:eastAsia="ru-RU"/>
              </w:rPr>
              <w:t>И. С. Тургенев. Рассказы из цикла «Записки охотника» (два по выбору). И. С. Тургенев. Рассказ «Певец» из цикла «Записки охотника»</w:t>
            </w:r>
          </w:p>
        </w:tc>
        <w:tc>
          <w:tcPr>
            <w:tcW w:w="1021" w:type="dxa"/>
            <w:shd w:val="clear" w:color="auto" w:fill="auto"/>
          </w:tcPr>
          <w:p w14:paraId="1FF256C5" w14:textId="4D0C1E7F" w:rsidR="00F316FC"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shd w:val="clear" w:color="auto" w:fill="auto"/>
          </w:tcPr>
          <w:p w14:paraId="01402384"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аргументировать своё мнение и оформлять его словесно в устных и письменных высказываниях разных жанров, создавать развёрнутые высказывания аналитического и интерпретирующего характера, участвовать в обсуждении прочитанного, сознательно планировать своё досуговое чтение</w:t>
            </w:r>
          </w:p>
          <w:p w14:paraId="149F23F8"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3833B098"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и т.п.; формирование умений воспринимать, анализировать, критически оценивать и интерпретировать прочитанное, осознавать художественную картину жизни, отражённую в литературном произведении, на уровне не только эмоционального восприятия, но и интеллектуального осмысления</w:t>
            </w:r>
          </w:p>
          <w:p w14:paraId="320A91D8"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5A89ECB9"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Развитие способности понимать литературные художественные произведения, отражающие разные этнокультурные традиции</w:t>
            </w:r>
          </w:p>
          <w:p w14:paraId="07EC270B"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Давать оценку самостоятельно прочитанным книгам</w:t>
            </w:r>
          </w:p>
          <w:p w14:paraId="09A27557"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387C41C1"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lastRenderedPageBreak/>
              <w:t>Делать устное сообщение на литературную тему</w:t>
            </w:r>
          </w:p>
          <w:p w14:paraId="11F356F8"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3F5C1101"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Участвовать в беседе о прочитанном</w:t>
            </w:r>
          </w:p>
          <w:p w14:paraId="4A0533F2"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44A6A9EC"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Формулировать вопросы, связанные с неоднозначностью смысла произведения, нацеленные на его интерпретацию</w:t>
            </w:r>
          </w:p>
          <w:p w14:paraId="2EF799CF" w14:textId="77777777" w:rsidR="00F316FC" w:rsidRPr="005B4277" w:rsidRDefault="00F316FC" w:rsidP="00F316FC">
            <w:pPr>
              <w:jc w:val="both"/>
              <w:rPr>
                <w:rFonts w:ascii="Times New Roman" w:eastAsia="Times New Roman" w:hAnsi="Times New Roman" w:cs="Times New Roman"/>
                <w:color w:val="000000"/>
                <w:sz w:val="24"/>
                <w:szCs w:val="24"/>
                <w:lang w:eastAsia="ru-RU"/>
              </w:rPr>
            </w:pPr>
          </w:p>
        </w:tc>
        <w:tc>
          <w:tcPr>
            <w:tcW w:w="1843" w:type="dxa"/>
          </w:tcPr>
          <w:p w14:paraId="6BD476A9" w14:textId="5AD52919" w:rsidR="00F316FC" w:rsidRPr="00F316FC" w:rsidRDefault="00563E59" w:rsidP="00F316FC">
            <w:pPr>
              <w:jc w:val="both"/>
              <w:rPr>
                <w:rFonts w:ascii="Times New Roman" w:eastAsia="Times New Roman" w:hAnsi="Times New Roman" w:cs="Times New Roman"/>
                <w:color w:val="000000"/>
                <w:sz w:val="24"/>
                <w:szCs w:val="24"/>
                <w:lang w:eastAsia="ru-RU"/>
              </w:rPr>
            </w:pPr>
            <w:r w:rsidRPr="00563E59">
              <w:rPr>
                <w:rFonts w:ascii="Times New Roman" w:eastAsia="Times New Roman" w:hAnsi="Times New Roman" w:cs="Times New Roman"/>
                <w:color w:val="000000"/>
                <w:sz w:val="24"/>
                <w:szCs w:val="24"/>
                <w:lang w:eastAsia="ru-RU"/>
              </w:rPr>
              <w:lastRenderedPageBreak/>
              <w:t>https://resh.edu.ru/subject/lesson/2307/</w:t>
            </w:r>
          </w:p>
        </w:tc>
        <w:tc>
          <w:tcPr>
            <w:tcW w:w="851" w:type="dxa"/>
          </w:tcPr>
          <w:p w14:paraId="50D910C7" w14:textId="77777777" w:rsidR="00F316FC" w:rsidRPr="00F316FC" w:rsidRDefault="00F316FC" w:rsidP="00F316FC">
            <w:pPr>
              <w:jc w:val="both"/>
              <w:rPr>
                <w:rFonts w:ascii="Times New Roman" w:eastAsia="Times New Roman" w:hAnsi="Times New Roman" w:cs="Times New Roman"/>
                <w:color w:val="000000"/>
                <w:sz w:val="24"/>
                <w:szCs w:val="24"/>
                <w:lang w:eastAsia="ru-RU"/>
              </w:rPr>
            </w:pPr>
          </w:p>
        </w:tc>
        <w:tc>
          <w:tcPr>
            <w:tcW w:w="850" w:type="dxa"/>
          </w:tcPr>
          <w:p w14:paraId="326584FA" w14:textId="77777777" w:rsidR="00F316FC" w:rsidRPr="00F316FC" w:rsidRDefault="00F316FC" w:rsidP="00F316FC">
            <w:pPr>
              <w:jc w:val="both"/>
              <w:rPr>
                <w:rFonts w:ascii="Times New Roman" w:eastAsia="Times New Roman" w:hAnsi="Times New Roman" w:cs="Times New Roman"/>
                <w:color w:val="000000"/>
                <w:sz w:val="24"/>
                <w:szCs w:val="24"/>
                <w:lang w:eastAsia="ru-RU"/>
              </w:rPr>
            </w:pPr>
          </w:p>
        </w:tc>
        <w:tc>
          <w:tcPr>
            <w:tcW w:w="850" w:type="dxa"/>
          </w:tcPr>
          <w:p w14:paraId="7BAB26C2" w14:textId="77777777" w:rsidR="00F316FC" w:rsidRPr="00F316FC" w:rsidRDefault="00F316FC" w:rsidP="00F316FC">
            <w:pPr>
              <w:jc w:val="both"/>
              <w:rPr>
                <w:rFonts w:ascii="Times New Roman" w:eastAsia="Times New Roman" w:hAnsi="Times New Roman" w:cs="Times New Roman"/>
                <w:color w:val="000000"/>
                <w:sz w:val="24"/>
                <w:szCs w:val="24"/>
                <w:lang w:eastAsia="ru-RU"/>
              </w:rPr>
            </w:pPr>
          </w:p>
        </w:tc>
      </w:tr>
      <w:tr w:rsidR="00DD331C" w:rsidRPr="00F316FC" w14:paraId="26334F4A" w14:textId="77777777" w:rsidTr="005B4277">
        <w:tc>
          <w:tcPr>
            <w:tcW w:w="675" w:type="dxa"/>
          </w:tcPr>
          <w:p w14:paraId="66CAEC61" w14:textId="2ADA3D5F" w:rsidR="00DD331C" w:rsidRPr="00F316FC" w:rsidRDefault="00E77DD2"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w:t>
            </w:r>
          </w:p>
        </w:tc>
        <w:tc>
          <w:tcPr>
            <w:tcW w:w="2977" w:type="dxa"/>
            <w:shd w:val="clear" w:color="auto" w:fill="FFFFFF"/>
          </w:tcPr>
          <w:p w14:paraId="11DB3C14" w14:textId="382F5930" w:rsidR="00DD331C" w:rsidRPr="00F316FC" w:rsidRDefault="00E77DD2" w:rsidP="00F316FC">
            <w:pPr>
              <w:jc w:val="both"/>
              <w:rPr>
                <w:rFonts w:ascii="Times New Roman" w:eastAsia="Times New Roman" w:hAnsi="Times New Roman" w:cs="Times New Roman"/>
                <w:sz w:val="24"/>
                <w:szCs w:val="24"/>
                <w:lang w:eastAsia="ru-RU"/>
              </w:rPr>
            </w:pPr>
            <w:r w:rsidRPr="00E77DD2">
              <w:rPr>
                <w:rFonts w:ascii="Times New Roman" w:eastAsia="Times New Roman" w:hAnsi="Times New Roman" w:cs="Times New Roman"/>
                <w:sz w:val="24"/>
                <w:szCs w:val="24"/>
                <w:lang w:eastAsia="ru-RU"/>
              </w:rPr>
              <w:t>И. С. Тургенев. Стихотворения в прозе. «Русский язык», «Воробей» и др.</w:t>
            </w:r>
          </w:p>
        </w:tc>
        <w:tc>
          <w:tcPr>
            <w:tcW w:w="1021" w:type="dxa"/>
            <w:shd w:val="clear" w:color="auto" w:fill="auto"/>
          </w:tcPr>
          <w:p w14:paraId="229C81E4" w14:textId="64FACB32" w:rsidR="00DD331C"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shd w:val="clear" w:color="auto" w:fill="auto"/>
          </w:tcPr>
          <w:p w14:paraId="59E523A7"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сознательно планировать своё досуговое чтение</w:t>
            </w:r>
          </w:p>
          <w:p w14:paraId="469596FB"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73CE08CD"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Осознание значимости чтения и изучения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многоаспектного диалога</w:t>
            </w:r>
          </w:p>
          <w:p w14:paraId="423496B6"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76868FDE"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Понимание литературы как одной из основных национально-культурных ценностей народа, как особого способа познания жизни</w:t>
            </w:r>
          </w:p>
          <w:p w14:paraId="7F63CAC0"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Находить в тексте художественные средства, использованные автором (в том числе гиперболу, аллегорию, антитезу, инверсию, риторические восклицания и вопросы) и характеризовать их роль в литературном произведении</w:t>
            </w:r>
          </w:p>
          <w:p w14:paraId="32663524"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161176A1"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Обосновывать свои суждения с опорой на текст</w:t>
            </w:r>
          </w:p>
          <w:p w14:paraId="692FCB43" w14:textId="77777777" w:rsidR="00DD331C" w:rsidRPr="005B4277" w:rsidRDefault="00DD331C" w:rsidP="00F316FC">
            <w:pPr>
              <w:jc w:val="both"/>
              <w:rPr>
                <w:rFonts w:ascii="Times New Roman" w:eastAsia="Times New Roman" w:hAnsi="Times New Roman" w:cs="Times New Roman"/>
                <w:color w:val="000000"/>
                <w:sz w:val="24"/>
                <w:szCs w:val="24"/>
                <w:lang w:eastAsia="ru-RU"/>
              </w:rPr>
            </w:pPr>
          </w:p>
        </w:tc>
        <w:tc>
          <w:tcPr>
            <w:tcW w:w="1843" w:type="dxa"/>
          </w:tcPr>
          <w:p w14:paraId="6995B576" w14:textId="77777777" w:rsidR="00DD331C" w:rsidRPr="00F316FC" w:rsidRDefault="00DD331C" w:rsidP="00F316FC">
            <w:pPr>
              <w:jc w:val="both"/>
              <w:rPr>
                <w:rFonts w:ascii="Times New Roman" w:eastAsia="Times New Roman" w:hAnsi="Times New Roman" w:cs="Times New Roman"/>
                <w:color w:val="000000"/>
                <w:sz w:val="24"/>
                <w:szCs w:val="24"/>
                <w:lang w:eastAsia="ru-RU"/>
              </w:rPr>
            </w:pPr>
          </w:p>
        </w:tc>
        <w:tc>
          <w:tcPr>
            <w:tcW w:w="851" w:type="dxa"/>
          </w:tcPr>
          <w:p w14:paraId="2F5F4DD4" w14:textId="77777777" w:rsidR="00DD331C" w:rsidRPr="00F316FC" w:rsidRDefault="00DD331C" w:rsidP="00F316FC">
            <w:pPr>
              <w:jc w:val="both"/>
              <w:rPr>
                <w:rFonts w:ascii="Times New Roman" w:eastAsia="Times New Roman" w:hAnsi="Times New Roman" w:cs="Times New Roman"/>
                <w:color w:val="000000"/>
                <w:sz w:val="24"/>
                <w:szCs w:val="24"/>
                <w:lang w:eastAsia="ru-RU"/>
              </w:rPr>
            </w:pPr>
          </w:p>
        </w:tc>
        <w:tc>
          <w:tcPr>
            <w:tcW w:w="850" w:type="dxa"/>
          </w:tcPr>
          <w:p w14:paraId="76398F4F" w14:textId="77777777" w:rsidR="00DD331C" w:rsidRPr="00F316FC" w:rsidRDefault="00DD331C" w:rsidP="00F316FC">
            <w:pPr>
              <w:jc w:val="both"/>
              <w:rPr>
                <w:rFonts w:ascii="Times New Roman" w:eastAsia="Times New Roman" w:hAnsi="Times New Roman" w:cs="Times New Roman"/>
                <w:color w:val="000000"/>
                <w:sz w:val="24"/>
                <w:szCs w:val="24"/>
                <w:lang w:eastAsia="ru-RU"/>
              </w:rPr>
            </w:pPr>
          </w:p>
        </w:tc>
        <w:tc>
          <w:tcPr>
            <w:tcW w:w="850" w:type="dxa"/>
          </w:tcPr>
          <w:p w14:paraId="193BCCFA" w14:textId="77777777" w:rsidR="00DD331C" w:rsidRPr="00F316FC" w:rsidRDefault="00DD331C" w:rsidP="00F316FC">
            <w:pPr>
              <w:jc w:val="both"/>
              <w:rPr>
                <w:rFonts w:ascii="Times New Roman" w:eastAsia="Times New Roman" w:hAnsi="Times New Roman" w:cs="Times New Roman"/>
                <w:color w:val="000000"/>
                <w:sz w:val="24"/>
                <w:szCs w:val="24"/>
                <w:lang w:eastAsia="ru-RU"/>
              </w:rPr>
            </w:pPr>
          </w:p>
        </w:tc>
      </w:tr>
      <w:tr w:rsidR="00DD331C" w:rsidRPr="00F316FC" w14:paraId="4030A0D6" w14:textId="77777777" w:rsidTr="005B4277">
        <w:tc>
          <w:tcPr>
            <w:tcW w:w="675" w:type="dxa"/>
          </w:tcPr>
          <w:p w14:paraId="197593C4" w14:textId="6EE86B1F" w:rsidR="00DD331C" w:rsidRPr="00F316FC" w:rsidRDefault="00E77DD2"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w:t>
            </w:r>
          </w:p>
        </w:tc>
        <w:tc>
          <w:tcPr>
            <w:tcW w:w="2977" w:type="dxa"/>
            <w:shd w:val="clear" w:color="auto" w:fill="FFFFFF"/>
          </w:tcPr>
          <w:p w14:paraId="4EB27D6D" w14:textId="0F9134EF" w:rsidR="00DD331C" w:rsidRPr="00F316FC" w:rsidRDefault="00E77DD2" w:rsidP="00F316FC">
            <w:pPr>
              <w:jc w:val="both"/>
              <w:rPr>
                <w:rFonts w:ascii="Times New Roman" w:eastAsia="Times New Roman" w:hAnsi="Times New Roman" w:cs="Times New Roman"/>
                <w:sz w:val="24"/>
                <w:szCs w:val="24"/>
                <w:lang w:eastAsia="ru-RU"/>
              </w:rPr>
            </w:pPr>
            <w:r w:rsidRPr="00E77DD2">
              <w:rPr>
                <w:rFonts w:ascii="Times New Roman" w:eastAsia="Times New Roman" w:hAnsi="Times New Roman" w:cs="Times New Roman"/>
                <w:sz w:val="24"/>
                <w:szCs w:val="24"/>
                <w:lang w:eastAsia="ru-RU"/>
              </w:rPr>
              <w:t>Л. Н. Толстой. Рассказ «После бала»: тема, идея, проблематика</w:t>
            </w:r>
          </w:p>
        </w:tc>
        <w:tc>
          <w:tcPr>
            <w:tcW w:w="1021" w:type="dxa"/>
            <w:shd w:val="clear" w:color="auto" w:fill="auto"/>
          </w:tcPr>
          <w:p w14:paraId="3082936B" w14:textId="04522DEF" w:rsidR="00DD331C"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shd w:val="clear" w:color="auto" w:fill="auto"/>
          </w:tcPr>
          <w:p w14:paraId="22CE3F5D"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сознательно планировать своё досуговое чтение</w:t>
            </w:r>
          </w:p>
          <w:p w14:paraId="5D618A01"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lastRenderedPageBreak/>
              <w:t> </w:t>
            </w:r>
          </w:p>
          <w:p w14:paraId="01F8438D"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Осознание значимости чтения и изучения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многоаспектного диалога</w:t>
            </w:r>
          </w:p>
          <w:p w14:paraId="2C441D04"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4C19DD0D"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Понимание литературы как одной из основных национально-культурных ценностей народа, как особого способа познания жизни</w:t>
            </w:r>
          </w:p>
          <w:p w14:paraId="19BF2D08"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Находить в тексте художественные средства, использованные автором (в том числе гиперболу, аллегорию, антитезу, инверсию, риторические восклицания и вопросы) и характеризовать их роль в литературном произведении</w:t>
            </w:r>
          </w:p>
          <w:p w14:paraId="562F5AE1"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71BE54CF"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Обосновывать свои суждения с опорой на текст</w:t>
            </w:r>
          </w:p>
          <w:p w14:paraId="1C5E3B07" w14:textId="77777777" w:rsidR="00DD331C" w:rsidRPr="005B4277" w:rsidRDefault="00DD331C" w:rsidP="00F316FC">
            <w:pPr>
              <w:jc w:val="both"/>
              <w:rPr>
                <w:rFonts w:ascii="Times New Roman" w:eastAsia="Times New Roman" w:hAnsi="Times New Roman" w:cs="Times New Roman"/>
                <w:color w:val="000000"/>
                <w:sz w:val="24"/>
                <w:szCs w:val="24"/>
                <w:lang w:eastAsia="ru-RU"/>
              </w:rPr>
            </w:pPr>
          </w:p>
        </w:tc>
        <w:tc>
          <w:tcPr>
            <w:tcW w:w="1843" w:type="dxa"/>
          </w:tcPr>
          <w:p w14:paraId="660B3623" w14:textId="65EA4FCA" w:rsidR="00DD331C" w:rsidRPr="00F316FC" w:rsidRDefault="00563E59" w:rsidP="00F316FC">
            <w:pPr>
              <w:jc w:val="both"/>
              <w:rPr>
                <w:rFonts w:ascii="Times New Roman" w:eastAsia="Times New Roman" w:hAnsi="Times New Roman" w:cs="Times New Roman"/>
                <w:color w:val="000000"/>
                <w:sz w:val="24"/>
                <w:szCs w:val="24"/>
                <w:lang w:eastAsia="ru-RU"/>
              </w:rPr>
            </w:pPr>
            <w:r w:rsidRPr="00563E59">
              <w:rPr>
                <w:rFonts w:ascii="Times New Roman" w:eastAsia="Times New Roman" w:hAnsi="Times New Roman" w:cs="Times New Roman"/>
                <w:color w:val="000000"/>
                <w:sz w:val="24"/>
                <w:szCs w:val="24"/>
                <w:lang w:eastAsia="ru-RU"/>
              </w:rPr>
              <w:lastRenderedPageBreak/>
              <w:t>https://resh.edu.ru/subject/lesson/2306/</w:t>
            </w:r>
          </w:p>
        </w:tc>
        <w:tc>
          <w:tcPr>
            <w:tcW w:w="851" w:type="dxa"/>
          </w:tcPr>
          <w:p w14:paraId="5728B834" w14:textId="77777777" w:rsidR="00DD331C" w:rsidRPr="00F316FC" w:rsidRDefault="00DD331C" w:rsidP="00F316FC">
            <w:pPr>
              <w:jc w:val="both"/>
              <w:rPr>
                <w:rFonts w:ascii="Times New Roman" w:eastAsia="Times New Roman" w:hAnsi="Times New Roman" w:cs="Times New Roman"/>
                <w:color w:val="000000"/>
                <w:sz w:val="24"/>
                <w:szCs w:val="24"/>
                <w:lang w:eastAsia="ru-RU"/>
              </w:rPr>
            </w:pPr>
          </w:p>
        </w:tc>
        <w:tc>
          <w:tcPr>
            <w:tcW w:w="850" w:type="dxa"/>
          </w:tcPr>
          <w:p w14:paraId="502F7469" w14:textId="77777777" w:rsidR="00DD331C" w:rsidRPr="00F316FC" w:rsidRDefault="00DD331C" w:rsidP="00F316FC">
            <w:pPr>
              <w:jc w:val="both"/>
              <w:rPr>
                <w:rFonts w:ascii="Times New Roman" w:eastAsia="Times New Roman" w:hAnsi="Times New Roman" w:cs="Times New Roman"/>
                <w:color w:val="000000"/>
                <w:sz w:val="24"/>
                <w:szCs w:val="24"/>
                <w:lang w:eastAsia="ru-RU"/>
              </w:rPr>
            </w:pPr>
          </w:p>
        </w:tc>
        <w:tc>
          <w:tcPr>
            <w:tcW w:w="850" w:type="dxa"/>
          </w:tcPr>
          <w:p w14:paraId="4791D1F6" w14:textId="77777777" w:rsidR="00DD331C" w:rsidRPr="00F316FC" w:rsidRDefault="00DD331C" w:rsidP="00F316FC">
            <w:pPr>
              <w:jc w:val="both"/>
              <w:rPr>
                <w:rFonts w:ascii="Times New Roman" w:eastAsia="Times New Roman" w:hAnsi="Times New Roman" w:cs="Times New Roman"/>
                <w:color w:val="000000"/>
                <w:sz w:val="24"/>
                <w:szCs w:val="24"/>
                <w:lang w:eastAsia="ru-RU"/>
              </w:rPr>
            </w:pPr>
          </w:p>
        </w:tc>
      </w:tr>
      <w:tr w:rsidR="00E77DD2" w:rsidRPr="00F316FC" w14:paraId="54C05DA9" w14:textId="77777777" w:rsidTr="005B4277">
        <w:tc>
          <w:tcPr>
            <w:tcW w:w="675" w:type="dxa"/>
          </w:tcPr>
          <w:p w14:paraId="4A48E05B" w14:textId="524D7CEE" w:rsidR="00E77DD2" w:rsidRDefault="00E77DD2"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w:t>
            </w:r>
          </w:p>
        </w:tc>
        <w:tc>
          <w:tcPr>
            <w:tcW w:w="2977" w:type="dxa"/>
            <w:shd w:val="clear" w:color="auto" w:fill="FFFFFF"/>
          </w:tcPr>
          <w:p w14:paraId="68D3E357" w14:textId="47ADCD5E" w:rsidR="00E77DD2" w:rsidRPr="00E77DD2" w:rsidRDefault="00E77DD2" w:rsidP="00F316FC">
            <w:pPr>
              <w:jc w:val="both"/>
              <w:rPr>
                <w:rFonts w:ascii="Times New Roman" w:eastAsia="Times New Roman" w:hAnsi="Times New Roman" w:cs="Times New Roman"/>
                <w:sz w:val="24"/>
                <w:szCs w:val="24"/>
                <w:lang w:eastAsia="ru-RU"/>
              </w:rPr>
            </w:pPr>
            <w:r w:rsidRPr="00E77DD2">
              <w:rPr>
                <w:rFonts w:ascii="Times New Roman" w:eastAsia="Times New Roman" w:hAnsi="Times New Roman" w:cs="Times New Roman"/>
                <w:sz w:val="24"/>
                <w:szCs w:val="24"/>
                <w:lang w:eastAsia="ru-RU"/>
              </w:rPr>
              <w:t>Л. Н. Толстой. Рассказ «После бала»: сюжет и композиция</w:t>
            </w:r>
          </w:p>
        </w:tc>
        <w:tc>
          <w:tcPr>
            <w:tcW w:w="1021" w:type="dxa"/>
            <w:shd w:val="clear" w:color="auto" w:fill="auto"/>
          </w:tcPr>
          <w:p w14:paraId="23C56A1B" w14:textId="5FB8EB76" w:rsidR="00E77DD2"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shd w:val="clear" w:color="auto" w:fill="auto"/>
          </w:tcPr>
          <w:p w14:paraId="389C1B14"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сознательно планировать своё досуговое чтение</w:t>
            </w:r>
          </w:p>
          <w:p w14:paraId="57C79E37"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200D768E"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Осознание значимости чтения и изучения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многоаспектного диалога</w:t>
            </w:r>
          </w:p>
          <w:p w14:paraId="3F89DF82"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 </w:t>
            </w:r>
          </w:p>
          <w:p w14:paraId="2750415D" w14:textId="77777777" w:rsidR="005F1DF6" w:rsidRPr="005F1DF6" w:rsidRDefault="005F1DF6" w:rsidP="005F1DF6">
            <w:pPr>
              <w:jc w:val="both"/>
              <w:rPr>
                <w:rFonts w:ascii="Times New Roman" w:eastAsia="Times New Roman" w:hAnsi="Times New Roman" w:cs="Times New Roman"/>
                <w:color w:val="000000"/>
                <w:sz w:val="24"/>
                <w:szCs w:val="24"/>
                <w:lang w:eastAsia="ru-RU"/>
              </w:rPr>
            </w:pPr>
            <w:r w:rsidRPr="005F1DF6">
              <w:rPr>
                <w:rFonts w:ascii="Times New Roman" w:eastAsia="Times New Roman" w:hAnsi="Times New Roman" w:cs="Times New Roman"/>
                <w:color w:val="000000"/>
                <w:sz w:val="24"/>
                <w:szCs w:val="24"/>
                <w:lang w:eastAsia="ru-RU"/>
              </w:rPr>
              <w:t>Понимание литературы как одной из основных национально-культурных ценностей народа, как особого способа познания жизни</w:t>
            </w:r>
          </w:p>
          <w:p w14:paraId="67845E0E" w14:textId="77777777" w:rsidR="00E77DD2" w:rsidRPr="005B4277" w:rsidRDefault="00E77DD2" w:rsidP="00F316FC">
            <w:pPr>
              <w:jc w:val="both"/>
              <w:rPr>
                <w:rFonts w:ascii="Times New Roman" w:eastAsia="Times New Roman" w:hAnsi="Times New Roman" w:cs="Times New Roman"/>
                <w:color w:val="000000"/>
                <w:sz w:val="24"/>
                <w:szCs w:val="24"/>
                <w:lang w:eastAsia="ru-RU"/>
              </w:rPr>
            </w:pPr>
          </w:p>
        </w:tc>
        <w:tc>
          <w:tcPr>
            <w:tcW w:w="1843" w:type="dxa"/>
          </w:tcPr>
          <w:p w14:paraId="5C192D87" w14:textId="77777777" w:rsidR="00E77DD2" w:rsidRPr="00F316FC" w:rsidRDefault="00E77DD2" w:rsidP="00F316FC">
            <w:pPr>
              <w:jc w:val="both"/>
              <w:rPr>
                <w:rFonts w:ascii="Times New Roman" w:eastAsia="Times New Roman" w:hAnsi="Times New Roman" w:cs="Times New Roman"/>
                <w:color w:val="000000"/>
                <w:sz w:val="24"/>
                <w:szCs w:val="24"/>
                <w:lang w:eastAsia="ru-RU"/>
              </w:rPr>
            </w:pPr>
          </w:p>
        </w:tc>
        <w:tc>
          <w:tcPr>
            <w:tcW w:w="851" w:type="dxa"/>
          </w:tcPr>
          <w:p w14:paraId="4CF48A34" w14:textId="77777777" w:rsidR="00E77DD2" w:rsidRPr="00F316FC" w:rsidRDefault="00E77DD2" w:rsidP="00F316FC">
            <w:pPr>
              <w:jc w:val="both"/>
              <w:rPr>
                <w:rFonts w:ascii="Times New Roman" w:eastAsia="Times New Roman" w:hAnsi="Times New Roman" w:cs="Times New Roman"/>
                <w:color w:val="000000"/>
                <w:sz w:val="24"/>
                <w:szCs w:val="24"/>
                <w:lang w:eastAsia="ru-RU"/>
              </w:rPr>
            </w:pPr>
          </w:p>
        </w:tc>
        <w:tc>
          <w:tcPr>
            <w:tcW w:w="850" w:type="dxa"/>
          </w:tcPr>
          <w:p w14:paraId="5C66D7E3" w14:textId="77777777" w:rsidR="00E77DD2" w:rsidRPr="00F316FC" w:rsidRDefault="00E77DD2" w:rsidP="00F316FC">
            <w:pPr>
              <w:jc w:val="both"/>
              <w:rPr>
                <w:rFonts w:ascii="Times New Roman" w:eastAsia="Times New Roman" w:hAnsi="Times New Roman" w:cs="Times New Roman"/>
                <w:color w:val="000000"/>
                <w:sz w:val="24"/>
                <w:szCs w:val="24"/>
                <w:lang w:eastAsia="ru-RU"/>
              </w:rPr>
            </w:pPr>
          </w:p>
        </w:tc>
        <w:tc>
          <w:tcPr>
            <w:tcW w:w="850" w:type="dxa"/>
          </w:tcPr>
          <w:p w14:paraId="707507FD" w14:textId="77777777" w:rsidR="00E77DD2" w:rsidRPr="00F316FC" w:rsidRDefault="00E77DD2" w:rsidP="00F316FC">
            <w:pPr>
              <w:jc w:val="both"/>
              <w:rPr>
                <w:rFonts w:ascii="Times New Roman" w:eastAsia="Times New Roman" w:hAnsi="Times New Roman" w:cs="Times New Roman"/>
                <w:color w:val="000000"/>
                <w:sz w:val="24"/>
                <w:szCs w:val="24"/>
                <w:lang w:eastAsia="ru-RU"/>
              </w:rPr>
            </w:pPr>
          </w:p>
        </w:tc>
      </w:tr>
      <w:tr w:rsidR="00E77DD2" w:rsidRPr="00F316FC" w14:paraId="77C606EF" w14:textId="77777777" w:rsidTr="005B4277">
        <w:tc>
          <w:tcPr>
            <w:tcW w:w="675" w:type="dxa"/>
          </w:tcPr>
          <w:p w14:paraId="72D5F3D5" w14:textId="2A6D828D" w:rsidR="00E77DD2" w:rsidRDefault="00E77DD2"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w:t>
            </w:r>
          </w:p>
        </w:tc>
        <w:tc>
          <w:tcPr>
            <w:tcW w:w="2977" w:type="dxa"/>
            <w:shd w:val="clear" w:color="auto" w:fill="FFFFFF"/>
          </w:tcPr>
          <w:p w14:paraId="14F8319C" w14:textId="02591BDF" w:rsidR="00E77DD2" w:rsidRPr="00E77DD2" w:rsidRDefault="00E77DD2" w:rsidP="00F316FC">
            <w:pPr>
              <w:jc w:val="both"/>
              <w:rPr>
                <w:rFonts w:ascii="Times New Roman" w:eastAsia="Times New Roman" w:hAnsi="Times New Roman" w:cs="Times New Roman"/>
                <w:sz w:val="24"/>
                <w:szCs w:val="24"/>
                <w:lang w:eastAsia="ru-RU"/>
              </w:rPr>
            </w:pPr>
            <w:r w:rsidRPr="00E77DD2">
              <w:rPr>
                <w:rFonts w:ascii="Times New Roman" w:eastAsia="Times New Roman" w:hAnsi="Times New Roman" w:cs="Times New Roman"/>
                <w:sz w:val="24"/>
                <w:szCs w:val="24"/>
                <w:lang w:eastAsia="ru-RU"/>
              </w:rPr>
              <w:t>Л. Н. Толстой. Рассказ «После бала»: система образов</w:t>
            </w:r>
          </w:p>
        </w:tc>
        <w:tc>
          <w:tcPr>
            <w:tcW w:w="1021" w:type="dxa"/>
            <w:shd w:val="clear" w:color="auto" w:fill="auto"/>
          </w:tcPr>
          <w:p w14:paraId="1093F1A3" w14:textId="542DEC33" w:rsidR="00E77DD2"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shd w:val="clear" w:color="auto" w:fill="auto"/>
          </w:tcPr>
          <w:p w14:paraId="61780745" w14:textId="77777777" w:rsidR="0049148C" w:rsidRPr="0049148C" w:rsidRDefault="0049148C" w:rsidP="0049148C">
            <w:pPr>
              <w:jc w:val="both"/>
              <w:rPr>
                <w:rFonts w:ascii="Times New Roman" w:eastAsia="Times New Roman" w:hAnsi="Times New Roman" w:cs="Times New Roman"/>
                <w:color w:val="000000"/>
                <w:sz w:val="24"/>
                <w:szCs w:val="24"/>
                <w:lang w:eastAsia="ru-RU"/>
              </w:rPr>
            </w:pPr>
            <w:r w:rsidRPr="0049148C">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аргументировать своё мнение и оформлять его словесно в устных и письменных высказываниях разных жанров, создавать развёрнутые высказывания аналитического и интерпретирующего характера, участвовать в обсуждении прочитанного, сознательно планировать своё досуговое чтение</w:t>
            </w:r>
          </w:p>
          <w:p w14:paraId="54BBB982" w14:textId="77777777" w:rsidR="0049148C" w:rsidRPr="0049148C" w:rsidRDefault="0049148C" w:rsidP="0049148C">
            <w:pPr>
              <w:jc w:val="both"/>
              <w:rPr>
                <w:rFonts w:ascii="Times New Roman" w:eastAsia="Times New Roman" w:hAnsi="Times New Roman" w:cs="Times New Roman"/>
                <w:color w:val="000000"/>
                <w:sz w:val="24"/>
                <w:szCs w:val="24"/>
                <w:lang w:eastAsia="ru-RU"/>
              </w:rPr>
            </w:pPr>
            <w:r w:rsidRPr="0049148C">
              <w:rPr>
                <w:rFonts w:ascii="Times New Roman" w:eastAsia="Times New Roman" w:hAnsi="Times New Roman" w:cs="Times New Roman"/>
                <w:color w:val="000000"/>
                <w:sz w:val="24"/>
                <w:szCs w:val="24"/>
                <w:lang w:eastAsia="ru-RU"/>
              </w:rPr>
              <w:t> </w:t>
            </w:r>
          </w:p>
          <w:p w14:paraId="40C88917" w14:textId="77777777" w:rsidR="0049148C" w:rsidRPr="0049148C" w:rsidRDefault="0049148C" w:rsidP="0049148C">
            <w:pPr>
              <w:jc w:val="both"/>
              <w:rPr>
                <w:rFonts w:ascii="Times New Roman" w:eastAsia="Times New Roman" w:hAnsi="Times New Roman" w:cs="Times New Roman"/>
                <w:color w:val="000000"/>
                <w:sz w:val="24"/>
                <w:szCs w:val="24"/>
                <w:lang w:eastAsia="ru-RU"/>
              </w:rPr>
            </w:pPr>
            <w:r w:rsidRPr="0049148C">
              <w:rPr>
                <w:rFonts w:ascii="Times New Roman" w:eastAsia="Times New Roman" w:hAnsi="Times New Roman" w:cs="Times New Roman"/>
                <w:color w:val="000000"/>
                <w:sz w:val="24"/>
                <w:szCs w:val="24"/>
                <w:lang w:eastAsia="ru-RU"/>
              </w:rPr>
              <w:t>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и т.п.; формирование умений воспринимать, анализировать, критически оценивать и интерпретировать прочитанное, осознавать художественную картину жизни, отражённую в литературном произведении, на уровне не только эмоционального восприятия, но и интеллектуального осмысления</w:t>
            </w:r>
          </w:p>
          <w:p w14:paraId="68402187" w14:textId="77777777" w:rsidR="0049148C" w:rsidRPr="0049148C" w:rsidRDefault="0049148C" w:rsidP="0049148C">
            <w:pPr>
              <w:jc w:val="both"/>
              <w:rPr>
                <w:rFonts w:ascii="Times New Roman" w:eastAsia="Times New Roman" w:hAnsi="Times New Roman" w:cs="Times New Roman"/>
                <w:color w:val="000000"/>
                <w:sz w:val="24"/>
                <w:szCs w:val="24"/>
                <w:lang w:eastAsia="ru-RU"/>
              </w:rPr>
            </w:pPr>
            <w:r w:rsidRPr="0049148C">
              <w:rPr>
                <w:rFonts w:ascii="Times New Roman" w:eastAsia="Times New Roman" w:hAnsi="Times New Roman" w:cs="Times New Roman"/>
                <w:color w:val="000000"/>
                <w:sz w:val="24"/>
                <w:szCs w:val="24"/>
                <w:lang w:eastAsia="ru-RU"/>
              </w:rPr>
              <w:t> </w:t>
            </w:r>
          </w:p>
          <w:p w14:paraId="7F5320A4" w14:textId="77777777" w:rsidR="0049148C" w:rsidRPr="0049148C" w:rsidRDefault="0049148C" w:rsidP="0049148C">
            <w:pPr>
              <w:jc w:val="both"/>
              <w:rPr>
                <w:rFonts w:ascii="Times New Roman" w:eastAsia="Times New Roman" w:hAnsi="Times New Roman" w:cs="Times New Roman"/>
                <w:color w:val="000000"/>
                <w:sz w:val="24"/>
                <w:szCs w:val="24"/>
                <w:lang w:eastAsia="ru-RU"/>
              </w:rPr>
            </w:pPr>
            <w:r w:rsidRPr="0049148C">
              <w:rPr>
                <w:rFonts w:ascii="Times New Roman" w:eastAsia="Times New Roman" w:hAnsi="Times New Roman" w:cs="Times New Roman"/>
                <w:color w:val="000000"/>
                <w:sz w:val="24"/>
                <w:szCs w:val="24"/>
                <w:lang w:eastAsia="ru-RU"/>
              </w:rPr>
              <w:t>Развитие способности понимать литературные художественные произведения, отражающие разные этнокультурные традиции</w:t>
            </w:r>
          </w:p>
          <w:p w14:paraId="217E9F3E"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Владеть умением анализировать произведения (в том числе с использованием методов смыслового чтения и эстетического анализа), давать собственную интерпретацию и оценку произведениям</w:t>
            </w:r>
          </w:p>
          <w:p w14:paraId="11AFE09F"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2348F819"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lastRenderedPageBreak/>
              <w:t>Делать устное сообщение на литературную тему, составлять конспект учебного текста, критической (или литературоведческой) статьи</w:t>
            </w:r>
          </w:p>
          <w:p w14:paraId="4162A3BC"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0030362C"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Использовать освоенные теоретико-литературные понятия в процессе анализа и интерпретации произведения</w:t>
            </w:r>
          </w:p>
          <w:p w14:paraId="16A9A407" w14:textId="77777777" w:rsidR="00E77DD2" w:rsidRPr="005B4277" w:rsidRDefault="00E77DD2" w:rsidP="00F316FC">
            <w:pPr>
              <w:jc w:val="both"/>
              <w:rPr>
                <w:rFonts w:ascii="Times New Roman" w:eastAsia="Times New Roman" w:hAnsi="Times New Roman" w:cs="Times New Roman"/>
                <w:color w:val="000000"/>
                <w:sz w:val="24"/>
                <w:szCs w:val="24"/>
                <w:lang w:eastAsia="ru-RU"/>
              </w:rPr>
            </w:pPr>
          </w:p>
        </w:tc>
        <w:tc>
          <w:tcPr>
            <w:tcW w:w="1843" w:type="dxa"/>
          </w:tcPr>
          <w:p w14:paraId="050661A9" w14:textId="77777777" w:rsidR="00E77DD2" w:rsidRPr="00F316FC" w:rsidRDefault="00E77DD2" w:rsidP="00F316FC">
            <w:pPr>
              <w:jc w:val="both"/>
              <w:rPr>
                <w:rFonts w:ascii="Times New Roman" w:eastAsia="Times New Roman" w:hAnsi="Times New Roman" w:cs="Times New Roman"/>
                <w:color w:val="000000"/>
                <w:sz w:val="24"/>
                <w:szCs w:val="24"/>
                <w:lang w:eastAsia="ru-RU"/>
              </w:rPr>
            </w:pPr>
          </w:p>
        </w:tc>
        <w:tc>
          <w:tcPr>
            <w:tcW w:w="851" w:type="dxa"/>
          </w:tcPr>
          <w:p w14:paraId="60DD3DF3" w14:textId="77777777" w:rsidR="00E77DD2" w:rsidRPr="00F316FC" w:rsidRDefault="00E77DD2" w:rsidP="00F316FC">
            <w:pPr>
              <w:jc w:val="both"/>
              <w:rPr>
                <w:rFonts w:ascii="Times New Roman" w:eastAsia="Times New Roman" w:hAnsi="Times New Roman" w:cs="Times New Roman"/>
                <w:color w:val="000000"/>
                <w:sz w:val="24"/>
                <w:szCs w:val="24"/>
                <w:lang w:eastAsia="ru-RU"/>
              </w:rPr>
            </w:pPr>
          </w:p>
        </w:tc>
        <w:tc>
          <w:tcPr>
            <w:tcW w:w="850" w:type="dxa"/>
          </w:tcPr>
          <w:p w14:paraId="229E7DE7" w14:textId="77777777" w:rsidR="00E77DD2" w:rsidRPr="00F316FC" w:rsidRDefault="00E77DD2" w:rsidP="00F316FC">
            <w:pPr>
              <w:jc w:val="both"/>
              <w:rPr>
                <w:rFonts w:ascii="Times New Roman" w:eastAsia="Times New Roman" w:hAnsi="Times New Roman" w:cs="Times New Roman"/>
                <w:color w:val="000000"/>
                <w:sz w:val="24"/>
                <w:szCs w:val="24"/>
                <w:lang w:eastAsia="ru-RU"/>
              </w:rPr>
            </w:pPr>
          </w:p>
        </w:tc>
        <w:tc>
          <w:tcPr>
            <w:tcW w:w="850" w:type="dxa"/>
          </w:tcPr>
          <w:p w14:paraId="3550CC9A" w14:textId="77777777" w:rsidR="00E77DD2" w:rsidRPr="00F316FC" w:rsidRDefault="00E77DD2" w:rsidP="00F316FC">
            <w:pPr>
              <w:jc w:val="both"/>
              <w:rPr>
                <w:rFonts w:ascii="Times New Roman" w:eastAsia="Times New Roman" w:hAnsi="Times New Roman" w:cs="Times New Roman"/>
                <w:color w:val="000000"/>
                <w:sz w:val="24"/>
                <w:szCs w:val="24"/>
                <w:lang w:eastAsia="ru-RU"/>
              </w:rPr>
            </w:pPr>
          </w:p>
        </w:tc>
      </w:tr>
      <w:tr w:rsidR="00E77DD2" w:rsidRPr="00F316FC" w14:paraId="0B7158AF" w14:textId="77777777" w:rsidTr="005B4277">
        <w:tc>
          <w:tcPr>
            <w:tcW w:w="675" w:type="dxa"/>
          </w:tcPr>
          <w:p w14:paraId="0304FA9C" w14:textId="222D6587" w:rsidR="00E77DD2" w:rsidRDefault="00E77DD2"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27.</w:t>
            </w:r>
          </w:p>
        </w:tc>
        <w:tc>
          <w:tcPr>
            <w:tcW w:w="2977" w:type="dxa"/>
            <w:shd w:val="clear" w:color="auto" w:fill="FFFFFF"/>
          </w:tcPr>
          <w:p w14:paraId="710EE8D8" w14:textId="09898974" w:rsidR="00E77DD2" w:rsidRPr="00E77DD2" w:rsidRDefault="00E77DD2" w:rsidP="00F316FC">
            <w:pPr>
              <w:jc w:val="both"/>
              <w:rPr>
                <w:rFonts w:ascii="Times New Roman" w:eastAsia="Times New Roman" w:hAnsi="Times New Roman" w:cs="Times New Roman"/>
                <w:sz w:val="24"/>
                <w:szCs w:val="24"/>
                <w:lang w:eastAsia="ru-RU"/>
              </w:rPr>
            </w:pPr>
            <w:r w:rsidRPr="00E77DD2">
              <w:rPr>
                <w:rFonts w:ascii="Times New Roman" w:eastAsia="Times New Roman" w:hAnsi="Times New Roman" w:cs="Times New Roman"/>
                <w:sz w:val="24"/>
                <w:szCs w:val="24"/>
                <w:lang w:eastAsia="ru-RU"/>
              </w:rPr>
              <w:t>Н. А. Некрасов. Стихотворение "Размышления у парадного подъезда"</w:t>
            </w:r>
          </w:p>
        </w:tc>
        <w:tc>
          <w:tcPr>
            <w:tcW w:w="1021" w:type="dxa"/>
            <w:shd w:val="clear" w:color="auto" w:fill="auto"/>
          </w:tcPr>
          <w:p w14:paraId="64078CD2" w14:textId="00CB54AC" w:rsidR="00E77DD2"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shd w:val="clear" w:color="auto" w:fill="auto"/>
          </w:tcPr>
          <w:p w14:paraId="0128DDF3"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аргументировать своё мнение и оформлять его словесно в устных и письменных высказываниях разных жанров, создавать развёрнутые высказывания аналитического и интерпретирующего характера, участвовать в обсуждении прочитанного, сознательно планировать своё досуговое чтение</w:t>
            </w:r>
          </w:p>
          <w:p w14:paraId="17D76449"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3D2EF00E"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и т.п.; формирование умений воспринимать, анализировать, критически оценивать и интерпретировать прочитанное, осознавать художественную картину жизни, отражённую в литературном произведении, на уровне не только эмоционального восприятия, но и интеллектуального осмысления</w:t>
            </w:r>
          </w:p>
          <w:p w14:paraId="4CBC1C85"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679EEACA"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Развитие способности понимать литературные художественные произведения, отражающие разные этнокультурные традиции</w:t>
            </w:r>
          </w:p>
          <w:p w14:paraId="40D3CDFC"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lastRenderedPageBreak/>
              <w:t>Владеть умением анализировать произведения (в том числе с использованием методов смыслового чтения и эстетического анализа), давать собственную интерпретацию и оценку произведениям</w:t>
            </w:r>
          </w:p>
          <w:p w14:paraId="189226B9"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39E44972"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Выразительно читать наизусть не менее 7 поэтических произведений (ранее не выученных наизусть)</w:t>
            </w:r>
          </w:p>
          <w:p w14:paraId="05E263C6"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591A4FBC"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Делать устное сообщение на литературную тему, составлять конспект учебного текста, критической (или литературоведческой) статьи</w:t>
            </w:r>
          </w:p>
          <w:p w14:paraId="6171D0F6"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666A5C42"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Использовать освоенные теоретико-литературные понятия в процессе анализа и интерпретации произведения</w:t>
            </w:r>
          </w:p>
          <w:p w14:paraId="19624996"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6AADD1C3"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Участвовать в беседе о прочитанном</w:t>
            </w:r>
          </w:p>
          <w:p w14:paraId="2955109D"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3F6B2AA8"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Формулировать вопросы, связанные с неоднозначностью смысла произведения, нацеленные на его интерпретацию</w:t>
            </w:r>
          </w:p>
          <w:p w14:paraId="10B249DB" w14:textId="77777777" w:rsidR="00E77DD2" w:rsidRPr="005B4277" w:rsidRDefault="00E77DD2" w:rsidP="00F316FC">
            <w:pPr>
              <w:jc w:val="both"/>
              <w:rPr>
                <w:rFonts w:ascii="Times New Roman" w:eastAsia="Times New Roman" w:hAnsi="Times New Roman" w:cs="Times New Roman"/>
                <w:color w:val="000000"/>
                <w:sz w:val="24"/>
                <w:szCs w:val="24"/>
                <w:lang w:eastAsia="ru-RU"/>
              </w:rPr>
            </w:pPr>
          </w:p>
        </w:tc>
        <w:tc>
          <w:tcPr>
            <w:tcW w:w="1843" w:type="dxa"/>
          </w:tcPr>
          <w:p w14:paraId="22C809D0" w14:textId="13F7DA0A" w:rsidR="00E77DD2" w:rsidRPr="00F316FC" w:rsidRDefault="00563E59" w:rsidP="00F316FC">
            <w:pPr>
              <w:jc w:val="both"/>
              <w:rPr>
                <w:rFonts w:ascii="Times New Roman" w:eastAsia="Times New Roman" w:hAnsi="Times New Roman" w:cs="Times New Roman"/>
                <w:color w:val="000000"/>
                <w:sz w:val="24"/>
                <w:szCs w:val="24"/>
                <w:lang w:eastAsia="ru-RU"/>
              </w:rPr>
            </w:pPr>
            <w:r w:rsidRPr="00563E59">
              <w:rPr>
                <w:rFonts w:ascii="Times New Roman" w:eastAsia="Times New Roman" w:hAnsi="Times New Roman" w:cs="Times New Roman"/>
                <w:color w:val="000000"/>
                <w:sz w:val="24"/>
                <w:szCs w:val="24"/>
                <w:lang w:eastAsia="ru-RU"/>
              </w:rPr>
              <w:lastRenderedPageBreak/>
              <w:t>https://resh.edu.ru/subject/lesson/2311/</w:t>
            </w:r>
          </w:p>
        </w:tc>
        <w:tc>
          <w:tcPr>
            <w:tcW w:w="851" w:type="dxa"/>
          </w:tcPr>
          <w:p w14:paraId="6F2D2D54" w14:textId="77777777" w:rsidR="00E77DD2" w:rsidRPr="00F316FC" w:rsidRDefault="00E77DD2" w:rsidP="00F316FC">
            <w:pPr>
              <w:jc w:val="both"/>
              <w:rPr>
                <w:rFonts w:ascii="Times New Roman" w:eastAsia="Times New Roman" w:hAnsi="Times New Roman" w:cs="Times New Roman"/>
                <w:color w:val="000000"/>
                <w:sz w:val="24"/>
                <w:szCs w:val="24"/>
                <w:lang w:eastAsia="ru-RU"/>
              </w:rPr>
            </w:pPr>
          </w:p>
        </w:tc>
        <w:tc>
          <w:tcPr>
            <w:tcW w:w="850" w:type="dxa"/>
          </w:tcPr>
          <w:p w14:paraId="3330D545" w14:textId="77777777" w:rsidR="00E77DD2" w:rsidRPr="00F316FC" w:rsidRDefault="00E77DD2" w:rsidP="00F316FC">
            <w:pPr>
              <w:jc w:val="both"/>
              <w:rPr>
                <w:rFonts w:ascii="Times New Roman" w:eastAsia="Times New Roman" w:hAnsi="Times New Roman" w:cs="Times New Roman"/>
                <w:color w:val="000000"/>
                <w:sz w:val="24"/>
                <w:szCs w:val="24"/>
                <w:lang w:eastAsia="ru-RU"/>
              </w:rPr>
            </w:pPr>
          </w:p>
        </w:tc>
        <w:tc>
          <w:tcPr>
            <w:tcW w:w="850" w:type="dxa"/>
          </w:tcPr>
          <w:p w14:paraId="73728551" w14:textId="77777777" w:rsidR="00E77DD2" w:rsidRPr="00F316FC" w:rsidRDefault="00E77DD2" w:rsidP="00F316FC">
            <w:pPr>
              <w:jc w:val="both"/>
              <w:rPr>
                <w:rFonts w:ascii="Times New Roman" w:eastAsia="Times New Roman" w:hAnsi="Times New Roman" w:cs="Times New Roman"/>
                <w:color w:val="000000"/>
                <w:sz w:val="24"/>
                <w:szCs w:val="24"/>
                <w:lang w:eastAsia="ru-RU"/>
              </w:rPr>
            </w:pPr>
          </w:p>
        </w:tc>
      </w:tr>
      <w:tr w:rsidR="00E77DD2" w:rsidRPr="00F316FC" w14:paraId="597A77CC" w14:textId="77777777" w:rsidTr="005B4277">
        <w:tc>
          <w:tcPr>
            <w:tcW w:w="675" w:type="dxa"/>
          </w:tcPr>
          <w:p w14:paraId="1663E68D" w14:textId="7F4E431C" w:rsidR="00E77DD2" w:rsidRDefault="00E77DD2"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c>
          <w:tcPr>
            <w:tcW w:w="2977" w:type="dxa"/>
            <w:shd w:val="clear" w:color="auto" w:fill="FFFFFF"/>
          </w:tcPr>
          <w:p w14:paraId="119072D0" w14:textId="36E40B0F" w:rsidR="00E77DD2" w:rsidRPr="00E77DD2" w:rsidRDefault="00E77DD2" w:rsidP="00F316FC">
            <w:pPr>
              <w:jc w:val="both"/>
              <w:rPr>
                <w:rFonts w:ascii="Times New Roman" w:eastAsia="Times New Roman" w:hAnsi="Times New Roman" w:cs="Times New Roman"/>
                <w:sz w:val="24"/>
                <w:szCs w:val="24"/>
                <w:lang w:eastAsia="ru-RU"/>
              </w:rPr>
            </w:pPr>
            <w:r w:rsidRPr="00E77DD2">
              <w:rPr>
                <w:rFonts w:ascii="Times New Roman" w:eastAsia="Times New Roman" w:hAnsi="Times New Roman" w:cs="Times New Roman"/>
                <w:sz w:val="24"/>
                <w:szCs w:val="24"/>
                <w:lang w:eastAsia="ru-RU"/>
              </w:rPr>
              <w:t>Н. А. Некрасов. Стихотворение "Железная дорога"</w:t>
            </w:r>
          </w:p>
        </w:tc>
        <w:tc>
          <w:tcPr>
            <w:tcW w:w="1021" w:type="dxa"/>
            <w:shd w:val="clear" w:color="auto" w:fill="auto"/>
          </w:tcPr>
          <w:p w14:paraId="6D9142E4" w14:textId="137BEC6E" w:rsidR="00E77DD2"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shd w:val="clear" w:color="auto" w:fill="auto"/>
          </w:tcPr>
          <w:p w14:paraId="26BEF619"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аргументировать своё мнение и оформлять его словесно в устных и письменных высказываниях разных жанров, создавать развёрнутые высказывания аналитического и интерпретирующего характера, участвовать в обсуждении прочитанного, сознательно планировать своё досуговое чтение</w:t>
            </w:r>
          </w:p>
          <w:p w14:paraId="06F3E3AB"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5571CEA4"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lastRenderedPageBreak/>
              <w:t>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и т.п.; формирование умений воспринимать, анализировать, критически оценивать и интерпретировать прочитанное, осознавать художественную картину жизни, отражённую в литературном произведении, на уровне не только эмоционального восприятия, но и интеллектуального осмысления</w:t>
            </w:r>
          </w:p>
          <w:p w14:paraId="0A115A46"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593D8D23"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xml:space="preserve">Развитие способности понимать литературные художественные произведения, отражающие разные </w:t>
            </w:r>
            <w:proofErr w:type="spellStart"/>
            <w:r w:rsidRPr="00821328">
              <w:rPr>
                <w:rFonts w:ascii="Times New Roman" w:eastAsia="Times New Roman" w:hAnsi="Times New Roman" w:cs="Times New Roman"/>
                <w:color w:val="000000"/>
                <w:sz w:val="24"/>
                <w:szCs w:val="24"/>
                <w:lang w:eastAsia="ru-RU"/>
              </w:rPr>
              <w:t>эВладеть</w:t>
            </w:r>
            <w:proofErr w:type="spellEnd"/>
            <w:r w:rsidRPr="00821328">
              <w:rPr>
                <w:rFonts w:ascii="Times New Roman" w:eastAsia="Times New Roman" w:hAnsi="Times New Roman" w:cs="Times New Roman"/>
                <w:color w:val="000000"/>
                <w:sz w:val="24"/>
                <w:szCs w:val="24"/>
                <w:lang w:eastAsia="ru-RU"/>
              </w:rPr>
              <w:t xml:space="preserve"> умением анализировать произведения (в том числе с использованием методов смыслового чтения и эстетического анализа), давать собственную интерпретацию и оценку произведениям</w:t>
            </w:r>
          </w:p>
          <w:p w14:paraId="295C5813"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56AB9B01"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Выразительно читать наизусть не менее 7 поэтических произведений (ранее не выученных наизусть)</w:t>
            </w:r>
          </w:p>
          <w:p w14:paraId="106667DB"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43AB0504"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Использовать освоенные теоретико-литературные понятия в процессе анализа и интерпретации произведения</w:t>
            </w:r>
          </w:p>
          <w:p w14:paraId="12EC36BC"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0AFC7A54"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proofErr w:type="spellStart"/>
            <w:r w:rsidRPr="00821328">
              <w:rPr>
                <w:rFonts w:ascii="Times New Roman" w:eastAsia="Times New Roman" w:hAnsi="Times New Roman" w:cs="Times New Roman"/>
                <w:color w:val="000000"/>
                <w:sz w:val="24"/>
                <w:szCs w:val="24"/>
                <w:lang w:eastAsia="ru-RU"/>
              </w:rPr>
              <w:t>Ообосновывать</w:t>
            </w:r>
            <w:proofErr w:type="spellEnd"/>
            <w:r w:rsidRPr="00821328">
              <w:rPr>
                <w:rFonts w:ascii="Times New Roman" w:eastAsia="Times New Roman" w:hAnsi="Times New Roman" w:cs="Times New Roman"/>
                <w:color w:val="000000"/>
                <w:sz w:val="24"/>
                <w:szCs w:val="24"/>
                <w:lang w:eastAsia="ru-RU"/>
              </w:rPr>
              <w:t xml:space="preserve"> свои суждения с опорой на текст</w:t>
            </w:r>
          </w:p>
          <w:p w14:paraId="12EDAC8E"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4301745D"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xml:space="preserve">Писать сочинения на литературную тему (с опорой на одно или несколько произведений одного писателя), сочинения-рассуждения на свободную </w:t>
            </w:r>
            <w:r w:rsidRPr="00821328">
              <w:rPr>
                <w:rFonts w:ascii="Times New Roman" w:eastAsia="Times New Roman" w:hAnsi="Times New Roman" w:cs="Times New Roman"/>
                <w:color w:val="000000"/>
                <w:sz w:val="24"/>
                <w:szCs w:val="24"/>
                <w:lang w:eastAsia="ru-RU"/>
              </w:rPr>
              <w:lastRenderedPageBreak/>
              <w:t>(морально-этическую, философскую) тему с привлечением литературного материала (объёмом не менее 150 слов)</w:t>
            </w:r>
          </w:p>
          <w:p w14:paraId="29D9F724"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29EAF460"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Участвовать в беседе о прочитанном</w:t>
            </w:r>
          </w:p>
          <w:p w14:paraId="35ADC79D"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66CFA979"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Формулировать вопросы, связанные с неоднозначностью смысла произведения, нацеленные на его интерпретацию</w:t>
            </w:r>
          </w:p>
          <w:p w14:paraId="56C0EA19"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proofErr w:type="spellStart"/>
            <w:r w:rsidRPr="00821328">
              <w:rPr>
                <w:rFonts w:ascii="Times New Roman" w:eastAsia="Times New Roman" w:hAnsi="Times New Roman" w:cs="Times New Roman"/>
                <w:color w:val="000000"/>
                <w:sz w:val="24"/>
                <w:szCs w:val="24"/>
                <w:lang w:eastAsia="ru-RU"/>
              </w:rPr>
              <w:t>тнокультурные</w:t>
            </w:r>
            <w:proofErr w:type="spellEnd"/>
            <w:r w:rsidRPr="00821328">
              <w:rPr>
                <w:rFonts w:ascii="Times New Roman" w:eastAsia="Times New Roman" w:hAnsi="Times New Roman" w:cs="Times New Roman"/>
                <w:color w:val="000000"/>
                <w:sz w:val="24"/>
                <w:szCs w:val="24"/>
                <w:lang w:eastAsia="ru-RU"/>
              </w:rPr>
              <w:t xml:space="preserve"> традиции</w:t>
            </w:r>
          </w:p>
          <w:p w14:paraId="78C020E8" w14:textId="77777777" w:rsidR="00E77DD2" w:rsidRPr="005B4277" w:rsidRDefault="00E77DD2" w:rsidP="00F316FC">
            <w:pPr>
              <w:jc w:val="both"/>
              <w:rPr>
                <w:rFonts w:ascii="Times New Roman" w:eastAsia="Times New Roman" w:hAnsi="Times New Roman" w:cs="Times New Roman"/>
                <w:color w:val="000000"/>
                <w:sz w:val="24"/>
                <w:szCs w:val="24"/>
                <w:lang w:eastAsia="ru-RU"/>
              </w:rPr>
            </w:pPr>
          </w:p>
        </w:tc>
        <w:tc>
          <w:tcPr>
            <w:tcW w:w="1843" w:type="dxa"/>
          </w:tcPr>
          <w:p w14:paraId="7DBB5CB0" w14:textId="77777777" w:rsidR="00E77DD2" w:rsidRPr="00F316FC" w:rsidRDefault="00E77DD2" w:rsidP="00F316FC">
            <w:pPr>
              <w:jc w:val="both"/>
              <w:rPr>
                <w:rFonts w:ascii="Times New Roman" w:eastAsia="Times New Roman" w:hAnsi="Times New Roman" w:cs="Times New Roman"/>
                <w:color w:val="000000"/>
                <w:sz w:val="24"/>
                <w:szCs w:val="24"/>
                <w:lang w:eastAsia="ru-RU"/>
              </w:rPr>
            </w:pPr>
          </w:p>
        </w:tc>
        <w:tc>
          <w:tcPr>
            <w:tcW w:w="851" w:type="dxa"/>
          </w:tcPr>
          <w:p w14:paraId="17DFC83F" w14:textId="77777777" w:rsidR="00E77DD2" w:rsidRPr="00F316FC" w:rsidRDefault="00E77DD2" w:rsidP="00F316FC">
            <w:pPr>
              <w:jc w:val="both"/>
              <w:rPr>
                <w:rFonts w:ascii="Times New Roman" w:eastAsia="Times New Roman" w:hAnsi="Times New Roman" w:cs="Times New Roman"/>
                <w:color w:val="000000"/>
                <w:sz w:val="24"/>
                <w:szCs w:val="24"/>
                <w:lang w:eastAsia="ru-RU"/>
              </w:rPr>
            </w:pPr>
          </w:p>
        </w:tc>
        <w:tc>
          <w:tcPr>
            <w:tcW w:w="850" w:type="dxa"/>
          </w:tcPr>
          <w:p w14:paraId="7F11D98C" w14:textId="77777777" w:rsidR="00E77DD2" w:rsidRPr="00F316FC" w:rsidRDefault="00E77DD2" w:rsidP="00F316FC">
            <w:pPr>
              <w:jc w:val="both"/>
              <w:rPr>
                <w:rFonts w:ascii="Times New Roman" w:eastAsia="Times New Roman" w:hAnsi="Times New Roman" w:cs="Times New Roman"/>
                <w:color w:val="000000"/>
                <w:sz w:val="24"/>
                <w:szCs w:val="24"/>
                <w:lang w:eastAsia="ru-RU"/>
              </w:rPr>
            </w:pPr>
          </w:p>
        </w:tc>
        <w:tc>
          <w:tcPr>
            <w:tcW w:w="850" w:type="dxa"/>
          </w:tcPr>
          <w:p w14:paraId="6AD3C6B2" w14:textId="77777777" w:rsidR="00E77DD2" w:rsidRPr="00F316FC" w:rsidRDefault="00E77DD2" w:rsidP="00F316FC">
            <w:pPr>
              <w:jc w:val="both"/>
              <w:rPr>
                <w:rFonts w:ascii="Times New Roman" w:eastAsia="Times New Roman" w:hAnsi="Times New Roman" w:cs="Times New Roman"/>
                <w:color w:val="000000"/>
                <w:sz w:val="24"/>
                <w:szCs w:val="24"/>
                <w:lang w:eastAsia="ru-RU"/>
              </w:rPr>
            </w:pPr>
          </w:p>
        </w:tc>
      </w:tr>
      <w:tr w:rsidR="00E77DD2" w:rsidRPr="00F316FC" w14:paraId="01541799" w14:textId="77777777" w:rsidTr="005B4277">
        <w:tc>
          <w:tcPr>
            <w:tcW w:w="675" w:type="dxa"/>
          </w:tcPr>
          <w:p w14:paraId="299C74BF" w14:textId="3ED67E03" w:rsidR="00E77DD2" w:rsidRDefault="00E77DD2"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29.</w:t>
            </w:r>
          </w:p>
        </w:tc>
        <w:tc>
          <w:tcPr>
            <w:tcW w:w="2977" w:type="dxa"/>
            <w:shd w:val="clear" w:color="auto" w:fill="FFFFFF"/>
          </w:tcPr>
          <w:p w14:paraId="72379CA0" w14:textId="2DDD32DC" w:rsidR="00E77DD2" w:rsidRPr="00E77DD2" w:rsidRDefault="00E77DD2" w:rsidP="00F316FC">
            <w:pPr>
              <w:jc w:val="both"/>
              <w:rPr>
                <w:rFonts w:ascii="Times New Roman" w:eastAsia="Times New Roman" w:hAnsi="Times New Roman" w:cs="Times New Roman"/>
                <w:sz w:val="24"/>
                <w:szCs w:val="24"/>
                <w:lang w:eastAsia="ru-RU"/>
              </w:rPr>
            </w:pPr>
            <w:r w:rsidRPr="00E77DD2">
              <w:rPr>
                <w:rFonts w:ascii="Times New Roman" w:eastAsia="Times New Roman" w:hAnsi="Times New Roman" w:cs="Times New Roman"/>
                <w:sz w:val="24"/>
                <w:szCs w:val="24"/>
                <w:lang w:eastAsia="ru-RU"/>
              </w:rPr>
              <w:t>Поэзия второй половины XIX века. Ф. И. Тютчев, А. А. Фет, А. К. Толстой и др. (не менее двух стихотворений по выбору). Ф. И. Тютчев. «Есть в осени первоначальной…», «Весенние воды» . А. А. Фет. «Ещё майская ночь», «Это утро, радость эта...»</w:t>
            </w:r>
          </w:p>
        </w:tc>
        <w:tc>
          <w:tcPr>
            <w:tcW w:w="1021" w:type="dxa"/>
            <w:shd w:val="clear" w:color="auto" w:fill="auto"/>
          </w:tcPr>
          <w:p w14:paraId="5A808CC7" w14:textId="1429F64E" w:rsidR="00E77DD2"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shd w:val="clear" w:color="auto" w:fill="auto"/>
          </w:tcPr>
          <w:p w14:paraId="2702B038"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сознательно планировать своё досуговое чтение</w:t>
            </w:r>
          </w:p>
          <w:p w14:paraId="2D2F1B01"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032BB3DC"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Осознание значимости чтения и изучения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многоаспектного диалога</w:t>
            </w:r>
          </w:p>
          <w:p w14:paraId="3E9F9EC4"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0C9AA69E"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Понимание литературы как одной из основных национально-культурных ценностей народа, как особого способа познания жизни</w:t>
            </w:r>
          </w:p>
          <w:p w14:paraId="6C23CFDA"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Владеть умением анализировать произведения (в том числе с использованием методов смыслового чтения и эстетического анализа), давать собственную интерпретацию и оценку произведениям</w:t>
            </w:r>
          </w:p>
          <w:p w14:paraId="34E9C0E0"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069933C2"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Выразительно читать наизусть не менее 7 поэтических произведений (ранее не выученных наизусть)</w:t>
            </w:r>
          </w:p>
          <w:p w14:paraId="3E635FE9"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lastRenderedPageBreak/>
              <w:t> </w:t>
            </w:r>
          </w:p>
          <w:p w14:paraId="05633D99"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Использовать освоенные теоретико-литературные понятия в процессе анализа и интерпретации произведения</w:t>
            </w:r>
          </w:p>
          <w:p w14:paraId="4B3EC2CA"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41C39FAA"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Участвовать в беседе о прочитанном</w:t>
            </w:r>
          </w:p>
          <w:p w14:paraId="08D12643"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5AB58239"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Формулировать вопросы, связанные с неоднозначностью смысла произведения, нацеленные на его интерпретацию</w:t>
            </w:r>
          </w:p>
          <w:p w14:paraId="10A58271" w14:textId="77777777" w:rsidR="00E77DD2" w:rsidRPr="005B4277" w:rsidRDefault="00E77DD2" w:rsidP="00F316FC">
            <w:pPr>
              <w:jc w:val="both"/>
              <w:rPr>
                <w:rFonts w:ascii="Times New Roman" w:eastAsia="Times New Roman" w:hAnsi="Times New Roman" w:cs="Times New Roman"/>
                <w:color w:val="000000"/>
                <w:sz w:val="24"/>
                <w:szCs w:val="24"/>
                <w:lang w:eastAsia="ru-RU"/>
              </w:rPr>
            </w:pPr>
          </w:p>
        </w:tc>
        <w:tc>
          <w:tcPr>
            <w:tcW w:w="1843" w:type="dxa"/>
          </w:tcPr>
          <w:p w14:paraId="3889DBDA" w14:textId="1A18843B" w:rsidR="00E77DD2" w:rsidRPr="00F316FC" w:rsidRDefault="00563E59" w:rsidP="00F316FC">
            <w:pPr>
              <w:jc w:val="both"/>
              <w:rPr>
                <w:rFonts w:ascii="Times New Roman" w:eastAsia="Times New Roman" w:hAnsi="Times New Roman" w:cs="Times New Roman"/>
                <w:color w:val="000000"/>
                <w:sz w:val="24"/>
                <w:szCs w:val="24"/>
                <w:lang w:eastAsia="ru-RU"/>
              </w:rPr>
            </w:pPr>
            <w:r w:rsidRPr="00563E59">
              <w:rPr>
                <w:rFonts w:ascii="Times New Roman" w:eastAsia="Times New Roman" w:hAnsi="Times New Roman" w:cs="Times New Roman"/>
                <w:color w:val="000000"/>
                <w:sz w:val="24"/>
                <w:szCs w:val="24"/>
                <w:lang w:eastAsia="ru-RU"/>
              </w:rPr>
              <w:lastRenderedPageBreak/>
              <w:t>https://resh.edu.ru/subject/lesson/2680/</w:t>
            </w:r>
          </w:p>
        </w:tc>
        <w:tc>
          <w:tcPr>
            <w:tcW w:w="851" w:type="dxa"/>
          </w:tcPr>
          <w:p w14:paraId="1BC419E2" w14:textId="77777777" w:rsidR="00E77DD2" w:rsidRPr="00F316FC" w:rsidRDefault="00E77DD2" w:rsidP="00F316FC">
            <w:pPr>
              <w:jc w:val="both"/>
              <w:rPr>
                <w:rFonts w:ascii="Times New Roman" w:eastAsia="Times New Roman" w:hAnsi="Times New Roman" w:cs="Times New Roman"/>
                <w:color w:val="000000"/>
                <w:sz w:val="24"/>
                <w:szCs w:val="24"/>
                <w:lang w:eastAsia="ru-RU"/>
              </w:rPr>
            </w:pPr>
          </w:p>
        </w:tc>
        <w:tc>
          <w:tcPr>
            <w:tcW w:w="850" w:type="dxa"/>
          </w:tcPr>
          <w:p w14:paraId="4D21A4DA" w14:textId="77777777" w:rsidR="00E77DD2" w:rsidRPr="00F316FC" w:rsidRDefault="00E77DD2" w:rsidP="00F316FC">
            <w:pPr>
              <w:jc w:val="both"/>
              <w:rPr>
                <w:rFonts w:ascii="Times New Roman" w:eastAsia="Times New Roman" w:hAnsi="Times New Roman" w:cs="Times New Roman"/>
                <w:color w:val="000000"/>
                <w:sz w:val="24"/>
                <w:szCs w:val="24"/>
                <w:lang w:eastAsia="ru-RU"/>
              </w:rPr>
            </w:pPr>
          </w:p>
        </w:tc>
        <w:tc>
          <w:tcPr>
            <w:tcW w:w="850" w:type="dxa"/>
          </w:tcPr>
          <w:p w14:paraId="1EBE306A" w14:textId="77777777" w:rsidR="00E77DD2" w:rsidRPr="00F316FC" w:rsidRDefault="00E77DD2" w:rsidP="00F316FC">
            <w:pPr>
              <w:jc w:val="both"/>
              <w:rPr>
                <w:rFonts w:ascii="Times New Roman" w:eastAsia="Times New Roman" w:hAnsi="Times New Roman" w:cs="Times New Roman"/>
                <w:color w:val="000000"/>
                <w:sz w:val="24"/>
                <w:szCs w:val="24"/>
                <w:lang w:eastAsia="ru-RU"/>
              </w:rPr>
            </w:pPr>
          </w:p>
        </w:tc>
      </w:tr>
      <w:tr w:rsidR="00E77DD2" w:rsidRPr="00F316FC" w14:paraId="3BCB6AC4" w14:textId="77777777" w:rsidTr="005B4277">
        <w:tc>
          <w:tcPr>
            <w:tcW w:w="675" w:type="dxa"/>
          </w:tcPr>
          <w:p w14:paraId="1219E7D5" w14:textId="501F8D17" w:rsidR="00E77DD2" w:rsidRDefault="00E77DD2"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c>
          <w:tcPr>
            <w:tcW w:w="2977" w:type="dxa"/>
            <w:shd w:val="clear" w:color="auto" w:fill="FFFFFF"/>
          </w:tcPr>
          <w:p w14:paraId="06DF800B" w14:textId="5CDCC9B7" w:rsidR="00E77DD2" w:rsidRPr="00E77DD2" w:rsidRDefault="00E77DD2" w:rsidP="00F316FC">
            <w:pPr>
              <w:jc w:val="both"/>
              <w:rPr>
                <w:rFonts w:ascii="Times New Roman" w:eastAsia="Times New Roman" w:hAnsi="Times New Roman" w:cs="Times New Roman"/>
                <w:sz w:val="24"/>
                <w:szCs w:val="24"/>
                <w:lang w:eastAsia="ru-RU"/>
              </w:rPr>
            </w:pPr>
            <w:r w:rsidRPr="00E77DD2">
              <w:rPr>
                <w:rFonts w:ascii="Times New Roman" w:eastAsia="Times New Roman" w:hAnsi="Times New Roman" w:cs="Times New Roman"/>
                <w:sz w:val="24"/>
                <w:szCs w:val="24"/>
                <w:lang w:eastAsia="ru-RU"/>
              </w:rPr>
              <w:t>Произведения отечественных и зарубежных писателей на историческую тему (не менее двух). Например, произведения А. К. Толстого, Р. </w:t>
            </w:r>
            <w:proofErr w:type="spellStart"/>
            <w:r w:rsidRPr="00E77DD2">
              <w:rPr>
                <w:rFonts w:ascii="Times New Roman" w:eastAsia="Times New Roman" w:hAnsi="Times New Roman" w:cs="Times New Roman"/>
                <w:sz w:val="24"/>
                <w:szCs w:val="24"/>
                <w:lang w:eastAsia="ru-RU"/>
              </w:rPr>
              <w:t>Сабатини</w:t>
            </w:r>
            <w:proofErr w:type="spellEnd"/>
            <w:r w:rsidRPr="00E77DD2">
              <w:rPr>
                <w:rFonts w:ascii="Times New Roman" w:eastAsia="Times New Roman" w:hAnsi="Times New Roman" w:cs="Times New Roman"/>
                <w:sz w:val="24"/>
                <w:szCs w:val="24"/>
                <w:lang w:eastAsia="ru-RU"/>
              </w:rPr>
              <w:t>, Ф. Купера. А. К. Толстой. Баллады "Василий Шибанов" и " Князь Михайло Репнин"</w:t>
            </w:r>
          </w:p>
        </w:tc>
        <w:tc>
          <w:tcPr>
            <w:tcW w:w="1021" w:type="dxa"/>
            <w:shd w:val="clear" w:color="auto" w:fill="auto"/>
          </w:tcPr>
          <w:p w14:paraId="473FE4AC" w14:textId="28DAD21C" w:rsidR="00E77DD2"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shd w:val="clear" w:color="auto" w:fill="auto"/>
          </w:tcPr>
          <w:p w14:paraId="678790D8"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сознательно планировать своё досуговое чтение</w:t>
            </w:r>
          </w:p>
          <w:p w14:paraId="56CCA035"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032B071F"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Осознание значимости чтения и изучения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многоаспектного диалога</w:t>
            </w:r>
          </w:p>
          <w:p w14:paraId="24BCD906"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7BDE8DD3"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Понимание литературы как одной из основных национально-культурных ценностей народа, как особого способа познания жизни</w:t>
            </w:r>
          </w:p>
          <w:p w14:paraId="031C4339"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Владеть умением анализировать произведения (в том числе с использованием методов смыслового чтения и эстетического анализа), давать собственную интерпретацию и оценку произведениям</w:t>
            </w:r>
          </w:p>
          <w:p w14:paraId="6E4BA67D"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673EFFDF"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Использовать освоенные теоретико-литературные понятия в процессе анализа и интерпретации произведения</w:t>
            </w:r>
          </w:p>
          <w:p w14:paraId="76EB0585"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lastRenderedPageBreak/>
              <w:t> </w:t>
            </w:r>
          </w:p>
          <w:p w14:paraId="313FB4A8"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Определять и формулировать нравственные и социальные проблемы, поставленные в прочитанных произведениях</w:t>
            </w:r>
          </w:p>
          <w:p w14:paraId="740255E3"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18A5E2E6"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Соотносить содержание и проблематику художественных произведений со временем их написания и отображённой в них эпохой, привлекая необходимые знания по истории</w:t>
            </w:r>
          </w:p>
          <w:p w14:paraId="2EFE47BB"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6C1290EC"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Сопоставлять персонажей разных произведений по сходству или контрасту</w:t>
            </w:r>
          </w:p>
          <w:p w14:paraId="7934854B" w14:textId="77777777" w:rsidR="00E77DD2" w:rsidRPr="005B4277" w:rsidRDefault="00E77DD2" w:rsidP="00F316FC">
            <w:pPr>
              <w:jc w:val="both"/>
              <w:rPr>
                <w:rFonts w:ascii="Times New Roman" w:eastAsia="Times New Roman" w:hAnsi="Times New Roman" w:cs="Times New Roman"/>
                <w:color w:val="000000"/>
                <w:sz w:val="24"/>
                <w:szCs w:val="24"/>
                <w:lang w:eastAsia="ru-RU"/>
              </w:rPr>
            </w:pPr>
          </w:p>
        </w:tc>
        <w:tc>
          <w:tcPr>
            <w:tcW w:w="1843" w:type="dxa"/>
          </w:tcPr>
          <w:p w14:paraId="6EEA787E" w14:textId="77777777" w:rsidR="00E77DD2" w:rsidRPr="00F316FC" w:rsidRDefault="00E77DD2" w:rsidP="00F316FC">
            <w:pPr>
              <w:jc w:val="both"/>
              <w:rPr>
                <w:rFonts w:ascii="Times New Roman" w:eastAsia="Times New Roman" w:hAnsi="Times New Roman" w:cs="Times New Roman"/>
                <w:color w:val="000000"/>
                <w:sz w:val="24"/>
                <w:szCs w:val="24"/>
                <w:lang w:eastAsia="ru-RU"/>
              </w:rPr>
            </w:pPr>
          </w:p>
        </w:tc>
        <w:tc>
          <w:tcPr>
            <w:tcW w:w="851" w:type="dxa"/>
          </w:tcPr>
          <w:p w14:paraId="341D697E" w14:textId="77777777" w:rsidR="00E77DD2" w:rsidRPr="00F316FC" w:rsidRDefault="00E77DD2" w:rsidP="00F316FC">
            <w:pPr>
              <w:jc w:val="both"/>
              <w:rPr>
                <w:rFonts w:ascii="Times New Roman" w:eastAsia="Times New Roman" w:hAnsi="Times New Roman" w:cs="Times New Roman"/>
                <w:color w:val="000000"/>
                <w:sz w:val="24"/>
                <w:szCs w:val="24"/>
                <w:lang w:eastAsia="ru-RU"/>
              </w:rPr>
            </w:pPr>
          </w:p>
        </w:tc>
        <w:tc>
          <w:tcPr>
            <w:tcW w:w="850" w:type="dxa"/>
          </w:tcPr>
          <w:p w14:paraId="6764DA04" w14:textId="77777777" w:rsidR="00E77DD2" w:rsidRPr="00F316FC" w:rsidRDefault="00E77DD2" w:rsidP="00F316FC">
            <w:pPr>
              <w:jc w:val="both"/>
              <w:rPr>
                <w:rFonts w:ascii="Times New Roman" w:eastAsia="Times New Roman" w:hAnsi="Times New Roman" w:cs="Times New Roman"/>
                <w:color w:val="000000"/>
                <w:sz w:val="24"/>
                <w:szCs w:val="24"/>
                <w:lang w:eastAsia="ru-RU"/>
              </w:rPr>
            </w:pPr>
          </w:p>
        </w:tc>
        <w:tc>
          <w:tcPr>
            <w:tcW w:w="850" w:type="dxa"/>
          </w:tcPr>
          <w:p w14:paraId="230CC417" w14:textId="77777777" w:rsidR="00E77DD2" w:rsidRPr="00F316FC" w:rsidRDefault="00E77DD2" w:rsidP="00F316FC">
            <w:pPr>
              <w:jc w:val="both"/>
              <w:rPr>
                <w:rFonts w:ascii="Times New Roman" w:eastAsia="Times New Roman" w:hAnsi="Times New Roman" w:cs="Times New Roman"/>
                <w:color w:val="000000"/>
                <w:sz w:val="24"/>
                <w:szCs w:val="24"/>
                <w:lang w:eastAsia="ru-RU"/>
              </w:rPr>
            </w:pPr>
          </w:p>
        </w:tc>
      </w:tr>
      <w:tr w:rsidR="00E77DD2" w:rsidRPr="00F316FC" w14:paraId="7F7DB2EF" w14:textId="77777777" w:rsidTr="005B4277">
        <w:tc>
          <w:tcPr>
            <w:tcW w:w="675" w:type="dxa"/>
          </w:tcPr>
          <w:p w14:paraId="05CBB4D4" w14:textId="29C848CE" w:rsidR="00E77DD2" w:rsidRDefault="00E77DD2"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w:t>
            </w:r>
          </w:p>
        </w:tc>
        <w:tc>
          <w:tcPr>
            <w:tcW w:w="2977" w:type="dxa"/>
            <w:shd w:val="clear" w:color="auto" w:fill="FFFFFF"/>
          </w:tcPr>
          <w:p w14:paraId="72E4D166" w14:textId="665F2971" w:rsidR="00E77DD2" w:rsidRPr="00E77DD2" w:rsidRDefault="00E77DD2" w:rsidP="00F316FC">
            <w:pPr>
              <w:jc w:val="both"/>
              <w:rPr>
                <w:rFonts w:ascii="Times New Roman" w:eastAsia="Times New Roman" w:hAnsi="Times New Roman" w:cs="Times New Roman"/>
                <w:sz w:val="24"/>
                <w:szCs w:val="24"/>
                <w:lang w:eastAsia="ru-RU"/>
              </w:rPr>
            </w:pPr>
            <w:r w:rsidRPr="00E77DD2">
              <w:rPr>
                <w:rFonts w:ascii="Times New Roman" w:eastAsia="Times New Roman" w:hAnsi="Times New Roman" w:cs="Times New Roman"/>
                <w:sz w:val="24"/>
                <w:szCs w:val="24"/>
                <w:lang w:eastAsia="ru-RU"/>
              </w:rPr>
              <w:t xml:space="preserve">М. Е. Салтыков-Щедрин. Сказки (две по выбору). Например, «Повесть о том, как один мужик двух генералов прокормил», «Дикий помещик», «Премудрый </w:t>
            </w:r>
            <w:proofErr w:type="spellStart"/>
            <w:r w:rsidRPr="00E77DD2">
              <w:rPr>
                <w:rFonts w:ascii="Times New Roman" w:eastAsia="Times New Roman" w:hAnsi="Times New Roman" w:cs="Times New Roman"/>
                <w:sz w:val="24"/>
                <w:szCs w:val="24"/>
                <w:lang w:eastAsia="ru-RU"/>
              </w:rPr>
              <w:t>пискарь</w:t>
            </w:r>
            <w:proofErr w:type="spellEnd"/>
            <w:r w:rsidRPr="00E77DD2">
              <w:rPr>
                <w:rFonts w:ascii="Times New Roman" w:eastAsia="Times New Roman" w:hAnsi="Times New Roman" w:cs="Times New Roman"/>
                <w:sz w:val="24"/>
                <w:szCs w:val="24"/>
                <w:lang w:eastAsia="ru-RU"/>
              </w:rPr>
              <w:t>» и др. М. Е. Салтыков-Щедрин. «Повесть о том, как один мужик двух генералов прокормил»: тема, идея, проблематика, сюжет и композиция</w:t>
            </w:r>
          </w:p>
        </w:tc>
        <w:tc>
          <w:tcPr>
            <w:tcW w:w="1021" w:type="dxa"/>
            <w:shd w:val="clear" w:color="auto" w:fill="auto"/>
          </w:tcPr>
          <w:p w14:paraId="4F423296" w14:textId="6DBB4E1A" w:rsidR="00E77DD2"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shd w:val="clear" w:color="auto" w:fill="auto"/>
          </w:tcPr>
          <w:p w14:paraId="2F1A0DFA"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аргументировать своё мнение и оформлять его словесно в устных и письменных высказываниях разных жанров, создавать развёрнутые высказывания аналитического и интерпретирующего характера, участвовать в обсуждении прочитанного, сознательно планировать своё досуговое чтение</w:t>
            </w:r>
          </w:p>
          <w:p w14:paraId="1596FC06"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5C4F419A"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xml:space="preserve">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и т.п.; формирование умений воспринимать, анализировать, критически оценивать и интерпретировать прочитанное, осознавать художественную картину жизни, отражённую в литературном произведении, на уровне не только </w:t>
            </w:r>
            <w:r w:rsidRPr="00821328">
              <w:rPr>
                <w:rFonts w:ascii="Times New Roman" w:eastAsia="Times New Roman" w:hAnsi="Times New Roman" w:cs="Times New Roman"/>
                <w:color w:val="000000"/>
                <w:sz w:val="24"/>
                <w:szCs w:val="24"/>
                <w:lang w:eastAsia="ru-RU"/>
              </w:rPr>
              <w:lastRenderedPageBreak/>
              <w:t>эмоционального восприятия, но и интеллектуального осмысления</w:t>
            </w:r>
          </w:p>
          <w:p w14:paraId="67949F76"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4BB66EFF"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Развитие способности понимать литературные художественные произведения, отражающие разные этнокультурные традиции</w:t>
            </w:r>
          </w:p>
          <w:p w14:paraId="4E14E2F3"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Использовать освоенные теоретико-литературные понятия в процессе анализа и интерпретации произведения</w:t>
            </w:r>
          </w:p>
          <w:p w14:paraId="12537041"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26061746"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Определять и формулировать нравственные и социальные проблемы, поставленные в прочитанных произведениях</w:t>
            </w:r>
          </w:p>
          <w:p w14:paraId="399B7A23" w14:textId="77777777" w:rsidR="00E77DD2" w:rsidRPr="005B4277" w:rsidRDefault="00E77DD2" w:rsidP="00F316FC">
            <w:pPr>
              <w:jc w:val="both"/>
              <w:rPr>
                <w:rFonts w:ascii="Times New Roman" w:eastAsia="Times New Roman" w:hAnsi="Times New Roman" w:cs="Times New Roman"/>
                <w:color w:val="000000"/>
                <w:sz w:val="24"/>
                <w:szCs w:val="24"/>
                <w:lang w:eastAsia="ru-RU"/>
              </w:rPr>
            </w:pPr>
          </w:p>
        </w:tc>
        <w:tc>
          <w:tcPr>
            <w:tcW w:w="1843" w:type="dxa"/>
          </w:tcPr>
          <w:p w14:paraId="1CA95BCC" w14:textId="63F78CE7" w:rsidR="00E77DD2" w:rsidRPr="00F316FC" w:rsidRDefault="00563E59" w:rsidP="00F316FC">
            <w:pPr>
              <w:jc w:val="both"/>
              <w:rPr>
                <w:rFonts w:ascii="Times New Roman" w:eastAsia="Times New Roman" w:hAnsi="Times New Roman" w:cs="Times New Roman"/>
                <w:color w:val="000000"/>
                <w:sz w:val="24"/>
                <w:szCs w:val="24"/>
                <w:lang w:eastAsia="ru-RU"/>
              </w:rPr>
            </w:pPr>
            <w:r w:rsidRPr="00563E59">
              <w:rPr>
                <w:rFonts w:ascii="Times New Roman" w:eastAsia="Times New Roman" w:hAnsi="Times New Roman" w:cs="Times New Roman"/>
                <w:color w:val="000000"/>
                <w:sz w:val="24"/>
                <w:szCs w:val="24"/>
                <w:lang w:eastAsia="ru-RU"/>
              </w:rPr>
              <w:lastRenderedPageBreak/>
              <w:t>https://resh.edu.ru/subject/lesson/3067/</w:t>
            </w:r>
          </w:p>
        </w:tc>
        <w:tc>
          <w:tcPr>
            <w:tcW w:w="851" w:type="dxa"/>
          </w:tcPr>
          <w:p w14:paraId="283354BD" w14:textId="77777777" w:rsidR="00E77DD2" w:rsidRPr="00F316FC" w:rsidRDefault="00E77DD2" w:rsidP="00F316FC">
            <w:pPr>
              <w:jc w:val="both"/>
              <w:rPr>
                <w:rFonts w:ascii="Times New Roman" w:eastAsia="Times New Roman" w:hAnsi="Times New Roman" w:cs="Times New Roman"/>
                <w:color w:val="000000"/>
                <w:sz w:val="24"/>
                <w:szCs w:val="24"/>
                <w:lang w:eastAsia="ru-RU"/>
              </w:rPr>
            </w:pPr>
          </w:p>
        </w:tc>
        <w:tc>
          <w:tcPr>
            <w:tcW w:w="850" w:type="dxa"/>
          </w:tcPr>
          <w:p w14:paraId="54468FE8" w14:textId="77777777" w:rsidR="00E77DD2" w:rsidRPr="00F316FC" w:rsidRDefault="00E77DD2" w:rsidP="00F316FC">
            <w:pPr>
              <w:jc w:val="both"/>
              <w:rPr>
                <w:rFonts w:ascii="Times New Roman" w:eastAsia="Times New Roman" w:hAnsi="Times New Roman" w:cs="Times New Roman"/>
                <w:color w:val="000000"/>
                <w:sz w:val="24"/>
                <w:szCs w:val="24"/>
                <w:lang w:eastAsia="ru-RU"/>
              </w:rPr>
            </w:pPr>
          </w:p>
        </w:tc>
        <w:tc>
          <w:tcPr>
            <w:tcW w:w="850" w:type="dxa"/>
          </w:tcPr>
          <w:p w14:paraId="320B886E" w14:textId="77777777" w:rsidR="00E77DD2" w:rsidRPr="00F316FC" w:rsidRDefault="00E77DD2" w:rsidP="00F316FC">
            <w:pPr>
              <w:jc w:val="both"/>
              <w:rPr>
                <w:rFonts w:ascii="Times New Roman" w:eastAsia="Times New Roman" w:hAnsi="Times New Roman" w:cs="Times New Roman"/>
                <w:color w:val="000000"/>
                <w:sz w:val="24"/>
                <w:szCs w:val="24"/>
                <w:lang w:eastAsia="ru-RU"/>
              </w:rPr>
            </w:pPr>
          </w:p>
        </w:tc>
      </w:tr>
      <w:tr w:rsidR="00E77DD2" w:rsidRPr="00F316FC" w14:paraId="0C0B9630" w14:textId="77777777" w:rsidTr="005B4277">
        <w:tc>
          <w:tcPr>
            <w:tcW w:w="675" w:type="dxa"/>
          </w:tcPr>
          <w:p w14:paraId="2428DD53" w14:textId="07DCB7A5" w:rsidR="00E77DD2" w:rsidRDefault="00E77DD2"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w:t>
            </w:r>
          </w:p>
        </w:tc>
        <w:tc>
          <w:tcPr>
            <w:tcW w:w="2977" w:type="dxa"/>
            <w:shd w:val="clear" w:color="auto" w:fill="FFFFFF"/>
          </w:tcPr>
          <w:p w14:paraId="4EBF8E1F" w14:textId="6F66B383" w:rsidR="00E77DD2" w:rsidRPr="00E77DD2" w:rsidRDefault="00E77DD2" w:rsidP="00F316FC">
            <w:pPr>
              <w:jc w:val="both"/>
              <w:rPr>
                <w:rFonts w:ascii="Times New Roman" w:eastAsia="Times New Roman" w:hAnsi="Times New Roman" w:cs="Times New Roman"/>
                <w:sz w:val="24"/>
                <w:szCs w:val="24"/>
                <w:lang w:eastAsia="ru-RU"/>
              </w:rPr>
            </w:pPr>
            <w:r w:rsidRPr="00E77DD2">
              <w:rPr>
                <w:rFonts w:ascii="Times New Roman" w:eastAsia="Times New Roman" w:hAnsi="Times New Roman" w:cs="Times New Roman"/>
                <w:sz w:val="24"/>
                <w:szCs w:val="24"/>
                <w:lang w:eastAsia="ru-RU"/>
              </w:rPr>
              <w:t>М. Е. Салтыков-Щедрин. Сказки (две по выбору). М. Е. Салтыков-Щедрин. «Повесть о том, как один мужик двух генералов прокормил»: средства выразительности в художественном произведении. Урок развития речи</w:t>
            </w:r>
          </w:p>
        </w:tc>
        <w:tc>
          <w:tcPr>
            <w:tcW w:w="1021" w:type="dxa"/>
            <w:shd w:val="clear" w:color="auto" w:fill="auto"/>
          </w:tcPr>
          <w:p w14:paraId="25BC145A" w14:textId="45B04068" w:rsidR="00E77DD2"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shd w:val="clear" w:color="auto" w:fill="auto"/>
          </w:tcPr>
          <w:p w14:paraId="4B76A9ED"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аргументировать своё мнение и оформлять его словесно в устных и письменных высказываниях разных жанров, создавать развёрнутые высказывания аналитического и интерпретирующего характера, участвовать в обсуждении прочитанного, сознательно планировать своё досуговое чтение</w:t>
            </w:r>
          </w:p>
          <w:p w14:paraId="2261D61F"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1E6021C1"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xml:space="preserve">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и т.п.; формирование умений воспринимать, анализировать, критически оценивать и интерпретировать прочитанное, осознавать художественную картину жизни, отражённую в литературном произведении, на уровне не только </w:t>
            </w:r>
            <w:r w:rsidRPr="00821328">
              <w:rPr>
                <w:rFonts w:ascii="Times New Roman" w:eastAsia="Times New Roman" w:hAnsi="Times New Roman" w:cs="Times New Roman"/>
                <w:color w:val="000000"/>
                <w:sz w:val="24"/>
                <w:szCs w:val="24"/>
                <w:lang w:eastAsia="ru-RU"/>
              </w:rPr>
              <w:lastRenderedPageBreak/>
              <w:t>эмоционального восприятия, но и интеллектуального осмысления</w:t>
            </w:r>
          </w:p>
          <w:p w14:paraId="68FBAF52"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1A81BE33"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Развитие способности понимать литературные художественные произведения, отражающие разные этнокультурные традиции</w:t>
            </w:r>
          </w:p>
          <w:p w14:paraId="539FE2A6"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proofErr w:type="spellStart"/>
            <w:r w:rsidRPr="00821328">
              <w:rPr>
                <w:rFonts w:ascii="Times New Roman" w:eastAsia="Times New Roman" w:hAnsi="Times New Roman" w:cs="Times New Roman"/>
                <w:color w:val="000000"/>
                <w:sz w:val="24"/>
                <w:szCs w:val="24"/>
                <w:lang w:eastAsia="ru-RU"/>
              </w:rPr>
              <w:t>Ипользовать</w:t>
            </w:r>
            <w:proofErr w:type="spellEnd"/>
            <w:r w:rsidRPr="00821328">
              <w:rPr>
                <w:rFonts w:ascii="Times New Roman" w:eastAsia="Times New Roman" w:hAnsi="Times New Roman" w:cs="Times New Roman"/>
                <w:color w:val="000000"/>
                <w:sz w:val="24"/>
                <w:szCs w:val="24"/>
                <w:lang w:eastAsia="ru-RU"/>
              </w:rPr>
              <w:t xml:space="preserve"> освоенные теоретико-литературные понятия в процессе анализа и интерпретации произведения</w:t>
            </w:r>
          </w:p>
          <w:p w14:paraId="37C6EC0C"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655A57DB"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Писать сочинения на литературную тему (с опорой на одно или несколько произведений одного писателя), сочинения-рассуждения на свободную (морально-этическую, философскую) тему с привлечением литературного материала (объёмом не менее 150 слов)</w:t>
            </w:r>
          </w:p>
          <w:p w14:paraId="55E9620C"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75633901"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Самостоятельно дорабатывать собственный письменный текст</w:t>
            </w:r>
          </w:p>
          <w:p w14:paraId="7A8EC29C"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51CCE690"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Участвовать в беседе о прочитанном</w:t>
            </w:r>
          </w:p>
          <w:p w14:paraId="3CB600F3"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2D4F2D90"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Формулировать вопросы, связанные с неоднозначностью смысла произведения, нацеленные на его интерпретацию</w:t>
            </w:r>
          </w:p>
          <w:p w14:paraId="5193CB7F"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2DF2AD57"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Характеризовать авторскую позицию и обосновывать свои выводы, ссылаясь на текст с приведением примеров из текста</w:t>
            </w:r>
          </w:p>
          <w:p w14:paraId="3B659969" w14:textId="77777777" w:rsidR="00E77DD2" w:rsidRPr="005B4277" w:rsidRDefault="00E77DD2" w:rsidP="00F316FC">
            <w:pPr>
              <w:jc w:val="both"/>
              <w:rPr>
                <w:rFonts w:ascii="Times New Roman" w:eastAsia="Times New Roman" w:hAnsi="Times New Roman" w:cs="Times New Roman"/>
                <w:color w:val="000000"/>
                <w:sz w:val="24"/>
                <w:szCs w:val="24"/>
                <w:lang w:eastAsia="ru-RU"/>
              </w:rPr>
            </w:pPr>
          </w:p>
        </w:tc>
        <w:tc>
          <w:tcPr>
            <w:tcW w:w="1843" w:type="dxa"/>
          </w:tcPr>
          <w:p w14:paraId="43BB2D62" w14:textId="77777777" w:rsidR="00E77DD2" w:rsidRPr="00F316FC" w:rsidRDefault="00E77DD2" w:rsidP="00F316FC">
            <w:pPr>
              <w:jc w:val="both"/>
              <w:rPr>
                <w:rFonts w:ascii="Times New Roman" w:eastAsia="Times New Roman" w:hAnsi="Times New Roman" w:cs="Times New Roman"/>
                <w:color w:val="000000"/>
                <w:sz w:val="24"/>
                <w:szCs w:val="24"/>
                <w:lang w:eastAsia="ru-RU"/>
              </w:rPr>
            </w:pPr>
          </w:p>
        </w:tc>
        <w:tc>
          <w:tcPr>
            <w:tcW w:w="851" w:type="dxa"/>
          </w:tcPr>
          <w:p w14:paraId="7EC8D314" w14:textId="77777777" w:rsidR="00E77DD2" w:rsidRPr="00F316FC" w:rsidRDefault="00E77DD2" w:rsidP="00F316FC">
            <w:pPr>
              <w:jc w:val="both"/>
              <w:rPr>
                <w:rFonts w:ascii="Times New Roman" w:eastAsia="Times New Roman" w:hAnsi="Times New Roman" w:cs="Times New Roman"/>
                <w:color w:val="000000"/>
                <w:sz w:val="24"/>
                <w:szCs w:val="24"/>
                <w:lang w:eastAsia="ru-RU"/>
              </w:rPr>
            </w:pPr>
          </w:p>
        </w:tc>
        <w:tc>
          <w:tcPr>
            <w:tcW w:w="850" w:type="dxa"/>
          </w:tcPr>
          <w:p w14:paraId="7956953B" w14:textId="77777777" w:rsidR="00E77DD2" w:rsidRPr="00F316FC" w:rsidRDefault="00E77DD2" w:rsidP="00F316FC">
            <w:pPr>
              <w:jc w:val="both"/>
              <w:rPr>
                <w:rFonts w:ascii="Times New Roman" w:eastAsia="Times New Roman" w:hAnsi="Times New Roman" w:cs="Times New Roman"/>
                <w:color w:val="000000"/>
                <w:sz w:val="24"/>
                <w:szCs w:val="24"/>
                <w:lang w:eastAsia="ru-RU"/>
              </w:rPr>
            </w:pPr>
          </w:p>
        </w:tc>
        <w:tc>
          <w:tcPr>
            <w:tcW w:w="850" w:type="dxa"/>
          </w:tcPr>
          <w:p w14:paraId="09A7F917" w14:textId="77777777" w:rsidR="00E77DD2" w:rsidRPr="00F316FC" w:rsidRDefault="00E77DD2" w:rsidP="00F316FC">
            <w:pPr>
              <w:jc w:val="both"/>
              <w:rPr>
                <w:rFonts w:ascii="Times New Roman" w:eastAsia="Times New Roman" w:hAnsi="Times New Roman" w:cs="Times New Roman"/>
                <w:color w:val="000000"/>
                <w:sz w:val="24"/>
                <w:szCs w:val="24"/>
                <w:lang w:eastAsia="ru-RU"/>
              </w:rPr>
            </w:pPr>
          </w:p>
        </w:tc>
      </w:tr>
      <w:tr w:rsidR="00E77DD2" w:rsidRPr="00F316FC" w14:paraId="276B0876" w14:textId="77777777" w:rsidTr="005B4277">
        <w:tc>
          <w:tcPr>
            <w:tcW w:w="675" w:type="dxa"/>
          </w:tcPr>
          <w:p w14:paraId="7F03B892" w14:textId="5F4F5702" w:rsidR="00E77DD2" w:rsidRDefault="00E77DD2"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33.</w:t>
            </w:r>
          </w:p>
        </w:tc>
        <w:tc>
          <w:tcPr>
            <w:tcW w:w="2977" w:type="dxa"/>
            <w:shd w:val="clear" w:color="auto" w:fill="FFFFFF"/>
          </w:tcPr>
          <w:p w14:paraId="4CCCAFBA" w14:textId="0D71C7DA" w:rsidR="00E77DD2" w:rsidRPr="00E77DD2" w:rsidRDefault="00E77DD2" w:rsidP="00F316FC">
            <w:pPr>
              <w:jc w:val="both"/>
              <w:rPr>
                <w:rFonts w:ascii="Times New Roman" w:eastAsia="Times New Roman" w:hAnsi="Times New Roman" w:cs="Times New Roman"/>
                <w:sz w:val="24"/>
                <w:szCs w:val="24"/>
                <w:lang w:eastAsia="ru-RU"/>
              </w:rPr>
            </w:pPr>
            <w:r w:rsidRPr="00E77DD2">
              <w:rPr>
                <w:rFonts w:ascii="Times New Roman" w:eastAsia="Times New Roman" w:hAnsi="Times New Roman" w:cs="Times New Roman"/>
                <w:sz w:val="24"/>
                <w:szCs w:val="24"/>
                <w:lang w:eastAsia="ru-RU"/>
              </w:rPr>
              <w:t xml:space="preserve">М. Е. Салтыков-Щедрин. Сказки (две по выбору). М. Е. Салтыков-Щедрин. </w:t>
            </w:r>
            <w:r w:rsidR="00563E59">
              <w:rPr>
                <w:rFonts w:ascii="Times New Roman" w:eastAsia="Times New Roman" w:hAnsi="Times New Roman" w:cs="Times New Roman"/>
                <w:sz w:val="24"/>
                <w:szCs w:val="24"/>
                <w:lang w:eastAsia="ru-RU"/>
              </w:rPr>
              <w:lastRenderedPageBreak/>
              <w:t>«Премудрый пе</w:t>
            </w:r>
            <w:r w:rsidRPr="00E77DD2">
              <w:rPr>
                <w:rFonts w:ascii="Times New Roman" w:eastAsia="Times New Roman" w:hAnsi="Times New Roman" w:cs="Times New Roman"/>
                <w:sz w:val="24"/>
                <w:szCs w:val="24"/>
                <w:lang w:eastAsia="ru-RU"/>
              </w:rPr>
              <w:t>скарь»: тема и идея</w:t>
            </w:r>
          </w:p>
        </w:tc>
        <w:tc>
          <w:tcPr>
            <w:tcW w:w="1021" w:type="dxa"/>
            <w:shd w:val="clear" w:color="auto" w:fill="auto"/>
          </w:tcPr>
          <w:p w14:paraId="637E419E" w14:textId="15A3A8E1" w:rsidR="00E77DD2"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w:t>
            </w:r>
          </w:p>
        </w:tc>
        <w:tc>
          <w:tcPr>
            <w:tcW w:w="5641" w:type="dxa"/>
            <w:shd w:val="clear" w:color="auto" w:fill="auto"/>
          </w:tcPr>
          <w:p w14:paraId="32E74B10"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xml:space="preserve">Воспитание квалифицированного читателя со сформированным эстетическим вкусом, способного аргументировать своё мнение и оформлять его </w:t>
            </w:r>
            <w:r w:rsidRPr="00821328">
              <w:rPr>
                <w:rFonts w:ascii="Times New Roman" w:eastAsia="Times New Roman" w:hAnsi="Times New Roman" w:cs="Times New Roman"/>
                <w:color w:val="000000"/>
                <w:sz w:val="24"/>
                <w:szCs w:val="24"/>
                <w:lang w:eastAsia="ru-RU"/>
              </w:rPr>
              <w:lastRenderedPageBreak/>
              <w:t>словесно в устных и письменных высказываниях разных жанров, создавать развёрнутые высказывания аналитического и интерпретирующего характера, участвовать в обсуждении прочитанного, сознательно планировать своё досуговое чтение</w:t>
            </w:r>
          </w:p>
          <w:p w14:paraId="6E376074"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5D7C3275"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и т.п.; формирование умений воспринимать, анализировать, критически оценивать и интерпретировать прочитанное, осознавать художественную картину жизни, отражённую в литературном произведении, на уровне не только эмоционального восприятия, но и интеллектуального осмысления</w:t>
            </w:r>
          </w:p>
          <w:p w14:paraId="00A89723"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5EBACB04"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Развитие способности понимать литературные художественные произведения, отражающие разные этнокультурные традиции</w:t>
            </w:r>
          </w:p>
          <w:p w14:paraId="251416C9"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Владеть умением анализировать произведения (в том числе с использованием методов смыслового чтения и эстетического анализа), давать собственную интерпретацию и оценку произведениям</w:t>
            </w:r>
          </w:p>
          <w:p w14:paraId="0EBAE242"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3286AB29"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Использовать освоенные теоретико-литературные понятия в процессе анализа и интерпретации произведения</w:t>
            </w:r>
          </w:p>
          <w:p w14:paraId="73610BAC"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6D09C622"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lastRenderedPageBreak/>
              <w:t>Определять и формулировать нравственные и социальные проблемы, поставленные в прочитанных произведениях</w:t>
            </w:r>
          </w:p>
          <w:p w14:paraId="2B0301E9"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2D6D0F5A"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Участвовать в беседе о прочитанном</w:t>
            </w:r>
          </w:p>
          <w:p w14:paraId="7DA83C70" w14:textId="77777777" w:rsidR="00E77DD2" w:rsidRPr="005B4277" w:rsidRDefault="00E77DD2" w:rsidP="00F316FC">
            <w:pPr>
              <w:jc w:val="both"/>
              <w:rPr>
                <w:rFonts w:ascii="Times New Roman" w:eastAsia="Times New Roman" w:hAnsi="Times New Roman" w:cs="Times New Roman"/>
                <w:color w:val="000000"/>
                <w:sz w:val="24"/>
                <w:szCs w:val="24"/>
                <w:lang w:eastAsia="ru-RU"/>
              </w:rPr>
            </w:pPr>
          </w:p>
        </w:tc>
        <w:tc>
          <w:tcPr>
            <w:tcW w:w="1843" w:type="dxa"/>
          </w:tcPr>
          <w:p w14:paraId="3A23800F" w14:textId="4BF32FD6" w:rsidR="00E77DD2" w:rsidRPr="00F316FC" w:rsidRDefault="00563E59" w:rsidP="00F316FC">
            <w:pPr>
              <w:jc w:val="both"/>
              <w:rPr>
                <w:rFonts w:ascii="Times New Roman" w:eastAsia="Times New Roman" w:hAnsi="Times New Roman" w:cs="Times New Roman"/>
                <w:color w:val="000000"/>
                <w:sz w:val="24"/>
                <w:szCs w:val="24"/>
                <w:lang w:eastAsia="ru-RU"/>
              </w:rPr>
            </w:pPr>
            <w:r w:rsidRPr="00563E59">
              <w:rPr>
                <w:rFonts w:ascii="Times New Roman" w:eastAsia="Times New Roman" w:hAnsi="Times New Roman" w:cs="Times New Roman"/>
                <w:color w:val="000000"/>
                <w:sz w:val="24"/>
                <w:szCs w:val="24"/>
                <w:lang w:eastAsia="ru-RU"/>
              </w:rPr>
              <w:lastRenderedPageBreak/>
              <w:t>https://resh.edu.ru/subject/lesson/3067/</w:t>
            </w:r>
          </w:p>
        </w:tc>
        <w:tc>
          <w:tcPr>
            <w:tcW w:w="851" w:type="dxa"/>
          </w:tcPr>
          <w:p w14:paraId="7EF4A486" w14:textId="77777777" w:rsidR="00E77DD2" w:rsidRPr="00F316FC" w:rsidRDefault="00E77DD2" w:rsidP="00F316FC">
            <w:pPr>
              <w:jc w:val="both"/>
              <w:rPr>
                <w:rFonts w:ascii="Times New Roman" w:eastAsia="Times New Roman" w:hAnsi="Times New Roman" w:cs="Times New Roman"/>
                <w:color w:val="000000"/>
                <w:sz w:val="24"/>
                <w:szCs w:val="24"/>
                <w:lang w:eastAsia="ru-RU"/>
              </w:rPr>
            </w:pPr>
          </w:p>
        </w:tc>
        <w:tc>
          <w:tcPr>
            <w:tcW w:w="850" w:type="dxa"/>
          </w:tcPr>
          <w:p w14:paraId="0A58AA29" w14:textId="77777777" w:rsidR="00E77DD2" w:rsidRPr="00F316FC" w:rsidRDefault="00E77DD2" w:rsidP="00F316FC">
            <w:pPr>
              <w:jc w:val="both"/>
              <w:rPr>
                <w:rFonts w:ascii="Times New Roman" w:eastAsia="Times New Roman" w:hAnsi="Times New Roman" w:cs="Times New Roman"/>
                <w:color w:val="000000"/>
                <w:sz w:val="24"/>
                <w:szCs w:val="24"/>
                <w:lang w:eastAsia="ru-RU"/>
              </w:rPr>
            </w:pPr>
          </w:p>
        </w:tc>
        <w:tc>
          <w:tcPr>
            <w:tcW w:w="850" w:type="dxa"/>
          </w:tcPr>
          <w:p w14:paraId="06849594" w14:textId="77777777" w:rsidR="00E77DD2" w:rsidRPr="00F316FC" w:rsidRDefault="00E77DD2" w:rsidP="00F316FC">
            <w:pPr>
              <w:jc w:val="both"/>
              <w:rPr>
                <w:rFonts w:ascii="Times New Roman" w:eastAsia="Times New Roman" w:hAnsi="Times New Roman" w:cs="Times New Roman"/>
                <w:color w:val="000000"/>
                <w:sz w:val="24"/>
                <w:szCs w:val="24"/>
                <w:lang w:eastAsia="ru-RU"/>
              </w:rPr>
            </w:pPr>
          </w:p>
        </w:tc>
      </w:tr>
      <w:tr w:rsidR="00F316FC" w:rsidRPr="00F316FC" w14:paraId="3A432735" w14:textId="77777777" w:rsidTr="005B4277">
        <w:tc>
          <w:tcPr>
            <w:tcW w:w="13008" w:type="dxa"/>
            <w:gridSpan w:val="6"/>
            <w:shd w:val="clear" w:color="auto" w:fill="auto"/>
          </w:tcPr>
          <w:p w14:paraId="14C136A3" w14:textId="54E30E4F" w:rsidR="00F316FC" w:rsidRPr="004016F9" w:rsidRDefault="00E77DD2" w:rsidP="00F316FC">
            <w:pPr>
              <w:jc w:val="both"/>
              <w:rPr>
                <w:rFonts w:ascii="Times New Roman" w:eastAsia="Times New Roman" w:hAnsi="Times New Roman" w:cs="Times New Roman"/>
                <w:b/>
                <w:sz w:val="24"/>
                <w:szCs w:val="24"/>
                <w:lang w:eastAsia="ru-RU"/>
              </w:rPr>
            </w:pPr>
            <w:r w:rsidRPr="004016F9">
              <w:rPr>
                <w:rFonts w:ascii="Times New Roman" w:eastAsia="Times New Roman" w:hAnsi="Times New Roman" w:cs="Times New Roman"/>
                <w:b/>
                <w:sz w:val="24"/>
                <w:szCs w:val="24"/>
                <w:lang w:eastAsia="ru-RU"/>
              </w:rPr>
              <w:lastRenderedPageBreak/>
              <w:t xml:space="preserve">ЛИТЕРАТУРА КОНЦА </w:t>
            </w:r>
            <w:r w:rsidRPr="004016F9">
              <w:rPr>
                <w:rFonts w:ascii="Times New Roman" w:eastAsia="Times New Roman" w:hAnsi="Times New Roman" w:cs="Times New Roman"/>
                <w:b/>
                <w:sz w:val="24"/>
                <w:szCs w:val="24"/>
                <w:lang w:val="en-US" w:eastAsia="ru-RU"/>
              </w:rPr>
              <w:t>XIX</w:t>
            </w:r>
            <w:r w:rsidRPr="004016F9">
              <w:rPr>
                <w:rFonts w:ascii="Times New Roman" w:eastAsia="Times New Roman" w:hAnsi="Times New Roman" w:cs="Times New Roman"/>
                <w:b/>
                <w:sz w:val="24"/>
                <w:szCs w:val="24"/>
                <w:lang w:eastAsia="ru-RU"/>
              </w:rPr>
              <w:t xml:space="preserve"> –НАЧАЛА </w:t>
            </w:r>
            <w:r w:rsidR="004016F9" w:rsidRPr="004016F9">
              <w:rPr>
                <w:rFonts w:ascii="Times New Roman" w:eastAsia="Times New Roman" w:hAnsi="Times New Roman" w:cs="Times New Roman"/>
                <w:b/>
                <w:sz w:val="24"/>
                <w:szCs w:val="24"/>
                <w:lang w:val="en-US" w:eastAsia="ru-RU"/>
              </w:rPr>
              <w:t>XX</w:t>
            </w:r>
            <w:r w:rsidR="004016F9" w:rsidRPr="004016F9">
              <w:rPr>
                <w:rFonts w:ascii="Times New Roman" w:eastAsia="Times New Roman" w:hAnsi="Times New Roman" w:cs="Times New Roman"/>
                <w:b/>
                <w:sz w:val="24"/>
                <w:szCs w:val="24"/>
                <w:lang w:eastAsia="ru-RU"/>
              </w:rPr>
              <w:t xml:space="preserve"> ВЕКА</w:t>
            </w:r>
          </w:p>
        </w:tc>
        <w:tc>
          <w:tcPr>
            <w:tcW w:w="850" w:type="dxa"/>
          </w:tcPr>
          <w:p w14:paraId="5359BFD0" w14:textId="77777777" w:rsidR="00F316FC" w:rsidRPr="00F316FC" w:rsidRDefault="00F316FC" w:rsidP="00F316FC">
            <w:pPr>
              <w:jc w:val="both"/>
              <w:rPr>
                <w:rFonts w:ascii="Times New Roman" w:eastAsia="Times New Roman" w:hAnsi="Times New Roman" w:cs="Times New Roman"/>
                <w:b/>
                <w:color w:val="000000"/>
                <w:sz w:val="24"/>
                <w:szCs w:val="24"/>
                <w:lang w:eastAsia="ru-RU"/>
              </w:rPr>
            </w:pPr>
          </w:p>
        </w:tc>
        <w:tc>
          <w:tcPr>
            <w:tcW w:w="850" w:type="dxa"/>
          </w:tcPr>
          <w:p w14:paraId="35207C09" w14:textId="77777777" w:rsidR="00F316FC" w:rsidRPr="00F316FC" w:rsidRDefault="00F316FC" w:rsidP="00F316FC">
            <w:pPr>
              <w:jc w:val="both"/>
              <w:rPr>
                <w:rFonts w:ascii="Times New Roman" w:eastAsia="Times New Roman" w:hAnsi="Times New Roman" w:cs="Times New Roman"/>
                <w:b/>
                <w:color w:val="000000"/>
                <w:sz w:val="24"/>
                <w:szCs w:val="24"/>
                <w:lang w:eastAsia="ru-RU"/>
              </w:rPr>
            </w:pPr>
          </w:p>
        </w:tc>
      </w:tr>
      <w:tr w:rsidR="00F316FC" w:rsidRPr="00F316FC" w14:paraId="03F28AA8" w14:textId="77777777" w:rsidTr="005B4277">
        <w:tc>
          <w:tcPr>
            <w:tcW w:w="675" w:type="dxa"/>
          </w:tcPr>
          <w:p w14:paraId="3D43F019" w14:textId="72A0D140" w:rsidR="00F316FC" w:rsidRPr="00F316FC" w:rsidRDefault="004016F9"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34.</w:t>
            </w:r>
          </w:p>
        </w:tc>
        <w:tc>
          <w:tcPr>
            <w:tcW w:w="2977" w:type="dxa"/>
            <w:shd w:val="clear" w:color="auto" w:fill="FFFFFF"/>
          </w:tcPr>
          <w:p w14:paraId="725ED2BC" w14:textId="6A76250D" w:rsidR="00F316FC" w:rsidRPr="00F316FC" w:rsidRDefault="004016F9" w:rsidP="00F316FC">
            <w:pPr>
              <w:jc w:val="both"/>
              <w:rPr>
                <w:rFonts w:ascii="Times New Roman" w:eastAsia="Times New Roman" w:hAnsi="Times New Roman" w:cs="Times New Roman"/>
                <w:sz w:val="24"/>
                <w:szCs w:val="24"/>
                <w:lang w:eastAsia="ru-RU"/>
              </w:rPr>
            </w:pPr>
            <w:r w:rsidRPr="004016F9">
              <w:rPr>
                <w:rFonts w:ascii="Times New Roman" w:eastAsia="Times New Roman" w:hAnsi="Times New Roman" w:cs="Times New Roman"/>
                <w:sz w:val="24"/>
                <w:szCs w:val="24"/>
                <w:lang w:eastAsia="ru-RU"/>
              </w:rPr>
              <w:t>А. П. Чехов. Рассказы (один по выбору). Например, «Тоска», «Злоумышленник» и др. Рассказы А. П. Чехова. «Тоска»</w:t>
            </w:r>
          </w:p>
        </w:tc>
        <w:tc>
          <w:tcPr>
            <w:tcW w:w="1021" w:type="dxa"/>
            <w:shd w:val="clear" w:color="auto" w:fill="auto"/>
          </w:tcPr>
          <w:p w14:paraId="3AC76677" w14:textId="42928413" w:rsidR="00F316FC"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vMerge w:val="restart"/>
            <w:shd w:val="clear" w:color="auto" w:fill="auto"/>
          </w:tcPr>
          <w:p w14:paraId="1FDE6B24"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аргументировать своё мнение и оформлять его словесно в устных и письменных высказываниях разных жанров, создавать развёрнутые высказывания аналитического и интерпретирующего характера, участвовать в обсуждении прочитанного, сознательно планировать своё досуговое чтение</w:t>
            </w:r>
          </w:p>
          <w:p w14:paraId="32C0F828"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2FFCD339"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и т.п.; формирование умений воспринимать, анализировать, критически оценивать и интерпретировать прочитанное, осознавать художественную картину жизни, отражённую в литературном произведении, на уровне не только эмоционального восприятия, но и интеллектуального осмысления</w:t>
            </w:r>
          </w:p>
          <w:p w14:paraId="1140107F"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07AD3F99" w14:textId="547D39E0"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Развитие способности понимать литературные художественные произведения, отражающие разные этнокультурные традиции</w:t>
            </w:r>
            <w:r w:rsidR="0053074E">
              <w:rPr>
                <w:rFonts w:ascii="Times New Roman" w:eastAsia="Times New Roman" w:hAnsi="Times New Roman" w:cs="Times New Roman"/>
                <w:color w:val="000000"/>
                <w:sz w:val="24"/>
                <w:szCs w:val="24"/>
                <w:lang w:eastAsia="ru-RU"/>
              </w:rPr>
              <w:t xml:space="preserve"> </w:t>
            </w:r>
            <w:r w:rsidRPr="00821328">
              <w:rPr>
                <w:rFonts w:ascii="Times New Roman" w:eastAsia="Times New Roman" w:hAnsi="Times New Roman" w:cs="Times New Roman"/>
                <w:color w:val="000000"/>
                <w:sz w:val="24"/>
                <w:szCs w:val="24"/>
                <w:lang w:eastAsia="ru-RU"/>
              </w:rPr>
              <w:t xml:space="preserve">Владеть умением анализировать произведения (в том числе с </w:t>
            </w:r>
            <w:r w:rsidRPr="00821328">
              <w:rPr>
                <w:rFonts w:ascii="Times New Roman" w:eastAsia="Times New Roman" w:hAnsi="Times New Roman" w:cs="Times New Roman"/>
                <w:color w:val="000000"/>
                <w:sz w:val="24"/>
                <w:szCs w:val="24"/>
                <w:lang w:eastAsia="ru-RU"/>
              </w:rPr>
              <w:lastRenderedPageBreak/>
              <w:t>использованием методов смыслового чтения и эстетического анализа), давать собственную интерпретацию и оценку произведениям</w:t>
            </w:r>
          </w:p>
          <w:p w14:paraId="1C6D8064"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2FE32B76"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Делать устное сообщение на литературную тему, составлять конспект учебного текста, критической (или литературоведческой) статьи</w:t>
            </w:r>
          </w:p>
          <w:p w14:paraId="39070B02"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5E3E2DF5"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Использовать освоенные теоретико-литературные понятия в процессе анализа и интерпретации произведения</w:t>
            </w:r>
          </w:p>
          <w:p w14:paraId="1275EEDE"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51596C7A"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Обосновывать свои суждения с опорой на текст</w:t>
            </w:r>
          </w:p>
          <w:p w14:paraId="6EA35624"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 </w:t>
            </w:r>
          </w:p>
          <w:p w14:paraId="0B2C8A68"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r w:rsidRPr="00821328">
              <w:rPr>
                <w:rFonts w:ascii="Times New Roman" w:eastAsia="Times New Roman" w:hAnsi="Times New Roman" w:cs="Times New Roman"/>
                <w:color w:val="000000"/>
                <w:sz w:val="24"/>
                <w:szCs w:val="24"/>
                <w:lang w:eastAsia="ru-RU"/>
              </w:rPr>
              <w:t>Определять и формулировать нравственные и социальные проблемы, поставленные в прочитанных произведениях</w:t>
            </w:r>
          </w:p>
          <w:p w14:paraId="61C582FE" w14:textId="77777777" w:rsidR="00821328" w:rsidRPr="00821328" w:rsidRDefault="00821328" w:rsidP="00821328">
            <w:pPr>
              <w:jc w:val="both"/>
              <w:rPr>
                <w:rFonts w:ascii="Times New Roman" w:eastAsia="Times New Roman" w:hAnsi="Times New Roman" w:cs="Times New Roman"/>
                <w:color w:val="000000"/>
                <w:sz w:val="24"/>
                <w:szCs w:val="24"/>
                <w:lang w:eastAsia="ru-RU"/>
              </w:rPr>
            </w:pPr>
          </w:p>
          <w:p w14:paraId="4F3272C4" w14:textId="52D2BB4C" w:rsidR="00F316FC" w:rsidRPr="005B4277" w:rsidRDefault="00F316FC" w:rsidP="005B4277">
            <w:pPr>
              <w:jc w:val="both"/>
              <w:rPr>
                <w:rFonts w:ascii="Times New Roman" w:eastAsia="Times New Roman" w:hAnsi="Times New Roman" w:cs="Times New Roman"/>
                <w:color w:val="000000"/>
                <w:sz w:val="24"/>
                <w:szCs w:val="24"/>
                <w:lang w:eastAsia="ru-RU"/>
              </w:rPr>
            </w:pPr>
          </w:p>
        </w:tc>
        <w:tc>
          <w:tcPr>
            <w:tcW w:w="1843" w:type="dxa"/>
          </w:tcPr>
          <w:p w14:paraId="5D69A67D" w14:textId="2A0C00BC" w:rsidR="00F316FC" w:rsidRPr="00F316FC" w:rsidRDefault="00563E59" w:rsidP="00F316FC">
            <w:pPr>
              <w:jc w:val="both"/>
              <w:rPr>
                <w:rFonts w:ascii="Times New Roman" w:eastAsia="Times New Roman" w:hAnsi="Times New Roman" w:cs="Times New Roman"/>
                <w:color w:val="000000"/>
                <w:sz w:val="24"/>
                <w:szCs w:val="24"/>
                <w:lang w:eastAsia="ru-RU"/>
              </w:rPr>
            </w:pPr>
            <w:r w:rsidRPr="00563E59">
              <w:rPr>
                <w:rFonts w:ascii="Times New Roman" w:eastAsia="Times New Roman" w:hAnsi="Times New Roman" w:cs="Times New Roman"/>
                <w:color w:val="000000"/>
                <w:sz w:val="24"/>
                <w:szCs w:val="24"/>
                <w:lang w:eastAsia="ru-RU"/>
              </w:rPr>
              <w:lastRenderedPageBreak/>
              <w:t>https://resh.edu.ru/subject/lesson/3067/</w:t>
            </w:r>
          </w:p>
        </w:tc>
        <w:tc>
          <w:tcPr>
            <w:tcW w:w="851" w:type="dxa"/>
          </w:tcPr>
          <w:p w14:paraId="3924E8B8" w14:textId="77777777" w:rsidR="00F316FC" w:rsidRPr="00F316FC" w:rsidRDefault="00F316FC" w:rsidP="00F316FC">
            <w:pPr>
              <w:jc w:val="both"/>
              <w:rPr>
                <w:rFonts w:ascii="Times New Roman" w:eastAsia="Times New Roman" w:hAnsi="Times New Roman" w:cs="Times New Roman"/>
                <w:color w:val="000000"/>
                <w:sz w:val="24"/>
                <w:szCs w:val="24"/>
                <w:lang w:eastAsia="ru-RU"/>
              </w:rPr>
            </w:pPr>
          </w:p>
        </w:tc>
        <w:tc>
          <w:tcPr>
            <w:tcW w:w="850" w:type="dxa"/>
          </w:tcPr>
          <w:p w14:paraId="5800B67B" w14:textId="77777777" w:rsidR="00F316FC" w:rsidRPr="00F316FC" w:rsidRDefault="00F316FC" w:rsidP="00F316FC">
            <w:pPr>
              <w:jc w:val="both"/>
              <w:rPr>
                <w:rFonts w:ascii="Times New Roman" w:eastAsia="Times New Roman" w:hAnsi="Times New Roman" w:cs="Times New Roman"/>
                <w:color w:val="000000"/>
                <w:sz w:val="24"/>
                <w:szCs w:val="24"/>
                <w:lang w:eastAsia="ru-RU"/>
              </w:rPr>
            </w:pPr>
          </w:p>
        </w:tc>
        <w:tc>
          <w:tcPr>
            <w:tcW w:w="850" w:type="dxa"/>
          </w:tcPr>
          <w:p w14:paraId="2E656C25" w14:textId="77777777" w:rsidR="00F316FC" w:rsidRPr="00F316FC" w:rsidRDefault="00F316FC" w:rsidP="00F316FC">
            <w:pPr>
              <w:jc w:val="both"/>
              <w:rPr>
                <w:rFonts w:ascii="Times New Roman" w:eastAsia="Times New Roman" w:hAnsi="Times New Roman" w:cs="Times New Roman"/>
                <w:color w:val="000000"/>
                <w:sz w:val="24"/>
                <w:szCs w:val="24"/>
                <w:lang w:eastAsia="ru-RU"/>
              </w:rPr>
            </w:pPr>
          </w:p>
        </w:tc>
      </w:tr>
      <w:tr w:rsidR="00F316FC" w:rsidRPr="00F316FC" w14:paraId="4A269D42" w14:textId="77777777" w:rsidTr="005B4277">
        <w:tc>
          <w:tcPr>
            <w:tcW w:w="675" w:type="dxa"/>
          </w:tcPr>
          <w:p w14:paraId="0ABDFFE3" w14:textId="0C4A1ACC" w:rsidR="00F316FC" w:rsidRPr="00F316FC" w:rsidRDefault="004016F9"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35.</w:t>
            </w:r>
          </w:p>
        </w:tc>
        <w:tc>
          <w:tcPr>
            <w:tcW w:w="2977" w:type="dxa"/>
          </w:tcPr>
          <w:p w14:paraId="360E6B6D" w14:textId="60372D65" w:rsidR="00F316FC" w:rsidRPr="00F316FC" w:rsidRDefault="004016F9" w:rsidP="00F316FC">
            <w:pPr>
              <w:jc w:val="both"/>
              <w:rPr>
                <w:rFonts w:ascii="Times New Roman" w:eastAsia="Times New Roman" w:hAnsi="Times New Roman" w:cs="Times New Roman"/>
                <w:color w:val="000000"/>
                <w:sz w:val="24"/>
                <w:szCs w:val="24"/>
                <w:lang w:eastAsia="ru-RU"/>
              </w:rPr>
            </w:pPr>
            <w:r w:rsidRPr="004016F9">
              <w:rPr>
                <w:rFonts w:ascii="Times New Roman" w:eastAsia="Times New Roman" w:hAnsi="Times New Roman" w:cs="Times New Roman"/>
                <w:color w:val="000000"/>
                <w:sz w:val="24"/>
                <w:szCs w:val="24"/>
                <w:lang w:eastAsia="ru-RU"/>
              </w:rPr>
              <w:t>А. П. Чехов. Рассказы (один по выбору). Например, «Тоска», «Злоумышленник» и др. Рассказы А. П. Чехова «Маска», «Ванька». Внеклассное чтение</w:t>
            </w:r>
          </w:p>
        </w:tc>
        <w:tc>
          <w:tcPr>
            <w:tcW w:w="1021" w:type="dxa"/>
            <w:shd w:val="clear" w:color="auto" w:fill="auto"/>
          </w:tcPr>
          <w:p w14:paraId="623C04C5" w14:textId="09E1998F" w:rsidR="00F316FC"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vMerge/>
            <w:shd w:val="clear" w:color="auto" w:fill="auto"/>
          </w:tcPr>
          <w:p w14:paraId="338FE10B" w14:textId="77777777" w:rsidR="00F316FC" w:rsidRPr="005B4277" w:rsidRDefault="00F316FC" w:rsidP="00F316FC">
            <w:pPr>
              <w:jc w:val="both"/>
              <w:rPr>
                <w:rFonts w:ascii="Times New Roman" w:eastAsia="Times New Roman" w:hAnsi="Times New Roman" w:cs="Times New Roman"/>
                <w:color w:val="000000"/>
                <w:sz w:val="24"/>
                <w:szCs w:val="24"/>
                <w:lang w:eastAsia="ru-RU"/>
              </w:rPr>
            </w:pPr>
          </w:p>
        </w:tc>
        <w:tc>
          <w:tcPr>
            <w:tcW w:w="1843" w:type="dxa"/>
          </w:tcPr>
          <w:p w14:paraId="31B936EB" w14:textId="77777777" w:rsidR="00F316FC" w:rsidRPr="00F316FC" w:rsidRDefault="00F316FC" w:rsidP="00F316FC">
            <w:pPr>
              <w:jc w:val="both"/>
              <w:rPr>
                <w:rFonts w:ascii="Times New Roman" w:eastAsia="Times New Roman" w:hAnsi="Times New Roman" w:cs="Times New Roman"/>
                <w:color w:val="000000"/>
                <w:sz w:val="24"/>
                <w:szCs w:val="24"/>
                <w:lang w:eastAsia="ru-RU"/>
              </w:rPr>
            </w:pPr>
          </w:p>
        </w:tc>
        <w:tc>
          <w:tcPr>
            <w:tcW w:w="851" w:type="dxa"/>
          </w:tcPr>
          <w:p w14:paraId="297C99A2" w14:textId="77777777" w:rsidR="00F316FC" w:rsidRPr="00F316FC" w:rsidRDefault="00F316FC" w:rsidP="00F316FC">
            <w:pPr>
              <w:jc w:val="both"/>
              <w:rPr>
                <w:rFonts w:ascii="Times New Roman" w:eastAsia="Times New Roman" w:hAnsi="Times New Roman" w:cs="Times New Roman"/>
                <w:color w:val="000000"/>
                <w:sz w:val="24"/>
                <w:szCs w:val="24"/>
                <w:lang w:eastAsia="ru-RU"/>
              </w:rPr>
            </w:pPr>
          </w:p>
        </w:tc>
        <w:tc>
          <w:tcPr>
            <w:tcW w:w="850" w:type="dxa"/>
          </w:tcPr>
          <w:p w14:paraId="2C1EA189" w14:textId="77777777" w:rsidR="00F316FC" w:rsidRPr="00F316FC" w:rsidRDefault="00F316FC" w:rsidP="00F316FC">
            <w:pPr>
              <w:jc w:val="both"/>
              <w:rPr>
                <w:rFonts w:ascii="Times New Roman" w:eastAsia="Times New Roman" w:hAnsi="Times New Roman" w:cs="Times New Roman"/>
                <w:color w:val="000000"/>
                <w:sz w:val="24"/>
                <w:szCs w:val="24"/>
                <w:lang w:eastAsia="ru-RU"/>
              </w:rPr>
            </w:pPr>
          </w:p>
        </w:tc>
        <w:tc>
          <w:tcPr>
            <w:tcW w:w="850" w:type="dxa"/>
          </w:tcPr>
          <w:p w14:paraId="2E27DBC3" w14:textId="77777777" w:rsidR="00F316FC" w:rsidRPr="00F316FC" w:rsidRDefault="00F316FC" w:rsidP="00F316FC">
            <w:pPr>
              <w:jc w:val="both"/>
              <w:rPr>
                <w:rFonts w:ascii="Times New Roman" w:eastAsia="Times New Roman" w:hAnsi="Times New Roman" w:cs="Times New Roman"/>
                <w:color w:val="000000"/>
                <w:sz w:val="24"/>
                <w:szCs w:val="24"/>
                <w:lang w:eastAsia="ru-RU"/>
              </w:rPr>
            </w:pPr>
          </w:p>
        </w:tc>
      </w:tr>
      <w:tr w:rsidR="00F316FC" w:rsidRPr="00F316FC" w14:paraId="024C7697" w14:textId="77777777" w:rsidTr="005B4277">
        <w:tc>
          <w:tcPr>
            <w:tcW w:w="675" w:type="dxa"/>
          </w:tcPr>
          <w:p w14:paraId="466BC983" w14:textId="3291D5F9" w:rsidR="00F316FC" w:rsidRPr="00F316FC" w:rsidRDefault="004016F9"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36.</w:t>
            </w:r>
          </w:p>
        </w:tc>
        <w:tc>
          <w:tcPr>
            <w:tcW w:w="2977" w:type="dxa"/>
          </w:tcPr>
          <w:p w14:paraId="301E8CF1" w14:textId="1B679E33" w:rsidR="00F316FC" w:rsidRPr="00F316FC" w:rsidRDefault="004016F9" w:rsidP="00F316FC">
            <w:pPr>
              <w:jc w:val="both"/>
              <w:rPr>
                <w:rFonts w:ascii="Times New Roman" w:eastAsia="Times New Roman" w:hAnsi="Times New Roman" w:cs="Times New Roman"/>
                <w:color w:val="000000"/>
                <w:sz w:val="24"/>
                <w:szCs w:val="24"/>
                <w:lang w:eastAsia="ru-RU"/>
              </w:rPr>
            </w:pPr>
            <w:r w:rsidRPr="004016F9">
              <w:rPr>
                <w:rFonts w:ascii="Times New Roman" w:eastAsia="Times New Roman" w:hAnsi="Times New Roman" w:cs="Times New Roman"/>
                <w:color w:val="000000"/>
                <w:sz w:val="24"/>
                <w:szCs w:val="24"/>
                <w:lang w:eastAsia="ru-RU"/>
              </w:rPr>
              <w:t>Образ России в изученных произведениях. Итоговая контрольная работа</w:t>
            </w:r>
          </w:p>
        </w:tc>
        <w:tc>
          <w:tcPr>
            <w:tcW w:w="1021" w:type="dxa"/>
            <w:shd w:val="clear" w:color="auto" w:fill="auto"/>
          </w:tcPr>
          <w:p w14:paraId="1F11D80A" w14:textId="2ECCAF75" w:rsidR="00F316FC"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vMerge/>
            <w:shd w:val="clear" w:color="auto" w:fill="auto"/>
          </w:tcPr>
          <w:p w14:paraId="0A99ACFC" w14:textId="77777777" w:rsidR="00F316FC" w:rsidRPr="005B4277" w:rsidRDefault="00F316FC" w:rsidP="00F316FC">
            <w:pPr>
              <w:jc w:val="both"/>
              <w:rPr>
                <w:rFonts w:ascii="Times New Roman" w:eastAsia="Times New Roman" w:hAnsi="Times New Roman" w:cs="Times New Roman"/>
                <w:color w:val="000000"/>
                <w:sz w:val="24"/>
                <w:szCs w:val="24"/>
                <w:lang w:eastAsia="ru-RU"/>
              </w:rPr>
            </w:pPr>
          </w:p>
        </w:tc>
        <w:tc>
          <w:tcPr>
            <w:tcW w:w="1843" w:type="dxa"/>
          </w:tcPr>
          <w:p w14:paraId="448DFF9C" w14:textId="0A209650" w:rsidR="00F316FC" w:rsidRPr="00F316FC" w:rsidRDefault="00563E59" w:rsidP="00F316FC">
            <w:pPr>
              <w:jc w:val="both"/>
              <w:rPr>
                <w:rFonts w:ascii="Times New Roman" w:eastAsia="Times New Roman" w:hAnsi="Times New Roman" w:cs="Times New Roman"/>
                <w:color w:val="000000"/>
                <w:sz w:val="24"/>
                <w:szCs w:val="24"/>
                <w:lang w:eastAsia="ru-RU"/>
              </w:rPr>
            </w:pPr>
            <w:r w:rsidRPr="00563E59">
              <w:rPr>
                <w:rFonts w:ascii="Times New Roman" w:eastAsia="Times New Roman" w:hAnsi="Times New Roman" w:cs="Times New Roman"/>
                <w:color w:val="000000"/>
                <w:sz w:val="24"/>
                <w:szCs w:val="24"/>
                <w:lang w:eastAsia="ru-RU"/>
              </w:rPr>
              <w:t>https://resh.edu.ru/subject/lesson/2313/</w:t>
            </w:r>
          </w:p>
        </w:tc>
        <w:tc>
          <w:tcPr>
            <w:tcW w:w="851" w:type="dxa"/>
          </w:tcPr>
          <w:p w14:paraId="1693E921" w14:textId="77777777" w:rsidR="00F316FC" w:rsidRPr="00F316FC" w:rsidRDefault="00F316FC" w:rsidP="00F316FC">
            <w:pPr>
              <w:jc w:val="both"/>
              <w:rPr>
                <w:rFonts w:ascii="Times New Roman" w:eastAsia="Times New Roman" w:hAnsi="Times New Roman" w:cs="Times New Roman"/>
                <w:color w:val="000000"/>
                <w:sz w:val="24"/>
                <w:szCs w:val="24"/>
                <w:lang w:eastAsia="ru-RU"/>
              </w:rPr>
            </w:pPr>
          </w:p>
        </w:tc>
        <w:tc>
          <w:tcPr>
            <w:tcW w:w="850" w:type="dxa"/>
          </w:tcPr>
          <w:p w14:paraId="43634837" w14:textId="77777777" w:rsidR="00F316FC" w:rsidRPr="00F316FC" w:rsidRDefault="00F316FC" w:rsidP="00F316FC">
            <w:pPr>
              <w:jc w:val="both"/>
              <w:rPr>
                <w:rFonts w:ascii="Times New Roman" w:eastAsia="Times New Roman" w:hAnsi="Times New Roman" w:cs="Times New Roman"/>
                <w:color w:val="000000"/>
                <w:sz w:val="24"/>
                <w:szCs w:val="24"/>
                <w:lang w:eastAsia="ru-RU"/>
              </w:rPr>
            </w:pPr>
          </w:p>
        </w:tc>
        <w:tc>
          <w:tcPr>
            <w:tcW w:w="850" w:type="dxa"/>
          </w:tcPr>
          <w:p w14:paraId="52D64CC8" w14:textId="77777777" w:rsidR="00F316FC" w:rsidRPr="00F316FC" w:rsidRDefault="00F316FC" w:rsidP="00F316FC">
            <w:pPr>
              <w:jc w:val="both"/>
              <w:rPr>
                <w:rFonts w:ascii="Times New Roman" w:eastAsia="Times New Roman" w:hAnsi="Times New Roman" w:cs="Times New Roman"/>
                <w:color w:val="000000"/>
                <w:sz w:val="24"/>
                <w:szCs w:val="24"/>
                <w:lang w:eastAsia="ru-RU"/>
              </w:rPr>
            </w:pPr>
          </w:p>
        </w:tc>
      </w:tr>
      <w:tr w:rsidR="00F316FC" w:rsidRPr="00F316FC" w14:paraId="5E7BA6AE" w14:textId="77777777" w:rsidTr="005B4277">
        <w:tc>
          <w:tcPr>
            <w:tcW w:w="675" w:type="dxa"/>
          </w:tcPr>
          <w:p w14:paraId="4A6E41D7" w14:textId="32DE920F" w:rsidR="00F316FC" w:rsidRPr="00F316FC" w:rsidRDefault="004016F9"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37.</w:t>
            </w:r>
          </w:p>
        </w:tc>
        <w:tc>
          <w:tcPr>
            <w:tcW w:w="2977" w:type="dxa"/>
          </w:tcPr>
          <w:p w14:paraId="02E0BDC9" w14:textId="2554A8FC" w:rsidR="00F316FC" w:rsidRPr="00F316FC" w:rsidRDefault="004016F9" w:rsidP="00F316FC">
            <w:pPr>
              <w:jc w:val="both"/>
              <w:rPr>
                <w:rFonts w:ascii="Times New Roman" w:eastAsia="Times New Roman" w:hAnsi="Times New Roman" w:cs="Times New Roman"/>
                <w:color w:val="000000"/>
                <w:sz w:val="24"/>
                <w:szCs w:val="24"/>
                <w:lang w:eastAsia="ru-RU"/>
              </w:rPr>
            </w:pPr>
            <w:r w:rsidRPr="004016F9">
              <w:rPr>
                <w:rFonts w:ascii="Times New Roman" w:eastAsia="Times New Roman" w:hAnsi="Times New Roman" w:cs="Times New Roman"/>
                <w:color w:val="000000"/>
                <w:sz w:val="24"/>
                <w:szCs w:val="24"/>
                <w:lang w:eastAsia="ru-RU"/>
              </w:rPr>
              <w:t>Отечественная поэзия первой половины XX века. Стихотворения на тему мечты и реальности (два-три по выбору). Например, стихотворения А. А. Блока, Н. С. Гумилёва, М. И. Цветаевой и др. Н. С. Гумилев: «Жираф»</w:t>
            </w:r>
          </w:p>
        </w:tc>
        <w:tc>
          <w:tcPr>
            <w:tcW w:w="1021" w:type="dxa"/>
            <w:shd w:val="clear" w:color="auto" w:fill="auto"/>
          </w:tcPr>
          <w:p w14:paraId="02DD88FD" w14:textId="7D73F14B" w:rsidR="00F316FC"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vMerge/>
            <w:shd w:val="clear" w:color="auto" w:fill="auto"/>
          </w:tcPr>
          <w:p w14:paraId="07DCF189" w14:textId="77777777" w:rsidR="00F316FC" w:rsidRPr="005B4277" w:rsidRDefault="00F316FC" w:rsidP="00F316FC">
            <w:pPr>
              <w:jc w:val="both"/>
              <w:rPr>
                <w:rFonts w:ascii="Times New Roman" w:eastAsia="Times New Roman" w:hAnsi="Times New Roman" w:cs="Times New Roman"/>
                <w:color w:val="000000"/>
                <w:sz w:val="24"/>
                <w:szCs w:val="24"/>
                <w:lang w:eastAsia="ru-RU"/>
              </w:rPr>
            </w:pPr>
          </w:p>
        </w:tc>
        <w:tc>
          <w:tcPr>
            <w:tcW w:w="1843" w:type="dxa"/>
          </w:tcPr>
          <w:p w14:paraId="422AD1E8" w14:textId="77777777" w:rsidR="00F316FC" w:rsidRPr="00F316FC" w:rsidRDefault="00F316FC" w:rsidP="00F316FC">
            <w:pPr>
              <w:jc w:val="both"/>
              <w:rPr>
                <w:rFonts w:ascii="Times New Roman" w:eastAsia="Times New Roman" w:hAnsi="Times New Roman" w:cs="Times New Roman"/>
                <w:color w:val="000000"/>
                <w:sz w:val="24"/>
                <w:szCs w:val="24"/>
                <w:lang w:eastAsia="ru-RU"/>
              </w:rPr>
            </w:pPr>
          </w:p>
        </w:tc>
        <w:tc>
          <w:tcPr>
            <w:tcW w:w="851" w:type="dxa"/>
          </w:tcPr>
          <w:p w14:paraId="7FC38BE2" w14:textId="77777777" w:rsidR="00F316FC" w:rsidRPr="00F316FC" w:rsidRDefault="00F316FC" w:rsidP="00F316FC">
            <w:pPr>
              <w:jc w:val="both"/>
              <w:rPr>
                <w:rFonts w:ascii="Times New Roman" w:eastAsia="Times New Roman" w:hAnsi="Times New Roman" w:cs="Times New Roman"/>
                <w:color w:val="000000"/>
                <w:sz w:val="24"/>
                <w:szCs w:val="24"/>
                <w:lang w:eastAsia="ru-RU"/>
              </w:rPr>
            </w:pPr>
          </w:p>
        </w:tc>
        <w:tc>
          <w:tcPr>
            <w:tcW w:w="850" w:type="dxa"/>
          </w:tcPr>
          <w:p w14:paraId="0BDA6C98" w14:textId="77777777" w:rsidR="00F316FC" w:rsidRPr="00F316FC" w:rsidRDefault="00F316FC" w:rsidP="00F316FC">
            <w:pPr>
              <w:jc w:val="both"/>
              <w:rPr>
                <w:rFonts w:ascii="Times New Roman" w:eastAsia="Times New Roman" w:hAnsi="Times New Roman" w:cs="Times New Roman"/>
                <w:color w:val="000000"/>
                <w:sz w:val="24"/>
                <w:szCs w:val="24"/>
                <w:lang w:eastAsia="ru-RU"/>
              </w:rPr>
            </w:pPr>
          </w:p>
        </w:tc>
        <w:tc>
          <w:tcPr>
            <w:tcW w:w="850" w:type="dxa"/>
          </w:tcPr>
          <w:p w14:paraId="5584B0B3" w14:textId="77777777" w:rsidR="00F316FC" w:rsidRPr="00F316FC" w:rsidRDefault="00F316FC" w:rsidP="00F316FC">
            <w:pPr>
              <w:jc w:val="both"/>
              <w:rPr>
                <w:rFonts w:ascii="Times New Roman" w:eastAsia="Times New Roman" w:hAnsi="Times New Roman" w:cs="Times New Roman"/>
                <w:color w:val="000000"/>
                <w:sz w:val="24"/>
                <w:szCs w:val="24"/>
                <w:lang w:eastAsia="ru-RU"/>
              </w:rPr>
            </w:pPr>
          </w:p>
        </w:tc>
      </w:tr>
      <w:tr w:rsidR="0053074E" w:rsidRPr="00F316FC" w14:paraId="61215F5A" w14:textId="77777777" w:rsidTr="005B4277">
        <w:tc>
          <w:tcPr>
            <w:tcW w:w="675" w:type="dxa"/>
            <w:vMerge w:val="restart"/>
          </w:tcPr>
          <w:p w14:paraId="48B65161" w14:textId="4F81437E" w:rsidR="0053074E" w:rsidRPr="00F316FC" w:rsidRDefault="0053074E"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38.</w:t>
            </w:r>
          </w:p>
        </w:tc>
        <w:tc>
          <w:tcPr>
            <w:tcW w:w="2977" w:type="dxa"/>
            <w:vMerge w:val="restart"/>
          </w:tcPr>
          <w:p w14:paraId="155CCCDC" w14:textId="56D982EC" w:rsidR="0053074E" w:rsidRPr="00302E1A" w:rsidRDefault="0053074E" w:rsidP="00F316FC">
            <w:pPr>
              <w:jc w:val="both"/>
              <w:rPr>
                <w:rFonts w:ascii="Times New Roman" w:eastAsia="Times New Roman" w:hAnsi="Times New Roman" w:cs="Times New Roman"/>
                <w:color w:val="000000"/>
                <w:sz w:val="24"/>
                <w:szCs w:val="24"/>
                <w:lang w:eastAsia="ru-RU"/>
              </w:rPr>
            </w:pPr>
            <w:r w:rsidRPr="004016F9">
              <w:rPr>
                <w:rFonts w:ascii="Times New Roman" w:eastAsia="Times New Roman" w:hAnsi="Times New Roman" w:cs="Times New Roman"/>
                <w:color w:val="000000"/>
                <w:sz w:val="24"/>
                <w:szCs w:val="24"/>
                <w:lang w:eastAsia="ru-RU"/>
              </w:rPr>
              <w:t>Отечественная поэзия первой половины XX века. Стихотворения на тему мечты и реальности (два-три по выбору). Например, стихотворения А. А. Блока, Н. С. Гумилёва, М. И. Цветаевой и др. А. А. Блок «Ты помнишь, в нашей бухте сонной…». М. И. Цветаева («Генералам двенадцатого года…»). Урок развития речи</w:t>
            </w:r>
          </w:p>
        </w:tc>
        <w:tc>
          <w:tcPr>
            <w:tcW w:w="1021" w:type="dxa"/>
            <w:shd w:val="clear" w:color="auto" w:fill="auto"/>
          </w:tcPr>
          <w:p w14:paraId="242BC680" w14:textId="63FCC99F" w:rsidR="0053074E"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vMerge/>
            <w:shd w:val="clear" w:color="auto" w:fill="auto"/>
          </w:tcPr>
          <w:p w14:paraId="3E6AE747" w14:textId="77777777" w:rsidR="0053074E" w:rsidRPr="005B4277" w:rsidRDefault="0053074E" w:rsidP="00F316FC">
            <w:pPr>
              <w:jc w:val="both"/>
              <w:rPr>
                <w:rFonts w:ascii="Times New Roman" w:eastAsia="Times New Roman" w:hAnsi="Times New Roman" w:cs="Times New Roman"/>
                <w:color w:val="000000"/>
                <w:sz w:val="24"/>
                <w:szCs w:val="24"/>
                <w:lang w:eastAsia="ru-RU"/>
              </w:rPr>
            </w:pPr>
          </w:p>
        </w:tc>
        <w:tc>
          <w:tcPr>
            <w:tcW w:w="1843" w:type="dxa"/>
          </w:tcPr>
          <w:p w14:paraId="26377346" w14:textId="77777777" w:rsidR="0053074E" w:rsidRPr="00F316FC" w:rsidRDefault="0053074E" w:rsidP="00F316FC">
            <w:pPr>
              <w:jc w:val="both"/>
              <w:rPr>
                <w:rFonts w:ascii="Times New Roman" w:eastAsia="Times New Roman" w:hAnsi="Times New Roman" w:cs="Times New Roman"/>
                <w:color w:val="000000"/>
                <w:sz w:val="24"/>
                <w:szCs w:val="24"/>
                <w:lang w:eastAsia="ru-RU"/>
              </w:rPr>
            </w:pPr>
          </w:p>
        </w:tc>
        <w:tc>
          <w:tcPr>
            <w:tcW w:w="851" w:type="dxa"/>
          </w:tcPr>
          <w:p w14:paraId="384E0E29" w14:textId="77777777" w:rsidR="0053074E" w:rsidRPr="00F316FC" w:rsidRDefault="0053074E" w:rsidP="00F316FC">
            <w:pPr>
              <w:jc w:val="both"/>
              <w:rPr>
                <w:rFonts w:ascii="Times New Roman" w:eastAsia="Times New Roman" w:hAnsi="Times New Roman" w:cs="Times New Roman"/>
                <w:color w:val="000000"/>
                <w:sz w:val="24"/>
                <w:szCs w:val="24"/>
                <w:lang w:eastAsia="ru-RU"/>
              </w:rPr>
            </w:pPr>
          </w:p>
        </w:tc>
        <w:tc>
          <w:tcPr>
            <w:tcW w:w="850" w:type="dxa"/>
          </w:tcPr>
          <w:p w14:paraId="25820A8C" w14:textId="77777777" w:rsidR="0053074E" w:rsidRPr="00F316FC" w:rsidRDefault="0053074E" w:rsidP="00F316FC">
            <w:pPr>
              <w:jc w:val="both"/>
              <w:rPr>
                <w:rFonts w:ascii="Times New Roman" w:eastAsia="Times New Roman" w:hAnsi="Times New Roman" w:cs="Times New Roman"/>
                <w:color w:val="000000"/>
                <w:sz w:val="24"/>
                <w:szCs w:val="24"/>
                <w:lang w:eastAsia="ru-RU"/>
              </w:rPr>
            </w:pPr>
          </w:p>
        </w:tc>
        <w:tc>
          <w:tcPr>
            <w:tcW w:w="850" w:type="dxa"/>
          </w:tcPr>
          <w:p w14:paraId="08DB5390" w14:textId="77777777" w:rsidR="0053074E" w:rsidRPr="00F316FC" w:rsidRDefault="0053074E" w:rsidP="00F316FC">
            <w:pPr>
              <w:jc w:val="both"/>
              <w:rPr>
                <w:rFonts w:ascii="Times New Roman" w:eastAsia="Times New Roman" w:hAnsi="Times New Roman" w:cs="Times New Roman"/>
                <w:color w:val="000000"/>
                <w:sz w:val="24"/>
                <w:szCs w:val="24"/>
                <w:lang w:eastAsia="ru-RU"/>
              </w:rPr>
            </w:pPr>
          </w:p>
        </w:tc>
      </w:tr>
      <w:tr w:rsidR="0053074E" w:rsidRPr="00F316FC" w14:paraId="7529AABD" w14:textId="77777777" w:rsidTr="005B4277">
        <w:tc>
          <w:tcPr>
            <w:tcW w:w="675" w:type="dxa"/>
            <w:vMerge/>
          </w:tcPr>
          <w:p w14:paraId="5853E7B2" w14:textId="4CCE4F98" w:rsidR="0053074E" w:rsidRPr="00F316FC" w:rsidRDefault="0053074E" w:rsidP="00F316FC">
            <w:pPr>
              <w:jc w:val="both"/>
              <w:rPr>
                <w:rFonts w:ascii="Times New Roman" w:eastAsia="Times New Roman" w:hAnsi="Times New Roman" w:cs="Times New Roman"/>
                <w:color w:val="000000"/>
                <w:sz w:val="24"/>
                <w:szCs w:val="24"/>
                <w:lang w:eastAsia="ru-RU"/>
              </w:rPr>
            </w:pPr>
          </w:p>
        </w:tc>
        <w:tc>
          <w:tcPr>
            <w:tcW w:w="2977" w:type="dxa"/>
            <w:vMerge/>
          </w:tcPr>
          <w:p w14:paraId="25EC7600" w14:textId="770A827D" w:rsidR="0053074E" w:rsidRPr="00F316FC" w:rsidRDefault="0053074E" w:rsidP="0053074E">
            <w:pPr>
              <w:jc w:val="both"/>
              <w:rPr>
                <w:rFonts w:ascii="Times New Roman" w:eastAsia="Times New Roman" w:hAnsi="Times New Roman" w:cs="Times New Roman"/>
                <w:color w:val="000000"/>
                <w:sz w:val="24"/>
                <w:szCs w:val="24"/>
                <w:lang w:eastAsia="ru-RU"/>
              </w:rPr>
            </w:pPr>
          </w:p>
        </w:tc>
        <w:tc>
          <w:tcPr>
            <w:tcW w:w="1021" w:type="dxa"/>
            <w:shd w:val="clear" w:color="auto" w:fill="auto"/>
          </w:tcPr>
          <w:p w14:paraId="7B77ABC6" w14:textId="57C3F100" w:rsidR="0053074E" w:rsidRPr="005B4277" w:rsidRDefault="0053074E" w:rsidP="00F316FC">
            <w:pPr>
              <w:jc w:val="center"/>
              <w:rPr>
                <w:rFonts w:ascii="Times New Roman" w:eastAsia="Times New Roman" w:hAnsi="Times New Roman" w:cs="Times New Roman"/>
                <w:color w:val="000000"/>
                <w:sz w:val="24"/>
                <w:szCs w:val="24"/>
                <w:lang w:eastAsia="ru-RU"/>
              </w:rPr>
            </w:pPr>
          </w:p>
        </w:tc>
        <w:tc>
          <w:tcPr>
            <w:tcW w:w="5641" w:type="dxa"/>
            <w:vMerge/>
            <w:shd w:val="clear" w:color="auto" w:fill="auto"/>
          </w:tcPr>
          <w:p w14:paraId="3905B999" w14:textId="77777777" w:rsidR="0053074E" w:rsidRPr="005B4277" w:rsidRDefault="0053074E" w:rsidP="00F316FC">
            <w:pPr>
              <w:jc w:val="both"/>
              <w:rPr>
                <w:rFonts w:ascii="Times New Roman" w:eastAsia="Times New Roman" w:hAnsi="Times New Roman" w:cs="Times New Roman"/>
                <w:color w:val="000000"/>
                <w:sz w:val="24"/>
                <w:szCs w:val="24"/>
                <w:lang w:eastAsia="ru-RU"/>
              </w:rPr>
            </w:pPr>
          </w:p>
        </w:tc>
        <w:tc>
          <w:tcPr>
            <w:tcW w:w="1843" w:type="dxa"/>
          </w:tcPr>
          <w:p w14:paraId="2BAE075D" w14:textId="77777777" w:rsidR="0053074E" w:rsidRPr="00F316FC" w:rsidRDefault="0053074E" w:rsidP="00F316FC">
            <w:pPr>
              <w:jc w:val="both"/>
              <w:rPr>
                <w:rFonts w:ascii="Times New Roman" w:eastAsia="Times New Roman" w:hAnsi="Times New Roman" w:cs="Times New Roman"/>
                <w:color w:val="000000"/>
                <w:sz w:val="24"/>
                <w:szCs w:val="24"/>
                <w:lang w:eastAsia="ru-RU"/>
              </w:rPr>
            </w:pPr>
          </w:p>
        </w:tc>
        <w:tc>
          <w:tcPr>
            <w:tcW w:w="851" w:type="dxa"/>
          </w:tcPr>
          <w:p w14:paraId="4E5D3A06" w14:textId="77777777" w:rsidR="0053074E" w:rsidRPr="00F316FC" w:rsidRDefault="0053074E" w:rsidP="00F316FC">
            <w:pPr>
              <w:jc w:val="both"/>
              <w:rPr>
                <w:rFonts w:ascii="Times New Roman" w:eastAsia="Times New Roman" w:hAnsi="Times New Roman" w:cs="Times New Roman"/>
                <w:color w:val="000000"/>
                <w:sz w:val="24"/>
                <w:szCs w:val="24"/>
                <w:lang w:eastAsia="ru-RU"/>
              </w:rPr>
            </w:pPr>
          </w:p>
        </w:tc>
        <w:tc>
          <w:tcPr>
            <w:tcW w:w="850" w:type="dxa"/>
          </w:tcPr>
          <w:p w14:paraId="6987DDB5" w14:textId="77777777" w:rsidR="0053074E" w:rsidRPr="00F316FC" w:rsidRDefault="0053074E" w:rsidP="00F316FC">
            <w:pPr>
              <w:jc w:val="both"/>
              <w:rPr>
                <w:rFonts w:ascii="Times New Roman" w:eastAsia="Times New Roman" w:hAnsi="Times New Roman" w:cs="Times New Roman"/>
                <w:color w:val="000000"/>
                <w:sz w:val="24"/>
                <w:szCs w:val="24"/>
                <w:lang w:eastAsia="ru-RU"/>
              </w:rPr>
            </w:pPr>
          </w:p>
        </w:tc>
        <w:tc>
          <w:tcPr>
            <w:tcW w:w="850" w:type="dxa"/>
          </w:tcPr>
          <w:p w14:paraId="1C514751" w14:textId="77777777" w:rsidR="0053074E" w:rsidRPr="00F316FC" w:rsidRDefault="0053074E" w:rsidP="00F316FC">
            <w:pPr>
              <w:jc w:val="both"/>
              <w:rPr>
                <w:rFonts w:ascii="Times New Roman" w:eastAsia="Times New Roman" w:hAnsi="Times New Roman" w:cs="Times New Roman"/>
                <w:color w:val="000000"/>
                <w:sz w:val="24"/>
                <w:szCs w:val="24"/>
                <w:lang w:eastAsia="ru-RU"/>
              </w:rPr>
            </w:pPr>
          </w:p>
        </w:tc>
      </w:tr>
      <w:tr w:rsidR="0053074E" w:rsidRPr="00F316FC" w14:paraId="02C41A7C" w14:textId="77777777" w:rsidTr="005B4277">
        <w:tc>
          <w:tcPr>
            <w:tcW w:w="675" w:type="dxa"/>
          </w:tcPr>
          <w:p w14:paraId="706D3FC9" w14:textId="50FB1E82" w:rsidR="0053074E" w:rsidRDefault="0053074E"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39.</w:t>
            </w:r>
          </w:p>
        </w:tc>
        <w:tc>
          <w:tcPr>
            <w:tcW w:w="2977" w:type="dxa"/>
          </w:tcPr>
          <w:p w14:paraId="2A34E78D" w14:textId="2FBCA3FC" w:rsidR="0053074E" w:rsidRPr="004016F9" w:rsidRDefault="0053074E" w:rsidP="00F316FC">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М. Горький. Ранние рассказы (одно произведение по выбору). Например, «Старуха Изергиль» (легенда о Данко), «</w:t>
            </w:r>
            <w:proofErr w:type="spellStart"/>
            <w:r w:rsidRPr="0053074E">
              <w:rPr>
                <w:rFonts w:ascii="Times New Roman" w:eastAsia="Times New Roman" w:hAnsi="Times New Roman" w:cs="Times New Roman"/>
                <w:color w:val="000000"/>
                <w:sz w:val="24"/>
                <w:szCs w:val="24"/>
                <w:lang w:eastAsia="ru-RU"/>
              </w:rPr>
              <w:t>Челкаш</w:t>
            </w:r>
            <w:proofErr w:type="spellEnd"/>
            <w:r w:rsidRPr="0053074E">
              <w:rPr>
                <w:rFonts w:ascii="Times New Roman" w:eastAsia="Times New Roman" w:hAnsi="Times New Roman" w:cs="Times New Roman"/>
                <w:color w:val="000000"/>
                <w:sz w:val="24"/>
                <w:szCs w:val="24"/>
                <w:lang w:eastAsia="ru-RU"/>
              </w:rPr>
              <w:t>» и др. Максим Горький. Ранний рассказ «Старуха Изергиль» (легенда о Данко). Романтический характер легенды</w:t>
            </w:r>
          </w:p>
        </w:tc>
        <w:tc>
          <w:tcPr>
            <w:tcW w:w="1021" w:type="dxa"/>
            <w:shd w:val="clear" w:color="auto" w:fill="auto"/>
          </w:tcPr>
          <w:p w14:paraId="4AA3C47E" w14:textId="73CFD0DE" w:rsidR="0053074E"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shd w:val="clear" w:color="auto" w:fill="auto"/>
          </w:tcPr>
          <w:p w14:paraId="4E7347E1"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аргументировать своё мнение и оформлять его словесно в устных и письменных высказываниях разных жанров, создавать развёрнутые высказывания аналитического и интерпретирующего характера, участвовать в обсуждении прочитанного</w:t>
            </w:r>
          </w:p>
          <w:p w14:paraId="37997202"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 </w:t>
            </w:r>
          </w:p>
          <w:p w14:paraId="14B78674"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Обеспечение культурной самоидентификации, осознание коммуникативно-эстетических возможностей русского языка на основе изучения выдающихся произведений российской и мировой культуры</w:t>
            </w:r>
          </w:p>
          <w:p w14:paraId="25EF2480"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lastRenderedPageBreak/>
              <w:t>Определять и формулировать нравственные и социальные проблемы, поставленные в прочитанных произведениях</w:t>
            </w:r>
          </w:p>
          <w:p w14:paraId="625818E4"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 </w:t>
            </w:r>
          </w:p>
          <w:p w14:paraId="68BFCD39"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Сопоставлять персонажей разных произведений по сходству или контрасту</w:t>
            </w:r>
          </w:p>
          <w:p w14:paraId="21310137"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 </w:t>
            </w:r>
          </w:p>
          <w:p w14:paraId="700857F8"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Сопоставлять произведения художественной литературы с их сценическим и/или кинематографическим воплощением, давать обоснованную оценку этим воплощениям</w:t>
            </w:r>
          </w:p>
          <w:p w14:paraId="07B5FF6D" w14:textId="77777777" w:rsidR="0053074E" w:rsidRPr="005B4277" w:rsidRDefault="0053074E" w:rsidP="00F316FC">
            <w:pPr>
              <w:jc w:val="both"/>
              <w:rPr>
                <w:rFonts w:ascii="Times New Roman" w:eastAsia="Times New Roman" w:hAnsi="Times New Roman" w:cs="Times New Roman"/>
                <w:color w:val="000000"/>
                <w:sz w:val="24"/>
                <w:szCs w:val="24"/>
                <w:lang w:eastAsia="ru-RU"/>
              </w:rPr>
            </w:pPr>
          </w:p>
        </w:tc>
        <w:tc>
          <w:tcPr>
            <w:tcW w:w="1843" w:type="dxa"/>
          </w:tcPr>
          <w:p w14:paraId="6C14B06B" w14:textId="1FCB2D58" w:rsidR="0053074E" w:rsidRPr="00F316FC" w:rsidRDefault="00563E59" w:rsidP="00F316FC">
            <w:pPr>
              <w:jc w:val="both"/>
              <w:rPr>
                <w:rFonts w:ascii="Times New Roman" w:eastAsia="Times New Roman" w:hAnsi="Times New Roman" w:cs="Times New Roman"/>
                <w:color w:val="000000"/>
                <w:sz w:val="24"/>
                <w:szCs w:val="24"/>
                <w:lang w:eastAsia="ru-RU"/>
              </w:rPr>
            </w:pPr>
            <w:r w:rsidRPr="00563E59">
              <w:rPr>
                <w:rFonts w:ascii="Times New Roman" w:eastAsia="Times New Roman" w:hAnsi="Times New Roman" w:cs="Times New Roman"/>
                <w:color w:val="000000"/>
                <w:sz w:val="24"/>
                <w:szCs w:val="24"/>
                <w:lang w:eastAsia="ru-RU"/>
              </w:rPr>
              <w:lastRenderedPageBreak/>
              <w:t>https://resh.edu.ru/subject/lesson/3069/</w:t>
            </w:r>
          </w:p>
        </w:tc>
        <w:tc>
          <w:tcPr>
            <w:tcW w:w="851" w:type="dxa"/>
          </w:tcPr>
          <w:p w14:paraId="70C0DF12" w14:textId="77777777" w:rsidR="0053074E" w:rsidRPr="00F316FC" w:rsidRDefault="0053074E" w:rsidP="00F316FC">
            <w:pPr>
              <w:jc w:val="both"/>
              <w:rPr>
                <w:rFonts w:ascii="Times New Roman" w:eastAsia="Times New Roman" w:hAnsi="Times New Roman" w:cs="Times New Roman"/>
                <w:color w:val="000000"/>
                <w:sz w:val="24"/>
                <w:szCs w:val="24"/>
                <w:lang w:eastAsia="ru-RU"/>
              </w:rPr>
            </w:pPr>
          </w:p>
        </w:tc>
        <w:tc>
          <w:tcPr>
            <w:tcW w:w="850" w:type="dxa"/>
          </w:tcPr>
          <w:p w14:paraId="323AAC74" w14:textId="77777777" w:rsidR="0053074E" w:rsidRPr="00F316FC" w:rsidRDefault="0053074E" w:rsidP="00F316FC">
            <w:pPr>
              <w:jc w:val="both"/>
              <w:rPr>
                <w:rFonts w:ascii="Times New Roman" w:eastAsia="Times New Roman" w:hAnsi="Times New Roman" w:cs="Times New Roman"/>
                <w:color w:val="000000"/>
                <w:sz w:val="24"/>
                <w:szCs w:val="24"/>
                <w:lang w:eastAsia="ru-RU"/>
              </w:rPr>
            </w:pPr>
          </w:p>
        </w:tc>
        <w:tc>
          <w:tcPr>
            <w:tcW w:w="850" w:type="dxa"/>
          </w:tcPr>
          <w:p w14:paraId="0FF69BCF" w14:textId="77777777" w:rsidR="0053074E" w:rsidRPr="00F316FC" w:rsidRDefault="0053074E" w:rsidP="00F316FC">
            <w:pPr>
              <w:jc w:val="both"/>
              <w:rPr>
                <w:rFonts w:ascii="Times New Roman" w:eastAsia="Times New Roman" w:hAnsi="Times New Roman" w:cs="Times New Roman"/>
                <w:color w:val="000000"/>
                <w:sz w:val="24"/>
                <w:szCs w:val="24"/>
                <w:lang w:eastAsia="ru-RU"/>
              </w:rPr>
            </w:pPr>
          </w:p>
        </w:tc>
      </w:tr>
      <w:tr w:rsidR="00F316FC" w:rsidRPr="00F316FC" w14:paraId="6C445C07" w14:textId="77777777" w:rsidTr="005B4277">
        <w:tc>
          <w:tcPr>
            <w:tcW w:w="675" w:type="dxa"/>
          </w:tcPr>
          <w:p w14:paraId="5A881D54" w14:textId="26F33089" w:rsidR="00F316FC" w:rsidRPr="000D519E" w:rsidRDefault="004016F9"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w:t>
            </w:r>
          </w:p>
        </w:tc>
        <w:tc>
          <w:tcPr>
            <w:tcW w:w="2977" w:type="dxa"/>
          </w:tcPr>
          <w:p w14:paraId="32DA0558" w14:textId="4AAA55A9" w:rsidR="00F316FC" w:rsidRPr="00F316FC" w:rsidRDefault="004016F9" w:rsidP="00F316FC">
            <w:pPr>
              <w:jc w:val="both"/>
              <w:rPr>
                <w:rFonts w:ascii="Times New Roman" w:eastAsia="Times New Roman" w:hAnsi="Times New Roman" w:cs="Times New Roman"/>
                <w:color w:val="000000"/>
                <w:sz w:val="24"/>
                <w:szCs w:val="24"/>
                <w:lang w:eastAsia="ru-RU"/>
              </w:rPr>
            </w:pPr>
            <w:r w:rsidRPr="004016F9">
              <w:rPr>
                <w:rFonts w:ascii="Times New Roman" w:eastAsia="Times New Roman" w:hAnsi="Times New Roman" w:cs="Times New Roman"/>
                <w:color w:val="000000"/>
                <w:sz w:val="24"/>
                <w:szCs w:val="24"/>
                <w:lang w:eastAsia="ru-RU"/>
              </w:rPr>
              <w:t>М. Горький. Ранние рассказы (одно произведение по выбору). Например, «Старуха Изергиль» (легенда о Данко), «</w:t>
            </w:r>
            <w:proofErr w:type="spellStart"/>
            <w:r w:rsidRPr="004016F9">
              <w:rPr>
                <w:rFonts w:ascii="Times New Roman" w:eastAsia="Times New Roman" w:hAnsi="Times New Roman" w:cs="Times New Roman"/>
                <w:color w:val="000000"/>
                <w:sz w:val="24"/>
                <w:szCs w:val="24"/>
                <w:lang w:eastAsia="ru-RU"/>
              </w:rPr>
              <w:t>Челкаш</w:t>
            </w:r>
            <w:proofErr w:type="spellEnd"/>
            <w:r w:rsidRPr="004016F9">
              <w:rPr>
                <w:rFonts w:ascii="Times New Roman" w:eastAsia="Times New Roman" w:hAnsi="Times New Roman" w:cs="Times New Roman"/>
                <w:color w:val="000000"/>
                <w:sz w:val="24"/>
                <w:szCs w:val="24"/>
                <w:lang w:eastAsia="ru-RU"/>
              </w:rPr>
              <w:t>» и др. Максим Горький. «</w:t>
            </w:r>
            <w:proofErr w:type="spellStart"/>
            <w:r w:rsidRPr="004016F9">
              <w:rPr>
                <w:rFonts w:ascii="Times New Roman" w:eastAsia="Times New Roman" w:hAnsi="Times New Roman" w:cs="Times New Roman"/>
                <w:color w:val="000000"/>
                <w:sz w:val="24"/>
                <w:szCs w:val="24"/>
                <w:lang w:eastAsia="ru-RU"/>
              </w:rPr>
              <w:t>Челкаш</w:t>
            </w:r>
            <w:proofErr w:type="spellEnd"/>
            <w:r w:rsidRPr="004016F9">
              <w:rPr>
                <w:rFonts w:ascii="Times New Roman" w:eastAsia="Times New Roman" w:hAnsi="Times New Roman" w:cs="Times New Roman"/>
                <w:color w:val="000000"/>
                <w:sz w:val="24"/>
                <w:szCs w:val="24"/>
                <w:lang w:eastAsia="ru-RU"/>
              </w:rPr>
              <w:t>»</w:t>
            </w:r>
          </w:p>
        </w:tc>
        <w:tc>
          <w:tcPr>
            <w:tcW w:w="1021" w:type="dxa"/>
            <w:shd w:val="clear" w:color="auto" w:fill="auto"/>
          </w:tcPr>
          <w:p w14:paraId="710BD509" w14:textId="068CDB60" w:rsidR="00C56036" w:rsidRDefault="00C56036" w:rsidP="00F316FC">
            <w:pPr>
              <w:jc w:val="center"/>
              <w:rPr>
                <w:rFonts w:ascii="Times New Roman" w:eastAsia="Times New Roman" w:hAnsi="Times New Roman" w:cs="Times New Roman"/>
                <w:color w:val="000000"/>
                <w:sz w:val="24"/>
                <w:szCs w:val="24"/>
                <w:lang w:eastAsia="ru-RU"/>
              </w:rPr>
            </w:pPr>
          </w:p>
          <w:p w14:paraId="64C895C4" w14:textId="7E265A43" w:rsidR="00C56036" w:rsidRDefault="00C56036" w:rsidP="00C56036">
            <w:pPr>
              <w:rPr>
                <w:rFonts w:ascii="Times New Roman" w:eastAsia="Times New Roman" w:hAnsi="Times New Roman" w:cs="Times New Roman"/>
                <w:sz w:val="24"/>
                <w:szCs w:val="24"/>
                <w:lang w:eastAsia="ru-RU"/>
              </w:rPr>
            </w:pPr>
          </w:p>
          <w:p w14:paraId="2061C948" w14:textId="62739C41" w:rsidR="00C56036" w:rsidRDefault="00C56036" w:rsidP="00C56036">
            <w:pPr>
              <w:rPr>
                <w:rFonts w:ascii="Times New Roman" w:eastAsia="Times New Roman" w:hAnsi="Times New Roman" w:cs="Times New Roman"/>
                <w:sz w:val="24"/>
                <w:szCs w:val="24"/>
                <w:lang w:eastAsia="ru-RU"/>
              </w:rPr>
            </w:pPr>
          </w:p>
          <w:p w14:paraId="083E664C" w14:textId="5CE72EAD" w:rsidR="00F316FC" w:rsidRPr="00C56036" w:rsidRDefault="00C56036" w:rsidP="00C5603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641" w:type="dxa"/>
            <w:shd w:val="clear" w:color="auto" w:fill="auto"/>
          </w:tcPr>
          <w:p w14:paraId="36D73AE6"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аргументировать своё мнение и оформлять его словесно в устных и письменных высказываниях разных жанров, создавать развёрнутые высказывания аналитического и интерпретирующего характера, участвовать в обсуждении прочитанного</w:t>
            </w:r>
          </w:p>
          <w:p w14:paraId="79FB5621"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 </w:t>
            </w:r>
          </w:p>
          <w:p w14:paraId="3A242241"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Обеспечение культурной самоидентификации, осознание коммуникативно-эстетических возможностей русского языка на основе изучения выдающихся произведений российской и мировой культуры</w:t>
            </w:r>
          </w:p>
          <w:p w14:paraId="72B1FF7F"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Делать устное сообщение на литературную тему, составлять конспект учебного текста, критической (или литературоведческой) статьи</w:t>
            </w:r>
          </w:p>
          <w:p w14:paraId="31A39B61"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 </w:t>
            </w:r>
          </w:p>
          <w:p w14:paraId="6C8CB5F9"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Определять и формулировать нравственные и социальные проблемы, поставленные в прочитанных произведениях</w:t>
            </w:r>
          </w:p>
          <w:p w14:paraId="6D2DF436"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lastRenderedPageBreak/>
              <w:t> </w:t>
            </w:r>
          </w:p>
          <w:p w14:paraId="16FEA50B"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Сопоставлять персонажей разных произведений по сходству или контрасту</w:t>
            </w:r>
          </w:p>
          <w:p w14:paraId="420E605A"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 </w:t>
            </w:r>
          </w:p>
          <w:p w14:paraId="3C932FDE"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Сопоставлять произведения художественной литературы с их сценическим и/или кинематографическим воплощением, давать обоснованную оценку этим воплощениям</w:t>
            </w:r>
          </w:p>
          <w:p w14:paraId="75A022F3"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 </w:t>
            </w:r>
          </w:p>
          <w:p w14:paraId="1B69B32C"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Участвовать в беседе о прочитанном</w:t>
            </w:r>
          </w:p>
          <w:p w14:paraId="6DF8B2D4" w14:textId="77777777" w:rsidR="00F316FC" w:rsidRPr="005B4277" w:rsidRDefault="00F316FC" w:rsidP="00F316FC">
            <w:pPr>
              <w:jc w:val="both"/>
              <w:rPr>
                <w:rFonts w:ascii="Times New Roman" w:eastAsia="Times New Roman" w:hAnsi="Times New Roman" w:cs="Times New Roman"/>
                <w:color w:val="000000"/>
                <w:sz w:val="24"/>
                <w:szCs w:val="24"/>
                <w:lang w:eastAsia="ru-RU"/>
              </w:rPr>
            </w:pPr>
          </w:p>
        </w:tc>
        <w:tc>
          <w:tcPr>
            <w:tcW w:w="1843" w:type="dxa"/>
          </w:tcPr>
          <w:p w14:paraId="78F152E4" w14:textId="092947DF" w:rsidR="00F316FC" w:rsidRPr="00F316FC" w:rsidRDefault="00F316FC" w:rsidP="00F316FC">
            <w:pPr>
              <w:jc w:val="both"/>
              <w:rPr>
                <w:rFonts w:ascii="Times New Roman" w:eastAsia="Times New Roman" w:hAnsi="Times New Roman" w:cs="Times New Roman"/>
                <w:color w:val="000000"/>
                <w:sz w:val="24"/>
                <w:szCs w:val="24"/>
                <w:lang w:eastAsia="ru-RU"/>
              </w:rPr>
            </w:pPr>
          </w:p>
        </w:tc>
        <w:tc>
          <w:tcPr>
            <w:tcW w:w="851" w:type="dxa"/>
          </w:tcPr>
          <w:p w14:paraId="5D05F9F9" w14:textId="77777777" w:rsidR="00F316FC" w:rsidRPr="00F316FC" w:rsidRDefault="00F316FC" w:rsidP="00F316FC">
            <w:pPr>
              <w:jc w:val="both"/>
              <w:rPr>
                <w:rFonts w:ascii="Times New Roman" w:eastAsia="Times New Roman" w:hAnsi="Times New Roman" w:cs="Times New Roman"/>
                <w:color w:val="000000"/>
                <w:sz w:val="24"/>
                <w:szCs w:val="24"/>
                <w:lang w:eastAsia="ru-RU"/>
              </w:rPr>
            </w:pPr>
          </w:p>
        </w:tc>
        <w:tc>
          <w:tcPr>
            <w:tcW w:w="850" w:type="dxa"/>
          </w:tcPr>
          <w:p w14:paraId="4953BD1E" w14:textId="77777777" w:rsidR="00F316FC" w:rsidRPr="00F316FC" w:rsidRDefault="00F316FC" w:rsidP="00F316FC">
            <w:pPr>
              <w:jc w:val="both"/>
              <w:rPr>
                <w:rFonts w:ascii="Times New Roman" w:eastAsia="Times New Roman" w:hAnsi="Times New Roman" w:cs="Times New Roman"/>
                <w:color w:val="000000"/>
                <w:sz w:val="24"/>
                <w:szCs w:val="24"/>
                <w:lang w:eastAsia="ru-RU"/>
              </w:rPr>
            </w:pPr>
          </w:p>
        </w:tc>
        <w:tc>
          <w:tcPr>
            <w:tcW w:w="850" w:type="dxa"/>
          </w:tcPr>
          <w:p w14:paraId="2C8B04D0" w14:textId="77777777" w:rsidR="00F316FC" w:rsidRPr="00F316FC" w:rsidRDefault="00F316FC" w:rsidP="00F316FC">
            <w:pPr>
              <w:jc w:val="both"/>
              <w:rPr>
                <w:rFonts w:ascii="Times New Roman" w:eastAsia="Times New Roman" w:hAnsi="Times New Roman" w:cs="Times New Roman"/>
                <w:color w:val="000000"/>
                <w:sz w:val="24"/>
                <w:szCs w:val="24"/>
                <w:lang w:eastAsia="ru-RU"/>
              </w:rPr>
            </w:pPr>
          </w:p>
        </w:tc>
      </w:tr>
      <w:tr w:rsidR="00F316FC" w:rsidRPr="00F316FC" w14:paraId="68BFB9F4" w14:textId="77777777" w:rsidTr="005B4277">
        <w:tc>
          <w:tcPr>
            <w:tcW w:w="13008" w:type="dxa"/>
            <w:gridSpan w:val="6"/>
            <w:shd w:val="clear" w:color="auto" w:fill="auto"/>
          </w:tcPr>
          <w:p w14:paraId="35EB7D33" w14:textId="26B7AD30" w:rsidR="00F316FC" w:rsidRPr="004016F9" w:rsidRDefault="004016F9" w:rsidP="00F316FC">
            <w:pPr>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ЛИТЕРАТУРА ПЕРВОЙ ПОЛОВИНЫ</w:t>
            </w:r>
            <w:r w:rsidRPr="004016F9">
              <w:rPr>
                <w:rFonts w:ascii="Times New Roman" w:eastAsia="Times New Roman" w:hAnsi="Times New Roman" w:cs="Times New Roman"/>
                <w:b/>
                <w:color w:val="000000"/>
                <w:sz w:val="24"/>
                <w:szCs w:val="24"/>
                <w:lang w:eastAsia="ru-RU"/>
              </w:rPr>
              <w:t xml:space="preserve"> XX ВЕКА</w:t>
            </w:r>
          </w:p>
        </w:tc>
        <w:tc>
          <w:tcPr>
            <w:tcW w:w="850" w:type="dxa"/>
          </w:tcPr>
          <w:p w14:paraId="262EE053" w14:textId="77777777" w:rsidR="00F316FC" w:rsidRPr="00F316FC" w:rsidRDefault="00F316FC" w:rsidP="00F316FC">
            <w:pPr>
              <w:jc w:val="both"/>
              <w:rPr>
                <w:rFonts w:ascii="Times New Roman" w:eastAsia="Times New Roman" w:hAnsi="Times New Roman" w:cs="Times New Roman"/>
                <w:b/>
                <w:color w:val="000000"/>
                <w:sz w:val="24"/>
                <w:szCs w:val="24"/>
                <w:lang w:eastAsia="ru-RU"/>
              </w:rPr>
            </w:pPr>
          </w:p>
        </w:tc>
        <w:tc>
          <w:tcPr>
            <w:tcW w:w="850" w:type="dxa"/>
          </w:tcPr>
          <w:p w14:paraId="6F609EF9" w14:textId="77777777" w:rsidR="00F316FC" w:rsidRPr="00F316FC" w:rsidRDefault="00F316FC" w:rsidP="00F316FC">
            <w:pPr>
              <w:jc w:val="both"/>
              <w:rPr>
                <w:rFonts w:ascii="Times New Roman" w:eastAsia="Times New Roman" w:hAnsi="Times New Roman" w:cs="Times New Roman"/>
                <w:b/>
                <w:color w:val="000000"/>
                <w:sz w:val="24"/>
                <w:szCs w:val="24"/>
                <w:lang w:eastAsia="ru-RU"/>
              </w:rPr>
            </w:pPr>
          </w:p>
        </w:tc>
      </w:tr>
      <w:tr w:rsidR="00F316FC" w:rsidRPr="00F316FC" w14:paraId="784F9144" w14:textId="77777777" w:rsidTr="005B4277">
        <w:tc>
          <w:tcPr>
            <w:tcW w:w="675" w:type="dxa"/>
          </w:tcPr>
          <w:p w14:paraId="1E4DBD74" w14:textId="70C5A052" w:rsidR="00F316FC" w:rsidRPr="00F316FC" w:rsidRDefault="004016F9"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41.</w:t>
            </w:r>
          </w:p>
        </w:tc>
        <w:tc>
          <w:tcPr>
            <w:tcW w:w="2977" w:type="dxa"/>
          </w:tcPr>
          <w:p w14:paraId="2769CFA0" w14:textId="0FE86BB8" w:rsidR="00F316FC" w:rsidRPr="00F316FC" w:rsidRDefault="004016F9" w:rsidP="00F316FC">
            <w:pPr>
              <w:jc w:val="both"/>
              <w:rPr>
                <w:rFonts w:ascii="Times New Roman" w:eastAsia="Times New Roman" w:hAnsi="Times New Roman" w:cs="Times New Roman"/>
                <w:color w:val="000000"/>
                <w:sz w:val="24"/>
                <w:szCs w:val="24"/>
                <w:lang w:eastAsia="ru-RU"/>
              </w:rPr>
            </w:pPr>
            <w:r w:rsidRPr="004016F9">
              <w:rPr>
                <w:rFonts w:ascii="Times New Roman" w:eastAsia="Times New Roman" w:hAnsi="Times New Roman" w:cs="Times New Roman"/>
                <w:color w:val="000000"/>
                <w:sz w:val="24"/>
                <w:szCs w:val="24"/>
                <w:lang w:eastAsia="ru-RU"/>
              </w:rPr>
              <w:t>А. С. Грин. Повести и рассказы (одно произведение по выбору). Например, «Алые паруса», «Зелёная лампа» и др. Александр Грин. Повесть-феерия "Алые паруса"</w:t>
            </w:r>
          </w:p>
        </w:tc>
        <w:tc>
          <w:tcPr>
            <w:tcW w:w="1021" w:type="dxa"/>
            <w:shd w:val="clear" w:color="auto" w:fill="auto"/>
          </w:tcPr>
          <w:p w14:paraId="214F07B7" w14:textId="2BF67E1D" w:rsidR="00F316FC"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shd w:val="clear" w:color="auto" w:fill="auto"/>
          </w:tcPr>
          <w:p w14:paraId="221F08B9" w14:textId="77777777" w:rsidR="0053074E" w:rsidRPr="0053074E" w:rsidRDefault="0053074E" w:rsidP="0053074E">
            <w:pPr>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аргументировать своё мнение и оформлять его словесно в устных и письменных высказываниях разных жанров, создавать развёрнутые высказывания аналитического и интерпретирующего характера, участвовать в обсуждении прочитанного</w:t>
            </w:r>
          </w:p>
          <w:p w14:paraId="1B9E7402" w14:textId="77777777" w:rsidR="0053074E" w:rsidRPr="0053074E" w:rsidRDefault="0053074E" w:rsidP="0053074E">
            <w:pPr>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 </w:t>
            </w:r>
          </w:p>
          <w:p w14:paraId="28D524B1" w14:textId="77777777" w:rsidR="0053074E" w:rsidRPr="0053074E" w:rsidRDefault="0053074E" w:rsidP="0053074E">
            <w:pPr>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Обеспечение культурной самоидентификации, осознание коммуникативно-эстетических возможностей русского языка на основе изучения выдающихся произведений российской и мировой культуры</w:t>
            </w:r>
          </w:p>
          <w:p w14:paraId="368E5AC6" w14:textId="77777777" w:rsidR="0053074E" w:rsidRPr="0053074E" w:rsidRDefault="0053074E" w:rsidP="0053074E">
            <w:pPr>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Сопоставлять произведения художественной литературы с их сценическим и/или кинематографическим воплощением, давать обоснованную оценку этим воплощениям</w:t>
            </w:r>
          </w:p>
          <w:p w14:paraId="0E3D238B" w14:textId="77777777" w:rsidR="0053074E" w:rsidRPr="0053074E" w:rsidRDefault="0053074E" w:rsidP="0053074E">
            <w:pPr>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 </w:t>
            </w:r>
          </w:p>
          <w:p w14:paraId="5A893528" w14:textId="77777777" w:rsidR="0053074E" w:rsidRPr="0053074E" w:rsidRDefault="0053074E" w:rsidP="0053074E">
            <w:pPr>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Участвовать в беседе о прочитанном</w:t>
            </w:r>
          </w:p>
          <w:p w14:paraId="5CC91912" w14:textId="77777777" w:rsidR="0053074E" w:rsidRPr="0053074E" w:rsidRDefault="0053074E" w:rsidP="0053074E">
            <w:pPr>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 </w:t>
            </w:r>
          </w:p>
          <w:p w14:paraId="29D3A3B4" w14:textId="77777777" w:rsidR="0053074E" w:rsidRPr="0053074E" w:rsidRDefault="0053074E" w:rsidP="0053074E">
            <w:pPr>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lastRenderedPageBreak/>
              <w:t>Формулировать вопросы, связанные с неоднозначностью смысла произведения, нацеленные на его интерпретацию</w:t>
            </w:r>
          </w:p>
          <w:p w14:paraId="290E82B7" w14:textId="5856CC1E" w:rsidR="00F316FC" w:rsidRPr="005B4277" w:rsidRDefault="00F316FC" w:rsidP="005B4277">
            <w:pPr>
              <w:rPr>
                <w:rFonts w:ascii="Times New Roman" w:eastAsia="Times New Roman" w:hAnsi="Times New Roman" w:cs="Times New Roman"/>
                <w:color w:val="000000"/>
                <w:sz w:val="24"/>
                <w:szCs w:val="24"/>
                <w:lang w:eastAsia="ru-RU"/>
              </w:rPr>
            </w:pPr>
          </w:p>
        </w:tc>
        <w:tc>
          <w:tcPr>
            <w:tcW w:w="1843" w:type="dxa"/>
          </w:tcPr>
          <w:p w14:paraId="2CB97887" w14:textId="037C2FA9" w:rsidR="00F316FC" w:rsidRPr="00F316FC" w:rsidRDefault="00083BC9" w:rsidP="00F316FC">
            <w:pPr>
              <w:jc w:val="both"/>
              <w:rPr>
                <w:rFonts w:ascii="Times New Roman" w:eastAsia="Times New Roman" w:hAnsi="Times New Roman" w:cs="Times New Roman"/>
                <w:color w:val="000000"/>
                <w:sz w:val="24"/>
                <w:szCs w:val="24"/>
                <w:lang w:eastAsia="ru-RU"/>
              </w:rPr>
            </w:pPr>
            <w:r w:rsidRPr="00083BC9">
              <w:rPr>
                <w:rFonts w:ascii="Times New Roman" w:eastAsia="Times New Roman" w:hAnsi="Times New Roman" w:cs="Times New Roman"/>
                <w:color w:val="000000"/>
                <w:sz w:val="24"/>
                <w:szCs w:val="24"/>
                <w:lang w:eastAsia="ru-RU"/>
              </w:rPr>
              <w:lastRenderedPageBreak/>
              <w:t>https://resh.edu.ru/subject/lesson/7067/</w:t>
            </w:r>
          </w:p>
        </w:tc>
        <w:tc>
          <w:tcPr>
            <w:tcW w:w="851" w:type="dxa"/>
          </w:tcPr>
          <w:p w14:paraId="6251A8E9" w14:textId="77777777" w:rsidR="00F316FC" w:rsidRPr="00F316FC" w:rsidRDefault="00F316FC" w:rsidP="00F316FC">
            <w:pPr>
              <w:jc w:val="both"/>
              <w:rPr>
                <w:rFonts w:ascii="Times New Roman" w:eastAsia="Times New Roman" w:hAnsi="Times New Roman" w:cs="Times New Roman"/>
                <w:color w:val="000000"/>
                <w:sz w:val="24"/>
                <w:szCs w:val="24"/>
                <w:lang w:eastAsia="ru-RU"/>
              </w:rPr>
            </w:pPr>
          </w:p>
        </w:tc>
        <w:tc>
          <w:tcPr>
            <w:tcW w:w="850" w:type="dxa"/>
          </w:tcPr>
          <w:p w14:paraId="71C9D2A0" w14:textId="77777777" w:rsidR="00F316FC" w:rsidRPr="00F316FC" w:rsidRDefault="00F316FC" w:rsidP="00F316FC">
            <w:pPr>
              <w:jc w:val="both"/>
              <w:rPr>
                <w:rFonts w:ascii="Times New Roman" w:eastAsia="Times New Roman" w:hAnsi="Times New Roman" w:cs="Times New Roman"/>
                <w:color w:val="000000"/>
                <w:sz w:val="24"/>
                <w:szCs w:val="24"/>
                <w:lang w:eastAsia="ru-RU"/>
              </w:rPr>
            </w:pPr>
          </w:p>
        </w:tc>
        <w:tc>
          <w:tcPr>
            <w:tcW w:w="850" w:type="dxa"/>
          </w:tcPr>
          <w:p w14:paraId="66A2381D" w14:textId="77777777" w:rsidR="00F316FC" w:rsidRPr="00F316FC" w:rsidRDefault="00F316FC" w:rsidP="00F316FC">
            <w:pPr>
              <w:jc w:val="both"/>
              <w:rPr>
                <w:rFonts w:ascii="Times New Roman" w:eastAsia="Times New Roman" w:hAnsi="Times New Roman" w:cs="Times New Roman"/>
                <w:color w:val="000000"/>
                <w:sz w:val="24"/>
                <w:szCs w:val="24"/>
                <w:lang w:eastAsia="ru-RU"/>
              </w:rPr>
            </w:pPr>
          </w:p>
        </w:tc>
      </w:tr>
      <w:tr w:rsidR="00F316FC" w:rsidRPr="00F316FC" w14:paraId="3A5ABB23" w14:textId="77777777" w:rsidTr="005B4277">
        <w:tc>
          <w:tcPr>
            <w:tcW w:w="675" w:type="dxa"/>
          </w:tcPr>
          <w:p w14:paraId="1F84CAA7" w14:textId="507240E0" w:rsidR="00F316FC" w:rsidRPr="00F316FC" w:rsidRDefault="004016F9"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42.</w:t>
            </w:r>
          </w:p>
        </w:tc>
        <w:tc>
          <w:tcPr>
            <w:tcW w:w="2977" w:type="dxa"/>
          </w:tcPr>
          <w:p w14:paraId="445F2057" w14:textId="72C76B09" w:rsidR="00F316FC" w:rsidRPr="00F316FC" w:rsidRDefault="004016F9" w:rsidP="00F316FC">
            <w:pPr>
              <w:jc w:val="both"/>
              <w:rPr>
                <w:rFonts w:ascii="Times New Roman" w:eastAsia="Times New Roman" w:hAnsi="Times New Roman" w:cs="Times New Roman"/>
                <w:color w:val="000000"/>
                <w:sz w:val="24"/>
                <w:szCs w:val="24"/>
                <w:lang w:eastAsia="ru-RU"/>
              </w:rPr>
            </w:pPr>
            <w:r w:rsidRPr="004016F9">
              <w:rPr>
                <w:rFonts w:ascii="Times New Roman" w:eastAsia="Times New Roman" w:hAnsi="Times New Roman" w:cs="Times New Roman"/>
                <w:color w:val="000000"/>
                <w:sz w:val="24"/>
                <w:szCs w:val="24"/>
                <w:lang w:eastAsia="ru-RU"/>
              </w:rPr>
              <w:t>А. С. Грин. Повести и рассказы (одно произведение по выбору). Например, «Алые паруса», «Зелёная лампа» и др. Александр Грин. Повесть-феерия "Алые паруса"</w:t>
            </w:r>
          </w:p>
        </w:tc>
        <w:tc>
          <w:tcPr>
            <w:tcW w:w="1021" w:type="dxa"/>
            <w:shd w:val="clear" w:color="auto" w:fill="auto"/>
          </w:tcPr>
          <w:p w14:paraId="106881E0" w14:textId="2A50DB27" w:rsidR="00F316FC"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shd w:val="clear" w:color="auto" w:fill="auto"/>
          </w:tcPr>
          <w:p w14:paraId="45E5D4A5"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аргументировать своё мнение и оформлять его словесно в устных и письменных высказываниях разных жанров, создавать развёрнутые высказывания аналитического и интерпретирующего характера, участвовать в обсуждении прочитанного</w:t>
            </w:r>
          </w:p>
          <w:p w14:paraId="1D1B91F0"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 </w:t>
            </w:r>
          </w:p>
          <w:p w14:paraId="45BA6F6A"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Обеспечение культурной самоидентификации, осознание коммуникативно-эстетических возможностей русского языка на основе изучения выдающихся произведений российской и мировой культуры</w:t>
            </w:r>
          </w:p>
          <w:p w14:paraId="5E228335"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Сопоставлять произведения художественной литературы с их сценическим и/или кинематографическим воплощением, давать обоснованную оценку этим воплощениям</w:t>
            </w:r>
          </w:p>
          <w:p w14:paraId="6D106071"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 </w:t>
            </w:r>
          </w:p>
          <w:p w14:paraId="2850C73D"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Участвовать в беседе о прочитанном</w:t>
            </w:r>
          </w:p>
          <w:p w14:paraId="3DF83020"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 </w:t>
            </w:r>
          </w:p>
          <w:p w14:paraId="755B019B"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Формулировать вопросы, связанные с неоднозначностью смысла произведения, нацеленные на его интерпретацию</w:t>
            </w:r>
          </w:p>
          <w:p w14:paraId="144B20CE" w14:textId="77777777" w:rsidR="00F316FC" w:rsidRPr="005B4277" w:rsidRDefault="00F316FC" w:rsidP="00F316FC">
            <w:pPr>
              <w:jc w:val="both"/>
              <w:rPr>
                <w:rFonts w:ascii="Times New Roman" w:eastAsia="Times New Roman" w:hAnsi="Times New Roman" w:cs="Times New Roman"/>
                <w:color w:val="000000"/>
                <w:sz w:val="24"/>
                <w:szCs w:val="24"/>
                <w:lang w:eastAsia="ru-RU"/>
              </w:rPr>
            </w:pPr>
          </w:p>
        </w:tc>
        <w:tc>
          <w:tcPr>
            <w:tcW w:w="1843" w:type="dxa"/>
          </w:tcPr>
          <w:p w14:paraId="21363BAE" w14:textId="77777777" w:rsidR="00F316FC" w:rsidRPr="00F316FC" w:rsidRDefault="00F316FC" w:rsidP="00F316FC">
            <w:pPr>
              <w:jc w:val="both"/>
              <w:rPr>
                <w:rFonts w:ascii="Times New Roman" w:eastAsia="Times New Roman" w:hAnsi="Times New Roman" w:cs="Times New Roman"/>
                <w:color w:val="000000"/>
                <w:sz w:val="24"/>
                <w:szCs w:val="24"/>
                <w:lang w:eastAsia="ru-RU"/>
              </w:rPr>
            </w:pPr>
          </w:p>
        </w:tc>
        <w:tc>
          <w:tcPr>
            <w:tcW w:w="851" w:type="dxa"/>
          </w:tcPr>
          <w:p w14:paraId="389C4892" w14:textId="77777777" w:rsidR="00F316FC" w:rsidRPr="00F316FC" w:rsidRDefault="00F316FC" w:rsidP="00F316FC">
            <w:pPr>
              <w:jc w:val="both"/>
              <w:rPr>
                <w:rFonts w:ascii="Times New Roman" w:eastAsia="Times New Roman" w:hAnsi="Times New Roman" w:cs="Times New Roman"/>
                <w:color w:val="000000"/>
                <w:sz w:val="24"/>
                <w:szCs w:val="24"/>
                <w:lang w:eastAsia="ru-RU"/>
              </w:rPr>
            </w:pPr>
          </w:p>
        </w:tc>
        <w:tc>
          <w:tcPr>
            <w:tcW w:w="850" w:type="dxa"/>
          </w:tcPr>
          <w:p w14:paraId="5E98D205" w14:textId="77777777" w:rsidR="00F316FC" w:rsidRPr="00F316FC" w:rsidRDefault="00F316FC" w:rsidP="00F316FC">
            <w:pPr>
              <w:jc w:val="both"/>
              <w:rPr>
                <w:rFonts w:ascii="Times New Roman" w:eastAsia="Times New Roman" w:hAnsi="Times New Roman" w:cs="Times New Roman"/>
                <w:color w:val="000000"/>
                <w:sz w:val="24"/>
                <w:szCs w:val="24"/>
                <w:lang w:eastAsia="ru-RU"/>
              </w:rPr>
            </w:pPr>
          </w:p>
        </w:tc>
        <w:tc>
          <w:tcPr>
            <w:tcW w:w="850" w:type="dxa"/>
          </w:tcPr>
          <w:p w14:paraId="27BDE083" w14:textId="77777777" w:rsidR="00F316FC" w:rsidRPr="00F316FC" w:rsidRDefault="00F316FC" w:rsidP="00F316FC">
            <w:pPr>
              <w:jc w:val="both"/>
              <w:rPr>
                <w:rFonts w:ascii="Times New Roman" w:eastAsia="Times New Roman" w:hAnsi="Times New Roman" w:cs="Times New Roman"/>
                <w:color w:val="000000"/>
                <w:sz w:val="24"/>
                <w:szCs w:val="24"/>
                <w:lang w:eastAsia="ru-RU"/>
              </w:rPr>
            </w:pPr>
          </w:p>
        </w:tc>
      </w:tr>
      <w:tr w:rsidR="0053074E" w:rsidRPr="00F316FC" w14:paraId="0CF8A2C4" w14:textId="77777777" w:rsidTr="005B4277">
        <w:tc>
          <w:tcPr>
            <w:tcW w:w="675" w:type="dxa"/>
          </w:tcPr>
          <w:p w14:paraId="45C9F45F" w14:textId="648BD4E6" w:rsidR="0053074E" w:rsidRPr="00F316FC" w:rsidRDefault="0053074E"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43.</w:t>
            </w:r>
          </w:p>
        </w:tc>
        <w:tc>
          <w:tcPr>
            <w:tcW w:w="2977" w:type="dxa"/>
          </w:tcPr>
          <w:p w14:paraId="6FB0C55D" w14:textId="198487ED" w:rsidR="0053074E" w:rsidRPr="00F316FC" w:rsidRDefault="0053074E" w:rsidP="00F316FC">
            <w:pPr>
              <w:jc w:val="both"/>
              <w:rPr>
                <w:rFonts w:ascii="Times New Roman" w:eastAsia="Times New Roman" w:hAnsi="Times New Roman" w:cs="Times New Roman"/>
                <w:color w:val="000000"/>
                <w:sz w:val="24"/>
                <w:szCs w:val="24"/>
                <w:lang w:eastAsia="ru-RU"/>
              </w:rPr>
            </w:pPr>
            <w:r w:rsidRPr="004016F9">
              <w:rPr>
                <w:rFonts w:ascii="Times New Roman" w:eastAsia="Times New Roman" w:hAnsi="Times New Roman" w:cs="Times New Roman"/>
                <w:color w:val="000000"/>
                <w:sz w:val="24"/>
                <w:szCs w:val="24"/>
                <w:lang w:eastAsia="ru-RU"/>
              </w:rPr>
              <w:t xml:space="preserve">В. В. Маяковский. Стихотворения (одно по выбору). Например, «Необычайное </w:t>
            </w:r>
            <w:r w:rsidRPr="004016F9">
              <w:rPr>
                <w:rFonts w:ascii="Times New Roman" w:eastAsia="Times New Roman" w:hAnsi="Times New Roman" w:cs="Times New Roman"/>
                <w:color w:val="000000"/>
                <w:sz w:val="24"/>
                <w:szCs w:val="24"/>
                <w:lang w:eastAsia="ru-RU"/>
              </w:rPr>
              <w:lastRenderedPageBreak/>
              <w:t>приключение, бывшее с Владимиром Маяковским летом на даче», «Хорошее отношение к лошадям» и др. В. В. Маяковский. «Хорошее отношение к лошадям»</w:t>
            </w:r>
          </w:p>
        </w:tc>
        <w:tc>
          <w:tcPr>
            <w:tcW w:w="1021" w:type="dxa"/>
            <w:shd w:val="clear" w:color="auto" w:fill="auto"/>
          </w:tcPr>
          <w:p w14:paraId="6B906D5B" w14:textId="7AF43EFB" w:rsidR="0053074E"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w:t>
            </w:r>
          </w:p>
        </w:tc>
        <w:tc>
          <w:tcPr>
            <w:tcW w:w="5641" w:type="dxa"/>
            <w:vMerge w:val="restart"/>
            <w:shd w:val="clear" w:color="auto" w:fill="auto"/>
          </w:tcPr>
          <w:p w14:paraId="43AFC0EE"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 xml:space="preserve">Воспитание квалифицированного читателя со сформированным эстетическим вкусом, способного аргументировать своё мнение и оформлять его словесно в устных и письменных высказываниях </w:t>
            </w:r>
            <w:r w:rsidRPr="0053074E">
              <w:rPr>
                <w:rFonts w:ascii="Times New Roman" w:eastAsia="Times New Roman" w:hAnsi="Times New Roman" w:cs="Times New Roman"/>
                <w:color w:val="000000"/>
                <w:sz w:val="24"/>
                <w:szCs w:val="24"/>
                <w:lang w:eastAsia="ru-RU"/>
              </w:rPr>
              <w:lastRenderedPageBreak/>
              <w:t>разных жанров, создавать развёрнутые высказывания аналитического и интерпретирующего характера, участвовать в обсуждении прочитанного</w:t>
            </w:r>
          </w:p>
          <w:p w14:paraId="4889493F"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 </w:t>
            </w:r>
          </w:p>
          <w:p w14:paraId="55CBC71C"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Обеспечение культурной самоидентификации, осознание коммуникативно-эстетических возможностей русского языка на основе изучения выдающихся произведений российской и мировой культуры</w:t>
            </w:r>
          </w:p>
          <w:p w14:paraId="0DD2A7F3"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proofErr w:type="spellStart"/>
            <w:r w:rsidRPr="0053074E">
              <w:rPr>
                <w:rFonts w:ascii="Times New Roman" w:eastAsia="Times New Roman" w:hAnsi="Times New Roman" w:cs="Times New Roman"/>
                <w:color w:val="000000"/>
                <w:sz w:val="24"/>
                <w:szCs w:val="24"/>
                <w:lang w:eastAsia="ru-RU"/>
              </w:rPr>
              <w:t>ладеть</w:t>
            </w:r>
            <w:proofErr w:type="spellEnd"/>
            <w:r w:rsidRPr="0053074E">
              <w:rPr>
                <w:rFonts w:ascii="Times New Roman" w:eastAsia="Times New Roman" w:hAnsi="Times New Roman" w:cs="Times New Roman"/>
                <w:color w:val="000000"/>
                <w:sz w:val="24"/>
                <w:szCs w:val="24"/>
                <w:lang w:eastAsia="ru-RU"/>
              </w:rPr>
              <w:t xml:space="preserve"> умением анализировать произведения (в том числе с использованием методов смыслового чтения и эстетического анализа), давать собственную интерпретацию и оценку произведениям</w:t>
            </w:r>
          </w:p>
          <w:p w14:paraId="6581C561"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 </w:t>
            </w:r>
          </w:p>
          <w:p w14:paraId="3E7E0B9B"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Выразительно читать наизусть не менее 7 поэтических произведений (ранее не выученных наизусть)</w:t>
            </w:r>
          </w:p>
          <w:p w14:paraId="04900C55"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 </w:t>
            </w:r>
          </w:p>
          <w:p w14:paraId="2535D63F"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Использовать освоенные теоретико-литературные понятия в процессе анализа и интерпретации произведения</w:t>
            </w:r>
          </w:p>
          <w:p w14:paraId="1D68FFA9"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 </w:t>
            </w:r>
          </w:p>
          <w:p w14:paraId="6024C8E4"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proofErr w:type="spellStart"/>
            <w:r w:rsidRPr="0053074E">
              <w:rPr>
                <w:rFonts w:ascii="Times New Roman" w:eastAsia="Times New Roman" w:hAnsi="Times New Roman" w:cs="Times New Roman"/>
                <w:color w:val="000000"/>
                <w:sz w:val="24"/>
                <w:szCs w:val="24"/>
                <w:lang w:eastAsia="ru-RU"/>
              </w:rPr>
              <w:t>Ообосновывать</w:t>
            </w:r>
            <w:proofErr w:type="spellEnd"/>
            <w:r w:rsidRPr="0053074E">
              <w:rPr>
                <w:rFonts w:ascii="Times New Roman" w:eastAsia="Times New Roman" w:hAnsi="Times New Roman" w:cs="Times New Roman"/>
                <w:color w:val="000000"/>
                <w:sz w:val="24"/>
                <w:szCs w:val="24"/>
                <w:lang w:eastAsia="ru-RU"/>
              </w:rPr>
              <w:t xml:space="preserve"> свои суждения с опорой на текст</w:t>
            </w:r>
          </w:p>
          <w:p w14:paraId="7E3BAC24"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 </w:t>
            </w:r>
          </w:p>
          <w:p w14:paraId="5247CEB3"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Участвовать в беседе о прочитанном</w:t>
            </w:r>
          </w:p>
          <w:p w14:paraId="27D178FA"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 </w:t>
            </w:r>
          </w:p>
          <w:p w14:paraId="2A1AE165"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Формулировать вопросы, связанные с неоднозначностью смысла произведения, нацеленные на его интерпретацию</w:t>
            </w:r>
          </w:p>
          <w:p w14:paraId="1EC01D8B" w14:textId="77777777" w:rsidR="0053074E" w:rsidRPr="005B4277" w:rsidRDefault="0053074E" w:rsidP="00F316FC">
            <w:pPr>
              <w:jc w:val="both"/>
              <w:rPr>
                <w:rFonts w:ascii="Times New Roman" w:eastAsia="Times New Roman" w:hAnsi="Times New Roman" w:cs="Times New Roman"/>
                <w:color w:val="000000"/>
                <w:sz w:val="24"/>
                <w:szCs w:val="24"/>
                <w:lang w:eastAsia="ru-RU"/>
              </w:rPr>
            </w:pPr>
          </w:p>
        </w:tc>
        <w:tc>
          <w:tcPr>
            <w:tcW w:w="1843" w:type="dxa"/>
          </w:tcPr>
          <w:p w14:paraId="4B3A1D1C" w14:textId="4B201BC7" w:rsidR="0053074E" w:rsidRPr="00F316FC" w:rsidRDefault="00563E59" w:rsidP="00F316FC">
            <w:pPr>
              <w:jc w:val="both"/>
              <w:rPr>
                <w:rFonts w:ascii="Times New Roman" w:eastAsia="Times New Roman" w:hAnsi="Times New Roman" w:cs="Times New Roman"/>
                <w:color w:val="000000"/>
                <w:sz w:val="24"/>
                <w:szCs w:val="24"/>
                <w:lang w:eastAsia="ru-RU"/>
              </w:rPr>
            </w:pPr>
            <w:r w:rsidRPr="00563E59">
              <w:rPr>
                <w:rFonts w:ascii="Times New Roman" w:eastAsia="Times New Roman" w:hAnsi="Times New Roman" w:cs="Times New Roman"/>
                <w:color w:val="000000"/>
                <w:sz w:val="24"/>
                <w:szCs w:val="24"/>
                <w:lang w:eastAsia="ru-RU"/>
              </w:rPr>
              <w:lastRenderedPageBreak/>
              <w:t>https://resh.edu.ru/subject/lesson/3070/</w:t>
            </w:r>
          </w:p>
        </w:tc>
        <w:tc>
          <w:tcPr>
            <w:tcW w:w="851" w:type="dxa"/>
          </w:tcPr>
          <w:p w14:paraId="0F7B9D2E" w14:textId="77777777" w:rsidR="0053074E" w:rsidRPr="00F316FC" w:rsidRDefault="0053074E" w:rsidP="00F316FC">
            <w:pPr>
              <w:jc w:val="both"/>
              <w:rPr>
                <w:rFonts w:ascii="Times New Roman" w:eastAsia="Times New Roman" w:hAnsi="Times New Roman" w:cs="Times New Roman"/>
                <w:color w:val="000000"/>
                <w:sz w:val="24"/>
                <w:szCs w:val="24"/>
                <w:lang w:eastAsia="ru-RU"/>
              </w:rPr>
            </w:pPr>
          </w:p>
        </w:tc>
        <w:tc>
          <w:tcPr>
            <w:tcW w:w="850" w:type="dxa"/>
          </w:tcPr>
          <w:p w14:paraId="1449B7AB" w14:textId="77777777" w:rsidR="0053074E" w:rsidRPr="00F316FC" w:rsidRDefault="0053074E" w:rsidP="00F316FC">
            <w:pPr>
              <w:jc w:val="both"/>
              <w:rPr>
                <w:rFonts w:ascii="Times New Roman" w:eastAsia="Times New Roman" w:hAnsi="Times New Roman" w:cs="Times New Roman"/>
                <w:color w:val="000000"/>
                <w:sz w:val="24"/>
                <w:szCs w:val="24"/>
                <w:lang w:eastAsia="ru-RU"/>
              </w:rPr>
            </w:pPr>
          </w:p>
        </w:tc>
        <w:tc>
          <w:tcPr>
            <w:tcW w:w="850" w:type="dxa"/>
          </w:tcPr>
          <w:p w14:paraId="6B17D94F" w14:textId="77777777" w:rsidR="0053074E" w:rsidRPr="00F316FC" w:rsidRDefault="0053074E" w:rsidP="00F316FC">
            <w:pPr>
              <w:jc w:val="both"/>
              <w:rPr>
                <w:rFonts w:ascii="Times New Roman" w:eastAsia="Times New Roman" w:hAnsi="Times New Roman" w:cs="Times New Roman"/>
                <w:color w:val="000000"/>
                <w:sz w:val="24"/>
                <w:szCs w:val="24"/>
                <w:lang w:eastAsia="ru-RU"/>
              </w:rPr>
            </w:pPr>
          </w:p>
        </w:tc>
      </w:tr>
      <w:tr w:rsidR="0053074E" w:rsidRPr="00F316FC" w14:paraId="7699DD93" w14:textId="77777777" w:rsidTr="005B4277">
        <w:tc>
          <w:tcPr>
            <w:tcW w:w="675" w:type="dxa"/>
          </w:tcPr>
          <w:p w14:paraId="65997882" w14:textId="3BCBB63B" w:rsidR="0053074E" w:rsidRDefault="0053074E"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44.</w:t>
            </w:r>
          </w:p>
        </w:tc>
        <w:tc>
          <w:tcPr>
            <w:tcW w:w="2977" w:type="dxa"/>
          </w:tcPr>
          <w:p w14:paraId="4BB103B2" w14:textId="288210FD" w:rsidR="0053074E" w:rsidRPr="004016F9" w:rsidRDefault="0053074E" w:rsidP="00F316FC">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 В. В. Маяковский. «Прозаседавшиеся»</w:t>
            </w:r>
          </w:p>
        </w:tc>
        <w:tc>
          <w:tcPr>
            <w:tcW w:w="1021" w:type="dxa"/>
            <w:shd w:val="clear" w:color="auto" w:fill="auto"/>
          </w:tcPr>
          <w:p w14:paraId="60E78FCA" w14:textId="07211EE5" w:rsidR="0053074E"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vMerge/>
            <w:shd w:val="clear" w:color="auto" w:fill="auto"/>
          </w:tcPr>
          <w:p w14:paraId="2E842734" w14:textId="77777777" w:rsidR="0053074E" w:rsidRPr="005B4277" w:rsidRDefault="0053074E" w:rsidP="00F316FC">
            <w:pPr>
              <w:jc w:val="both"/>
              <w:rPr>
                <w:rFonts w:ascii="Times New Roman" w:eastAsia="Times New Roman" w:hAnsi="Times New Roman" w:cs="Times New Roman"/>
                <w:color w:val="000000"/>
                <w:sz w:val="24"/>
                <w:szCs w:val="24"/>
                <w:lang w:eastAsia="ru-RU"/>
              </w:rPr>
            </w:pPr>
          </w:p>
        </w:tc>
        <w:tc>
          <w:tcPr>
            <w:tcW w:w="1843" w:type="dxa"/>
          </w:tcPr>
          <w:p w14:paraId="1EE0C22C" w14:textId="3DE8A31E" w:rsidR="0053074E" w:rsidRPr="00F316FC" w:rsidRDefault="00563E59" w:rsidP="00F316FC">
            <w:pPr>
              <w:jc w:val="both"/>
              <w:rPr>
                <w:rFonts w:ascii="Times New Roman" w:eastAsia="Times New Roman" w:hAnsi="Times New Roman" w:cs="Times New Roman"/>
                <w:color w:val="000000"/>
                <w:sz w:val="24"/>
                <w:szCs w:val="24"/>
                <w:lang w:eastAsia="ru-RU"/>
              </w:rPr>
            </w:pPr>
            <w:r w:rsidRPr="00563E59">
              <w:rPr>
                <w:rFonts w:ascii="Times New Roman" w:eastAsia="Times New Roman" w:hAnsi="Times New Roman" w:cs="Times New Roman"/>
                <w:color w:val="000000"/>
                <w:sz w:val="24"/>
                <w:szCs w:val="24"/>
                <w:lang w:eastAsia="ru-RU"/>
              </w:rPr>
              <w:t>https://resh.edu.ru/subject/lesson/3070/</w:t>
            </w:r>
          </w:p>
        </w:tc>
        <w:tc>
          <w:tcPr>
            <w:tcW w:w="851" w:type="dxa"/>
          </w:tcPr>
          <w:p w14:paraId="2F85C204" w14:textId="77777777" w:rsidR="0053074E" w:rsidRPr="00F316FC" w:rsidRDefault="0053074E" w:rsidP="00F316FC">
            <w:pPr>
              <w:jc w:val="both"/>
              <w:rPr>
                <w:rFonts w:ascii="Times New Roman" w:eastAsia="Times New Roman" w:hAnsi="Times New Roman" w:cs="Times New Roman"/>
                <w:color w:val="000000"/>
                <w:sz w:val="24"/>
                <w:szCs w:val="24"/>
                <w:lang w:eastAsia="ru-RU"/>
              </w:rPr>
            </w:pPr>
          </w:p>
        </w:tc>
        <w:tc>
          <w:tcPr>
            <w:tcW w:w="850" w:type="dxa"/>
          </w:tcPr>
          <w:p w14:paraId="3970D77D" w14:textId="77777777" w:rsidR="0053074E" w:rsidRPr="00F316FC" w:rsidRDefault="0053074E" w:rsidP="00F316FC">
            <w:pPr>
              <w:jc w:val="both"/>
              <w:rPr>
                <w:rFonts w:ascii="Times New Roman" w:eastAsia="Times New Roman" w:hAnsi="Times New Roman" w:cs="Times New Roman"/>
                <w:color w:val="000000"/>
                <w:sz w:val="24"/>
                <w:szCs w:val="24"/>
                <w:lang w:eastAsia="ru-RU"/>
              </w:rPr>
            </w:pPr>
          </w:p>
        </w:tc>
        <w:tc>
          <w:tcPr>
            <w:tcW w:w="850" w:type="dxa"/>
          </w:tcPr>
          <w:p w14:paraId="3907AD8D" w14:textId="77777777" w:rsidR="0053074E" w:rsidRPr="00F316FC" w:rsidRDefault="0053074E" w:rsidP="00F316FC">
            <w:pPr>
              <w:jc w:val="both"/>
              <w:rPr>
                <w:rFonts w:ascii="Times New Roman" w:eastAsia="Times New Roman" w:hAnsi="Times New Roman" w:cs="Times New Roman"/>
                <w:color w:val="000000"/>
                <w:sz w:val="24"/>
                <w:szCs w:val="24"/>
                <w:lang w:eastAsia="ru-RU"/>
              </w:rPr>
            </w:pPr>
          </w:p>
        </w:tc>
      </w:tr>
      <w:tr w:rsidR="0053074E" w:rsidRPr="00F316FC" w14:paraId="2C53C9DC" w14:textId="77777777" w:rsidTr="005B4277">
        <w:tc>
          <w:tcPr>
            <w:tcW w:w="675" w:type="dxa"/>
          </w:tcPr>
          <w:p w14:paraId="07D64B10" w14:textId="4B5ABD81" w:rsidR="0053074E" w:rsidRDefault="0053074E"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45.</w:t>
            </w:r>
          </w:p>
        </w:tc>
        <w:tc>
          <w:tcPr>
            <w:tcW w:w="2977" w:type="dxa"/>
          </w:tcPr>
          <w:p w14:paraId="430A65A0" w14:textId="66EB7105" w:rsidR="0053074E" w:rsidRPr="004016F9" w:rsidRDefault="0053074E" w:rsidP="00F316FC">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А. П. Платонов. Рассказы (один по выбору).Например, «Юшка», «Неизвестный цветок» и др. Проза ХХ века. А. Платонов. Анализ рассказа , «Песчаная учительница»: тема, сюжет, образ героини</w:t>
            </w:r>
          </w:p>
        </w:tc>
        <w:tc>
          <w:tcPr>
            <w:tcW w:w="1021" w:type="dxa"/>
            <w:shd w:val="clear" w:color="auto" w:fill="auto"/>
          </w:tcPr>
          <w:p w14:paraId="00E9898A" w14:textId="1CAAE679" w:rsidR="0053074E"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shd w:val="clear" w:color="auto" w:fill="auto"/>
          </w:tcPr>
          <w:p w14:paraId="7E2B9285"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аргументировать своё мнение и оформлять его словесно в устных и письменных высказываниях разных жанров, создавать развёрнутые высказывания аналитического и интерпретирующего характера, участвовать в обсуждении прочитанного, сознательно планировать своё досуговое чтение</w:t>
            </w:r>
          </w:p>
          <w:p w14:paraId="68A0E88F"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 </w:t>
            </w:r>
          </w:p>
          <w:p w14:paraId="000693B0"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и т.п.; формирование умений воспринимать, анализировать, критически оценивать и интерпретировать прочитанное, осознавать художественную картину жизни, отражённую в литературном произведении, на уровне не только эмоционального восприятия, но и интеллектуального осмысления</w:t>
            </w:r>
          </w:p>
          <w:p w14:paraId="175C8355"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 </w:t>
            </w:r>
          </w:p>
          <w:p w14:paraId="532716CA"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Развитие способности понимать литературные художественные произведения, отражающие разные этнокультурные традиции</w:t>
            </w:r>
          </w:p>
          <w:p w14:paraId="2610675E"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Давать оценку самостоятельно прочитанным книгам</w:t>
            </w:r>
          </w:p>
          <w:p w14:paraId="5E5A44A8"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 </w:t>
            </w:r>
          </w:p>
          <w:p w14:paraId="4808D41F"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Использовать освоенные теоретико-литературные понятия в процессе анализа и интерпретации произведения</w:t>
            </w:r>
          </w:p>
          <w:p w14:paraId="15BE831B"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 </w:t>
            </w:r>
          </w:p>
          <w:p w14:paraId="48B84E1E"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lastRenderedPageBreak/>
              <w:t>Определять и формулировать нравственные и социальные проблемы, поставленные в прочитанных произведениях</w:t>
            </w:r>
          </w:p>
          <w:p w14:paraId="6199AE49"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 </w:t>
            </w:r>
          </w:p>
          <w:p w14:paraId="5FC01B1B"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Характеризовать роль героя произведения в сюжете, его внешний облик и внутренние качества, поступки и отношения с другими персонажами</w:t>
            </w:r>
          </w:p>
          <w:p w14:paraId="1A4E2184" w14:textId="77777777" w:rsidR="0053074E" w:rsidRPr="005B4277" w:rsidRDefault="0053074E" w:rsidP="00F316FC">
            <w:pPr>
              <w:jc w:val="both"/>
              <w:rPr>
                <w:rFonts w:ascii="Times New Roman" w:eastAsia="Times New Roman" w:hAnsi="Times New Roman" w:cs="Times New Roman"/>
                <w:color w:val="000000"/>
                <w:sz w:val="24"/>
                <w:szCs w:val="24"/>
                <w:lang w:eastAsia="ru-RU"/>
              </w:rPr>
            </w:pPr>
          </w:p>
        </w:tc>
        <w:tc>
          <w:tcPr>
            <w:tcW w:w="1843" w:type="dxa"/>
          </w:tcPr>
          <w:p w14:paraId="42688924" w14:textId="56A8FEC8" w:rsidR="0053074E" w:rsidRPr="00F316FC" w:rsidRDefault="00563E59" w:rsidP="00F316FC">
            <w:pPr>
              <w:jc w:val="both"/>
              <w:rPr>
                <w:rFonts w:ascii="Times New Roman" w:eastAsia="Times New Roman" w:hAnsi="Times New Roman" w:cs="Times New Roman"/>
                <w:color w:val="000000"/>
                <w:sz w:val="24"/>
                <w:szCs w:val="24"/>
                <w:lang w:eastAsia="ru-RU"/>
              </w:rPr>
            </w:pPr>
            <w:r w:rsidRPr="00563E59">
              <w:rPr>
                <w:rFonts w:ascii="Times New Roman" w:eastAsia="Times New Roman" w:hAnsi="Times New Roman" w:cs="Times New Roman"/>
                <w:color w:val="000000"/>
                <w:sz w:val="24"/>
                <w:szCs w:val="24"/>
                <w:lang w:eastAsia="ru-RU"/>
              </w:rPr>
              <w:lastRenderedPageBreak/>
              <w:t>https://resh.edu.ru/subject/lesson/2300/</w:t>
            </w:r>
          </w:p>
        </w:tc>
        <w:tc>
          <w:tcPr>
            <w:tcW w:w="851" w:type="dxa"/>
          </w:tcPr>
          <w:p w14:paraId="3F61F44C" w14:textId="77777777" w:rsidR="0053074E" w:rsidRPr="00F316FC" w:rsidRDefault="0053074E" w:rsidP="00F316FC">
            <w:pPr>
              <w:jc w:val="both"/>
              <w:rPr>
                <w:rFonts w:ascii="Times New Roman" w:eastAsia="Times New Roman" w:hAnsi="Times New Roman" w:cs="Times New Roman"/>
                <w:color w:val="000000"/>
                <w:sz w:val="24"/>
                <w:szCs w:val="24"/>
                <w:lang w:eastAsia="ru-RU"/>
              </w:rPr>
            </w:pPr>
          </w:p>
        </w:tc>
        <w:tc>
          <w:tcPr>
            <w:tcW w:w="850" w:type="dxa"/>
          </w:tcPr>
          <w:p w14:paraId="2BE5CB0C" w14:textId="77777777" w:rsidR="0053074E" w:rsidRPr="00F316FC" w:rsidRDefault="0053074E" w:rsidP="00F316FC">
            <w:pPr>
              <w:jc w:val="both"/>
              <w:rPr>
                <w:rFonts w:ascii="Times New Roman" w:eastAsia="Times New Roman" w:hAnsi="Times New Roman" w:cs="Times New Roman"/>
                <w:color w:val="000000"/>
                <w:sz w:val="24"/>
                <w:szCs w:val="24"/>
                <w:lang w:eastAsia="ru-RU"/>
              </w:rPr>
            </w:pPr>
          </w:p>
        </w:tc>
        <w:tc>
          <w:tcPr>
            <w:tcW w:w="850" w:type="dxa"/>
          </w:tcPr>
          <w:p w14:paraId="29AB511F" w14:textId="77777777" w:rsidR="0053074E" w:rsidRPr="00F316FC" w:rsidRDefault="0053074E" w:rsidP="00F316FC">
            <w:pPr>
              <w:jc w:val="both"/>
              <w:rPr>
                <w:rFonts w:ascii="Times New Roman" w:eastAsia="Times New Roman" w:hAnsi="Times New Roman" w:cs="Times New Roman"/>
                <w:color w:val="000000"/>
                <w:sz w:val="24"/>
                <w:szCs w:val="24"/>
                <w:lang w:eastAsia="ru-RU"/>
              </w:rPr>
            </w:pPr>
          </w:p>
        </w:tc>
      </w:tr>
      <w:tr w:rsidR="0053074E" w:rsidRPr="00F316FC" w14:paraId="2DCEC73E" w14:textId="77777777" w:rsidTr="005B4277">
        <w:tc>
          <w:tcPr>
            <w:tcW w:w="675" w:type="dxa"/>
          </w:tcPr>
          <w:p w14:paraId="2686081C" w14:textId="4A9B4FAA" w:rsidR="0053074E" w:rsidRDefault="0053074E"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46.</w:t>
            </w:r>
          </w:p>
        </w:tc>
        <w:tc>
          <w:tcPr>
            <w:tcW w:w="2977" w:type="dxa"/>
          </w:tcPr>
          <w:p w14:paraId="7EF1EBB1" w14:textId="2A84DE16" w:rsidR="0053074E" w:rsidRPr="004016F9" w:rsidRDefault="0053074E" w:rsidP="00F316FC">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Мечта и реальность. Романтические образы в прозе и поэзии начала ХХ века. Контрольная работа. Резервный урок</w:t>
            </w:r>
          </w:p>
        </w:tc>
        <w:tc>
          <w:tcPr>
            <w:tcW w:w="1021" w:type="dxa"/>
            <w:shd w:val="clear" w:color="auto" w:fill="auto"/>
          </w:tcPr>
          <w:p w14:paraId="21EBD71E" w14:textId="63587B09" w:rsidR="0053074E"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shd w:val="clear" w:color="auto" w:fill="auto"/>
          </w:tcPr>
          <w:p w14:paraId="1B61AED9"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аргументировать своё мнение и оформлять его словесно в устных и письменных высказываниях разных жанров, создавать развёрнутые высказывания аналитического и интерпретирующего характера, участвовать в обсуждении прочитанного</w:t>
            </w:r>
          </w:p>
          <w:p w14:paraId="0D7D689E"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 </w:t>
            </w:r>
          </w:p>
          <w:p w14:paraId="1F232834" w14:textId="77777777" w:rsidR="0053074E" w:rsidRPr="0053074E" w:rsidRDefault="0053074E" w:rsidP="0053074E">
            <w:pPr>
              <w:jc w:val="both"/>
              <w:rPr>
                <w:rFonts w:ascii="Times New Roman" w:eastAsia="Times New Roman" w:hAnsi="Times New Roman" w:cs="Times New Roman"/>
                <w:color w:val="000000"/>
                <w:sz w:val="24"/>
                <w:szCs w:val="24"/>
                <w:lang w:eastAsia="ru-RU"/>
              </w:rPr>
            </w:pPr>
            <w:r w:rsidRPr="0053074E">
              <w:rPr>
                <w:rFonts w:ascii="Times New Roman" w:eastAsia="Times New Roman" w:hAnsi="Times New Roman" w:cs="Times New Roman"/>
                <w:color w:val="000000"/>
                <w:sz w:val="24"/>
                <w:szCs w:val="24"/>
                <w:lang w:eastAsia="ru-RU"/>
              </w:rPr>
              <w:t>Обеспечение культурной самоидентификации, осознание коммуникативно-эстетических возможностей русского языка на основе изучения выдающихся произведений российской и мировой культуры</w:t>
            </w:r>
          </w:p>
          <w:p w14:paraId="13D8743A"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Использовать освоенные теоретико-литературные понятия в процессе анализа и интерпретации произведения</w:t>
            </w:r>
          </w:p>
          <w:p w14:paraId="71EF7E5A"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 </w:t>
            </w:r>
          </w:p>
          <w:p w14:paraId="0BCF4620"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Обосновывать свои суждения с опорой на текст</w:t>
            </w:r>
          </w:p>
          <w:p w14:paraId="29C1DDD1"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 </w:t>
            </w:r>
          </w:p>
          <w:p w14:paraId="0D676A81"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Характеризовать авторскую позицию и обосновывать свои выводы ссылаясь на текст с приведением примеров из текста</w:t>
            </w:r>
          </w:p>
          <w:p w14:paraId="6FA87070" w14:textId="77777777" w:rsidR="0053074E" w:rsidRPr="005B4277" w:rsidRDefault="0053074E" w:rsidP="00F316FC">
            <w:pPr>
              <w:jc w:val="both"/>
              <w:rPr>
                <w:rFonts w:ascii="Times New Roman" w:eastAsia="Times New Roman" w:hAnsi="Times New Roman" w:cs="Times New Roman"/>
                <w:color w:val="000000"/>
                <w:sz w:val="24"/>
                <w:szCs w:val="24"/>
                <w:lang w:eastAsia="ru-RU"/>
              </w:rPr>
            </w:pPr>
          </w:p>
        </w:tc>
        <w:tc>
          <w:tcPr>
            <w:tcW w:w="1843" w:type="dxa"/>
          </w:tcPr>
          <w:p w14:paraId="2BEE7106" w14:textId="618B96D2" w:rsidR="0053074E" w:rsidRPr="00F316FC" w:rsidRDefault="00563E59" w:rsidP="00F316FC">
            <w:pPr>
              <w:jc w:val="both"/>
              <w:rPr>
                <w:rFonts w:ascii="Times New Roman" w:eastAsia="Times New Roman" w:hAnsi="Times New Roman" w:cs="Times New Roman"/>
                <w:color w:val="000000"/>
                <w:sz w:val="24"/>
                <w:szCs w:val="24"/>
                <w:lang w:eastAsia="ru-RU"/>
              </w:rPr>
            </w:pPr>
            <w:r w:rsidRPr="00563E59">
              <w:rPr>
                <w:rFonts w:ascii="Times New Roman" w:eastAsia="Times New Roman" w:hAnsi="Times New Roman" w:cs="Times New Roman"/>
                <w:color w:val="000000"/>
                <w:sz w:val="24"/>
                <w:szCs w:val="24"/>
                <w:lang w:eastAsia="ru-RU"/>
              </w:rPr>
              <w:t>https://resh.edu.ru/subject/lesson/2304/</w:t>
            </w:r>
          </w:p>
        </w:tc>
        <w:tc>
          <w:tcPr>
            <w:tcW w:w="851" w:type="dxa"/>
          </w:tcPr>
          <w:p w14:paraId="7572C23A" w14:textId="77777777" w:rsidR="0053074E" w:rsidRPr="00F316FC" w:rsidRDefault="0053074E" w:rsidP="00F316FC">
            <w:pPr>
              <w:jc w:val="both"/>
              <w:rPr>
                <w:rFonts w:ascii="Times New Roman" w:eastAsia="Times New Roman" w:hAnsi="Times New Roman" w:cs="Times New Roman"/>
                <w:color w:val="000000"/>
                <w:sz w:val="24"/>
                <w:szCs w:val="24"/>
                <w:lang w:eastAsia="ru-RU"/>
              </w:rPr>
            </w:pPr>
          </w:p>
        </w:tc>
        <w:tc>
          <w:tcPr>
            <w:tcW w:w="850" w:type="dxa"/>
          </w:tcPr>
          <w:p w14:paraId="4E921D1C" w14:textId="77777777" w:rsidR="0053074E" w:rsidRPr="00F316FC" w:rsidRDefault="0053074E" w:rsidP="00F316FC">
            <w:pPr>
              <w:jc w:val="both"/>
              <w:rPr>
                <w:rFonts w:ascii="Times New Roman" w:eastAsia="Times New Roman" w:hAnsi="Times New Roman" w:cs="Times New Roman"/>
                <w:color w:val="000000"/>
                <w:sz w:val="24"/>
                <w:szCs w:val="24"/>
                <w:lang w:eastAsia="ru-RU"/>
              </w:rPr>
            </w:pPr>
          </w:p>
        </w:tc>
        <w:tc>
          <w:tcPr>
            <w:tcW w:w="850" w:type="dxa"/>
          </w:tcPr>
          <w:p w14:paraId="5673A6B1" w14:textId="77777777" w:rsidR="0053074E" w:rsidRPr="00F316FC" w:rsidRDefault="0053074E" w:rsidP="00F316FC">
            <w:pPr>
              <w:jc w:val="both"/>
              <w:rPr>
                <w:rFonts w:ascii="Times New Roman" w:eastAsia="Times New Roman" w:hAnsi="Times New Roman" w:cs="Times New Roman"/>
                <w:color w:val="000000"/>
                <w:sz w:val="24"/>
                <w:szCs w:val="24"/>
                <w:lang w:eastAsia="ru-RU"/>
              </w:rPr>
            </w:pPr>
          </w:p>
        </w:tc>
      </w:tr>
      <w:tr w:rsidR="002B290E" w:rsidRPr="00F316FC" w14:paraId="7BB3FA12" w14:textId="77777777" w:rsidTr="005B4277">
        <w:tc>
          <w:tcPr>
            <w:tcW w:w="675" w:type="dxa"/>
          </w:tcPr>
          <w:p w14:paraId="3D034EF8" w14:textId="68F66459" w:rsidR="002B290E" w:rsidRDefault="002B290E"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47.</w:t>
            </w:r>
          </w:p>
        </w:tc>
        <w:tc>
          <w:tcPr>
            <w:tcW w:w="2977" w:type="dxa"/>
          </w:tcPr>
          <w:p w14:paraId="42F95E21" w14:textId="0585DA3B" w:rsidR="002B290E" w:rsidRPr="00F316FC" w:rsidRDefault="002B290E" w:rsidP="00F316FC">
            <w:pPr>
              <w:jc w:val="both"/>
              <w:rPr>
                <w:rFonts w:ascii="Times New Roman" w:eastAsia="Times New Roman" w:hAnsi="Times New Roman" w:cs="Times New Roman"/>
                <w:color w:val="000000"/>
                <w:sz w:val="24"/>
                <w:szCs w:val="24"/>
                <w:lang w:eastAsia="ru-RU"/>
              </w:rPr>
            </w:pPr>
            <w:r w:rsidRPr="003755C2">
              <w:rPr>
                <w:rFonts w:ascii="Times New Roman" w:eastAsia="Times New Roman" w:hAnsi="Times New Roman" w:cs="Times New Roman"/>
                <w:color w:val="000000"/>
                <w:sz w:val="24"/>
                <w:szCs w:val="24"/>
                <w:lang w:eastAsia="ru-RU"/>
              </w:rPr>
              <w:t>Сатирические произведения отечественной и зарубежной литературы (не менее двух).</w:t>
            </w:r>
            <w:r>
              <w:rPr>
                <w:rFonts w:ascii="Times New Roman" w:eastAsia="Times New Roman" w:hAnsi="Times New Roman" w:cs="Times New Roman"/>
                <w:color w:val="000000"/>
                <w:sz w:val="24"/>
                <w:szCs w:val="24"/>
                <w:lang w:eastAsia="ru-RU"/>
              </w:rPr>
              <w:t xml:space="preserve"> </w:t>
            </w:r>
            <w:r w:rsidRPr="003755C2">
              <w:rPr>
                <w:rFonts w:ascii="Times New Roman" w:eastAsia="Times New Roman" w:hAnsi="Times New Roman" w:cs="Times New Roman"/>
                <w:color w:val="000000"/>
                <w:sz w:val="24"/>
                <w:szCs w:val="24"/>
                <w:lang w:eastAsia="ru-RU"/>
              </w:rPr>
              <w:t>Например, М. М. Зощенко, А. Т. Аверченко, Н. Тэффи, О. Генри, Я. Гашека. М. М. Зощенко. «История болезни». Виды комического: юмор, ирония, сатира, сарказм</w:t>
            </w:r>
          </w:p>
        </w:tc>
        <w:tc>
          <w:tcPr>
            <w:tcW w:w="1021" w:type="dxa"/>
            <w:shd w:val="clear" w:color="auto" w:fill="auto"/>
          </w:tcPr>
          <w:p w14:paraId="739CF040" w14:textId="5474E242" w:rsidR="002B290E"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vMerge w:val="restart"/>
            <w:shd w:val="clear" w:color="auto" w:fill="auto"/>
          </w:tcPr>
          <w:p w14:paraId="5DEE54D9"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аргументировать своё мнение и оформлять его словесно в устных и письменных высказываниях разных жанров, создавать развёрнутые высказывания аналитического и интерпретирующего характера, участвовать в обсуждении прочитанного</w:t>
            </w:r>
          </w:p>
          <w:p w14:paraId="1B39F568"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 </w:t>
            </w:r>
          </w:p>
          <w:p w14:paraId="198851D4"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Обеспечение культурной самоидентификации, осознание коммуникативно-эстетических возможностей русского языка на основе изучения выдающихся произведений российской и мировой культуры</w:t>
            </w:r>
          </w:p>
          <w:p w14:paraId="7B6E3451"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Выявлять в литературных произведениях авторские идеи</w:t>
            </w:r>
          </w:p>
          <w:p w14:paraId="4DDA1125"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 </w:t>
            </w:r>
          </w:p>
          <w:p w14:paraId="41D08CE3"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Определять и формулировать нравственные и социальные проблемы, поставленные в прочитанных произведениях</w:t>
            </w:r>
          </w:p>
          <w:p w14:paraId="78B9AF23"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 </w:t>
            </w:r>
          </w:p>
          <w:p w14:paraId="0680C748"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Характеризовать роль героя произведения в сюжете, его внешний облик и внутренние качества, поступки и отношения с другими персонажами</w:t>
            </w:r>
          </w:p>
          <w:p w14:paraId="66B9C667" w14:textId="77777777" w:rsidR="002B290E" w:rsidRPr="005B4277" w:rsidRDefault="002B290E" w:rsidP="00F316FC">
            <w:pPr>
              <w:jc w:val="both"/>
              <w:rPr>
                <w:rFonts w:ascii="Times New Roman" w:eastAsia="Times New Roman" w:hAnsi="Times New Roman" w:cs="Times New Roman"/>
                <w:color w:val="000000"/>
                <w:sz w:val="24"/>
                <w:szCs w:val="24"/>
                <w:lang w:eastAsia="ru-RU"/>
              </w:rPr>
            </w:pPr>
          </w:p>
        </w:tc>
        <w:tc>
          <w:tcPr>
            <w:tcW w:w="1843" w:type="dxa"/>
          </w:tcPr>
          <w:p w14:paraId="7FFD40B2" w14:textId="77777777" w:rsidR="002B290E" w:rsidRPr="00F316FC" w:rsidRDefault="002B290E" w:rsidP="00F316FC">
            <w:pPr>
              <w:jc w:val="both"/>
              <w:rPr>
                <w:rFonts w:ascii="Times New Roman" w:eastAsia="Times New Roman" w:hAnsi="Times New Roman" w:cs="Times New Roman"/>
                <w:color w:val="000000"/>
                <w:sz w:val="24"/>
                <w:szCs w:val="24"/>
                <w:lang w:eastAsia="ru-RU"/>
              </w:rPr>
            </w:pPr>
          </w:p>
        </w:tc>
        <w:tc>
          <w:tcPr>
            <w:tcW w:w="851" w:type="dxa"/>
          </w:tcPr>
          <w:p w14:paraId="31A7E05B" w14:textId="77777777" w:rsidR="002B290E" w:rsidRPr="00F316FC" w:rsidRDefault="002B290E" w:rsidP="00F316FC">
            <w:pPr>
              <w:jc w:val="both"/>
              <w:rPr>
                <w:rFonts w:ascii="Times New Roman" w:eastAsia="Times New Roman" w:hAnsi="Times New Roman" w:cs="Times New Roman"/>
                <w:color w:val="000000"/>
                <w:sz w:val="24"/>
                <w:szCs w:val="24"/>
                <w:lang w:eastAsia="ru-RU"/>
              </w:rPr>
            </w:pPr>
          </w:p>
        </w:tc>
        <w:tc>
          <w:tcPr>
            <w:tcW w:w="850" w:type="dxa"/>
          </w:tcPr>
          <w:p w14:paraId="1056C7EC" w14:textId="77777777" w:rsidR="002B290E" w:rsidRPr="00F316FC" w:rsidRDefault="002B290E" w:rsidP="00F316FC">
            <w:pPr>
              <w:jc w:val="both"/>
              <w:rPr>
                <w:rFonts w:ascii="Times New Roman" w:eastAsia="Times New Roman" w:hAnsi="Times New Roman" w:cs="Times New Roman"/>
                <w:color w:val="000000"/>
                <w:sz w:val="24"/>
                <w:szCs w:val="24"/>
                <w:lang w:eastAsia="ru-RU"/>
              </w:rPr>
            </w:pPr>
          </w:p>
        </w:tc>
        <w:tc>
          <w:tcPr>
            <w:tcW w:w="850" w:type="dxa"/>
          </w:tcPr>
          <w:p w14:paraId="6C40596F" w14:textId="77777777" w:rsidR="002B290E" w:rsidRPr="00F316FC" w:rsidRDefault="002B290E" w:rsidP="00F316FC">
            <w:pPr>
              <w:jc w:val="both"/>
              <w:rPr>
                <w:rFonts w:ascii="Times New Roman" w:eastAsia="Times New Roman" w:hAnsi="Times New Roman" w:cs="Times New Roman"/>
                <w:color w:val="000000"/>
                <w:sz w:val="24"/>
                <w:szCs w:val="24"/>
                <w:lang w:eastAsia="ru-RU"/>
              </w:rPr>
            </w:pPr>
          </w:p>
        </w:tc>
      </w:tr>
      <w:tr w:rsidR="002B290E" w:rsidRPr="00F316FC" w14:paraId="6DA1147A" w14:textId="77777777" w:rsidTr="005B4277">
        <w:tc>
          <w:tcPr>
            <w:tcW w:w="675" w:type="dxa"/>
          </w:tcPr>
          <w:p w14:paraId="428D8365" w14:textId="61E6A900" w:rsidR="002B290E" w:rsidRDefault="002B290E"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48.</w:t>
            </w:r>
          </w:p>
        </w:tc>
        <w:tc>
          <w:tcPr>
            <w:tcW w:w="2977" w:type="dxa"/>
          </w:tcPr>
          <w:p w14:paraId="49F68119" w14:textId="17CEFEF6" w:rsidR="002B290E" w:rsidRPr="00F316FC" w:rsidRDefault="002B290E" w:rsidP="00F316FC">
            <w:pPr>
              <w:jc w:val="both"/>
              <w:rPr>
                <w:rFonts w:ascii="Times New Roman" w:eastAsia="Times New Roman" w:hAnsi="Times New Roman" w:cs="Times New Roman"/>
                <w:color w:val="000000"/>
                <w:sz w:val="24"/>
                <w:szCs w:val="24"/>
                <w:lang w:eastAsia="ru-RU"/>
              </w:rPr>
            </w:pPr>
            <w:r w:rsidRPr="003755C2">
              <w:rPr>
                <w:rFonts w:ascii="Times New Roman" w:eastAsia="Times New Roman" w:hAnsi="Times New Roman" w:cs="Times New Roman"/>
                <w:color w:val="000000"/>
                <w:sz w:val="24"/>
                <w:szCs w:val="24"/>
                <w:lang w:eastAsia="ru-RU"/>
              </w:rPr>
              <w:t>Сатирические произведения отечественной и зарубежной литературы (не менее двух).Например, М. М. Зощенко, А. Т. Аверченко, Н. Тэффи, О. Генри, Я. Гашека. О. Генри. Рассказы: «Дороги, которые мы выбираем», «Вождь краснокожих», «Родственные души»</w:t>
            </w:r>
          </w:p>
        </w:tc>
        <w:tc>
          <w:tcPr>
            <w:tcW w:w="1021" w:type="dxa"/>
            <w:shd w:val="clear" w:color="auto" w:fill="auto"/>
          </w:tcPr>
          <w:p w14:paraId="10C379E5" w14:textId="2318DD96" w:rsidR="002B290E"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vMerge/>
            <w:shd w:val="clear" w:color="auto" w:fill="auto"/>
          </w:tcPr>
          <w:p w14:paraId="3628098E" w14:textId="77777777" w:rsidR="002B290E" w:rsidRPr="005B4277" w:rsidRDefault="002B290E" w:rsidP="00F316FC">
            <w:pPr>
              <w:jc w:val="both"/>
              <w:rPr>
                <w:rFonts w:ascii="Times New Roman" w:eastAsia="Times New Roman" w:hAnsi="Times New Roman" w:cs="Times New Roman"/>
                <w:color w:val="000000"/>
                <w:sz w:val="24"/>
                <w:szCs w:val="24"/>
                <w:lang w:eastAsia="ru-RU"/>
              </w:rPr>
            </w:pPr>
          </w:p>
        </w:tc>
        <w:tc>
          <w:tcPr>
            <w:tcW w:w="1843" w:type="dxa"/>
          </w:tcPr>
          <w:p w14:paraId="39034B60" w14:textId="77777777" w:rsidR="002B290E" w:rsidRPr="00F316FC" w:rsidRDefault="002B290E" w:rsidP="00F316FC">
            <w:pPr>
              <w:jc w:val="both"/>
              <w:rPr>
                <w:rFonts w:ascii="Times New Roman" w:eastAsia="Times New Roman" w:hAnsi="Times New Roman" w:cs="Times New Roman"/>
                <w:color w:val="000000"/>
                <w:sz w:val="24"/>
                <w:szCs w:val="24"/>
                <w:lang w:eastAsia="ru-RU"/>
              </w:rPr>
            </w:pPr>
          </w:p>
        </w:tc>
        <w:tc>
          <w:tcPr>
            <w:tcW w:w="851" w:type="dxa"/>
          </w:tcPr>
          <w:p w14:paraId="4E6F83F5" w14:textId="77777777" w:rsidR="002B290E" w:rsidRPr="00F316FC" w:rsidRDefault="002B290E" w:rsidP="00F316FC">
            <w:pPr>
              <w:jc w:val="both"/>
              <w:rPr>
                <w:rFonts w:ascii="Times New Roman" w:eastAsia="Times New Roman" w:hAnsi="Times New Roman" w:cs="Times New Roman"/>
                <w:color w:val="000000"/>
                <w:sz w:val="24"/>
                <w:szCs w:val="24"/>
                <w:lang w:eastAsia="ru-RU"/>
              </w:rPr>
            </w:pPr>
          </w:p>
        </w:tc>
        <w:tc>
          <w:tcPr>
            <w:tcW w:w="850" w:type="dxa"/>
          </w:tcPr>
          <w:p w14:paraId="27261EEE" w14:textId="77777777" w:rsidR="002B290E" w:rsidRPr="00F316FC" w:rsidRDefault="002B290E" w:rsidP="00F316FC">
            <w:pPr>
              <w:jc w:val="both"/>
              <w:rPr>
                <w:rFonts w:ascii="Times New Roman" w:eastAsia="Times New Roman" w:hAnsi="Times New Roman" w:cs="Times New Roman"/>
                <w:color w:val="000000"/>
                <w:sz w:val="24"/>
                <w:szCs w:val="24"/>
                <w:lang w:eastAsia="ru-RU"/>
              </w:rPr>
            </w:pPr>
          </w:p>
        </w:tc>
        <w:tc>
          <w:tcPr>
            <w:tcW w:w="850" w:type="dxa"/>
          </w:tcPr>
          <w:p w14:paraId="7C7D4A87" w14:textId="77777777" w:rsidR="002B290E" w:rsidRPr="00F316FC" w:rsidRDefault="002B290E" w:rsidP="00F316FC">
            <w:pPr>
              <w:jc w:val="both"/>
              <w:rPr>
                <w:rFonts w:ascii="Times New Roman" w:eastAsia="Times New Roman" w:hAnsi="Times New Roman" w:cs="Times New Roman"/>
                <w:color w:val="000000"/>
                <w:sz w:val="24"/>
                <w:szCs w:val="24"/>
                <w:lang w:eastAsia="ru-RU"/>
              </w:rPr>
            </w:pPr>
          </w:p>
        </w:tc>
      </w:tr>
      <w:tr w:rsidR="002B290E" w:rsidRPr="00F316FC" w14:paraId="22534F9E" w14:textId="77777777" w:rsidTr="005B4277">
        <w:tc>
          <w:tcPr>
            <w:tcW w:w="675" w:type="dxa"/>
          </w:tcPr>
          <w:p w14:paraId="579B7AD7" w14:textId="45F4C189" w:rsidR="002B290E" w:rsidRDefault="002B290E"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49.</w:t>
            </w:r>
          </w:p>
        </w:tc>
        <w:tc>
          <w:tcPr>
            <w:tcW w:w="2977" w:type="dxa"/>
          </w:tcPr>
          <w:p w14:paraId="02C460F4" w14:textId="3725514D" w:rsidR="002B290E" w:rsidRPr="00F316FC" w:rsidRDefault="002B290E" w:rsidP="00F316FC">
            <w:pPr>
              <w:jc w:val="both"/>
              <w:rPr>
                <w:rFonts w:ascii="Times New Roman" w:eastAsia="Times New Roman" w:hAnsi="Times New Roman" w:cs="Times New Roman"/>
                <w:color w:val="000000"/>
                <w:sz w:val="24"/>
                <w:szCs w:val="24"/>
                <w:lang w:eastAsia="ru-RU"/>
              </w:rPr>
            </w:pPr>
            <w:r w:rsidRPr="003755C2">
              <w:rPr>
                <w:rFonts w:ascii="Times New Roman" w:eastAsia="Times New Roman" w:hAnsi="Times New Roman" w:cs="Times New Roman"/>
                <w:color w:val="000000"/>
                <w:sz w:val="24"/>
                <w:szCs w:val="24"/>
                <w:lang w:eastAsia="ru-RU"/>
              </w:rPr>
              <w:t>Произведения отечественных и зарубежных писателей на историческую тему (не менее двух). Например, произведения А. К. Толстого, Р. </w:t>
            </w:r>
            <w:proofErr w:type="spellStart"/>
            <w:r w:rsidRPr="003755C2">
              <w:rPr>
                <w:rFonts w:ascii="Times New Roman" w:eastAsia="Times New Roman" w:hAnsi="Times New Roman" w:cs="Times New Roman"/>
                <w:color w:val="000000"/>
                <w:sz w:val="24"/>
                <w:szCs w:val="24"/>
                <w:lang w:eastAsia="ru-RU"/>
              </w:rPr>
              <w:t>Сабатини</w:t>
            </w:r>
            <w:proofErr w:type="spellEnd"/>
            <w:r w:rsidRPr="003755C2">
              <w:rPr>
                <w:rFonts w:ascii="Times New Roman" w:eastAsia="Times New Roman" w:hAnsi="Times New Roman" w:cs="Times New Roman"/>
                <w:color w:val="000000"/>
                <w:sz w:val="24"/>
                <w:szCs w:val="24"/>
                <w:lang w:eastAsia="ru-RU"/>
              </w:rPr>
              <w:t xml:space="preserve">, </w:t>
            </w:r>
            <w:r w:rsidRPr="003755C2">
              <w:rPr>
                <w:rFonts w:ascii="Times New Roman" w:eastAsia="Times New Roman" w:hAnsi="Times New Roman" w:cs="Times New Roman"/>
                <w:color w:val="000000"/>
                <w:sz w:val="24"/>
                <w:szCs w:val="24"/>
                <w:lang w:eastAsia="ru-RU"/>
              </w:rPr>
              <w:lastRenderedPageBreak/>
              <w:t>Ф. Купера. В. Скотт. «Айвенго» (фрагмент)</w:t>
            </w:r>
          </w:p>
        </w:tc>
        <w:tc>
          <w:tcPr>
            <w:tcW w:w="1021" w:type="dxa"/>
            <w:shd w:val="clear" w:color="auto" w:fill="auto"/>
          </w:tcPr>
          <w:p w14:paraId="42C811C2" w14:textId="0BF994A5" w:rsidR="002B290E"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w:t>
            </w:r>
          </w:p>
        </w:tc>
        <w:tc>
          <w:tcPr>
            <w:tcW w:w="5641" w:type="dxa"/>
            <w:vMerge w:val="restart"/>
            <w:shd w:val="clear" w:color="auto" w:fill="auto"/>
          </w:tcPr>
          <w:p w14:paraId="467BD28A"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сознательно планировать своё досуговое чтение</w:t>
            </w:r>
          </w:p>
          <w:p w14:paraId="1748C802"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 </w:t>
            </w:r>
          </w:p>
          <w:p w14:paraId="5E2DC054"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 xml:space="preserve">Осознание значимости чтения и изучения литературы для своего дальнейшего развития; формирование потребности в систематическом </w:t>
            </w:r>
            <w:r w:rsidRPr="002B290E">
              <w:rPr>
                <w:rFonts w:ascii="Times New Roman" w:eastAsia="Times New Roman" w:hAnsi="Times New Roman" w:cs="Times New Roman"/>
                <w:color w:val="000000"/>
                <w:sz w:val="24"/>
                <w:szCs w:val="24"/>
                <w:lang w:eastAsia="ru-RU"/>
              </w:rPr>
              <w:lastRenderedPageBreak/>
              <w:t>чтении как средстве познания мира и себя в этом мире, гармонизации отношений человека и общества, многоаспектного диалога</w:t>
            </w:r>
          </w:p>
          <w:p w14:paraId="1C383AEC"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 </w:t>
            </w:r>
          </w:p>
          <w:p w14:paraId="3439327F"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Понимание литературы как одной из основных национально-культурных ценностей народа, как особого способа познания жизни</w:t>
            </w:r>
          </w:p>
          <w:p w14:paraId="6BA42CD5" w14:textId="77777777" w:rsidR="002B290E" w:rsidRDefault="002B290E" w:rsidP="00F316FC">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Сопоставлять произведения художественной литературы с их сценическим и/или кинематографическим воплощением, давать обоснованную оценку этим воплощениям</w:t>
            </w:r>
          </w:p>
          <w:p w14:paraId="48129832"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Не менее 2 произведений отечественных и зарубежных писателей на историческую тему</w:t>
            </w:r>
          </w:p>
          <w:p w14:paraId="0C659673"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 </w:t>
            </w:r>
          </w:p>
          <w:p w14:paraId="30497CEA"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Сюжет и композиция литературного произведения</w:t>
            </w:r>
          </w:p>
          <w:p w14:paraId="0E49ED42"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 </w:t>
            </w:r>
          </w:p>
          <w:p w14:paraId="451FC50F"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Факт и вымысел в литературном произведении</w:t>
            </w:r>
          </w:p>
          <w:p w14:paraId="105E2443" w14:textId="3DFB4573" w:rsidR="002B290E" w:rsidRPr="005B4277" w:rsidRDefault="002B290E" w:rsidP="00F316FC">
            <w:pPr>
              <w:jc w:val="both"/>
              <w:rPr>
                <w:rFonts w:ascii="Times New Roman" w:eastAsia="Times New Roman" w:hAnsi="Times New Roman" w:cs="Times New Roman"/>
                <w:color w:val="000000"/>
                <w:sz w:val="24"/>
                <w:szCs w:val="24"/>
                <w:lang w:eastAsia="ru-RU"/>
              </w:rPr>
            </w:pPr>
          </w:p>
        </w:tc>
        <w:tc>
          <w:tcPr>
            <w:tcW w:w="1843" w:type="dxa"/>
          </w:tcPr>
          <w:p w14:paraId="06A1CE39" w14:textId="77777777" w:rsidR="002B290E" w:rsidRPr="00F316FC" w:rsidRDefault="002B290E" w:rsidP="00F316FC">
            <w:pPr>
              <w:jc w:val="both"/>
              <w:rPr>
                <w:rFonts w:ascii="Times New Roman" w:eastAsia="Times New Roman" w:hAnsi="Times New Roman" w:cs="Times New Roman"/>
                <w:color w:val="000000"/>
                <w:sz w:val="24"/>
                <w:szCs w:val="24"/>
                <w:lang w:eastAsia="ru-RU"/>
              </w:rPr>
            </w:pPr>
          </w:p>
        </w:tc>
        <w:tc>
          <w:tcPr>
            <w:tcW w:w="851" w:type="dxa"/>
          </w:tcPr>
          <w:p w14:paraId="087116CF" w14:textId="77777777" w:rsidR="002B290E" w:rsidRPr="00F316FC" w:rsidRDefault="002B290E" w:rsidP="00F316FC">
            <w:pPr>
              <w:jc w:val="both"/>
              <w:rPr>
                <w:rFonts w:ascii="Times New Roman" w:eastAsia="Times New Roman" w:hAnsi="Times New Roman" w:cs="Times New Roman"/>
                <w:color w:val="000000"/>
                <w:sz w:val="24"/>
                <w:szCs w:val="24"/>
                <w:lang w:eastAsia="ru-RU"/>
              </w:rPr>
            </w:pPr>
          </w:p>
        </w:tc>
        <w:tc>
          <w:tcPr>
            <w:tcW w:w="850" w:type="dxa"/>
          </w:tcPr>
          <w:p w14:paraId="7584BC37" w14:textId="77777777" w:rsidR="002B290E" w:rsidRPr="00F316FC" w:rsidRDefault="002B290E" w:rsidP="00F316FC">
            <w:pPr>
              <w:jc w:val="both"/>
              <w:rPr>
                <w:rFonts w:ascii="Times New Roman" w:eastAsia="Times New Roman" w:hAnsi="Times New Roman" w:cs="Times New Roman"/>
                <w:color w:val="000000"/>
                <w:sz w:val="24"/>
                <w:szCs w:val="24"/>
                <w:lang w:eastAsia="ru-RU"/>
              </w:rPr>
            </w:pPr>
          </w:p>
        </w:tc>
        <w:tc>
          <w:tcPr>
            <w:tcW w:w="850" w:type="dxa"/>
          </w:tcPr>
          <w:p w14:paraId="003592F4" w14:textId="77777777" w:rsidR="002B290E" w:rsidRPr="00F316FC" w:rsidRDefault="002B290E" w:rsidP="00F316FC">
            <w:pPr>
              <w:jc w:val="both"/>
              <w:rPr>
                <w:rFonts w:ascii="Times New Roman" w:eastAsia="Times New Roman" w:hAnsi="Times New Roman" w:cs="Times New Roman"/>
                <w:color w:val="000000"/>
                <w:sz w:val="24"/>
                <w:szCs w:val="24"/>
                <w:lang w:eastAsia="ru-RU"/>
              </w:rPr>
            </w:pPr>
          </w:p>
        </w:tc>
      </w:tr>
      <w:tr w:rsidR="002B290E" w:rsidRPr="00F316FC" w14:paraId="1AF9B43A" w14:textId="77777777" w:rsidTr="005B4277">
        <w:tc>
          <w:tcPr>
            <w:tcW w:w="675" w:type="dxa"/>
          </w:tcPr>
          <w:p w14:paraId="712223FC" w14:textId="51142287" w:rsidR="002B290E" w:rsidRDefault="002B290E"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w:t>
            </w:r>
          </w:p>
        </w:tc>
        <w:tc>
          <w:tcPr>
            <w:tcW w:w="2977" w:type="dxa"/>
          </w:tcPr>
          <w:p w14:paraId="45CB5CA1" w14:textId="45184601" w:rsidR="002B290E" w:rsidRPr="00F316FC" w:rsidRDefault="002B290E" w:rsidP="00F316FC">
            <w:pPr>
              <w:jc w:val="both"/>
              <w:rPr>
                <w:rFonts w:ascii="Times New Roman" w:eastAsia="Times New Roman" w:hAnsi="Times New Roman" w:cs="Times New Roman"/>
                <w:color w:val="000000"/>
                <w:sz w:val="24"/>
                <w:szCs w:val="24"/>
                <w:lang w:eastAsia="ru-RU"/>
              </w:rPr>
            </w:pPr>
            <w:r w:rsidRPr="003755C2">
              <w:rPr>
                <w:rFonts w:ascii="Times New Roman" w:eastAsia="Times New Roman" w:hAnsi="Times New Roman" w:cs="Times New Roman"/>
                <w:color w:val="000000"/>
                <w:sz w:val="24"/>
                <w:szCs w:val="24"/>
                <w:lang w:eastAsia="ru-RU"/>
              </w:rPr>
              <w:t>Произведения отечественных и зарубежных писателей на историческую тему (не менее двух). Например, произведения А. К. Толстого, Р. </w:t>
            </w:r>
            <w:proofErr w:type="spellStart"/>
            <w:r w:rsidRPr="003755C2">
              <w:rPr>
                <w:rFonts w:ascii="Times New Roman" w:eastAsia="Times New Roman" w:hAnsi="Times New Roman" w:cs="Times New Roman"/>
                <w:color w:val="000000"/>
                <w:sz w:val="24"/>
                <w:szCs w:val="24"/>
                <w:lang w:eastAsia="ru-RU"/>
              </w:rPr>
              <w:t>Сабатини</w:t>
            </w:r>
            <w:proofErr w:type="spellEnd"/>
            <w:r w:rsidRPr="003755C2">
              <w:rPr>
                <w:rFonts w:ascii="Times New Roman" w:eastAsia="Times New Roman" w:hAnsi="Times New Roman" w:cs="Times New Roman"/>
                <w:color w:val="000000"/>
                <w:sz w:val="24"/>
                <w:szCs w:val="24"/>
                <w:lang w:eastAsia="ru-RU"/>
              </w:rPr>
              <w:t>, Ф. Купера. В. Скотт. «Айвенго» (фрагмент). Резервный урок</w:t>
            </w:r>
          </w:p>
        </w:tc>
        <w:tc>
          <w:tcPr>
            <w:tcW w:w="1021" w:type="dxa"/>
            <w:shd w:val="clear" w:color="auto" w:fill="auto"/>
          </w:tcPr>
          <w:p w14:paraId="25AD5D7D" w14:textId="00C8268F" w:rsidR="002B290E"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vMerge/>
            <w:shd w:val="clear" w:color="auto" w:fill="auto"/>
          </w:tcPr>
          <w:p w14:paraId="06E84574" w14:textId="77777777" w:rsidR="002B290E" w:rsidRPr="005B4277" w:rsidRDefault="002B290E" w:rsidP="00F316FC">
            <w:pPr>
              <w:jc w:val="both"/>
              <w:rPr>
                <w:rFonts w:ascii="Times New Roman" w:eastAsia="Times New Roman" w:hAnsi="Times New Roman" w:cs="Times New Roman"/>
                <w:color w:val="000000"/>
                <w:sz w:val="24"/>
                <w:szCs w:val="24"/>
                <w:lang w:eastAsia="ru-RU"/>
              </w:rPr>
            </w:pPr>
          </w:p>
        </w:tc>
        <w:tc>
          <w:tcPr>
            <w:tcW w:w="1843" w:type="dxa"/>
          </w:tcPr>
          <w:p w14:paraId="17BD19BB" w14:textId="77777777" w:rsidR="002B290E" w:rsidRPr="00F316FC" w:rsidRDefault="002B290E" w:rsidP="00F316FC">
            <w:pPr>
              <w:jc w:val="both"/>
              <w:rPr>
                <w:rFonts w:ascii="Times New Roman" w:eastAsia="Times New Roman" w:hAnsi="Times New Roman" w:cs="Times New Roman"/>
                <w:color w:val="000000"/>
                <w:sz w:val="24"/>
                <w:szCs w:val="24"/>
                <w:lang w:eastAsia="ru-RU"/>
              </w:rPr>
            </w:pPr>
          </w:p>
        </w:tc>
        <w:tc>
          <w:tcPr>
            <w:tcW w:w="851" w:type="dxa"/>
          </w:tcPr>
          <w:p w14:paraId="4C90E350" w14:textId="77777777" w:rsidR="002B290E" w:rsidRPr="00F316FC" w:rsidRDefault="002B290E" w:rsidP="00F316FC">
            <w:pPr>
              <w:jc w:val="both"/>
              <w:rPr>
                <w:rFonts w:ascii="Times New Roman" w:eastAsia="Times New Roman" w:hAnsi="Times New Roman" w:cs="Times New Roman"/>
                <w:color w:val="000000"/>
                <w:sz w:val="24"/>
                <w:szCs w:val="24"/>
                <w:lang w:eastAsia="ru-RU"/>
              </w:rPr>
            </w:pPr>
          </w:p>
        </w:tc>
        <w:tc>
          <w:tcPr>
            <w:tcW w:w="850" w:type="dxa"/>
          </w:tcPr>
          <w:p w14:paraId="6D6D5FBB" w14:textId="77777777" w:rsidR="002B290E" w:rsidRPr="00F316FC" w:rsidRDefault="002B290E" w:rsidP="00F316FC">
            <w:pPr>
              <w:jc w:val="both"/>
              <w:rPr>
                <w:rFonts w:ascii="Times New Roman" w:eastAsia="Times New Roman" w:hAnsi="Times New Roman" w:cs="Times New Roman"/>
                <w:color w:val="000000"/>
                <w:sz w:val="24"/>
                <w:szCs w:val="24"/>
                <w:lang w:eastAsia="ru-RU"/>
              </w:rPr>
            </w:pPr>
          </w:p>
        </w:tc>
        <w:tc>
          <w:tcPr>
            <w:tcW w:w="850" w:type="dxa"/>
          </w:tcPr>
          <w:p w14:paraId="17FE89D0" w14:textId="77777777" w:rsidR="002B290E" w:rsidRPr="00F316FC" w:rsidRDefault="002B290E" w:rsidP="00F316FC">
            <w:pPr>
              <w:jc w:val="both"/>
              <w:rPr>
                <w:rFonts w:ascii="Times New Roman" w:eastAsia="Times New Roman" w:hAnsi="Times New Roman" w:cs="Times New Roman"/>
                <w:color w:val="000000"/>
                <w:sz w:val="24"/>
                <w:szCs w:val="24"/>
                <w:lang w:eastAsia="ru-RU"/>
              </w:rPr>
            </w:pPr>
          </w:p>
        </w:tc>
      </w:tr>
      <w:tr w:rsidR="002B290E" w:rsidRPr="00F316FC" w14:paraId="6646E74E" w14:textId="77777777" w:rsidTr="005B4277">
        <w:tc>
          <w:tcPr>
            <w:tcW w:w="675" w:type="dxa"/>
          </w:tcPr>
          <w:p w14:paraId="7883C95E" w14:textId="361B2724" w:rsidR="002B290E" w:rsidRDefault="002B290E"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w:t>
            </w:r>
          </w:p>
        </w:tc>
        <w:tc>
          <w:tcPr>
            <w:tcW w:w="2977" w:type="dxa"/>
          </w:tcPr>
          <w:p w14:paraId="72D1131B" w14:textId="59116A6C" w:rsidR="002B290E" w:rsidRPr="00F316FC" w:rsidRDefault="002B290E" w:rsidP="00F316FC">
            <w:pPr>
              <w:jc w:val="both"/>
              <w:rPr>
                <w:rFonts w:ascii="Times New Roman" w:eastAsia="Times New Roman" w:hAnsi="Times New Roman" w:cs="Times New Roman"/>
                <w:color w:val="000000"/>
                <w:sz w:val="24"/>
                <w:szCs w:val="24"/>
                <w:lang w:eastAsia="ru-RU"/>
              </w:rPr>
            </w:pPr>
            <w:r w:rsidRPr="003755C2">
              <w:rPr>
                <w:rFonts w:ascii="Times New Roman" w:eastAsia="Times New Roman" w:hAnsi="Times New Roman" w:cs="Times New Roman"/>
                <w:color w:val="000000"/>
                <w:sz w:val="24"/>
                <w:szCs w:val="24"/>
                <w:lang w:eastAsia="ru-RU"/>
              </w:rPr>
              <w:t xml:space="preserve">Стихотворения отечественных поэтов XX—XXI веков (не менее четырёх стихотворений двух поэтов): например, </w:t>
            </w:r>
            <w:proofErr w:type="spellStart"/>
            <w:r w:rsidRPr="003755C2">
              <w:rPr>
                <w:rFonts w:ascii="Times New Roman" w:eastAsia="Times New Roman" w:hAnsi="Times New Roman" w:cs="Times New Roman"/>
                <w:color w:val="000000"/>
                <w:sz w:val="24"/>
                <w:szCs w:val="24"/>
                <w:lang w:eastAsia="ru-RU"/>
              </w:rPr>
              <w:t>стихотворе</w:t>
            </w:r>
            <w:proofErr w:type="spellEnd"/>
            <w:r w:rsidRPr="003755C2">
              <w:rPr>
                <w:rFonts w:ascii="Times New Roman" w:eastAsia="Times New Roman" w:hAnsi="Times New Roman" w:cs="Times New Roman"/>
                <w:color w:val="000000"/>
                <w:sz w:val="24"/>
                <w:szCs w:val="24"/>
                <w:lang w:eastAsia="ru-RU"/>
              </w:rPr>
              <w:t xml:space="preserve">- </w:t>
            </w:r>
            <w:proofErr w:type="spellStart"/>
            <w:r w:rsidRPr="003755C2">
              <w:rPr>
                <w:rFonts w:ascii="Times New Roman" w:eastAsia="Times New Roman" w:hAnsi="Times New Roman" w:cs="Times New Roman"/>
                <w:color w:val="000000"/>
                <w:sz w:val="24"/>
                <w:szCs w:val="24"/>
                <w:lang w:eastAsia="ru-RU"/>
              </w:rPr>
              <w:t>ния</w:t>
            </w:r>
            <w:proofErr w:type="spellEnd"/>
            <w:r w:rsidRPr="003755C2">
              <w:rPr>
                <w:rFonts w:ascii="Times New Roman" w:eastAsia="Times New Roman" w:hAnsi="Times New Roman" w:cs="Times New Roman"/>
                <w:color w:val="000000"/>
                <w:sz w:val="24"/>
                <w:szCs w:val="24"/>
                <w:lang w:eastAsia="ru-RU"/>
              </w:rPr>
              <w:t xml:space="preserve"> М. И. Цветаевой, Е. А. Евтушенко, Б. А. Ахмадулиной, Ю. Д. Левитанского и др. Е .А. Евтушенко «Хотят ли русские войны?», «Благословенна русская земля…»</w:t>
            </w:r>
          </w:p>
        </w:tc>
        <w:tc>
          <w:tcPr>
            <w:tcW w:w="1021" w:type="dxa"/>
            <w:shd w:val="clear" w:color="auto" w:fill="auto"/>
          </w:tcPr>
          <w:p w14:paraId="59D6EBAB" w14:textId="197BDA4C" w:rsidR="002B290E"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vMerge w:val="restart"/>
            <w:shd w:val="clear" w:color="auto" w:fill="auto"/>
          </w:tcPr>
          <w:p w14:paraId="08B52E4E"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аргументировать своё мнение и оформлять его словесно в устных и письменных высказываниях разных жанров, создавать развёрнутые высказывания аналитического и интерпретирующего характера, участвовать в обсуждении прочитанного, сознательно планировать своё досуговое чтение</w:t>
            </w:r>
          </w:p>
          <w:p w14:paraId="29BE11A5"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 </w:t>
            </w:r>
          </w:p>
          <w:p w14:paraId="7BB7C054"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 xml:space="preserve">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w:t>
            </w:r>
            <w:r w:rsidRPr="002B290E">
              <w:rPr>
                <w:rFonts w:ascii="Times New Roman" w:eastAsia="Times New Roman" w:hAnsi="Times New Roman" w:cs="Times New Roman"/>
                <w:color w:val="000000"/>
                <w:sz w:val="24"/>
                <w:szCs w:val="24"/>
                <w:lang w:eastAsia="ru-RU"/>
              </w:rPr>
              <w:lastRenderedPageBreak/>
              <w:t>публицистического и т.п.; формирование умений воспринимать, анализировать, критически оценивать и интерпретировать прочитанное, осознавать художественную картину жизни, отражённую в литературном произведении, на уровне не только эмоционального восприятия, но и интеллектуального осмысления</w:t>
            </w:r>
          </w:p>
          <w:p w14:paraId="535A4B1A"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 </w:t>
            </w:r>
          </w:p>
          <w:p w14:paraId="4A001690"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Развитие способности понимать литературные художественные произведения, отражающие разные этнокультурные традиции</w:t>
            </w:r>
          </w:p>
          <w:p w14:paraId="39A4C78E"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аргументировать своё мнение и оформлять его словесно в устных и письменных высказываниях разных жанров, создавать развёрнутые высказывания аналитического и интерпретирующего характера, участвовать в обсуждении прочитанного, сознательно планировать своё досуговое чтение</w:t>
            </w:r>
          </w:p>
          <w:p w14:paraId="01886443"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 </w:t>
            </w:r>
          </w:p>
          <w:p w14:paraId="687B115D"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и т.п.; формирование умений воспринимать, анализировать, критически оценивать и интерпретировать прочитанное, осознавать художественную картину жизни, отражённую в литературном произведении, на уровне не только эмоционального восприятия, но и интеллектуального осмысления</w:t>
            </w:r>
          </w:p>
          <w:p w14:paraId="54561160"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 </w:t>
            </w:r>
          </w:p>
          <w:p w14:paraId="04E56718"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lastRenderedPageBreak/>
              <w:t>Развитие способности понимать литературные художественные произведения, отражающие разные этнокультурные традиции</w:t>
            </w:r>
          </w:p>
          <w:p w14:paraId="251BD883" w14:textId="1F1E0FC4" w:rsidR="002B290E" w:rsidRPr="005B4277" w:rsidRDefault="002B290E" w:rsidP="00F316FC">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Самостоятельно дорабатывать собственный письменный текст</w:t>
            </w:r>
          </w:p>
        </w:tc>
        <w:tc>
          <w:tcPr>
            <w:tcW w:w="1843" w:type="dxa"/>
          </w:tcPr>
          <w:p w14:paraId="384DE7D1" w14:textId="2E2DB312" w:rsidR="002B290E" w:rsidRPr="00F316FC" w:rsidRDefault="00563E59" w:rsidP="00F316FC">
            <w:pPr>
              <w:jc w:val="both"/>
              <w:rPr>
                <w:rFonts w:ascii="Times New Roman" w:eastAsia="Times New Roman" w:hAnsi="Times New Roman" w:cs="Times New Roman"/>
                <w:color w:val="000000"/>
                <w:sz w:val="24"/>
                <w:szCs w:val="24"/>
                <w:lang w:eastAsia="ru-RU"/>
              </w:rPr>
            </w:pPr>
            <w:r w:rsidRPr="00563E59">
              <w:rPr>
                <w:rFonts w:ascii="Times New Roman" w:eastAsia="Times New Roman" w:hAnsi="Times New Roman" w:cs="Times New Roman"/>
                <w:color w:val="000000"/>
                <w:sz w:val="24"/>
                <w:szCs w:val="24"/>
                <w:lang w:eastAsia="ru-RU"/>
              </w:rPr>
              <w:lastRenderedPageBreak/>
              <w:t>https://resh.edu.ru/subject/lesson/2308/</w:t>
            </w:r>
          </w:p>
        </w:tc>
        <w:tc>
          <w:tcPr>
            <w:tcW w:w="851" w:type="dxa"/>
          </w:tcPr>
          <w:p w14:paraId="1FC308AE" w14:textId="77777777" w:rsidR="002B290E" w:rsidRPr="00F316FC" w:rsidRDefault="002B290E" w:rsidP="00F316FC">
            <w:pPr>
              <w:jc w:val="both"/>
              <w:rPr>
                <w:rFonts w:ascii="Times New Roman" w:eastAsia="Times New Roman" w:hAnsi="Times New Roman" w:cs="Times New Roman"/>
                <w:color w:val="000000"/>
                <w:sz w:val="24"/>
                <w:szCs w:val="24"/>
                <w:lang w:eastAsia="ru-RU"/>
              </w:rPr>
            </w:pPr>
          </w:p>
        </w:tc>
        <w:tc>
          <w:tcPr>
            <w:tcW w:w="850" w:type="dxa"/>
          </w:tcPr>
          <w:p w14:paraId="1830C731" w14:textId="77777777" w:rsidR="002B290E" w:rsidRPr="00F316FC" w:rsidRDefault="002B290E" w:rsidP="00F316FC">
            <w:pPr>
              <w:jc w:val="both"/>
              <w:rPr>
                <w:rFonts w:ascii="Times New Roman" w:eastAsia="Times New Roman" w:hAnsi="Times New Roman" w:cs="Times New Roman"/>
                <w:color w:val="000000"/>
                <w:sz w:val="24"/>
                <w:szCs w:val="24"/>
                <w:lang w:eastAsia="ru-RU"/>
              </w:rPr>
            </w:pPr>
          </w:p>
        </w:tc>
        <w:tc>
          <w:tcPr>
            <w:tcW w:w="850" w:type="dxa"/>
          </w:tcPr>
          <w:p w14:paraId="22565D52" w14:textId="77777777" w:rsidR="002B290E" w:rsidRPr="00F316FC" w:rsidRDefault="002B290E" w:rsidP="00F316FC">
            <w:pPr>
              <w:jc w:val="both"/>
              <w:rPr>
                <w:rFonts w:ascii="Times New Roman" w:eastAsia="Times New Roman" w:hAnsi="Times New Roman" w:cs="Times New Roman"/>
                <w:color w:val="000000"/>
                <w:sz w:val="24"/>
                <w:szCs w:val="24"/>
                <w:lang w:eastAsia="ru-RU"/>
              </w:rPr>
            </w:pPr>
          </w:p>
        </w:tc>
      </w:tr>
      <w:tr w:rsidR="002B290E" w:rsidRPr="00F316FC" w14:paraId="1C4BA74B" w14:textId="77777777" w:rsidTr="005B4277">
        <w:tc>
          <w:tcPr>
            <w:tcW w:w="675" w:type="dxa"/>
          </w:tcPr>
          <w:p w14:paraId="500CAFF0" w14:textId="003BDEA2" w:rsidR="002B290E" w:rsidRDefault="002B290E"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52.</w:t>
            </w:r>
          </w:p>
        </w:tc>
        <w:tc>
          <w:tcPr>
            <w:tcW w:w="2977" w:type="dxa"/>
          </w:tcPr>
          <w:p w14:paraId="11C66D78" w14:textId="77CE46C4" w:rsidR="002B290E" w:rsidRPr="00F316FC" w:rsidRDefault="002B290E" w:rsidP="00F316FC">
            <w:pPr>
              <w:jc w:val="both"/>
              <w:rPr>
                <w:rFonts w:ascii="Times New Roman" w:eastAsia="Times New Roman" w:hAnsi="Times New Roman" w:cs="Times New Roman"/>
                <w:color w:val="000000"/>
                <w:sz w:val="24"/>
                <w:szCs w:val="24"/>
                <w:lang w:eastAsia="ru-RU"/>
              </w:rPr>
            </w:pPr>
            <w:r w:rsidRPr="003755C2">
              <w:rPr>
                <w:rFonts w:ascii="Times New Roman" w:eastAsia="Times New Roman" w:hAnsi="Times New Roman" w:cs="Times New Roman"/>
                <w:color w:val="000000"/>
                <w:sz w:val="24"/>
                <w:szCs w:val="24"/>
                <w:lang w:eastAsia="ru-RU"/>
              </w:rPr>
              <w:t xml:space="preserve">Стихотворения отечественных поэтов XX—XXI веков (не менее четырёх стихотворений двух поэтов): например, </w:t>
            </w:r>
            <w:proofErr w:type="spellStart"/>
            <w:r w:rsidRPr="003755C2">
              <w:rPr>
                <w:rFonts w:ascii="Times New Roman" w:eastAsia="Times New Roman" w:hAnsi="Times New Roman" w:cs="Times New Roman"/>
                <w:color w:val="000000"/>
                <w:sz w:val="24"/>
                <w:szCs w:val="24"/>
                <w:lang w:eastAsia="ru-RU"/>
              </w:rPr>
              <w:t>стихотворе</w:t>
            </w:r>
            <w:proofErr w:type="spellEnd"/>
            <w:r w:rsidRPr="003755C2">
              <w:rPr>
                <w:rFonts w:ascii="Times New Roman" w:eastAsia="Times New Roman" w:hAnsi="Times New Roman" w:cs="Times New Roman"/>
                <w:color w:val="000000"/>
                <w:sz w:val="24"/>
                <w:szCs w:val="24"/>
                <w:lang w:eastAsia="ru-RU"/>
              </w:rPr>
              <w:t xml:space="preserve">- </w:t>
            </w:r>
            <w:proofErr w:type="spellStart"/>
            <w:r w:rsidRPr="003755C2">
              <w:rPr>
                <w:rFonts w:ascii="Times New Roman" w:eastAsia="Times New Roman" w:hAnsi="Times New Roman" w:cs="Times New Roman"/>
                <w:color w:val="000000"/>
                <w:sz w:val="24"/>
                <w:szCs w:val="24"/>
                <w:lang w:eastAsia="ru-RU"/>
              </w:rPr>
              <w:t>ния</w:t>
            </w:r>
            <w:proofErr w:type="spellEnd"/>
            <w:r w:rsidRPr="003755C2">
              <w:rPr>
                <w:rFonts w:ascii="Times New Roman" w:eastAsia="Times New Roman" w:hAnsi="Times New Roman" w:cs="Times New Roman"/>
                <w:color w:val="000000"/>
                <w:sz w:val="24"/>
                <w:szCs w:val="24"/>
                <w:lang w:eastAsia="ru-RU"/>
              </w:rPr>
              <w:t xml:space="preserve"> М. И. Цветаевой, Е. А. Евтушенко, Б. А. Ахмадулиной, Ю. Д. Левитанского и др. Б. А. Ахмадулина «По улице моей который год...», «Прощание»</w:t>
            </w:r>
          </w:p>
        </w:tc>
        <w:tc>
          <w:tcPr>
            <w:tcW w:w="1021" w:type="dxa"/>
            <w:shd w:val="clear" w:color="auto" w:fill="auto"/>
          </w:tcPr>
          <w:p w14:paraId="046261EC" w14:textId="3F725EBE" w:rsidR="002B290E"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vMerge/>
            <w:shd w:val="clear" w:color="auto" w:fill="auto"/>
          </w:tcPr>
          <w:p w14:paraId="4D535F98" w14:textId="77777777" w:rsidR="002B290E" w:rsidRPr="005B4277" w:rsidRDefault="002B290E" w:rsidP="00F316FC">
            <w:pPr>
              <w:jc w:val="both"/>
              <w:rPr>
                <w:rFonts w:ascii="Times New Roman" w:eastAsia="Times New Roman" w:hAnsi="Times New Roman" w:cs="Times New Roman"/>
                <w:color w:val="000000"/>
                <w:sz w:val="24"/>
                <w:szCs w:val="24"/>
                <w:lang w:eastAsia="ru-RU"/>
              </w:rPr>
            </w:pPr>
          </w:p>
        </w:tc>
        <w:tc>
          <w:tcPr>
            <w:tcW w:w="1843" w:type="dxa"/>
          </w:tcPr>
          <w:p w14:paraId="1287214A" w14:textId="77777777" w:rsidR="002B290E" w:rsidRPr="00F316FC" w:rsidRDefault="002B290E" w:rsidP="00F316FC">
            <w:pPr>
              <w:jc w:val="both"/>
              <w:rPr>
                <w:rFonts w:ascii="Times New Roman" w:eastAsia="Times New Roman" w:hAnsi="Times New Roman" w:cs="Times New Roman"/>
                <w:color w:val="000000"/>
                <w:sz w:val="24"/>
                <w:szCs w:val="24"/>
                <w:lang w:eastAsia="ru-RU"/>
              </w:rPr>
            </w:pPr>
          </w:p>
        </w:tc>
        <w:tc>
          <w:tcPr>
            <w:tcW w:w="851" w:type="dxa"/>
          </w:tcPr>
          <w:p w14:paraId="6514C9E7" w14:textId="77777777" w:rsidR="002B290E" w:rsidRPr="00F316FC" w:rsidRDefault="002B290E" w:rsidP="00F316FC">
            <w:pPr>
              <w:jc w:val="both"/>
              <w:rPr>
                <w:rFonts w:ascii="Times New Roman" w:eastAsia="Times New Roman" w:hAnsi="Times New Roman" w:cs="Times New Roman"/>
                <w:color w:val="000000"/>
                <w:sz w:val="24"/>
                <w:szCs w:val="24"/>
                <w:lang w:eastAsia="ru-RU"/>
              </w:rPr>
            </w:pPr>
          </w:p>
        </w:tc>
        <w:tc>
          <w:tcPr>
            <w:tcW w:w="850" w:type="dxa"/>
          </w:tcPr>
          <w:p w14:paraId="6992A1B2" w14:textId="77777777" w:rsidR="002B290E" w:rsidRPr="00F316FC" w:rsidRDefault="002B290E" w:rsidP="00F316FC">
            <w:pPr>
              <w:jc w:val="both"/>
              <w:rPr>
                <w:rFonts w:ascii="Times New Roman" w:eastAsia="Times New Roman" w:hAnsi="Times New Roman" w:cs="Times New Roman"/>
                <w:color w:val="000000"/>
                <w:sz w:val="24"/>
                <w:szCs w:val="24"/>
                <w:lang w:eastAsia="ru-RU"/>
              </w:rPr>
            </w:pPr>
          </w:p>
        </w:tc>
        <w:tc>
          <w:tcPr>
            <w:tcW w:w="850" w:type="dxa"/>
          </w:tcPr>
          <w:p w14:paraId="39521064" w14:textId="77777777" w:rsidR="002B290E" w:rsidRPr="00F316FC" w:rsidRDefault="002B290E" w:rsidP="00F316FC">
            <w:pPr>
              <w:jc w:val="both"/>
              <w:rPr>
                <w:rFonts w:ascii="Times New Roman" w:eastAsia="Times New Roman" w:hAnsi="Times New Roman" w:cs="Times New Roman"/>
                <w:color w:val="000000"/>
                <w:sz w:val="24"/>
                <w:szCs w:val="24"/>
                <w:lang w:eastAsia="ru-RU"/>
              </w:rPr>
            </w:pPr>
          </w:p>
        </w:tc>
      </w:tr>
      <w:tr w:rsidR="002B290E" w:rsidRPr="00F316FC" w14:paraId="5DFE4B01" w14:textId="77777777" w:rsidTr="005B4277">
        <w:tc>
          <w:tcPr>
            <w:tcW w:w="675" w:type="dxa"/>
          </w:tcPr>
          <w:p w14:paraId="1D5DAF5B" w14:textId="4EFC253F" w:rsidR="002B290E" w:rsidRDefault="002B290E"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53.</w:t>
            </w:r>
          </w:p>
        </w:tc>
        <w:tc>
          <w:tcPr>
            <w:tcW w:w="2977" w:type="dxa"/>
          </w:tcPr>
          <w:p w14:paraId="2E1CF7FF" w14:textId="073EF339" w:rsidR="002B290E" w:rsidRPr="00F316FC" w:rsidRDefault="002B290E" w:rsidP="00F316FC">
            <w:pPr>
              <w:jc w:val="both"/>
              <w:rPr>
                <w:rFonts w:ascii="Times New Roman" w:eastAsia="Times New Roman" w:hAnsi="Times New Roman" w:cs="Times New Roman"/>
                <w:color w:val="000000"/>
                <w:sz w:val="24"/>
                <w:szCs w:val="24"/>
                <w:lang w:eastAsia="ru-RU"/>
              </w:rPr>
            </w:pPr>
            <w:r w:rsidRPr="003755C2">
              <w:rPr>
                <w:rFonts w:ascii="Times New Roman" w:eastAsia="Times New Roman" w:hAnsi="Times New Roman" w:cs="Times New Roman"/>
                <w:color w:val="000000"/>
                <w:sz w:val="24"/>
                <w:szCs w:val="24"/>
                <w:lang w:eastAsia="ru-RU"/>
              </w:rPr>
              <w:t xml:space="preserve">Стихотворения отечественных поэтов XX—XXI веков (не менее четырёх стихотворений двух поэтов): например, </w:t>
            </w:r>
            <w:proofErr w:type="spellStart"/>
            <w:r w:rsidRPr="003755C2">
              <w:rPr>
                <w:rFonts w:ascii="Times New Roman" w:eastAsia="Times New Roman" w:hAnsi="Times New Roman" w:cs="Times New Roman"/>
                <w:color w:val="000000"/>
                <w:sz w:val="24"/>
                <w:szCs w:val="24"/>
                <w:lang w:eastAsia="ru-RU"/>
              </w:rPr>
              <w:t>стихотворе</w:t>
            </w:r>
            <w:proofErr w:type="spellEnd"/>
            <w:r w:rsidRPr="003755C2">
              <w:rPr>
                <w:rFonts w:ascii="Times New Roman" w:eastAsia="Times New Roman" w:hAnsi="Times New Roman" w:cs="Times New Roman"/>
                <w:color w:val="000000"/>
                <w:sz w:val="24"/>
                <w:szCs w:val="24"/>
                <w:lang w:eastAsia="ru-RU"/>
              </w:rPr>
              <w:t xml:space="preserve">- </w:t>
            </w:r>
            <w:proofErr w:type="spellStart"/>
            <w:r w:rsidRPr="003755C2">
              <w:rPr>
                <w:rFonts w:ascii="Times New Roman" w:eastAsia="Times New Roman" w:hAnsi="Times New Roman" w:cs="Times New Roman"/>
                <w:color w:val="000000"/>
                <w:sz w:val="24"/>
                <w:szCs w:val="24"/>
                <w:lang w:eastAsia="ru-RU"/>
              </w:rPr>
              <w:t>ния</w:t>
            </w:r>
            <w:proofErr w:type="spellEnd"/>
            <w:r w:rsidRPr="003755C2">
              <w:rPr>
                <w:rFonts w:ascii="Times New Roman" w:eastAsia="Times New Roman" w:hAnsi="Times New Roman" w:cs="Times New Roman"/>
                <w:color w:val="000000"/>
                <w:sz w:val="24"/>
                <w:szCs w:val="24"/>
                <w:lang w:eastAsia="ru-RU"/>
              </w:rPr>
              <w:t xml:space="preserve"> М. И. Цветаевой, Е. А. Евтушенко, Б. А. Ахмадулиной, Ю. Д. Левитанского и др. А. Т. Твардовский. «Снега потемнеют синие…», «Июль — макушка лета…», «На дне моей жизни…». Резервный урок</w:t>
            </w:r>
          </w:p>
        </w:tc>
        <w:tc>
          <w:tcPr>
            <w:tcW w:w="1021" w:type="dxa"/>
            <w:shd w:val="clear" w:color="auto" w:fill="auto"/>
          </w:tcPr>
          <w:p w14:paraId="2862C57C" w14:textId="77777777" w:rsidR="002B290E" w:rsidRPr="005B4277" w:rsidRDefault="002B290E" w:rsidP="00F316FC">
            <w:pPr>
              <w:jc w:val="center"/>
              <w:rPr>
                <w:rFonts w:ascii="Times New Roman" w:eastAsia="Times New Roman" w:hAnsi="Times New Roman" w:cs="Times New Roman"/>
                <w:color w:val="000000"/>
                <w:sz w:val="24"/>
                <w:szCs w:val="24"/>
                <w:lang w:eastAsia="ru-RU"/>
              </w:rPr>
            </w:pPr>
          </w:p>
        </w:tc>
        <w:tc>
          <w:tcPr>
            <w:tcW w:w="5641" w:type="dxa"/>
            <w:vMerge w:val="restart"/>
            <w:shd w:val="clear" w:color="auto" w:fill="auto"/>
          </w:tcPr>
          <w:p w14:paraId="219F75C1"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аргументировать своё мнение и оформлять его словесно в устных и письменных высказываниях разных жанров, создавать развёрнутые высказывания аналитического и интерпретирующего характера, участвовать в обсуждении прочитанного, сознательно планировать своё досуговое чтение</w:t>
            </w:r>
          </w:p>
          <w:p w14:paraId="7D753A10"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 xml:space="preserve"> </w:t>
            </w:r>
          </w:p>
          <w:p w14:paraId="1541668F"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и т.п.; формирование умений воспринимать, анализировать, критически оценивать и интерпретировать прочитанное, осознавать художественную картину жизни, отражённую в литературном произведении, на уровне не только эмоционального восприятия, но и интеллектуального осмысления</w:t>
            </w:r>
          </w:p>
          <w:p w14:paraId="09084169"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 xml:space="preserve"> </w:t>
            </w:r>
          </w:p>
          <w:p w14:paraId="1CC21B3C"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Развитие способности понимать литературные художественные произведения, отражающие разные этнокультурные традиции</w:t>
            </w:r>
          </w:p>
          <w:p w14:paraId="5D9B8837"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 xml:space="preserve">Воспитание квалифицированного читателя со сформированным эстетическим вкусом, способного аргументировать своё мнение и оформлять его </w:t>
            </w:r>
            <w:r w:rsidRPr="002B290E">
              <w:rPr>
                <w:rFonts w:ascii="Times New Roman" w:eastAsia="Times New Roman" w:hAnsi="Times New Roman" w:cs="Times New Roman"/>
                <w:color w:val="000000"/>
                <w:sz w:val="24"/>
                <w:szCs w:val="24"/>
                <w:lang w:eastAsia="ru-RU"/>
              </w:rPr>
              <w:lastRenderedPageBreak/>
              <w:t>словесно в устных и письменных высказываниях разных жанров, создавать развёрнутые высказывания аналитического и интерпретирующего характера, участвовать в обсуждении прочитанного, сознательно планировать своё досуговое чтение</w:t>
            </w:r>
          </w:p>
          <w:p w14:paraId="32C58165"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 xml:space="preserve"> </w:t>
            </w:r>
          </w:p>
          <w:p w14:paraId="5E01CA3E"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и т.п.; формирование умений воспринимать, анализировать, критически оценивать и интерпретировать прочитанное, осознавать художественную картину жизни, отражённую в литературном произведении, на уровне не только эмоционального восприятия, но и интеллектуального осмысления</w:t>
            </w:r>
          </w:p>
          <w:p w14:paraId="05B8A277"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 xml:space="preserve"> </w:t>
            </w:r>
          </w:p>
          <w:p w14:paraId="173D5EF6"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Развитие способности понимать литературные художественные произведения, отражающие разные этнокультурные традиции</w:t>
            </w:r>
          </w:p>
          <w:p w14:paraId="703EE356" w14:textId="2870D1E5" w:rsidR="002B290E" w:rsidRPr="005B4277"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Самостоятельно дорабатывать собственный письменный текст</w:t>
            </w:r>
          </w:p>
        </w:tc>
        <w:tc>
          <w:tcPr>
            <w:tcW w:w="1843" w:type="dxa"/>
          </w:tcPr>
          <w:p w14:paraId="37A44A69" w14:textId="77777777" w:rsidR="002B290E" w:rsidRPr="00F316FC" w:rsidRDefault="002B290E" w:rsidP="00F316FC">
            <w:pPr>
              <w:jc w:val="both"/>
              <w:rPr>
                <w:rFonts w:ascii="Times New Roman" w:eastAsia="Times New Roman" w:hAnsi="Times New Roman" w:cs="Times New Roman"/>
                <w:color w:val="000000"/>
                <w:sz w:val="24"/>
                <w:szCs w:val="24"/>
                <w:lang w:eastAsia="ru-RU"/>
              </w:rPr>
            </w:pPr>
          </w:p>
        </w:tc>
        <w:tc>
          <w:tcPr>
            <w:tcW w:w="851" w:type="dxa"/>
          </w:tcPr>
          <w:p w14:paraId="34C774D6" w14:textId="77777777" w:rsidR="002B290E" w:rsidRPr="00F316FC" w:rsidRDefault="002B290E" w:rsidP="00F316FC">
            <w:pPr>
              <w:jc w:val="both"/>
              <w:rPr>
                <w:rFonts w:ascii="Times New Roman" w:eastAsia="Times New Roman" w:hAnsi="Times New Roman" w:cs="Times New Roman"/>
                <w:color w:val="000000"/>
                <w:sz w:val="24"/>
                <w:szCs w:val="24"/>
                <w:lang w:eastAsia="ru-RU"/>
              </w:rPr>
            </w:pPr>
          </w:p>
        </w:tc>
        <w:tc>
          <w:tcPr>
            <w:tcW w:w="850" w:type="dxa"/>
          </w:tcPr>
          <w:p w14:paraId="62DA15A6" w14:textId="77777777" w:rsidR="002B290E" w:rsidRPr="00F316FC" w:rsidRDefault="002B290E" w:rsidP="00F316FC">
            <w:pPr>
              <w:jc w:val="both"/>
              <w:rPr>
                <w:rFonts w:ascii="Times New Roman" w:eastAsia="Times New Roman" w:hAnsi="Times New Roman" w:cs="Times New Roman"/>
                <w:color w:val="000000"/>
                <w:sz w:val="24"/>
                <w:szCs w:val="24"/>
                <w:lang w:eastAsia="ru-RU"/>
              </w:rPr>
            </w:pPr>
          </w:p>
        </w:tc>
        <w:tc>
          <w:tcPr>
            <w:tcW w:w="850" w:type="dxa"/>
          </w:tcPr>
          <w:p w14:paraId="637D6E53" w14:textId="77777777" w:rsidR="002B290E" w:rsidRPr="00F316FC" w:rsidRDefault="002B290E" w:rsidP="00F316FC">
            <w:pPr>
              <w:jc w:val="both"/>
              <w:rPr>
                <w:rFonts w:ascii="Times New Roman" w:eastAsia="Times New Roman" w:hAnsi="Times New Roman" w:cs="Times New Roman"/>
                <w:color w:val="000000"/>
                <w:sz w:val="24"/>
                <w:szCs w:val="24"/>
                <w:lang w:eastAsia="ru-RU"/>
              </w:rPr>
            </w:pPr>
          </w:p>
        </w:tc>
      </w:tr>
      <w:tr w:rsidR="002B290E" w:rsidRPr="00F316FC" w14:paraId="6CE2CD95" w14:textId="77777777" w:rsidTr="005B4277">
        <w:tc>
          <w:tcPr>
            <w:tcW w:w="675" w:type="dxa"/>
          </w:tcPr>
          <w:p w14:paraId="7F9051EE" w14:textId="3E58F280" w:rsidR="002B290E" w:rsidRDefault="002B290E"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54.</w:t>
            </w:r>
          </w:p>
        </w:tc>
        <w:tc>
          <w:tcPr>
            <w:tcW w:w="2977" w:type="dxa"/>
          </w:tcPr>
          <w:p w14:paraId="5EA41F3B" w14:textId="723D9322" w:rsidR="002B290E" w:rsidRPr="00F316FC" w:rsidRDefault="002B290E" w:rsidP="00F316FC">
            <w:pPr>
              <w:jc w:val="both"/>
              <w:rPr>
                <w:rFonts w:ascii="Times New Roman" w:eastAsia="Times New Roman" w:hAnsi="Times New Roman" w:cs="Times New Roman"/>
                <w:color w:val="000000"/>
                <w:sz w:val="24"/>
                <w:szCs w:val="24"/>
                <w:lang w:eastAsia="ru-RU"/>
              </w:rPr>
            </w:pPr>
            <w:r w:rsidRPr="003755C2">
              <w:rPr>
                <w:rFonts w:ascii="Times New Roman" w:eastAsia="Times New Roman" w:hAnsi="Times New Roman" w:cs="Times New Roman"/>
                <w:color w:val="000000"/>
                <w:sz w:val="24"/>
                <w:szCs w:val="24"/>
                <w:lang w:eastAsia="ru-RU"/>
              </w:rPr>
              <w:t xml:space="preserve">Стихотворения отечественных поэтов XX—XXI веков (не менее четырёх стихотворений двух поэтов): например, </w:t>
            </w:r>
            <w:proofErr w:type="spellStart"/>
            <w:r w:rsidRPr="003755C2">
              <w:rPr>
                <w:rFonts w:ascii="Times New Roman" w:eastAsia="Times New Roman" w:hAnsi="Times New Roman" w:cs="Times New Roman"/>
                <w:color w:val="000000"/>
                <w:sz w:val="24"/>
                <w:szCs w:val="24"/>
                <w:lang w:eastAsia="ru-RU"/>
              </w:rPr>
              <w:t>стихотворе</w:t>
            </w:r>
            <w:proofErr w:type="spellEnd"/>
            <w:r w:rsidRPr="003755C2">
              <w:rPr>
                <w:rFonts w:ascii="Times New Roman" w:eastAsia="Times New Roman" w:hAnsi="Times New Roman" w:cs="Times New Roman"/>
                <w:color w:val="000000"/>
                <w:sz w:val="24"/>
                <w:szCs w:val="24"/>
                <w:lang w:eastAsia="ru-RU"/>
              </w:rPr>
              <w:t xml:space="preserve">- </w:t>
            </w:r>
            <w:proofErr w:type="spellStart"/>
            <w:r w:rsidRPr="003755C2">
              <w:rPr>
                <w:rFonts w:ascii="Times New Roman" w:eastAsia="Times New Roman" w:hAnsi="Times New Roman" w:cs="Times New Roman"/>
                <w:color w:val="000000"/>
                <w:sz w:val="24"/>
                <w:szCs w:val="24"/>
                <w:lang w:eastAsia="ru-RU"/>
              </w:rPr>
              <w:t>ния</w:t>
            </w:r>
            <w:proofErr w:type="spellEnd"/>
            <w:r w:rsidRPr="003755C2">
              <w:rPr>
                <w:rFonts w:ascii="Times New Roman" w:eastAsia="Times New Roman" w:hAnsi="Times New Roman" w:cs="Times New Roman"/>
                <w:color w:val="000000"/>
                <w:sz w:val="24"/>
                <w:szCs w:val="24"/>
                <w:lang w:eastAsia="ru-RU"/>
              </w:rPr>
              <w:t xml:space="preserve"> М. И. Цветаевой, Е. А. Евтушенко, Б. А. Ахмадулиной, Ю. Д. Левитанского и др. Ю. П. Мориц «Путь мой так далёк…», «Лето». Резервный урок</w:t>
            </w:r>
          </w:p>
        </w:tc>
        <w:tc>
          <w:tcPr>
            <w:tcW w:w="1021" w:type="dxa"/>
            <w:shd w:val="clear" w:color="auto" w:fill="auto"/>
          </w:tcPr>
          <w:p w14:paraId="594EF95E" w14:textId="21A968CB" w:rsidR="002B290E"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vMerge/>
            <w:shd w:val="clear" w:color="auto" w:fill="auto"/>
          </w:tcPr>
          <w:p w14:paraId="45C16A4F" w14:textId="77777777" w:rsidR="002B290E" w:rsidRPr="005B4277" w:rsidRDefault="002B290E" w:rsidP="00F316FC">
            <w:pPr>
              <w:jc w:val="both"/>
              <w:rPr>
                <w:rFonts w:ascii="Times New Roman" w:eastAsia="Times New Roman" w:hAnsi="Times New Roman" w:cs="Times New Roman"/>
                <w:color w:val="000000"/>
                <w:sz w:val="24"/>
                <w:szCs w:val="24"/>
                <w:lang w:eastAsia="ru-RU"/>
              </w:rPr>
            </w:pPr>
          </w:p>
        </w:tc>
        <w:tc>
          <w:tcPr>
            <w:tcW w:w="1843" w:type="dxa"/>
          </w:tcPr>
          <w:p w14:paraId="28182667" w14:textId="77777777" w:rsidR="002B290E" w:rsidRPr="00F316FC" w:rsidRDefault="002B290E" w:rsidP="00F316FC">
            <w:pPr>
              <w:jc w:val="both"/>
              <w:rPr>
                <w:rFonts w:ascii="Times New Roman" w:eastAsia="Times New Roman" w:hAnsi="Times New Roman" w:cs="Times New Roman"/>
                <w:color w:val="000000"/>
                <w:sz w:val="24"/>
                <w:szCs w:val="24"/>
                <w:lang w:eastAsia="ru-RU"/>
              </w:rPr>
            </w:pPr>
          </w:p>
        </w:tc>
        <w:tc>
          <w:tcPr>
            <w:tcW w:w="851" w:type="dxa"/>
          </w:tcPr>
          <w:p w14:paraId="4185FEC1" w14:textId="77777777" w:rsidR="002B290E" w:rsidRPr="00F316FC" w:rsidRDefault="002B290E" w:rsidP="00F316FC">
            <w:pPr>
              <w:jc w:val="both"/>
              <w:rPr>
                <w:rFonts w:ascii="Times New Roman" w:eastAsia="Times New Roman" w:hAnsi="Times New Roman" w:cs="Times New Roman"/>
                <w:color w:val="000000"/>
                <w:sz w:val="24"/>
                <w:szCs w:val="24"/>
                <w:lang w:eastAsia="ru-RU"/>
              </w:rPr>
            </w:pPr>
          </w:p>
        </w:tc>
        <w:tc>
          <w:tcPr>
            <w:tcW w:w="850" w:type="dxa"/>
          </w:tcPr>
          <w:p w14:paraId="4C8B1AF0" w14:textId="77777777" w:rsidR="002B290E" w:rsidRPr="00F316FC" w:rsidRDefault="002B290E" w:rsidP="00F316FC">
            <w:pPr>
              <w:jc w:val="both"/>
              <w:rPr>
                <w:rFonts w:ascii="Times New Roman" w:eastAsia="Times New Roman" w:hAnsi="Times New Roman" w:cs="Times New Roman"/>
                <w:color w:val="000000"/>
                <w:sz w:val="24"/>
                <w:szCs w:val="24"/>
                <w:lang w:eastAsia="ru-RU"/>
              </w:rPr>
            </w:pPr>
          </w:p>
        </w:tc>
        <w:tc>
          <w:tcPr>
            <w:tcW w:w="850" w:type="dxa"/>
          </w:tcPr>
          <w:p w14:paraId="0F954773" w14:textId="77777777" w:rsidR="002B290E" w:rsidRPr="00F316FC" w:rsidRDefault="002B290E" w:rsidP="00F316FC">
            <w:pPr>
              <w:jc w:val="both"/>
              <w:rPr>
                <w:rFonts w:ascii="Times New Roman" w:eastAsia="Times New Roman" w:hAnsi="Times New Roman" w:cs="Times New Roman"/>
                <w:color w:val="000000"/>
                <w:sz w:val="24"/>
                <w:szCs w:val="24"/>
                <w:lang w:eastAsia="ru-RU"/>
              </w:rPr>
            </w:pPr>
          </w:p>
        </w:tc>
      </w:tr>
      <w:tr w:rsidR="002B290E" w:rsidRPr="00F316FC" w14:paraId="4F6618A4" w14:textId="77777777" w:rsidTr="005B4277">
        <w:tc>
          <w:tcPr>
            <w:tcW w:w="675" w:type="dxa"/>
          </w:tcPr>
          <w:p w14:paraId="53F5BFEB" w14:textId="0E12EA2F" w:rsidR="002B290E" w:rsidRDefault="002B290E"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55.</w:t>
            </w:r>
          </w:p>
        </w:tc>
        <w:tc>
          <w:tcPr>
            <w:tcW w:w="2977" w:type="dxa"/>
          </w:tcPr>
          <w:p w14:paraId="15D07EB4" w14:textId="41D6C4FF" w:rsidR="002B290E" w:rsidRPr="00F316FC" w:rsidRDefault="002B290E" w:rsidP="00F316FC">
            <w:pPr>
              <w:jc w:val="both"/>
              <w:rPr>
                <w:rFonts w:ascii="Times New Roman" w:eastAsia="Times New Roman" w:hAnsi="Times New Roman" w:cs="Times New Roman"/>
                <w:color w:val="000000"/>
                <w:sz w:val="24"/>
                <w:szCs w:val="24"/>
                <w:lang w:eastAsia="ru-RU"/>
              </w:rPr>
            </w:pPr>
            <w:r w:rsidRPr="003755C2">
              <w:rPr>
                <w:rFonts w:ascii="Times New Roman" w:eastAsia="Times New Roman" w:hAnsi="Times New Roman" w:cs="Times New Roman"/>
                <w:color w:val="000000"/>
                <w:sz w:val="24"/>
                <w:szCs w:val="24"/>
                <w:lang w:eastAsia="ru-RU"/>
              </w:rPr>
              <w:t xml:space="preserve">Произведения отечественных прозаиков второй половины XX — начала XXI века (не менее двух). Например, произведения Ф. А. Абрамова, В. П. Астафьева, В. И. Белова, Ф. А. Искандера и др. Ф. А. </w:t>
            </w:r>
            <w:r w:rsidRPr="003755C2">
              <w:rPr>
                <w:rFonts w:ascii="Times New Roman" w:eastAsia="Times New Roman" w:hAnsi="Times New Roman" w:cs="Times New Roman"/>
                <w:color w:val="000000"/>
                <w:sz w:val="24"/>
                <w:szCs w:val="24"/>
                <w:lang w:eastAsia="ru-RU"/>
              </w:rPr>
              <w:lastRenderedPageBreak/>
              <w:t>Абрамов. "О чём плачут лошади": человек и природа. Тема, идея, проблематика рассказа</w:t>
            </w:r>
          </w:p>
        </w:tc>
        <w:tc>
          <w:tcPr>
            <w:tcW w:w="1021" w:type="dxa"/>
            <w:shd w:val="clear" w:color="auto" w:fill="auto"/>
          </w:tcPr>
          <w:p w14:paraId="7A997B2E" w14:textId="7B25F3BB" w:rsidR="002B290E"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w:t>
            </w:r>
          </w:p>
        </w:tc>
        <w:tc>
          <w:tcPr>
            <w:tcW w:w="5641" w:type="dxa"/>
            <w:vMerge w:val="restart"/>
            <w:shd w:val="clear" w:color="auto" w:fill="auto"/>
          </w:tcPr>
          <w:p w14:paraId="3D6F1D30"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сознательно планировать своё досуговое чтение</w:t>
            </w:r>
          </w:p>
          <w:p w14:paraId="6ABF8943"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 </w:t>
            </w:r>
          </w:p>
          <w:p w14:paraId="5101AC7A"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 xml:space="preserve">Осознание значимости чтения и изучения литературы для своего дальнейшего развития; формирование потребности в систематическом чтении как средстве познания мира и себя в этом </w:t>
            </w:r>
            <w:r w:rsidRPr="002B290E">
              <w:rPr>
                <w:rFonts w:ascii="Times New Roman" w:eastAsia="Times New Roman" w:hAnsi="Times New Roman" w:cs="Times New Roman"/>
                <w:color w:val="000000"/>
                <w:sz w:val="24"/>
                <w:szCs w:val="24"/>
                <w:lang w:eastAsia="ru-RU"/>
              </w:rPr>
              <w:lastRenderedPageBreak/>
              <w:t>мире, гармонизации отношений человека и общества, многоаспектного диалога</w:t>
            </w:r>
          </w:p>
          <w:p w14:paraId="484295B1"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 </w:t>
            </w:r>
          </w:p>
          <w:p w14:paraId="3D758B2E"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Понимание литературы как одной из основных национально-культурных ценностей народа, как особого способа познания жизни</w:t>
            </w:r>
          </w:p>
          <w:p w14:paraId="2687E4B1"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Делать устное сообщение на литературную тему, составлять конспект учебного текста, критической (или литературоведческой) статьи</w:t>
            </w:r>
          </w:p>
          <w:p w14:paraId="465D2202"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 </w:t>
            </w:r>
          </w:p>
          <w:p w14:paraId="7DEE7A0B"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Использовать освоенные теоретико-литературные понятия в процессе анализа и интерпретации произведения</w:t>
            </w:r>
          </w:p>
          <w:p w14:paraId="40CCF799" w14:textId="77777777"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 </w:t>
            </w:r>
          </w:p>
          <w:p w14:paraId="12438F50" w14:textId="1F41630B" w:rsidR="002B290E" w:rsidRPr="002B290E" w:rsidRDefault="002B290E" w:rsidP="002B290E">
            <w:pPr>
              <w:jc w:val="both"/>
              <w:rPr>
                <w:rFonts w:ascii="Times New Roman" w:eastAsia="Times New Roman" w:hAnsi="Times New Roman" w:cs="Times New Roman"/>
                <w:color w:val="000000"/>
                <w:sz w:val="24"/>
                <w:szCs w:val="24"/>
                <w:lang w:eastAsia="ru-RU"/>
              </w:rPr>
            </w:pPr>
            <w:r w:rsidRPr="002B290E">
              <w:rPr>
                <w:rFonts w:ascii="Times New Roman" w:eastAsia="Times New Roman" w:hAnsi="Times New Roman" w:cs="Times New Roman"/>
                <w:color w:val="000000"/>
                <w:sz w:val="24"/>
                <w:szCs w:val="24"/>
                <w:lang w:eastAsia="ru-RU"/>
              </w:rPr>
              <w:t>Обосновывать свои суждения с опорой на текст</w:t>
            </w:r>
          </w:p>
          <w:p w14:paraId="6D1791F6" w14:textId="77777777" w:rsidR="002B290E" w:rsidRPr="005B4277" w:rsidRDefault="002B290E" w:rsidP="00F316FC">
            <w:pPr>
              <w:jc w:val="both"/>
              <w:rPr>
                <w:rFonts w:ascii="Times New Roman" w:eastAsia="Times New Roman" w:hAnsi="Times New Roman" w:cs="Times New Roman"/>
                <w:color w:val="000000"/>
                <w:sz w:val="24"/>
                <w:szCs w:val="24"/>
                <w:lang w:eastAsia="ru-RU"/>
              </w:rPr>
            </w:pPr>
          </w:p>
        </w:tc>
        <w:tc>
          <w:tcPr>
            <w:tcW w:w="1843" w:type="dxa"/>
          </w:tcPr>
          <w:p w14:paraId="3C478D1E" w14:textId="4D09EB8A" w:rsidR="002B290E" w:rsidRPr="00F316FC" w:rsidRDefault="00083BC9" w:rsidP="00F316FC">
            <w:pPr>
              <w:jc w:val="both"/>
              <w:rPr>
                <w:rFonts w:ascii="Times New Roman" w:eastAsia="Times New Roman" w:hAnsi="Times New Roman" w:cs="Times New Roman"/>
                <w:color w:val="000000"/>
                <w:sz w:val="24"/>
                <w:szCs w:val="24"/>
                <w:lang w:eastAsia="ru-RU"/>
              </w:rPr>
            </w:pPr>
            <w:r w:rsidRPr="00083BC9">
              <w:rPr>
                <w:rFonts w:ascii="Times New Roman" w:eastAsia="Times New Roman" w:hAnsi="Times New Roman" w:cs="Times New Roman"/>
                <w:color w:val="000000"/>
                <w:sz w:val="24"/>
                <w:szCs w:val="24"/>
                <w:lang w:eastAsia="ru-RU"/>
              </w:rPr>
              <w:lastRenderedPageBreak/>
              <w:t>https://resh.edu.ru/subject/lesson/2303/</w:t>
            </w:r>
          </w:p>
        </w:tc>
        <w:tc>
          <w:tcPr>
            <w:tcW w:w="851" w:type="dxa"/>
          </w:tcPr>
          <w:p w14:paraId="1FFD9064" w14:textId="77777777" w:rsidR="002B290E" w:rsidRPr="00F316FC" w:rsidRDefault="002B290E" w:rsidP="00F316FC">
            <w:pPr>
              <w:jc w:val="both"/>
              <w:rPr>
                <w:rFonts w:ascii="Times New Roman" w:eastAsia="Times New Roman" w:hAnsi="Times New Roman" w:cs="Times New Roman"/>
                <w:color w:val="000000"/>
                <w:sz w:val="24"/>
                <w:szCs w:val="24"/>
                <w:lang w:eastAsia="ru-RU"/>
              </w:rPr>
            </w:pPr>
          </w:p>
        </w:tc>
        <w:tc>
          <w:tcPr>
            <w:tcW w:w="850" w:type="dxa"/>
          </w:tcPr>
          <w:p w14:paraId="5D9913A9" w14:textId="77777777" w:rsidR="002B290E" w:rsidRPr="00F316FC" w:rsidRDefault="002B290E" w:rsidP="00F316FC">
            <w:pPr>
              <w:jc w:val="both"/>
              <w:rPr>
                <w:rFonts w:ascii="Times New Roman" w:eastAsia="Times New Roman" w:hAnsi="Times New Roman" w:cs="Times New Roman"/>
                <w:color w:val="000000"/>
                <w:sz w:val="24"/>
                <w:szCs w:val="24"/>
                <w:lang w:eastAsia="ru-RU"/>
              </w:rPr>
            </w:pPr>
          </w:p>
        </w:tc>
        <w:tc>
          <w:tcPr>
            <w:tcW w:w="850" w:type="dxa"/>
          </w:tcPr>
          <w:p w14:paraId="5494113C" w14:textId="77777777" w:rsidR="002B290E" w:rsidRPr="00F316FC" w:rsidRDefault="002B290E" w:rsidP="00F316FC">
            <w:pPr>
              <w:jc w:val="both"/>
              <w:rPr>
                <w:rFonts w:ascii="Times New Roman" w:eastAsia="Times New Roman" w:hAnsi="Times New Roman" w:cs="Times New Roman"/>
                <w:color w:val="000000"/>
                <w:sz w:val="24"/>
                <w:szCs w:val="24"/>
                <w:lang w:eastAsia="ru-RU"/>
              </w:rPr>
            </w:pPr>
          </w:p>
        </w:tc>
      </w:tr>
      <w:tr w:rsidR="002B290E" w:rsidRPr="00F316FC" w14:paraId="717331E2" w14:textId="77777777" w:rsidTr="005B4277">
        <w:tc>
          <w:tcPr>
            <w:tcW w:w="675" w:type="dxa"/>
          </w:tcPr>
          <w:p w14:paraId="1ACC305C" w14:textId="3A787AF9" w:rsidR="002B290E" w:rsidRDefault="002B290E"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56.</w:t>
            </w:r>
          </w:p>
        </w:tc>
        <w:tc>
          <w:tcPr>
            <w:tcW w:w="2977" w:type="dxa"/>
          </w:tcPr>
          <w:p w14:paraId="2667F8AA" w14:textId="5FCDBD9A" w:rsidR="002B290E" w:rsidRPr="00F316FC" w:rsidRDefault="002B290E" w:rsidP="00F316FC">
            <w:pPr>
              <w:jc w:val="both"/>
              <w:rPr>
                <w:rFonts w:ascii="Times New Roman" w:eastAsia="Times New Roman" w:hAnsi="Times New Roman" w:cs="Times New Roman"/>
                <w:color w:val="000000"/>
                <w:sz w:val="24"/>
                <w:szCs w:val="24"/>
                <w:lang w:eastAsia="ru-RU"/>
              </w:rPr>
            </w:pPr>
            <w:r w:rsidRPr="003755C2">
              <w:rPr>
                <w:rFonts w:ascii="Times New Roman" w:eastAsia="Times New Roman" w:hAnsi="Times New Roman" w:cs="Times New Roman"/>
                <w:color w:val="000000"/>
                <w:sz w:val="24"/>
                <w:szCs w:val="24"/>
                <w:lang w:eastAsia="ru-RU"/>
              </w:rPr>
              <w:t>Произведения отечественных прозаиков второй половины XX — начала XXI века (не менее двух). Например, произведения Ф. А. Абрамова, В. П. Астафьева, В. И. Белова, Ф. А. Искандера и др. Ю. П. Казаков. Рассказ "Тихое утро"</w:t>
            </w:r>
          </w:p>
        </w:tc>
        <w:tc>
          <w:tcPr>
            <w:tcW w:w="1021" w:type="dxa"/>
            <w:shd w:val="clear" w:color="auto" w:fill="auto"/>
          </w:tcPr>
          <w:p w14:paraId="7DBB50EB" w14:textId="77777777" w:rsidR="002B290E" w:rsidRPr="005B4277" w:rsidRDefault="002B290E" w:rsidP="00F316FC">
            <w:pPr>
              <w:jc w:val="center"/>
              <w:rPr>
                <w:rFonts w:ascii="Times New Roman" w:eastAsia="Times New Roman" w:hAnsi="Times New Roman" w:cs="Times New Roman"/>
                <w:color w:val="000000"/>
                <w:sz w:val="24"/>
                <w:szCs w:val="24"/>
                <w:lang w:eastAsia="ru-RU"/>
              </w:rPr>
            </w:pPr>
          </w:p>
        </w:tc>
        <w:tc>
          <w:tcPr>
            <w:tcW w:w="5641" w:type="dxa"/>
            <w:vMerge/>
            <w:shd w:val="clear" w:color="auto" w:fill="auto"/>
          </w:tcPr>
          <w:p w14:paraId="161C4C4C" w14:textId="77777777" w:rsidR="002B290E" w:rsidRPr="005B4277" w:rsidRDefault="002B290E" w:rsidP="00F316FC">
            <w:pPr>
              <w:jc w:val="both"/>
              <w:rPr>
                <w:rFonts w:ascii="Times New Roman" w:eastAsia="Times New Roman" w:hAnsi="Times New Roman" w:cs="Times New Roman"/>
                <w:color w:val="000000"/>
                <w:sz w:val="24"/>
                <w:szCs w:val="24"/>
                <w:lang w:eastAsia="ru-RU"/>
              </w:rPr>
            </w:pPr>
          </w:p>
        </w:tc>
        <w:tc>
          <w:tcPr>
            <w:tcW w:w="1843" w:type="dxa"/>
          </w:tcPr>
          <w:p w14:paraId="56A7BC13" w14:textId="77777777" w:rsidR="002B290E" w:rsidRPr="00F316FC" w:rsidRDefault="002B290E" w:rsidP="00F316FC">
            <w:pPr>
              <w:jc w:val="both"/>
              <w:rPr>
                <w:rFonts w:ascii="Times New Roman" w:eastAsia="Times New Roman" w:hAnsi="Times New Roman" w:cs="Times New Roman"/>
                <w:color w:val="000000"/>
                <w:sz w:val="24"/>
                <w:szCs w:val="24"/>
                <w:lang w:eastAsia="ru-RU"/>
              </w:rPr>
            </w:pPr>
          </w:p>
        </w:tc>
        <w:tc>
          <w:tcPr>
            <w:tcW w:w="851" w:type="dxa"/>
          </w:tcPr>
          <w:p w14:paraId="7BE71524" w14:textId="77777777" w:rsidR="002B290E" w:rsidRPr="00F316FC" w:rsidRDefault="002B290E" w:rsidP="00F316FC">
            <w:pPr>
              <w:jc w:val="both"/>
              <w:rPr>
                <w:rFonts w:ascii="Times New Roman" w:eastAsia="Times New Roman" w:hAnsi="Times New Roman" w:cs="Times New Roman"/>
                <w:color w:val="000000"/>
                <w:sz w:val="24"/>
                <w:szCs w:val="24"/>
                <w:lang w:eastAsia="ru-RU"/>
              </w:rPr>
            </w:pPr>
          </w:p>
        </w:tc>
        <w:tc>
          <w:tcPr>
            <w:tcW w:w="850" w:type="dxa"/>
          </w:tcPr>
          <w:p w14:paraId="6B230A06" w14:textId="77777777" w:rsidR="002B290E" w:rsidRPr="00F316FC" w:rsidRDefault="002B290E" w:rsidP="00F316FC">
            <w:pPr>
              <w:jc w:val="both"/>
              <w:rPr>
                <w:rFonts w:ascii="Times New Roman" w:eastAsia="Times New Roman" w:hAnsi="Times New Roman" w:cs="Times New Roman"/>
                <w:color w:val="000000"/>
                <w:sz w:val="24"/>
                <w:szCs w:val="24"/>
                <w:lang w:eastAsia="ru-RU"/>
              </w:rPr>
            </w:pPr>
          </w:p>
        </w:tc>
        <w:tc>
          <w:tcPr>
            <w:tcW w:w="850" w:type="dxa"/>
          </w:tcPr>
          <w:p w14:paraId="3A448370" w14:textId="77777777" w:rsidR="002B290E" w:rsidRPr="00F316FC" w:rsidRDefault="002B290E" w:rsidP="00F316FC">
            <w:pPr>
              <w:jc w:val="both"/>
              <w:rPr>
                <w:rFonts w:ascii="Times New Roman" w:eastAsia="Times New Roman" w:hAnsi="Times New Roman" w:cs="Times New Roman"/>
                <w:color w:val="000000"/>
                <w:sz w:val="24"/>
                <w:szCs w:val="24"/>
                <w:lang w:eastAsia="ru-RU"/>
              </w:rPr>
            </w:pPr>
          </w:p>
        </w:tc>
      </w:tr>
      <w:tr w:rsidR="00F316FC" w:rsidRPr="00F316FC" w14:paraId="4A0657CF" w14:textId="77777777" w:rsidTr="005B4277">
        <w:tc>
          <w:tcPr>
            <w:tcW w:w="13008" w:type="dxa"/>
            <w:gridSpan w:val="6"/>
            <w:shd w:val="clear" w:color="auto" w:fill="auto"/>
          </w:tcPr>
          <w:p w14:paraId="211D60B7" w14:textId="61E86A94" w:rsidR="00F316FC" w:rsidRPr="005B4277" w:rsidRDefault="003755C2" w:rsidP="00F316FC">
            <w:pPr>
              <w:jc w:val="both"/>
              <w:rPr>
                <w:rFonts w:ascii="Times New Roman" w:eastAsia="Times New Roman" w:hAnsi="Times New Roman" w:cs="Times New Roman"/>
                <w:b/>
                <w:bCs/>
                <w:color w:val="000000"/>
                <w:sz w:val="24"/>
                <w:szCs w:val="24"/>
                <w:lang w:eastAsia="ru-RU"/>
              </w:rPr>
            </w:pPr>
            <w:r w:rsidRPr="003755C2">
              <w:rPr>
                <w:rFonts w:ascii="Times New Roman" w:eastAsia="Times New Roman" w:hAnsi="Times New Roman" w:cs="Times New Roman"/>
                <w:b/>
                <w:bCs/>
                <w:color w:val="000000"/>
                <w:sz w:val="24"/>
                <w:szCs w:val="24"/>
                <w:lang w:eastAsia="ru-RU"/>
              </w:rPr>
              <w:t xml:space="preserve">ЛИТЕРАТУРА </w:t>
            </w:r>
            <w:r>
              <w:rPr>
                <w:rFonts w:ascii="Times New Roman" w:eastAsia="Times New Roman" w:hAnsi="Times New Roman" w:cs="Times New Roman"/>
                <w:b/>
                <w:bCs/>
                <w:color w:val="000000"/>
                <w:sz w:val="24"/>
                <w:szCs w:val="24"/>
                <w:lang w:eastAsia="ru-RU"/>
              </w:rPr>
              <w:t>ВТОРОЙ</w:t>
            </w:r>
            <w:r w:rsidRPr="003755C2">
              <w:rPr>
                <w:rFonts w:ascii="Times New Roman" w:eastAsia="Times New Roman" w:hAnsi="Times New Roman" w:cs="Times New Roman"/>
                <w:b/>
                <w:bCs/>
                <w:color w:val="000000"/>
                <w:sz w:val="24"/>
                <w:szCs w:val="24"/>
                <w:lang w:eastAsia="ru-RU"/>
              </w:rPr>
              <w:t xml:space="preserve"> ПОЛОВИНЫ XX ВЕКА</w:t>
            </w:r>
          </w:p>
        </w:tc>
        <w:tc>
          <w:tcPr>
            <w:tcW w:w="850" w:type="dxa"/>
          </w:tcPr>
          <w:p w14:paraId="7F1418F1" w14:textId="77777777" w:rsidR="00F316FC" w:rsidRPr="00F316FC" w:rsidRDefault="00F316FC" w:rsidP="00F316FC">
            <w:pPr>
              <w:jc w:val="both"/>
              <w:rPr>
                <w:rFonts w:ascii="Times New Roman" w:eastAsia="Times New Roman" w:hAnsi="Times New Roman" w:cs="Times New Roman"/>
                <w:b/>
                <w:color w:val="000000"/>
                <w:sz w:val="24"/>
                <w:szCs w:val="24"/>
                <w:lang w:eastAsia="ru-RU"/>
              </w:rPr>
            </w:pPr>
          </w:p>
        </w:tc>
        <w:tc>
          <w:tcPr>
            <w:tcW w:w="850" w:type="dxa"/>
          </w:tcPr>
          <w:p w14:paraId="410DD08C" w14:textId="77777777" w:rsidR="00F316FC" w:rsidRPr="00F316FC" w:rsidRDefault="00F316FC" w:rsidP="00F316FC">
            <w:pPr>
              <w:jc w:val="both"/>
              <w:rPr>
                <w:rFonts w:ascii="Times New Roman" w:eastAsia="Times New Roman" w:hAnsi="Times New Roman" w:cs="Times New Roman"/>
                <w:b/>
                <w:color w:val="000000"/>
                <w:sz w:val="24"/>
                <w:szCs w:val="24"/>
                <w:lang w:eastAsia="ru-RU"/>
              </w:rPr>
            </w:pPr>
          </w:p>
        </w:tc>
      </w:tr>
      <w:tr w:rsidR="00F316FC" w:rsidRPr="00F316FC" w14:paraId="6BE604E5" w14:textId="77777777" w:rsidTr="005B4277">
        <w:tc>
          <w:tcPr>
            <w:tcW w:w="675" w:type="dxa"/>
          </w:tcPr>
          <w:p w14:paraId="70638EF1" w14:textId="32D39E0A" w:rsidR="00F316FC" w:rsidRPr="00F316FC" w:rsidRDefault="003755C2"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57.</w:t>
            </w:r>
          </w:p>
        </w:tc>
        <w:tc>
          <w:tcPr>
            <w:tcW w:w="2977" w:type="dxa"/>
          </w:tcPr>
          <w:p w14:paraId="366F9F39" w14:textId="07B93EE1" w:rsidR="00F316FC" w:rsidRPr="00F316FC" w:rsidRDefault="003755C2" w:rsidP="00F316FC">
            <w:pPr>
              <w:jc w:val="both"/>
              <w:rPr>
                <w:rFonts w:ascii="Times New Roman" w:eastAsia="Times New Roman" w:hAnsi="Times New Roman" w:cs="Times New Roman"/>
                <w:color w:val="000000"/>
                <w:sz w:val="24"/>
                <w:szCs w:val="24"/>
                <w:lang w:eastAsia="ru-RU"/>
              </w:rPr>
            </w:pPr>
            <w:r w:rsidRPr="003755C2">
              <w:rPr>
                <w:rFonts w:ascii="Times New Roman" w:eastAsia="Times New Roman" w:hAnsi="Times New Roman" w:cs="Times New Roman"/>
                <w:color w:val="000000"/>
                <w:sz w:val="24"/>
                <w:szCs w:val="24"/>
                <w:lang w:eastAsia="ru-RU"/>
              </w:rPr>
              <w:t>В. М. Шукшин. Рассказы (один по выбору). Например, «Чудик», «Стенька Разин», «Критики» и др. В. М. Шукшин. Рассказ «Чудик»: тема, идея, проблематика; образ «странного» героя»</w:t>
            </w:r>
          </w:p>
        </w:tc>
        <w:tc>
          <w:tcPr>
            <w:tcW w:w="1021" w:type="dxa"/>
            <w:shd w:val="clear" w:color="auto" w:fill="auto"/>
          </w:tcPr>
          <w:p w14:paraId="733C284B" w14:textId="7A0451C7" w:rsidR="00F316FC"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shd w:val="clear" w:color="auto" w:fill="auto"/>
          </w:tcPr>
          <w:p w14:paraId="333A2059" w14:textId="77777777" w:rsidR="002B290E" w:rsidRPr="002B290E" w:rsidRDefault="002B290E" w:rsidP="002B290E">
            <w:pPr>
              <w:jc w:val="both"/>
              <w:rPr>
                <w:rFonts w:ascii="Times New Roman" w:eastAsia="Calibri" w:hAnsi="Times New Roman" w:cs="Times New Roman"/>
                <w:color w:val="231F20"/>
                <w:w w:val="115"/>
                <w:sz w:val="24"/>
                <w:szCs w:val="24"/>
              </w:rPr>
            </w:pPr>
            <w:r w:rsidRPr="002B290E">
              <w:rPr>
                <w:rFonts w:ascii="Times New Roman" w:eastAsia="Calibri" w:hAnsi="Times New Roman" w:cs="Times New Roman"/>
                <w:color w:val="231F20"/>
                <w:w w:val="115"/>
                <w:sz w:val="24"/>
                <w:szCs w:val="24"/>
              </w:rPr>
              <w:t>Воспитание квалифицированного читателя со сформированным эстетическим вкусом, способного сознательно планировать своё досуговое чтение</w:t>
            </w:r>
          </w:p>
          <w:p w14:paraId="57F7CA53" w14:textId="77777777" w:rsidR="002B290E" w:rsidRPr="002B290E" w:rsidRDefault="002B290E" w:rsidP="002B290E">
            <w:pPr>
              <w:jc w:val="both"/>
              <w:rPr>
                <w:rFonts w:ascii="Times New Roman" w:eastAsia="Calibri" w:hAnsi="Times New Roman" w:cs="Times New Roman"/>
                <w:color w:val="231F20"/>
                <w:w w:val="115"/>
                <w:sz w:val="24"/>
                <w:szCs w:val="24"/>
              </w:rPr>
            </w:pPr>
            <w:r w:rsidRPr="002B290E">
              <w:rPr>
                <w:rFonts w:ascii="Times New Roman" w:eastAsia="Calibri" w:hAnsi="Times New Roman" w:cs="Times New Roman"/>
                <w:color w:val="231F20"/>
                <w:w w:val="115"/>
                <w:sz w:val="24"/>
                <w:szCs w:val="24"/>
              </w:rPr>
              <w:t> </w:t>
            </w:r>
          </w:p>
          <w:p w14:paraId="5819C3BE" w14:textId="77777777" w:rsidR="002B290E" w:rsidRPr="002B290E" w:rsidRDefault="002B290E" w:rsidP="002B290E">
            <w:pPr>
              <w:jc w:val="both"/>
              <w:rPr>
                <w:rFonts w:ascii="Times New Roman" w:eastAsia="Calibri" w:hAnsi="Times New Roman" w:cs="Times New Roman"/>
                <w:color w:val="231F20"/>
                <w:w w:val="115"/>
                <w:sz w:val="24"/>
                <w:szCs w:val="24"/>
              </w:rPr>
            </w:pPr>
            <w:r w:rsidRPr="002B290E">
              <w:rPr>
                <w:rFonts w:ascii="Times New Roman" w:eastAsia="Calibri" w:hAnsi="Times New Roman" w:cs="Times New Roman"/>
                <w:color w:val="231F20"/>
                <w:w w:val="115"/>
                <w:sz w:val="24"/>
                <w:szCs w:val="24"/>
              </w:rPr>
              <w:t>Осознание значимости чтения и изучения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многоаспектного диалога</w:t>
            </w:r>
          </w:p>
          <w:p w14:paraId="6F7737F2" w14:textId="77777777" w:rsidR="002B290E" w:rsidRPr="002B290E" w:rsidRDefault="002B290E" w:rsidP="002B290E">
            <w:pPr>
              <w:jc w:val="both"/>
              <w:rPr>
                <w:rFonts w:ascii="Times New Roman" w:eastAsia="Calibri" w:hAnsi="Times New Roman" w:cs="Times New Roman"/>
                <w:color w:val="231F20"/>
                <w:w w:val="115"/>
                <w:sz w:val="24"/>
                <w:szCs w:val="24"/>
              </w:rPr>
            </w:pPr>
            <w:r w:rsidRPr="002B290E">
              <w:rPr>
                <w:rFonts w:ascii="Times New Roman" w:eastAsia="Calibri" w:hAnsi="Times New Roman" w:cs="Times New Roman"/>
                <w:color w:val="231F20"/>
                <w:w w:val="115"/>
                <w:sz w:val="24"/>
                <w:szCs w:val="24"/>
              </w:rPr>
              <w:t> </w:t>
            </w:r>
          </w:p>
          <w:p w14:paraId="4BAA3CA5" w14:textId="77777777" w:rsidR="002B290E" w:rsidRPr="002B290E" w:rsidRDefault="002B290E" w:rsidP="002B290E">
            <w:pPr>
              <w:jc w:val="both"/>
              <w:rPr>
                <w:rFonts w:ascii="Times New Roman" w:eastAsia="Calibri" w:hAnsi="Times New Roman" w:cs="Times New Roman"/>
                <w:color w:val="231F20"/>
                <w:w w:val="115"/>
                <w:sz w:val="24"/>
                <w:szCs w:val="24"/>
              </w:rPr>
            </w:pPr>
            <w:r w:rsidRPr="002B290E">
              <w:rPr>
                <w:rFonts w:ascii="Times New Roman" w:eastAsia="Calibri" w:hAnsi="Times New Roman" w:cs="Times New Roman"/>
                <w:color w:val="231F20"/>
                <w:w w:val="115"/>
                <w:sz w:val="24"/>
                <w:szCs w:val="24"/>
              </w:rPr>
              <w:t xml:space="preserve">Понимание литературы как одной из основных национально-культурных </w:t>
            </w:r>
            <w:r w:rsidRPr="002B290E">
              <w:rPr>
                <w:rFonts w:ascii="Times New Roman" w:eastAsia="Calibri" w:hAnsi="Times New Roman" w:cs="Times New Roman"/>
                <w:color w:val="231F20"/>
                <w:w w:val="115"/>
                <w:sz w:val="24"/>
                <w:szCs w:val="24"/>
              </w:rPr>
              <w:lastRenderedPageBreak/>
              <w:t>ценностей народа, как особого способа познания жизни</w:t>
            </w:r>
          </w:p>
          <w:p w14:paraId="0EB06296" w14:textId="77777777" w:rsidR="002B290E" w:rsidRPr="002B290E" w:rsidRDefault="002B290E" w:rsidP="002B290E">
            <w:pPr>
              <w:jc w:val="both"/>
              <w:rPr>
                <w:rFonts w:ascii="Times New Roman" w:eastAsia="Calibri" w:hAnsi="Times New Roman" w:cs="Times New Roman"/>
                <w:color w:val="231F20"/>
                <w:w w:val="115"/>
                <w:sz w:val="24"/>
                <w:szCs w:val="24"/>
              </w:rPr>
            </w:pPr>
            <w:r w:rsidRPr="002B290E">
              <w:rPr>
                <w:rFonts w:ascii="Times New Roman" w:eastAsia="Calibri" w:hAnsi="Times New Roman" w:cs="Times New Roman"/>
                <w:color w:val="231F20"/>
                <w:w w:val="115"/>
                <w:sz w:val="24"/>
                <w:szCs w:val="24"/>
              </w:rPr>
              <w:t>Использовать освоенные теоретико-литературные понятия в процессе анализа и интерпретации произведения</w:t>
            </w:r>
          </w:p>
          <w:p w14:paraId="1FC2C99E" w14:textId="77777777" w:rsidR="002B290E" w:rsidRPr="002B290E" w:rsidRDefault="002B290E" w:rsidP="002B290E">
            <w:pPr>
              <w:jc w:val="both"/>
              <w:rPr>
                <w:rFonts w:ascii="Times New Roman" w:eastAsia="Calibri" w:hAnsi="Times New Roman" w:cs="Times New Roman"/>
                <w:color w:val="231F20"/>
                <w:w w:val="115"/>
                <w:sz w:val="24"/>
                <w:szCs w:val="24"/>
              </w:rPr>
            </w:pPr>
            <w:r w:rsidRPr="002B290E">
              <w:rPr>
                <w:rFonts w:ascii="Times New Roman" w:eastAsia="Calibri" w:hAnsi="Times New Roman" w:cs="Times New Roman"/>
                <w:color w:val="231F20"/>
                <w:w w:val="115"/>
                <w:sz w:val="24"/>
                <w:szCs w:val="24"/>
              </w:rPr>
              <w:t> </w:t>
            </w:r>
          </w:p>
          <w:p w14:paraId="0EBD83EC" w14:textId="77777777" w:rsidR="002B290E" w:rsidRPr="002B290E" w:rsidRDefault="002B290E" w:rsidP="002B290E">
            <w:pPr>
              <w:jc w:val="both"/>
              <w:rPr>
                <w:rFonts w:ascii="Times New Roman" w:eastAsia="Calibri" w:hAnsi="Times New Roman" w:cs="Times New Roman"/>
                <w:color w:val="231F20"/>
                <w:w w:val="115"/>
                <w:sz w:val="24"/>
                <w:szCs w:val="24"/>
              </w:rPr>
            </w:pPr>
            <w:r w:rsidRPr="002B290E">
              <w:rPr>
                <w:rFonts w:ascii="Times New Roman" w:eastAsia="Calibri" w:hAnsi="Times New Roman" w:cs="Times New Roman"/>
                <w:color w:val="231F20"/>
                <w:w w:val="115"/>
                <w:sz w:val="24"/>
                <w:szCs w:val="24"/>
              </w:rPr>
              <w:t>Сопоставлять персонажей разных произведений по сходству или контрасту</w:t>
            </w:r>
          </w:p>
          <w:p w14:paraId="45D3E0C3" w14:textId="77777777" w:rsidR="00F316FC" w:rsidRPr="005B4277" w:rsidRDefault="00F316FC" w:rsidP="00F316FC">
            <w:pPr>
              <w:jc w:val="both"/>
              <w:rPr>
                <w:rFonts w:ascii="Times New Roman" w:eastAsia="Calibri" w:hAnsi="Times New Roman" w:cs="Times New Roman"/>
                <w:color w:val="231F20"/>
                <w:w w:val="115"/>
                <w:sz w:val="24"/>
                <w:szCs w:val="24"/>
              </w:rPr>
            </w:pPr>
          </w:p>
        </w:tc>
        <w:tc>
          <w:tcPr>
            <w:tcW w:w="1843" w:type="dxa"/>
          </w:tcPr>
          <w:p w14:paraId="6C626ACF" w14:textId="65361C14" w:rsidR="00F316FC" w:rsidRPr="00F316FC" w:rsidRDefault="00083BC9" w:rsidP="00F316FC">
            <w:pPr>
              <w:jc w:val="both"/>
              <w:rPr>
                <w:rFonts w:ascii="Times New Roman" w:eastAsia="Times New Roman" w:hAnsi="Times New Roman" w:cs="Times New Roman"/>
                <w:color w:val="000000"/>
                <w:sz w:val="24"/>
                <w:szCs w:val="24"/>
                <w:lang w:eastAsia="ru-RU"/>
              </w:rPr>
            </w:pPr>
            <w:r w:rsidRPr="00083BC9">
              <w:rPr>
                <w:rFonts w:ascii="Times New Roman" w:eastAsia="Times New Roman" w:hAnsi="Times New Roman" w:cs="Times New Roman"/>
                <w:color w:val="000000"/>
                <w:sz w:val="24"/>
                <w:szCs w:val="24"/>
                <w:lang w:eastAsia="ru-RU"/>
              </w:rPr>
              <w:lastRenderedPageBreak/>
              <w:t>https://resh.edu.ru/subject/lesson/7061/</w:t>
            </w:r>
          </w:p>
        </w:tc>
        <w:tc>
          <w:tcPr>
            <w:tcW w:w="851" w:type="dxa"/>
          </w:tcPr>
          <w:p w14:paraId="16A87C77" w14:textId="77777777" w:rsidR="00F316FC" w:rsidRPr="00F316FC" w:rsidRDefault="00F316FC" w:rsidP="00F316FC">
            <w:pPr>
              <w:jc w:val="both"/>
              <w:rPr>
                <w:rFonts w:ascii="Times New Roman" w:eastAsia="Times New Roman" w:hAnsi="Times New Roman" w:cs="Times New Roman"/>
                <w:color w:val="000000"/>
                <w:sz w:val="24"/>
                <w:szCs w:val="24"/>
                <w:lang w:eastAsia="ru-RU"/>
              </w:rPr>
            </w:pPr>
          </w:p>
        </w:tc>
        <w:tc>
          <w:tcPr>
            <w:tcW w:w="850" w:type="dxa"/>
          </w:tcPr>
          <w:p w14:paraId="58BB9F0C" w14:textId="77777777" w:rsidR="00F316FC" w:rsidRPr="00F316FC" w:rsidRDefault="00F316FC" w:rsidP="00F316FC">
            <w:pPr>
              <w:jc w:val="both"/>
              <w:rPr>
                <w:rFonts w:ascii="Times New Roman" w:eastAsia="Times New Roman" w:hAnsi="Times New Roman" w:cs="Times New Roman"/>
                <w:color w:val="000000"/>
                <w:sz w:val="24"/>
                <w:szCs w:val="24"/>
                <w:lang w:eastAsia="ru-RU"/>
              </w:rPr>
            </w:pPr>
          </w:p>
        </w:tc>
        <w:tc>
          <w:tcPr>
            <w:tcW w:w="850" w:type="dxa"/>
          </w:tcPr>
          <w:p w14:paraId="30D16394" w14:textId="77777777" w:rsidR="00F316FC" w:rsidRPr="00F316FC" w:rsidRDefault="00F316FC" w:rsidP="00F316FC">
            <w:pPr>
              <w:jc w:val="both"/>
              <w:rPr>
                <w:rFonts w:ascii="Times New Roman" w:eastAsia="Times New Roman" w:hAnsi="Times New Roman" w:cs="Times New Roman"/>
                <w:color w:val="000000"/>
                <w:sz w:val="24"/>
                <w:szCs w:val="24"/>
                <w:lang w:eastAsia="ru-RU"/>
              </w:rPr>
            </w:pPr>
          </w:p>
        </w:tc>
      </w:tr>
      <w:tr w:rsidR="003755C2" w:rsidRPr="00F316FC" w14:paraId="6F348CA0" w14:textId="77777777" w:rsidTr="005B4277">
        <w:tc>
          <w:tcPr>
            <w:tcW w:w="675" w:type="dxa"/>
          </w:tcPr>
          <w:p w14:paraId="414989C5" w14:textId="2C9A2568" w:rsidR="003755C2" w:rsidRPr="00F316FC" w:rsidRDefault="003755C2"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58.</w:t>
            </w:r>
          </w:p>
        </w:tc>
        <w:tc>
          <w:tcPr>
            <w:tcW w:w="2977" w:type="dxa"/>
          </w:tcPr>
          <w:p w14:paraId="3D37151F" w14:textId="10FE1198" w:rsidR="003755C2" w:rsidRPr="00F316FC" w:rsidRDefault="003755C2" w:rsidP="00F316FC">
            <w:pPr>
              <w:jc w:val="both"/>
              <w:rPr>
                <w:rFonts w:ascii="Times New Roman" w:eastAsia="Times New Roman" w:hAnsi="Times New Roman" w:cs="Times New Roman"/>
                <w:color w:val="000000"/>
                <w:sz w:val="24"/>
                <w:szCs w:val="24"/>
                <w:lang w:eastAsia="ru-RU"/>
              </w:rPr>
            </w:pPr>
            <w:r w:rsidRPr="003755C2">
              <w:rPr>
                <w:rFonts w:ascii="Times New Roman" w:eastAsia="Times New Roman" w:hAnsi="Times New Roman" w:cs="Times New Roman"/>
                <w:color w:val="000000"/>
                <w:sz w:val="24"/>
                <w:szCs w:val="24"/>
                <w:lang w:eastAsia="ru-RU"/>
              </w:rPr>
              <w:t>С. В. Востоков. "Высшим силам требуется помощь".</w:t>
            </w:r>
            <w:r w:rsidR="002B290E">
              <w:rPr>
                <w:rFonts w:ascii="Times New Roman" w:eastAsia="Times New Roman" w:hAnsi="Times New Roman" w:cs="Times New Roman"/>
                <w:color w:val="000000"/>
                <w:sz w:val="24"/>
                <w:szCs w:val="24"/>
                <w:lang w:eastAsia="ru-RU"/>
              </w:rPr>
              <w:t xml:space="preserve"> </w:t>
            </w:r>
            <w:r w:rsidRPr="003755C2">
              <w:rPr>
                <w:rFonts w:ascii="Times New Roman" w:eastAsia="Times New Roman" w:hAnsi="Times New Roman" w:cs="Times New Roman"/>
                <w:color w:val="000000"/>
                <w:sz w:val="24"/>
                <w:szCs w:val="24"/>
                <w:lang w:eastAsia="ru-RU"/>
              </w:rPr>
              <w:t>Внеклассное чтение</w:t>
            </w:r>
          </w:p>
        </w:tc>
        <w:tc>
          <w:tcPr>
            <w:tcW w:w="1021" w:type="dxa"/>
            <w:shd w:val="clear" w:color="auto" w:fill="auto"/>
          </w:tcPr>
          <w:p w14:paraId="053215D7" w14:textId="12C24172" w:rsidR="003755C2"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shd w:val="clear" w:color="auto" w:fill="auto"/>
          </w:tcPr>
          <w:p w14:paraId="019C0942" w14:textId="77777777" w:rsidR="002B290E" w:rsidRPr="002B290E" w:rsidRDefault="002B290E" w:rsidP="002B290E">
            <w:pPr>
              <w:jc w:val="both"/>
              <w:rPr>
                <w:rFonts w:ascii="Times New Roman" w:eastAsia="Calibri" w:hAnsi="Times New Roman" w:cs="Times New Roman"/>
                <w:color w:val="231F20"/>
                <w:w w:val="115"/>
                <w:sz w:val="24"/>
                <w:szCs w:val="24"/>
              </w:rPr>
            </w:pPr>
            <w:proofErr w:type="spellStart"/>
            <w:r w:rsidRPr="002B290E">
              <w:rPr>
                <w:rFonts w:ascii="Times New Roman" w:eastAsia="Calibri" w:hAnsi="Times New Roman" w:cs="Times New Roman"/>
                <w:color w:val="231F20"/>
                <w:w w:val="115"/>
                <w:sz w:val="24"/>
                <w:szCs w:val="24"/>
              </w:rPr>
              <w:t>оспитание</w:t>
            </w:r>
            <w:proofErr w:type="spellEnd"/>
            <w:r w:rsidRPr="002B290E">
              <w:rPr>
                <w:rFonts w:ascii="Times New Roman" w:eastAsia="Calibri" w:hAnsi="Times New Roman" w:cs="Times New Roman"/>
                <w:color w:val="231F20"/>
                <w:w w:val="115"/>
                <w:sz w:val="24"/>
                <w:szCs w:val="24"/>
              </w:rPr>
              <w:t xml:space="preserve"> квалифицированного читателя со сформированным эстетическим вкусом, способного сознательно планировать своё досуговое чтение</w:t>
            </w:r>
          </w:p>
          <w:p w14:paraId="5A1BDD6D" w14:textId="77777777" w:rsidR="002B290E" w:rsidRPr="002B290E" w:rsidRDefault="002B290E" w:rsidP="002B290E">
            <w:pPr>
              <w:jc w:val="both"/>
              <w:rPr>
                <w:rFonts w:ascii="Times New Roman" w:eastAsia="Calibri" w:hAnsi="Times New Roman" w:cs="Times New Roman"/>
                <w:color w:val="231F20"/>
                <w:w w:val="115"/>
                <w:sz w:val="24"/>
                <w:szCs w:val="24"/>
              </w:rPr>
            </w:pPr>
            <w:r w:rsidRPr="002B290E">
              <w:rPr>
                <w:rFonts w:ascii="Times New Roman" w:eastAsia="Calibri" w:hAnsi="Times New Roman" w:cs="Times New Roman"/>
                <w:color w:val="231F20"/>
                <w:w w:val="115"/>
                <w:sz w:val="24"/>
                <w:szCs w:val="24"/>
              </w:rPr>
              <w:t> </w:t>
            </w:r>
          </w:p>
          <w:p w14:paraId="7A0A7E21" w14:textId="77777777" w:rsidR="002B290E" w:rsidRPr="002B290E" w:rsidRDefault="002B290E" w:rsidP="002B290E">
            <w:pPr>
              <w:jc w:val="both"/>
              <w:rPr>
                <w:rFonts w:ascii="Times New Roman" w:eastAsia="Calibri" w:hAnsi="Times New Roman" w:cs="Times New Roman"/>
                <w:color w:val="231F20"/>
                <w:w w:val="115"/>
                <w:sz w:val="24"/>
                <w:szCs w:val="24"/>
              </w:rPr>
            </w:pPr>
            <w:r w:rsidRPr="002B290E">
              <w:rPr>
                <w:rFonts w:ascii="Times New Roman" w:eastAsia="Calibri" w:hAnsi="Times New Roman" w:cs="Times New Roman"/>
                <w:color w:val="231F20"/>
                <w:w w:val="115"/>
                <w:sz w:val="24"/>
                <w:szCs w:val="24"/>
              </w:rPr>
              <w:t>Осознание значимости чтения и изучения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многоаспектного диалога</w:t>
            </w:r>
          </w:p>
          <w:p w14:paraId="7F95B3FE" w14:textId="77777777" w:rsidR="002B290E" w:rsidRPr="002B290E" w:rsidRDefault="002B290E" w:rsidP="002B290E">
            <w:pPr>
              <w:jc w:val="both"/>
              <w:rPr>
                <w:rFonts w:ascii="Times New Roman" w:eastAsia="Calibri" w:hAnsi="Times New Roman" w:cs="Times New Roman"/>
                <w:color w:val="231F20"/>
                <w:w w:val="115"/>
                <w:sz w:val="24"/>
                <w:szCs w:val="24"/>
              </w:rPr>
            </w:pPr>
            <w:r w:rsidRPr="002B290E">
              <w:rPr>
                <w:rFonts w:ascii="Times New Roman" w:eastAsia="Calibri" w:hAnsi="Times New Roman" w:cs="Times New Roman"/>
                <w:color w:val="231F20"/>
                <w:w w:val="115"/>
                <w:sz w:val="24"/>
                <w:szCs w:val="24"/>
              </w:rPr>
              <w:t> </w:t>
            </w:r>
          </w:p>
          <w:p w14:paraId="2D2708CB" w14:textId="77777777" w:rsidR="002B290E" w:rsidRPr="002B290E" w:rsidRDefault="002B290E" w:rsidP="002B290E">
            <w:pPr>
              <w:jc w:val="both"/>
              <w:rPr>
                <w:rFonts w:ascii="Times New Roman" w:eastAsia="Calibri" w:hAnsi="Times New Roman" w:cs="Times New Roman"/>
                <w:color w:val="231F20"/>
                <w:w w:val="115"/>
                <w:sz w:val="24"/>
                <w:szCs w:val="24"/>
              </w:rPr>
            </w:pPr>
            <w:r w:rsidRPr="002B290E">
              <w:rPr>
                <w:rFonts w:ascii="Times New Roman" w:eastAsia="Calibri" w:hAnsi="Times New Roman" w:cs="Times New Roman"/>
                <w:color w:val="231F20"/>
                <w:w w:val="115"/>
                <w:sz w:val="24"/>
                <w:szCs w:val="24"/>
              </w:rPr>
              <w:t>Понимание литературы как одной из основных национально-культурных ценностей народа, как особого способа познания жизни</w:t>
            </w:r>
          </w:p>
          <w:p w14:paraId="5E898BE5" w14:textId="77777777" w:rsidR="002B290E" w:rsidRPr="002B290E" w:rsidRDefault="002B290E" w:rsidP="002B290E">
            <w:pPr>
              <w:jc w:val="both"/>
              <w:rPr>
                <w:rFonts w:ascii="Times New Roman" w:eastAsia="Calibri" w:hAnsi="Times New Roman" w:cs="Times New Roman"/>
                <w:color w:val="231F20"/>
                <w:w w:val="115"/>
                <w:sz w:val="24"/>
                <w:szCs w:val="24"/>
              </w:rPr>
            </w:pPr>
            <w:r w:rsidRPr="002B290E">
              <w:rPr>
                <w:rFonts w:ascii="Times New Roman" w:eastAsia="Calibri" w:hAnsi="Times New Roman" w:cs="Times New Roman"/>
                <w:color w:val="231F20"/>
                <w:w w:val="115"/>
                <w:sz w:val="24"/>
                <w:szCs w:val="24"/>
              </w:rPr>
              <w:t>Использовать освоенные теоретико-литературные понятия в процессе анализа и интерпретации произведения</w:t>
            </w:r>
          </w:p>
          <w:p w14:paraId="5DC8CB86" w14:textId="77777777" w:rsidR="002B290E" w:rsidRPr="002B290E" w:rsidRDefault="002B290E" w:rsidP="002B290E">
            <w:pPr>
              <w:jc w:val="both"/>
              <w:rPr>
                <w:rFonts w:ascii="Times New Roman" w:eastAsia="Calibri" w:hAnsi="Times New Roman" w:cs="Times New Roman"/>
                <w:color w:val="231F20"/>
                <w:w w:val="115"/>
                <w:sz w:val="24"/>
                <w:szCs w:val="24"/>
              </w:rPr>
            </w:pPr>
            <w:r w:rsidRPr="002B290E">
              <w:rPr>
                <w:rFonts w:ascii="Times New Roman" w:eastAsia="Calibri" w:hAnsi="Times New Roman" w:cs="Times New Roman"/>
                <w:color w:val="231F20"/>
                <w:w w:val="115"/>
                <w:sz w:val="24"/>
                <w:szCs w:val="24"/>
              </w:rPr>
              <w:t> </w:t>
            </w:r>
          </w:p>
          <w:p w14:paraId="7B34ACC4" w14:textId="77777777" w:rsidR="002B290E" w:rsidRPr="002B290E" w:rsidRDefault="002B290E" w:rsidP="002B290E">
            <w:pPr>
              <w:jc w:val="both"/>
              <w:rPr>
                <w:rFonts w:ascii="Times New Roman" w:eastAsia="Calibri" w:hAnsi="Times New Roman" w:cs="Times New Roman"/>
                <w:color w:val="231F20"/>
                <w:w w:val="115"/>
                <w:sz w:val="24"/>
                <w:szCs w:val="24"/>
              </w:rPr>
            </w:pPr>
            <w:r w:rsidRPr="002B290E">
              <w:rPr>
                <w:rFonts w:ascii="Times New Roman" w:eastAsia="Calibri" w:hAnsi="Times New Roman" w:cs="Times New Roman"/>
                <w:color w:val="231F20"/>
                <w:w w:val="115"/>
                <w:sz w:val="24"/>
                <w:szCs w:val="24"/>
              </w:rPr>
              <w:t>Сопоставлять персонажей разных произведений по сходству или контрасту</w:t>
            </w:r>
          </w:p>
          <w:p w14:paraId="6D7C88D5" w14:textId="77777777" w:rsidR="003755C2" w:rsidRPr="005B4277" w:rsidRDefault="003755C2" w:rsidP="00F316FC">
            <w:pPr>
              <w:jc w:val="both"/>
              <w:rPr>
                <w:rFonts w:ascii="Times New Roman" w:eastAsia="Calibri" w:hAnsi="Times New Roman" w:cs="Times New Roman"/>
                <w:color w:val="231F20"/>
                <w:w w:val="115"/>
                <w:sz w:val="24"/>
                <w:szCs w:val="24"/>
              </w:rPr>
            </w:pPr>
          </w:p>
        </w:tc>
        <w:tc>
          <w:tcPr>
            <w:tcW w:w="1843" w:type="dxa"/>
          </w:tcPr>
          <w:p w14:paraId="5D9A4844" w14:textId="77777777" w:rsidR="003755C2" w:rsidRPr="00F316FC" w:rsidRDefault="003755C2" w:rsidP="00F316FC">
            <w:pPr>
              <w:jc w:val="both"/>
              <w:rPr>
                <w:rFonts w:ascii="Times New Roman" w:eastAsia="Times New Roman" w:hAnsi="Times New Roman" w:cs="Times New Roman"/>
                <w:color w:val="000000"/>
                <w:sz w:val="24"/>
                <w:szCs w:val="24"/>
                <w:lang w:eastAsia="ru-RU"/>
              </w:rPr>
            </w:pPr>
          </w:p>
        </w:tc>
        <w:tc>
          <w:tcPr>
            <w:tcW w:w="851" w:type="dxa"/>
          </w:tcPr>
          <w:p w14:paraId="02D34055" w14:textId="77777777" w:rsidR="003755C2" w:rsidRPr="00F316FC" w:rsidRDefault="003755C2" w:rsidP="00F316FC">
            <w:pPr>
              <w:jc w:val="both"/>
              <w:rPr>
                <w:rFonts w:ascii="Times New Roman" w:eastAsia="Times New Roman" w:hAnsi="Times New Roman" w:cs="Times New Roman"/>
                <w:color w:val="000000"/>
                <w:sz w:val="24"/>
                <w:szCs w:val="24"/>
                <w:lang w:eastAsia="ru-RU"/>
              </w:rPr>
            </w:pPr>
          </w:p>
        </w:tc>
        <w:tc>
          <w:tcPr>
            <w:tcW w:w="850" w:type="dxa"/>
          </w:tcPr>
          <w:p w14:paraId="7D57B85E" w14:textId="77777777" w:rsidR="003755C2" w:rsidRPr="00F316FC" w:rsidRDefault="003755C2" w:rsidP="00F316FC">
            <w:pPr>
              <w:jc w:val="both"/>
              <w:rPr>
                <w:rFonts w:ascii="Times New Roman" w:eastAsia="Times New Roman" w:hAnsi="Times New Roman" w:cs="Times New Roman"/>
                <w:color w:val="000000"/>
                <w:sz w:val="24"/>
                <w:szCs w:val="24"/>
                <w:lang w:eastAsia="ru-RU"/>
              </w:rPr>
            </w:pPr>
          </w:p>
        </w:tc>
        <w:tc>
          <w:tcPr>
            <w:tcW w:w="850" w:type="dxa"/>
          </w:tcPr>
          <w:p w14:paraId="2948F6E6" w14:textId="77777777" w:rsidR="003755C2" w:rsidRPr="00F316FC" w:rsidRDefault="003755C2" w:rsidP="00F316FC">
            <w:pPr>
              <w:jc w:val="both"/>
              <w:rPr>
                <w:rFonts w:ascii="Times New Roman" w:eastAsia="Times New Roman" w:hAnsi="Times New Roman" w:cs="Times New Roman"/>
                <w:color w:val="000000"/>
                <w:sz w:val="24"/>
                <w:szCs w:val="24"/>
                <w:lang w:eastAsia="ru-RU"/>
              </w:rPr>
            </w:pPr>
          </w:p>
        </w:tc>
      </w:tr>
      <w:tr w:rsidR="003363F2" w:rsidRPr="00F316FC" w14:paraId="55B9D2E5" w14:textId="77777777" w:rsidTr="005B4277">
        <w:tc>
          <w:tcPr>
            <w:tcW w:w="675" w:type="dxa"/>
          </w:tcPr>
          <w:p w14:paraId="7034F44F" w14:textId="49D0FA2F" w:rsidR="003363F2" w:rsidRPr="00F316FC" w:rsidRDefault="003363F2"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59.</w:t>
            </w:r>
          </w:p>
        </w:tc>
        <w:tc>
          <w:tcPr>
            <w:tcW w:w="2977" w:type="dxa"/>
          </w:tcPr>
          <w:p w14:paraId="3A8D7F66" w14:textId="07C12433" w:rsidR="003363F2" w:rsidRPr="00F316FC" w:rsidRDefault="003363F2" w:rsidP="00F316FC">
            <w:pPr>
              <w:jc w:val="both"/>
              <w:rPr>
                <w:rFonts w:ascii="Times New Roman" w:eastAsia="Times New Roman" w:hAnsi="Times New Roman" w:cs="Times New Roman"/>
                <w:color w:val="000000"/>
                <w:sz w:val="24"/>
                <w:szCs w:val="24"/>
                <w:lang w:eastAsia="ru-RU"/>
              </w:rPr>
            </w:pPr>
            <w:r w:rsidRPr="003755C2">
              <w:rPr>
                <w:rFonts w:ascii="Times New Roman" w:eastAsia="Times New Roman" w:hAnsi="Times New Roman" w:cs="Times New Roman"/>
                <w:color w:val="000000"/>
                <w:sz w:val="24"/>
                <w:szCs w:val="24"/>
                <w:lang w:eastAsia="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w:t>
            </w:r>
            <w:proofErr w:type="spellStart"/>
            <w:r w:rsidRPr="003755C2">
              <w:rPr>
                <w:rFonts w:ascii="Times New Roman" w:eastAsia="Times New Roman" w:hAnsi="Times New Roman" w:cs="Times New Roman"/>
                <w:color w:val="000000"/>
                <w:sz w:val="24"/>
                <w:szCs w:val="24"/>
                <w:lang w:eastAsia="ru-RU"/>
              </w:rPr>
              <w:t>Йоханна</w:t>
            </w:r>
            <w:proofErr w:type="spellEnd"/>
            <w:r w:rsidRPr="003755C2">
              <w:rPr>
                <w:rFonts w:ascii="Times New Roman" w:eastAsia="Times New Roman" w:hAnsi="Times New Roman" w:cs="Times New Roman"/>
                <w:color w:val="000000"/>
                <w:sz w:val="24"/>
                <w:szCs w:val="24"/>
                <w:lang w:eastAsia="ru-RU"/>
              </w:rPr>
              <w:t xml:space="preserve">?» и др. У. Старк. «Умеешь ли ты свистеть, </w:t>
            </w:r>
            <w:proofErr w:type="spellStart"/>
            <w:r w:rsidRPr="003755C2">
              <w:rPr>
                <w:rFonts w:ascii="Times New Roman" w:eastAsia="Times New Roman" w:hAnsi="Times New Roman" w:cs="Times New Roman"/>
                <w:color w:val="000000"/>
                <w:sz w:val="24"/>
                <w:szCs w:val="24"/>
                <w:lang w:eastAsia="ru-RU"/>
              </w:rPr>
              <w:t>Йоханна</w:t>
            </w:r>
            <w:proofErr w:type="spellEnd"/>
            <w:r w:rsidRPr="003755C2">
              <w:rPr>
                <w:rFonts w:ascii="Times New Roman" w:eastAsia="Times New Roman" w:hAnsi="Times New Roman" w:cs="Times New Roman"/>
                <w:color w:val="000000"/>
                <w:sz w:val="24"/>
                <w:szCs w:val="24"/>
                <w:lang w:eastAsia="ru-RU"/>
              </w:rPr>
              <w:t>?»</w:t>
            </w:r>
          </w:p>
        </w:tc>
        <w:tc>
          <w:tcPr>
            <w:tcW w:w="1021" w:type="dxa"/>
            <w:shd w:val="clear" w:color="auto" w:fill="auto"/>
          </w:tcPr>
          <w:p w14:paraId="615D39E7" w14:textId="41557985" w:rsidR="003363F2"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vMerge w:val="restart"/>
            <w:shd w:val="clear" w:color="auto" w:fill="auto"/>
          </w:tcPr>
          <w:p w14:paraId="1BCF3D88" w14:textId="77777777" w:rsidR="003363F2" w:rsidRPr="002B290E" w:rsidRDefault="003363F2" w:rsidP="002B290E">
            <w:pPr>
              <w:jc w:val="both"/>
              <w:rPr>
                <w:rFonts w:ascii="Times New Roman" w:eastAsia="Calibri" w:hAnsi="Times New Roman" w:cs="Times New Roman"/>
                <w:color w:val="231F20"/>
                <w:w w:val="115"/>
                <w:sz w:val="24"/>
                <w:szCs w:val="24"/>
              </w:rPr>
            </w:pPr>
            <w:r w:rsidRPr="002B290E">
              <w:rPr>
                <w:rFonts w:ascii="Times New Roman" w:eastAsia="Calibri" w:hAnsi="Times New Roman" w:cs="Times New Roman"/>
                <w:color w:val="231F20"/>
                <w:w w:val="115"/>
                <w:sz w:val="24"/>
                <w:szCs w:val="24"/>
              </w:rPr>
              <w:t>Воспитание квалифицированного читателя со сформированным эстетическим вкусом, способного сознательно планировать своё досуговое чтение</w:t>
            </w:r>
          </w:p>
          <w:p w14:paraId="78785C3A" w14:textId="77777777" w:rsidR="003363F2" w:rsidRPr="002B290E" w:rsidRDefault="003363F2" w:rsidP="002B290E">
            <w:pPr>
              <w:jc w:val="both"/>
              <w:rPr>
                <w:rFonts w:ascii="Times New Roman" w:eastAsia="Calibri" w:hAnsi="Times New Roman" w:cs="Times New Roman"/>
                <w:color w:val="231F20"/>
                <w:w w:val="115"/>
                <w:sz w:val="24"/>
                <w:szCs w:val="24"/>
              </w:rPr>
            </w:pPr>
            <w:r w:rsidRPr="002B290E">
              <w:rPr>
                <w:rFonts w:ascii="Times New Roman" w:eastAsia="Calibri" w:hAnsi="Times New Roman" w:cs="Times New Roman"/>
                <w:color w:val="231F20"/>
                <w:w w:val="115"/>
                <w:sz w:val="24"/>
                <w:szCs w:val="24"/>
              </w:rPr>
              <w:t> </w:t>
            </w:r>
          </w:p>
          <w:p w14:paraId="3C770466" w14:textId="77777777" w:rsidR="003363F2" w:rsidRPr="002B290E" w:rsidRDefault="003363F2" w:rsidP="002B290E">
            <w:pPr>
              <w:jc w:val="both"/>
              <w:rPr>
                <w:rFonts w:ascii="Times New Roman" w:eastAsia="Calibri" w:hAnsi="Times New Roman" w:cs="Times New Roman"/>
                <w:color w:val="231F20"/>
                <w:w w:val="115"/>
                <w:sz w:val="24"/>
                <w:szCs w:val="24"/>
              </w:rPr>
            </w:pPr>
            <w:r w:rsidRPr="002B290E">
              <w:rPr>
                <w:rFonts w:ascii="Times New Roman" w:eastAsia="Calibri" w:hAnsi="Times New Roman" w:cs="Times New Roman"/>
                <w:color w:val="231F20"/>
                <w:w w:val="115"/>
                <w:sz w:val="24"/>
                <w:szCs w:val="24"/>
              </w:rPr>
              <w:t>Осознание значимости чтения и изучения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многоаспектного диалога</w:t>
            </w:r>
          </w:p>
          <w:p w14:paraId="3CF0831D" w14:textId="77777777" w:rsidR="003363F2" w:rsidRPr="002B290E" w:rsidRDefault="003363F2" w:rsidP="002B290E">
            <w:pPr>
              <w:jc w:val="both"/>
              <w:rPr>
                <w:rFonts w:ascii="Times New Roman" w:eastAsia="Calibri" w:hAnsi="Times New Roman" w:cs="Times New Roman"/>
                <w:color w:val="231F20"/>
                <w:w w:val="115"/>
                <w:sz w:val="24"/>
                <w:szCs w:val="24"/>
              </w:rPr>
            </w:pPr>
            <w:r w:rsidRPr="002B290E">
              <w:rPr>
                <w:rFonts w:ascii="Times New Roman" w:eastAsia="Calibri" w:hAnsi="Times New Roman" w:cs="Times New Roman"/>
                <w:color w:val="231F20"/>
                <w:w w:val="115"/>
                <w:sz w:val="24"/>
                <w:szCs w:val="24"/>
              </w:rPr>
              <w:t> </w:t>
            </w:r>
          </w:p>
          <w:p w14:paraId="71E2C301" w14:textId="77777777" w:rsidR="003363F2" w:rsidRPr="002B290E" w:rsidRDefault="003363F2" w:rsidP="002B290E">
            <w:pPr>
              <w:jc w:val="both"/>
              <w:rPr>
                <w:rFonts w:ascii="Times New Roman" w:eastAsia="Calibri" w:hAnsi="Times New Roman" w:cs="Times New Roman"/>
                <w:color w:val="231F20"/>
                <w:w w:val="115"/>
                <w:sz w:val="24"/>
                <w:szCs w:val="24"/>
              </w:rPr>
            </w:pPr>
            <w:r w:rsidRPr="002B290E">
              <w:rPr>
                <w:rFonts w:ascii="Times New Roman" w:eastAsia="Calibri" w:hAnsi="Times New Roman" w:cs="Times New Roman"/>
                <w:color w:val="231F20"/>
                <w:w w:val="115"/>
                <w:sz w:val="24"/>
                <w:szCs w:val="24"/>
              </w:rPr>
              <w:t>Понимание литературы как одной из основных национально-культурных ценностей народа, как особого способа познания жизни</w:t>
            </w:r>
          </w:p>
          <w:p w14:paraId="7378125B" w14:textId="77777777" w:rsidR="003363F2" w:rsidRPr="002B290E" w:rsidRDefault="003363F2" w:rsidP="002B290E">
            <w:pPr>
              <w:jc w:val="both"/>
              <w:rPr>
                <w:rFonts w:ascii="Times New Roman" w:eastAsia="Calibri" w:hAnsi="Times New Roman" w:cs="Times New Roman"/>
                <w:color w:val="231F20"/>
                <w:w w:val="115"/>
                <w:sz w:val="24"/>
                <w:szCs w:val="24"/>
              </w:rPr>
            </w:pPr>
            <w:r w:rsidRPr="002B290E">
              <w:rPr>
                <w:rFonts w:ascii="Times New Roman" w:eastAsia="Calibri" w:hAnsi="Times New Roman" w:cs="Times New Roman"/>
                <w:color w:val="231F20"/>
                <w:w w:val="115"/>
                <w:sz w:val="24"/>
                <w:szCs w:val="24"/>
              </w:rPr>
              <w:t>Использовать освоенные теоретико-литературные понятия в процессе анализа и интерпретации произведения</w:t>
            </w:r>
          </w:p>
          <w:p w14:paraId="606530EE" w14:textId="77777777" w:rsidR="003363F2" w:rsidRPr="002B290E" w:rsidRDefault="003363F2" w:rsidP="002B290E">
            <w:pPr>
              <w:jc w:val="both"/>
              <w:rPr>
                <w:rFonts w:ascii="Times New Roman" w:eastAsia="Calibri" w:hAnsi="Times New Roman" w:cs="Times New Roman"/>
                <w:color w:val="231F20"/>
                <w:w w:val="115"/>
                <w:sz w:val="24"/>
                <w:szCs w:val="24"/>
              </w:rPr>
            </w:pPr>
            <w:r w:rsidRPr="002B290E">
              <w:rPr>
                <w:rFonts w:ascii="Times New Roman" w:eastAsia="Calibri" w:hAnsi="Times New Roman" w:cs="Times New Roman"/>
                <w:color w:val="231F20"/>
                <w:w w:val="115"/>
                <w:sz w:val="24"/>
                <w:szCs w:val="24"/>
              </w:rPr>
              <w:t> </w:t>
            </w:r>
          </w:p>
          <w:p w14:paraId="25130EAD" w14:textId="77777777" w:rsidR="003363F2" w:rsidRPr="002B290E" w:rsidRDefault="003363F2" w:rsidP="002B290E">
            <w:pPr>
              <w:jc w:val="both"/>
              <w:rPr>
                <w:rFonts w:ascii="Times New Roman" w:eastAsia="Calibri" w:hAnsi="Times New Roman" w:cs="Times New Roman"/>
                <w:color w:val="231F20"/>
                <w:w w:val="115"/>
                <w:sz w:val="24"/>
                <w:szCs w:val="24"/>
              </w:rPr>
            </w:pPr>
            <w:r w:rsidRPr="002B290E">
              <w:rPr>
                <w:rFonts w:ascii="Times New Roman" w:eastAsia="Calibri" w:hAnsi="Times New Roman" w:cs="Times New Roman"/>
                <w:color w:val="231F20"/>
                <w:w w:val="115"/>
                <w:sz w:val="24"/>
                <w:szCs w:val="24"/>
              </w:rPr>
              <w:t>Сопоставлять персонажей разных произведений по сходству или контрасту</w:t>
            </w:r>
          </w:p>
          <w:p w14:paraId="5083488E" w14:textId="77777777" w:rsidR="003363F2" w:rsidRPr="005B4277" w:rsidRDefault="003363F2" w:rsidP="00F316FC">
            <w:pPr>
              <w:jc w:val="both"/>
              <w:rPr>
                <w:rFonts w:ascii="Times New Roman" w:eastAsia="Calibri" w:hAnsi="Times New Roman" w:cs="Times New Roman"/>
                <w:color w:val="231F20"/>
                <w:w w:val="115"/>
                <w:sz w:val="24"/>
                <w:szCs w:val="24"/>
              </w:rPr>
            </w:pPr>
          </w:p>
        </w:tc>
        <w:tc>
          <w:tcPr>
            <w:tcW w:w="1843" w:type="dxa"/>
          </w:tcPr>
          <w:p w14:paraId="5783502B" w14:textId="77777777" w:rsidR="003363F2" w:rsidRPr="00F316FC" w:rsidRDefault="003363F2" w:rsidP="00F316FC">
            <w:pPr>
              <w:jc w:val="both"/>
              <w:rPr>
                <w:rFonts w:ascii="Times New Roman" w:eastAsia="Times New Roman" w:hAnsi="Times New Roman" w:cs="Times New Roman"/>
                <w:color w:val="000000"/>
                <w:sz w:val="24"/>
                <w:szCs w:val="24"/>
                <w:lang w:eastAsia="ru-RU"/>
              </w:rPr>
            </w:pPr>
          </w:p>
        </w:tc>
        <w:tc>
          <w:tcPr>
            <w:tcW w:w="851" w:type="dxa"/>
          </w:tcPr>
          <w:p w14:paraId="63A760A1" w14:textId="77777777" w:rsidR="003363F2" w:rsidRPr="00F316FC" w:rsidRDefault="003363F2" w:rsidP="00F316FC">
            <w:pPr>
              <w:jc w:val="both"/>
              <w:rPr>
                <w:rFonts w:ascii="Times New Roman" w:eastAsia="Times New Roman" w:hAnsi="Times New Roman" w:cs="Times New Roman"/>
                <w:color w:val="000000"/>
                <w:sz w:val="24"/>
                <w:szCs w:val="24"/>
                <w:lang w:eastAsia="ru-RU"/>
              </w:rPr>
            </w:pPr>
          </w:p>
        </w:tc>
        <w:tc>
          <w:tcPr>
            <w:tcW w:w="850" w:type="dxa"/>
          </w:tcPr>
          <w:p w14:paraId="2732E69E" w14:textId="77777777" w:rsidR="003363F2" w:rsidRPr="00F316FC" w:rsidRDefault="003363F2" w:rsidP="00F316FC">
            <w:pPr>
              <w:jc w:val="both"/>
              <w:rPr>
                <w:rFonts w:ascii="Times New Roman" w:eastAsia="Times New Roman" w:hAnsi="Times New Roman" w:cs="Times New Roman"/>
                <w:color w:val="000000"/>
                <w:sz w:val="24"/>
                <w:szCs w:val="24"/>
                <w:lang w:eastAsia="ru-RU"/>
              </w:rPr>
            </w:pPr>
          </w:p>
        </w:tc>
        <w:tc>
          <w:tcPr>
            <w:tcW w:w="850" w:type="dxa"/>
          </w:tcPr>
          <w:p w14:paraId="66C604FA" w14:textId="77777777" w:rsidR="003363F2" w:rsidRPr="00F316FC" w:rsidRDefault="003363F2" w:rsidP="00F316FC">
            <w:pPr>
              <w:jc w:val="both"/>
              <w:rPr>
                <w:rFonts w:ascii="Times New Roman" w:eastAsia="Times New Roman" w:hAnsi="Times New Roman" w:cs="Times New Roman"/>
                <w:color w:val="000000"/>
                <w:sz w:val="24"/>
                <w:szCs w:val="24"/>
                <w:lang w:eastAsia="ru-RU"/>
              </w:rPr>
            </w:pPr>
          </w:p>
        </w:tc>
      </w:tr>
      <w:tr w:rsidR="003363F2" w:rsidRPr="00F316FC" w14:paraId="7502DF69" w14:textId="77777777" w:rsidTr="005B4277">
        <w:tc>
          <w:tcPr>
            <w:tcW w:w="675" w:type="dxa"/>
          </w:tcPr>
          <w:p w14:paraId="54DC807E" w14:textId="4FA35321" w:rsidR="003363F2" w:rsidRPr="00F316FC" w:rsidRDefault="003363F2"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w:t>
            </w:r>
          </w:p>
        </w:tc>
        <w:tc>
          <w:tcPr>
            <w:tcW w:w="2977" w:type="dxa"/>
          </w:tcPr>
          <w:p w14:paraId="2A3A51CB" w14:textId="294B8AF5" w:rsidR="003363F2" w:rsidRPr="00F316FC" w:rsidRDefault="003363F2" w:rsidP="00F316FC">
            <w:pPr>
              <w:jc w:val="both"/>
              <w:rPr>
                <w:rFonts w:ascii="Times New Roman" w:eastAsia="Times New Roman" w:hAnsi="Times New Roman" w:cs="Times New Roman"/>
                <w:color w:val="000000"/>
                <w:sz w:val="24"/>
                <w:szCs w:val="24"/>
                <w:lang w:eastAsia="ru-RU"/>
              </w:rPr>
            </w:pPr>
            <w:r w:rsidRPr="003755C2">
              <w:rPr>
                <w:rFonts w:ascii="Times New Roman" w:eastAsia="Times New Roman" w:hAnsi="Times New Roman" w:cs="Times New Roman"/>
                <w:color w:val="000000"/>
                <w:sz w:val="24"/>
                <w:szCs w:val="24"/>
                <w:lang w:eastAsia="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w:t>
            </w:r>
            <w:proofErr w:type="spellStart"/>
            <w:r w:rsidRPr="003755C2">
              <w:rPr>
                <w:rFonts w:ascii="Times New Roman" w:eastAsia="Times New Roman" w:hAnsi="Times New Roman" w:cs="Times New Roman"/>
                <w:color w:val="000000"/>
                <w:sz w:val="24"/>
                <w:szCs w:val="24"/>
                <w:lang w:eastAsia="ru-RU"/>
              </w:rPr>
              <w:t>Йоханна</w:t>
            </w:r>
            <w:proofErr w:type="spellEnd"/>
            <w:r w:rsidRPr="003755C2">
              <w:rPr>
                <w:rFonts w:ascii="Times New Roman" w:eastAsia="Times New Roman" w:hAnsi="Times New Roman" w:cs="Times New Roman"/>
                <w:color w:val="000000"/>
                <w:sz w:val="24"/>
                <w:szCs w:val="24"/>
                <w:lang w:eastAsia="ru-RU"/>
              </w:rPr>
              <w:t>?» и др. Л. Л. Волкова «Всем выйти из кадра»</w:t>
            </w:r>
          </w:p>
        </w:tc>
        <w:tc>
          <w:tcPr>
            <w:tcW w:w="1021" w:type="dxa"/>
            <w:shd w:val="clear" w:color="auto" w:fill="auto"/>
          </w:tcPr>
          <w:p w14:paraId="1A60A16E" w14:textId="0723CB9F" w:rsidR="003363F2"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vMerge/>
            <w:shd w:val="clear" w:color="auto" w:fill="auto"/>
          </w:tcPr>
          <w:p w14:paraId="081DB3C9" w14:textId="77777777" w:rsidR="003363F2" w:rsidRPr="005B4277" w:rsidRDefault="003363F2" w:rsidP="00F316FC">
            <w:pPr>
              <w:jc w:val="both"/>
              <w:rPr>
                <w:rFonts w:ascii="Times New Roman" w:eastAsia="Calibri" w:hAnsi="Times New Roman" w:cs="Times New Roman"/>
                <w:color w:val="231F20"/>
                <w:w w:val="115"/>
                <w:sz w:val="24"/>
                <w:szCs w:val="24"/>
              </w:rPr>
            </w:pPr>
          </w:p>
        </w:tc>
        <w:tc>
          <w:tcPr>
            <w:tcW w:w="1843" w:type="dxa"/>
          </w:tcPr>
          <w:p w14:paraId="7686C9AF" w14:textId="77777777" w:rsidR="003363F2" w:rsidRPr="00F316FC" w:rsidRDefault="003363F2" w:rsidP="00F316FC">
            <w:pPr>
              <w:jc w:val="both"/>
              <w:rPr>
                <w:rFonts w:ascii="Times New Roman" w:eastAsia="Times New Roman" w:hAnsi="Times New Roman" w:cs="Times New Roman"/>
                <w:color w:val="000000"/>
                <w:sz w:val="24"/>
                <w:szCs w:val="24"/>
                <w:lang w:eastAsia="ru-RU"/>
              </w:rPr>
            </w:pPr>
          </w:p>
        </w:tc>
        <w:tc>
          <w:tcPr>
            <w:tcW w:w="851" w:type="dxa"/>
          </w:tcPr>
          <w:p w14:paraId="2BF42A19" w14:textId="77777777" w:rsidR="003363F2" w:rsidRPr="00F316FC" w:rsidRDefault="003363F2" w:rsidP="00F316FC">
            <w:pPr>
              <w:jc w:val="both"/>
              <w:rPr>
                <w:rFonts w:ascii="Times New Roman" w:eastAsia="Times New Roman" w:hAnsi="Times New Roman" w:cs="Times New Roman"/>
                <w:color w:val="000000"/>
                <w:sz w:val="24"/>
                <w:szCs w:val="24"/>
                <w:lang w:eastAsia="ru-RU"/>
              </w:rPr>
            </w:pPr>
          </w:p>
        </w:tc>
        <w:tc>
          <w:tcPr>
            <w:tcW w:w="850" w:type="dxa"/>
          </w:tcPr>
          <w:p w14:paraId="50FFCDBC" w14:textId="77777777" w:rsidR="003363F2" w:rsidRPr="00F316FC" w:rsidRDefault="003363F2" w:rsidP="00F316FC">
            <w:pPr>
              <w:jc w:val="both"/>
              <w:rPr>
                <w:rFonts w:ascii="Times New Roman" w:eastAsia="Times New Roman" w:hAnsi="Times New Roman" w:cs="Times New Roman"/>
                <w:color w:val="000000"/>
                <w:sz w:val="24"/>
                <w:szCs w:val="24"/>
                <w:lang w:eastAsia="ru-RU"/>
              </w:rPr>
            </w:pPr>
          </w:p>
        </w:tc>
        <w:tc>
          <w:tcPr>
            <w:tcW w:w="850" w:type="dxa"/>
          </w:tcPr>
          <w:p w14:paraId="0084782C" w14:textId="77777777" w:rsidR="003363F2" w:rsidRPr="00F316FC" w:rsidRDefault="003363F2" w:rsidP="00F316FC">
            <w:pPr>
              <w:jc w:val="both"/>
              <w:rPr>
                <w:rFonts w:ascii="Times New Roman" w:eastAsia="Times New Roman" w:hAnsi="Times New Roman" w:cs="Times New Roman"/>
                <w:color w:val="000000"/>
                <w:sz w:val="24"/>
                <w:szCs w:val="24"/>
                <w:lang w:eastAsia="ru-RU"/>
              </w:rPr>
            </w:pPr>
          </w:p>
        </w:tc>
      </w:tr>
      <w:tr w:rsidR="00302E1A" w:rsidRPr="00F316FC" w14:paraId="457DA4FE" w14:textId="77777777" w:rsidTr="005B4277">
        <w:tc>
          <w:tcPr>
            <w:tcW w:w="14708" w:type="dxa"/>
            <w:gridSpan w:val="8"/>
            <w:shd w:val="clear" w:color="auto" w:fill="auto"/>
          </w:tcPr>
          <w:p w14:paraId="3AE6DB73" w14:textId="17B8ED17" w:rsidR="00302E1A" w:rsidRPr="003755C2" w:rsidRDefault="003755C2" w:rsidP="00F316FC">
            <w:pPr>
              <w:jc w:val="both"/>
              <w:rPr>
                <w:rFonts w:ascii="Times New Roman" w:eastAsia="Times New Roman" w:hAnsi="Times New Roman" w:cs="Times New Roman"/>
                <w:b/>
                <w:color w:val="000000"/>
                <w:sz w:val="24"/>
                <w:szCs w:val="24"/>
                <w:lang w:eastAsia="ru-RU"/>
              </w:rPr>
            </w:pPr>
            <w:r w:rsidRPr="003755C2">
              <w:rPr>
                <w:rFonts w:ascii="Times New Roman" w:eastAsia="Times New Roman" w:hAnsi="Times New Roman" w:cs="Times New Roman"/>
                <w:b/>
                <w:color w:val="000000"/>
                <w:sz w:val="24"/>
                <w:szCs w:val="24"/>
                <w:lang w:eastAsia="ru-RU"/>
              </w:rPr>
              <w:t>ЗАРУБЕЖНАЯ ЛИТЕРАТУРА.</w:t>
            </w:r>
          </w:p>
        </w:tc>
      </w:tr>
      <w:tr w:rsidR="003363F2" w:rsidRPr="00F316FC" w14:paraId="2D203080" w14:textId="77777777" w:rsidTr="005B4277">
        <w:trPr>
          <w:trHeight w:val="1636"/>
        </w:trPr>
        <w:tc>
          <w:tcPr>
            <w:tcW w:w="675" w:type="dxa"/>
          </w:tcPr>
          <w:p w14:paraId="7256C71D" w14:textId="09FF6EDC" w:rsidR="003363F2" w:rsidRPr="00F316FC" w:rsidRDefault="003363F2"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61.</w:t>
            </w:r>
          </w:p>
        </w:tc>
        <w:tc>
          <w:tcPr>
            <w:tcW w:w="2977" w:type="dxa"/>
          </w:tcPr>
          <w:p w14:paraId="0621A28B" w14:textId="78F06C87" w:rsidR="003363F2" w:rsidRPr="00F316FC" w:rsidRDefault="003363F2" w:rsidP="00F316FC">
            <w:pPr>
              <w:jc w:val="both"/>
              <w:rPr>
                <w:rFonts w:ascii="Times New Roman" w:eastAsia="Times New Roman" w:hAnsi="Times New Roman" w:cs="Times New Roman"/>
                <w:color w:val="000000"/>
                <w:sz w:val="24"/>
                <w:szCs w:val="24"/>
                <w:lang w:eastAsia="ru-RU"/>
              </w:rPr>
            </w:pPr>
            <w:r w:rsidRPr="003755C2">
              <w:rPr>
                <w:rFonts w:ascii="Times New Roman" w:eastAsia="Times New Roman" w:hAnsi="Times New Roman" w:cs="Times New Roman"/>
                <w:color w:val="000000"/>
                <w:sz w:val="24"/>
                <w:szCs w:val="24"/>
                <w:lang w:eastAsia="ru-RU"/>
              </w:rPr>
              <w:t>Зарубежная литература. А. де Сент Экзюпери. Повесть- сказка «Маленький принц»</w:t>
            </w:r>
          </w:p>
        </w:tc>
        <w:tc>
          <w:tcPr>
            <w:tcW w:w="1021" w:type="dxa"/>
            <w:shd w:val="clear" w:color="auto" w:fill="auto"/>
          </w:tcPr>
          <w:p w14:paraId="53655D7A" w14:textId="0347403F" w:rsidR="003363F2"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vMerge w:val="restart"/>
            <w:shd w:val="clear" w:color="auto" w:fill="auto"/>
          </w:tcPr>
          <w:p w14:paraId="01404F6A"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сознательно планировать своё досуговое чтение</w:t>
            </w:r>
          </w:p>
          <w:p w14:paraId="1B3346F7"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 </w:t>
            </w:r>
          </w:p>
          <w:p w14:paraId="193620B7"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Осознание значимости чтения и изучения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многоаспектного диалога</w:t>
            </w:r>
          </w:p>
          <w:p w14:paraId="4C91C730"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 </w:t>
            </w:r>
          </w:p>
          <w:p w14:paraId="0F934F33"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Понимание литературы как одной из основных национально-культурных ценностей народа, как особого способа познания жизни</w:t>
            </w:r>
          </w:p>
          <w:p w14:paraId="70FE5127"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Владеть умениями анализировать произведения (в том числе с использованием методов смыслового чтения и эстетического анализа), давать собственную интерпретацию и оценку произведениям</w:t>
            </w:r>
          </w:p>
          <w:p w14:paraId="677C4897"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 </w:t>
            </w:r>
          </w:p>
          <w:p w14:paraId="25F9B9C6"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Внимательно, с пониманием читать художественный текст</w:t>
            </w:r>
          </w:p>
          <w:p w14:paraId="7858B080"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 </w:t>
            </w:r>
          </w:p>
          <w:p w14:paraId="67AB517A"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 </w:t>
            </w:r>
          </w:p>
          <w:p w14:paraId="32619382" w14:textId="78AF6FA3" w:rsidR="003363F2" w:rsidRPr="003363F2" w:rsidRDefault="003363F2" w:rsidP="003363F2">
            <w:pPr>
              <w:jc w:val="both"/>
              <w:rPr>
                <w:rFonts w:ascii="Times New Roman" w:eastAsia="Times New Roman" w:hAnsi="Times New Roman" w:cs="Times New Roman"/>
                <w:color w:val="000000"/>
                <w:sz w:val="24"/>
                <w:szCs w:val="24"/>
                <w:lang w:eastAsia="ru-RU"/>
              </w:rPr>
            </w:pPr>
          </w:p>
          <w:p w14:paraId="72BFE6E3" w14:textId="24750912" w:rsidR="003363F2" w:rsidRPr="005B4277"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 </w:t>
            </w:r>
          </w:p>
        </w:tc>
        <w:tc>
          <w:tcPr>
            <w:tcW w:w="1843" w:type="dxa"/>
          </w:tcPr>
          <w:p w14:paraId="47097CF0" w14:textId="0006B746" w:rsidR="003363F2" w:rsidRPr="00F316FC" w:rsidRDefault="00083BC9" w:rsidP="00F316FC">
            <w:pPr>
              <w:jc w:val="both"/>
              <w:rPr>
                <w:rFonts w:ascii="Times New Roman" w:eastAsia="Times New Roman" w:hAnsi="Times New Roman" w:cs="Times New Roman"/>
                <w:color w:val="000000"/>
                <w:sz w:val="24"/>
                <w:szCs w:val="24"/>
                <w:lang w:eastAsia="ru-RU"/>
              </w:rPr>
            </w:pPr>
            <w:r w:rsidRPr="00083BC9">
              <w:rPr>
                <w:rFonts w:ascii="Times New Roman" w:eastAsia="Times New Roman" w:hAnsi="Times New Roman" w:cs="Times New Roman"/>
                <w:color w:val="000000"/>
                <w:sz w:val="24"/>
                <w:szCs w:val="24"/>
                <w:lang w:eastAsia="ru-RU"/>
              </w:rPr>
              <w:t>https://resh.edu.ru/subject/lesson/7076/</w:t>
            </w:r>
          </w:p>
        </w:tc>
        <w:tc>
          <w:tcPr>
            <w:tcW w:w="851" w:type="dxa"/>
          </w:tcPr>
          <w:p w14:paraId="520AE15F" w14:textId="77777777" w:rsidR="003363F2" w:rsidRPr="00F316FC" w:rsidRDefault="003363F2" w:rsidP="00F316FC">
            <w:pPr>
              <w:jc w:val="both"/>
              <w:rPr>
                <w:rFonts w:ascii="Times New Roman" w:eastAsia="Times New Roman" w:hAnsi="Times New Roman" w:cs="Times New Roman"/>
                <w:color w:val="000000"/>
                <w:sz w:val="24"/>
                <w:szCs w:val="24"/>
                <w:lang w:eastAsia="ru-RU"/>
              </w:rPr>
            </w:pPr>
          </w:p>
        </w:tc>
        <w:tc>
          <w:tcPr>
            <w:tcW w:w="850" w:type="dxa"/>
          </w:tcPr>
          <w:p w14:paraId="0674DFB8" w14:textId="77777777" w:rsidR="003363F2" w:rsidRPr="00F316FC" w:rsidRDefault="003363F2" w:rsidP="00F316FC">
            <w:pPr>
              <w:jc w:val="both"/>
              <w:rPr>
                <w:rFonts w:ascii="Times New Roman" w:eastAsia="Times New Roman" w:hAnsi="Times New Roman" w:cs="Times New Roman"/>
                <w:color w:val="000000"/>
                <w:sz w:val="24"/>
                <w:szCs w:val="24"/>
                <w:lang w:eastAsia="ru-RU"/>
              </w:rPr>
            </w:pPr>
          </w:p>
        </w:tc>
        <w:tc>
          <w:tcPr>
            <w:tcW w:w="850" w:type="dxa"/>
          </w:tcPr>
          <w:p w14:paraId="4CB74007" w14:textId="77777777" w:rsidR="003363F2" w:rsidRPr="00F316FC" w:rsidRDefault="003363F2" w:rsidP="00F316FC">
            <w:pPr>
              <w:jc w:val="both"/>
              <w:rPr>
                <w:rFonts w:ascii="Times New Roman" w:eastAsia="Times New Roman" w:hAnsi="Times New Roman" w:cs="Times New Roman"/>
                <w:color w:val="000000"/>
                <w:sz w:val="24"/>
                <w:szCs w:val="24"/>
                <w:lang w:eastAsia="ru-RU"/>
              </w:rPr>
            </w:pPr>
          </w:p>
        </w:tc>
      </w:tr>
      <w:tr w:rsidR="003363F2" w:rsidRPr="00F316FC" w14:paraId="42BC57F7" w14:textId="77777777" w:rsidTr="00AB0E88">
        <w:trPr>
          <w:trHeight w:val="1"/>
        </w:trPr>
        <w:tc>
          <w:tcPr>
            <w:tcW w:w="675" w:type="dxa"/>
            <w:vMerge w:val="restart"/>
          </w:tcPr>
          <w:p w14:paraId="550B8DA5" w14:textId="7814D1A1" w:rsidR="003363F2" w:rsidRPr="00F316FC" w:rsidRDefault="003363F2"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62.</w:t>
            </w:r>
          </w:p>
        </w:tc>
        <w:tc>
          <w:tcPr>
            <w:tcW w:w="2977" w:type="dxa"/>
            <w:vMerge w:val="restart"/>
          </w:tcPr>
          <w:p w14:paraId="3745CCA2" w14:textId="307DCEB0" w:rsidR="003363F2" w:rsidRPr="00F316FC" w:rsidRDefault="003363F2" w:rsidP="00F316FC">
            <w:pPr>
              <w:jc w:val="both"/>
              <w:rPr>
                <w:rFonts w:ascii="Times New Roman" w:eastAsia="Times New Roman" w:hAnsi="Times New Roman" w:cs="Times New Roman"/>
                <w:color w:val="000000"/>
                <w:sz w:val="24"/>
                <w:szCs w:val="24"/>
                <w:lang w:eastAsia="ru-RU"/>
              </w:rPr>
            </w:pPr>
            <w:r w:rsidRPr="003755C2">
              <w:rPr>
                <w:rFonts w:ascii="Times New Roman" w:eastAsia="Times New Roman" w:hAnsi="Times New Roman" w:cs="Times New Roman"/>
                <w:color w:val="000000"/>
                <w:sz w:val="24"/>
                <w:szCs w:val="24"/>
                <w:lang w:eastAsia="ru-RU"/>
              </w:rPr>
              <w:t>Зарубежная литература. А. де Сент Экзюпери. Повесть- сказка «Маленький принц»</w:t>
            </w:r>
          </w:p>
        </w:tc>
        <w:tc>
          <w:tcPr>
            <w:tcW w:w="1021" w:type="dxa"/>
            <w:vMerge w:val="restart"/>
            <w:shd w:val="clear" w:color="auto" w:fill="auto"/>
          </w:tcPr>
          <w:p w14:paraId="0BC82697" w14:textId="5F786E2D" w:rsidR="003363F2"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vMerge/>
            <w:shd w:val="clear" w:color="auto" w:fill="auto"/>
          </w:tcPr>
          <w:p w14:paraId="187D2A20" w14:textId="77777777" w:rsidR="003363F2" w:rsidRPr="005B4277" w:rsidRDefault="003363F2" w:rsidP="00F316FC">
            <w:pPr>
              <w:jc w:val="both"/>
              <w:rPr>
                <w:rFonts w:ascii="Times New Roman" w:eastAsia="Times New Roman" w:hAnsi="Times New Roman" w:cs="Times New Roman"/>
                <w:color w:val="000000"/>
                <w:sz w:val="24"/>
                <w:szCs w:val="24"/>
                <w:lang w:eastAsia="ru-RU"/>
              </w:rPr>
            </w:pPr>
          </w:p>
        </w:tc>
        <w:tc>
          <w:tcPr>
            <w:tcW w:w="1843" w:type="dxa"/>
          </w:tcPr>
          <w:p w14:paraId="14C5DB1B" w14:textId="77777777" w:rsidR="003363F2" w:rsidRPr="00F316FC" w:rsidRDefault="003363F2" w:rsidP="00F316FC">
            <w:pPr>
              <w:jc w:val="both"/>
              <w:rPr>
                <w:rFonts w:ascii="Times New Roman" w:eastAsia="Times New Roman" w:hAnsi="Times New Roman" w:cs="Times New Roman"/>
                <w:color w:val="000000"/>
                <w:sz w:val="24"/>
                <w:szCs w:val="24"/>
                <w:lang w:eastAsia="ru-RU"/>
              </w:rPr>
            </w:pPr>
          </w:p>
        </w:tc>
        <w:tc>
          <w:tcPr>
            <w:tcW w:w="851" w:type="dxa"/>
            <w:vMerge w:val="restart"/>
          </w:tcPr>
          <w:p w14:paraId="0573473F" w14:textId="77777777" w:rsidR="003363F2" w:rsidRPr="00F316FC" w:rsidRDefault="003363F2" w:rsidP="00F316FC">
            <w:pPr>
              <w:jc w:val="both"/>
              <w:rPr>
                <w:rFonts w:ascii="Times New Roman" w:eastAsia="Times New Roman" w:hAnsi="Times New Roman" w:cs="Times New Roman"/>
                <w:color w:val="000000"/>
                <w:sz w:val="24"/>
                <w:szCs w:val="24"/>
                <w:lang w:eastAsia="ru-RU"/>
              </w:rPr>
            </w:pPr>
          </w:p>
        </w:tc>
        <w:tc>
          <w:tcPr>
            <w:tcW w:w="850" w:type="dxa"/>
            <w:vMerge w:val="restart"/>
          </w:tcPr>
          <w:p w14:paraId="3280E459" w14:textId="77777777" w:rsidR="003363F2" w:rsidRPr="00F316FC" w:rsidRDefault="003363F2" w:rsidP="00F316FC">
            <w:pPr>
              <w:jc w:val="both"/>
              <w:rPr>
                <w:rFonts w:ascii="Times New Roman" w:eastAsia="Times New Roman" w:hAnsi="Times New Roman" w:cs="Times New Roman"/>
                <w:color w:val="000000"/>
                <w:sz w:val="24"/>
                <w:szCs w:val="24"/>
                <w:lang w:eastAsia="ru-RU"/>
              </w:rPr>
            </w:pPr>
          </w:p>
        </w:tc>
        <w:tc>
          <w:tcPr>
            <w:tcW w:w="850" w:type="dxa"/>
            <w:vMerge w:val="restart"/>
          </w:tcPr>
          <w:p w14:paraId="15C50779" w14:textId="77777777" w:rsidR="003363F2" w:rsidRPr="00F316FC" w:rsidRDefault="003363F2" w:rsidP="00F316FC">
            <w:pPr>
              <w:jc w:val="both"/>
              <w:rPr>
                <w:rFonts w:ascii="Times New Roman" w:eastAsia="Times New Roman" w:hAnsi="Times New Roman" w:cs="Times New Roman"/>
                <w:color w:val="000000"/>
                <w:sz w:val="24"/>
                <w:szCs w:val="24"/>
                <w:lang w:eastAsia="ru-RU"/>
              </w:rPr>
            </w:pPr>
          </w:p>
        </w:tc>
      </w:tr>
      <w:tr w:rsidR="003363F2" w:rsidRPr="00F316FC" w14:paraId="158625CB" w14:textId="77777777" w:rsidTr="005B4277">
        <w:trPr>
          <w:trHeight w:val="1620"/>
        </w:trPr>
        <w:tc>
          <w:tcPr>
            <w:tcW w:w="675" w:type="dxa"/>
            <w:vMerge/>
          </w:tcPr>
          <w:p w14:paraId="198406F9" w14:textId="77777777" w:rsidR="003363F2" w:rsidRDefault="003363F2" w:rsidP="00F316FC">
            <w:pPr>
              <w:jc w:val="both"/>
              <w:rPr>
                <w:rFonts w:ascii="Times New Roman" w:eastAsia="Times New Roman" w:hAnsi="Times New Roman" w:cs="Times New Roman"/>
                <w:color w:val="000000"/>
                <w:sz w:val="24"/>
                <w:szCs w:val="24"/>
                <w:lang w:eastAsia="ru-RU"/>
              </w:rPr>
            </w:pPr>
          </w:p>
        </w:tc>
        <w:tc>
          <w:tcPr>
            <w:tcW w:w="2977" w:type="dxa"/>
            <w:vMerge/>
          </w:tcPr>
          <w:p w14:paraId="790C4C74" w14:textId="77777777" w:rsidR="003363F2" w:rsidRPr="003755C2" w:rsidRDefault="003363F2" w:rsidP="00F316FC">
            <w:pPr>
              <w:jc w:val="both"/>
              <w:rPr>
                <w:rFonts w:ascii="Times New Roman" w:eastAsia="Times New Roman" w:hAnsi="Times New Roman" w:cs="Times New Roman"/>
                <w:color w:val="000000"/>
                <w:sz w:val="24"/>
                <w:szCs w:val="24"/>
                <w:lang w:eastAsia="ru-RU"/>
              </w:rPr>
            </w:pPr>
          </w:p>
        </w:tc>
        <w:tc>
          <w:tcPr>
            <w:tcW w:w="1021" w:type="dxa"/>
            <w:vMerge/>
            <w:shd w:val="clear" w:color="auto" w:fill="auto"/>
          </w:tcPr>
          <w:p w14:paraId="67DE01B6" w14:textId="77777777" w:rsidR="003363F2" w:rsidRPr="005B4277" w:rsidRDefault="003363F2" w:rsidP="00F316FC">
            <w:pPr>
              <w:jc w:val="center"/>
              <w:rPr>
                <w:rFonts w:ascii="Times New Roman" w:eastAsia="Times New Roman" w:hAnsi="Times New Roman" w:cs="Times New Roman"/>
                <w:color w:val="000000"/>
                <w:sz w:val="24"/>
                <w:szCs w:val="24"/>
                <w:lang w:eastAsia="ru-RU"/>
              </w:rPr>
            </w:pPr>
          </w:p>
        </w:tc>
        <w:tc>
          <w:tcPr>
            <w:tcW w:w="5641" w:type="dxa"/>
            <w:vMerge/>
            <w:shd w:val="clear" w:color="auto" w:fill="auto"/>
          </w:tcPr>
          <w:p w14:paraId="4AF4A1D2" w14:textId="77777777" w:rsidR="003363F2" w:rsidRPr="005B4277" w:rsidRDefault="003363F2" w:rsidP="00F316FC">
            <w:pPr>
              <w:jc w:val="both"/>
              <w:rPr>
                <w:rFonts w:ascii="Times New Roman" w:eastAsia="Times New Roman" w:hAnsi="Times New Roman" w:cs="Times New Roman"/>
                <w:color w:val="000000"/>
                <w:sz w:val="24"/>
                <w:szCs w:val="24"/>
                <w:lang w:eastAsia="ru-RU"/>
              </w:rPr>
            </w:pPr>
          </w:p>
        </w:tc>
        <w:tc>
          <w:tcPr>
            <w:tcW w:w="1843" w:type="dxa"/>
          </w:tcPr>
          <w:p w14:paraId="25F0D50D" w14:textId="77777777" w:rsidR="003363F2" w:rsidRPr="00F316FC" w:rsidRDefault="003363F2" w:rsidP="00F316FC">
            <w:pPr>
              <w:jc w:val="both"/>
              <w:rPr>
                <w:rFonts w:ascii="Times New Roman" w:eastAsia="Times New Roman" w:hAnsi="Times New Roman" w:cs="Times New Roman"/>
                <w:color w:val="000000"/>
                <w:sz w:val="24"/>
                <w:szCs w:val="24"/>
                <w:lang w:eastAsia="ru-RU"/>
              </w:rPr>
            </w:pPr>
          </w:p>
        </w:tc>
        <w:tc>
          <w:tcPr>
            <w:tcW w:w="851" w:type="dxa"/>
            <w:vMerge/>
          </w:tcPr>
          <w:p w14:paraId="232A0C72" w14:textId="77777777" w:rsidR="003363F2" w:rsidRPr="00F316FC" w:rsidRDefault="003363F2" w:rsidP="00F316FC">
            <w:pPr>
              <w:jc w:val="both"/>
              <w:rPr>
                <w:rFonts w:ascii="Times New Roman" w:eastAsia="Times New Roman" w:hAnsi="Times New Roman" w:cs="Times New Roman"/>
                <w:color w:val="000000"/>
                <w:sz w:val="24"/>
                <w:szCs w:val="24"/>
                <w:lang w:eastAsia="ru-RU"/>
              </w:rPr>
            </w:pPr>
          </w:p>
        </w:tc>
        <w:tc>
          <w:tcPr>
            <w:tcW w:w="850" w:type="dxa"/>
            <w:vMerge/>
          </w:tcPr>
          <w:p w14:paraId="1F2C3826" w14:textId="77777777" w:rsidR="003363F2" w:rsidRPr="00F316FC" w:rsidRDefault="003363F2" w:rsidP="00F316FC">
            <w:pPr>
              <w:jc w:val="both"/>
              <w:rPr>
                <w:rFonts w:ascii="Times New Roman" w:eastAsia="Times New Roman" w:hAnsi="Times New Roman" w:cs="Times New Roman"/>
                <w:color w:val="000000"/>
                <w:sz w:val="24"/>
                <w:szCs w:val="24"/>
                <w:lang w:eastAsia="ru-RU"/>
              </w:rPr>
            </w:pPr>
          </w:p>
        </w:tc>
        <w:tc>
          <w:tcPr>
            <w:tcW w:w="850" w:type="dxa"/>
            <w:vMerge/>
          </w:tcPr>
          <w:p w14:paraId="7E72CF42" w14:textId="77777777" w:rsidR="003363F2" w:rsidRPr="00F316FC" w:rsidRDefault="003363F2" w:rsidP="00F316FC">
            <w:pPr>
              <w:jc w:val="both"/>
              <w:rPr>
                <w:rFonts w:ascii="Times New Roman" w:eastAsia="Times New Roman" w:hAnsi="Times New Roman" w:cs="Times New Roman"/>
                <w:color w:val="000000"/>
                <w:sz w:val="24"/>
                <w:szCs w:val="24"/>
                <w:lang w:eastAsia="ru-RU"/>
              </w:rPr>
            </w:pPr>
          </w:p>
        </w:tc>
      </w:tr>
      <w:tr w:rsidR="003363F2" w:rsidRPr="00F316FC" w14:paraId="783A16DB" w14:textId="77777777" w:rsidTr="005B4277">
        <w:tc>
          <w:tcPr>
            <w:tcW w:w="675" w:type="dxa"/>
          </w:tcPr>
          <w:p w14:paraId="46F15DD0" w14:textId="785DF105" w:rsidR="003363F2" w:rsidRPr="00F316FC" w:rsidRDefault="003363F2"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63.</w:t>
            </w:r>
          </w:p>
        </w:tc>
        <w:tc>
          <w:tcPr>
            <w:tcW w:w="2977" w:type="dxa"/>
          </w:tcPr>
          <w:p w14:paraId="34A8E10F" w14:textId="4574E72F" w:rsidR="003363F2" w:rsidRPr="00F316FC" w:rsidRDefault="003363F2" w:rsidP="00F316FC">
            <w:pPr>
              <w:jc w:val="both"/>
              <w:rPr>
                <w:rFonts w:ascii="Times New Roman" w:eastAsia="Times New Roman" w:hAnsi="Times New Roman" w:cs="Times New Roman"/>
                <w:color w:val="000000"/>
                <w:sz w:val="24"/>
                <w:szCs w:val="24"/>
                <w:lang w:eastAsia="ru-RU"/>
              </w:rPr>
            </w:pPr>
            <w:r w:rsidRPr="003755C2">
              <w:rPr>
                <w:rFonts w:ascii="Times New Roman" w:eastAsia="Times New Roman" w:hAnsi="Times New Roman" w:cs="Times New Roman"/>
                <w:color w:val="000000"/>
                <w:sz w:val="24"/>
                <w:szCs w:val="24"/>
                <w:lang w:eastAsia="ru-RU"/>
              </w:rPr>
              <w:t>Зарубежная литература. А. де Сент Экзюпери. Повесть- сказка «Маленький принц»</w:t>
            </w:r>
          </w:p>
        </w:tc>
        <w:tc>
          <w:tcPr>
            <w:tcW w:w="1021" w:type="dxa"/>
            <w:shd w:val="clear" w:color="auto" w:fill="auto"/>
          </w:tcPr>
          <w:p w14:paraId="4DCED6E3" w14:textId="2A27A485" w:rsidR="003363F2"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vMerge/>
            <w:shd w:val="clear" w:color="auto" w:fill="auto"/>
          </w:tcPr>
          <w:p w14:paraId="1316A586" w14:textId="77777777" w:rsidR="003363F2" w:rsidRPr="005B4277" w:rsidRDefault="003363F2" w:rsidP="00F316FC">
            <w:pPr>
              <w:jc w:val="both"/>
              <w:rPr>
                <w:rFonts w:ascii="Times New Roman" w:eastAsia="Times New Roman" w:hAnsi="Times New Roman" w:cs="Times New Roman"/>
                <w:color w:val="000000"/>
                <w:sz w:val="24"/>
                <w:szCs w:val="24"/>
                <w:lang w:eastAsia="ru-RU"/>
              </w:rPr>
            </w:pPr>
          </w:p>
        </w:tc>
        <w:tc>
          <w:tcPr>
            <w:tcW w:w="1843" w:type="dxa"/>
          </w:tcPr>
          <w:p w14:paraId="66D8BE19" w14:textId="2E599641" w:rsidR="003363F2" w:rsidRPr="00F316FC" w:rsidRDefault="003363F2" w:rsidP="00F316FC">
            <w:pPr>
              <w:jc w:val="both"/>
              <w:rPr>
                <w:rFonts w:ascii="Times New Roman" w:eastAsia="Times New Roman" w:hAnsi="Times New Roman" w:cs="Times New Roman"/>
                <w:color w:val="000000"/>
                <w:sz w:val="24"/>
                <w:szCs w:val="24"/>
                <w:lang w:eastAsia="ru-RU"/>
              </w:rPr>
            </w:pPr>
          </w:p>
        </w:tc>
        <w:tc>
          <w:tcPr>
            <w:tcW w:w="851" w:type="dxa"/>
          </w:tcPr>
          <w:p w14:paraId="2401BCAB" w14:textId="77777777" w:rsidR="003363F2" w:rsidRPr="00F316FC" w:rsidRDefault="003363F2" w:rsidP="00F316FC">
            <w:pPr>
              <w:jc w:val="both"/>
              <w:rPr>
                <w:rFonts w:ascii="Times New Roman" w:eastAsia="Times New Roman" w:hAnsi="Times New Roman" w:cs="Times New Roman"/>
                <w:color w:val="000000"/>
                <w:sz w:val="24"/>
                <w:szCs w:val="24"/>
                <w:lang w:eastAsia="ru-RU"/>
              </w:rPr>
            </w:pPr>
          </w:p>
        </w:tc>
        <w:tc>
          <w:tcPr>
            <w:tcW w:w="850" w:type="dxa"/>
          </w:tcPr>
          <w:p w14:paraId="71AFC210" w14:textId="77777777" w:rsidR="003363F2" w:rsidRPr="00F316FC" w:rsidRDefault="003363F2" w:rsidP="00F316FC">
            <w:pPr>
              <w:jc w:val="both"/>
              <w:rPr>
                <w:rFonts w:ascii="Times New Roman" w:eastAsia="Times New Roman" w:hAnsi="Times New Roman" w:cs="Times New Roman"/>
                <w:color w:val="000000"/>
                <w:sz w:val="24"/>
                <w:szCs w:val="24"/>
                <w:lang w:eastAsia="ru-RU"/>
              </w:rPr>
            </w:pPr>
          </w:p>
        </w:tc>
        <w:tc>
          <w:tcPr>
            <w:tcW w:w="850" w:type="dxa"/>
          </w:tcPr>
          <w:p w14:paraId="7EB4C6C3" w14:textId="77777777" w:rsidR="003363F2" w:rsidRPr="00F316FC" w:rsidRDefault="003363F2" w:rsidP="00F316FC">
            <w:pPr>
              <w:jc w:val="both"/>
              <w:rPr>
                <w:rFonts w:ascii="Times New Roman" w:eastAsia="Times New Roman" w:hAnsi="Times New Roman" w:cs="Times New Roman"/>
                <w:color w:val="000000"/>
                <w:sz w:val="24"/>
                <w:szCs w:val="24"/>
                <w:lang w:eastAsia="ru-RU"/>
              </w:rPr>
            </w:pPr>
          </w:p>
        </w:tc>
      </w:tr>
      <w:tr w:rsidR="00AB0E88" w:rsidRPr="00F316FC" w14:paraId="62815B41" w14:textId="77777777" w:rsidTr="005B4277">
        <w:tc>
          <w:tcPr>
            <w:tcW w:w="675" w:type="dxa"/>
          </w:tcPr>
          <w:p w14:paraId="481692B9" w14:textId="4B53B874" w:rsidR="00AB0E88" w:rsidRDefault="00AB0E88" w:rsidP="00F316FC">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64.</w:t>
            </w:r>
          </w:p>
        </w:tc>
        <w:tc>
          <w:tcPr>
            <w:tcW w:w="2977" w:type="dxa"/>
          </w:tcPr>
          <w:p w14:paraId="25078C7D" w14:textId="05D93052" w:rsidR="00AB0E88" w:rsidRPr="003755C2" w:rsidRDefault="00AB0E88" w:rsidP="00F316FC">
            <w:pPr>
              <w:jc w:val="both"/>
              <w:rPr>
                <w:rFonts w:ascii="Times New Roman" w:eastAsia="Times New Roman" w:hAnsi="Times New Roman" w:cs="Times New Roman"/>
                <w:color w:val="000000"/>
                <w:sz w:val="24"/>
                <w:szCs w:val="24"/>
                <w:lang w:eastAsia="ru-RU"/>
              </w:rPr>
            </w:pPr>
            <w:r w:rsidRPr="00AB0E88">
              <w:rPr>
                <w:rFonts w:ascii="Times New Roman" w:eastAsia="Times New Roman" w:hAnsi="Times New Roman" w:cs="Times New Roman"/>
                <w:color w:val="000000"/>
                <w:sz w:val="24"/>
                <w:szCs w:val="24"/>
                <w:lang w:eastAsia="ru-RU"/>
              </w:rPr>
              <w:t>Тема взаимоотношения поколений, становления человека, выбора им жизненного пути в литературных произведениях. Итоговая контрольная работа</w:t>
            </w:r>
          </w:p>
        </w:tc>
        <w:tc>
          <w:tcPr>
            <w:tcW w:w="1021" w:type="dxa"/>
            <w:shd w:val="clear" w:color="auto" w:fill="auto"/>
          </w:tcPr>
          <w:p w14:paraId="2DA5639D" w14:textId="4DDF4993" w:rsidR="00AB0E88" w:rsidRPr="005B4277" w:rsidRDefault="00C56036" w:rsidP="00F316F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shd w:val="clear" w:color="auto" w:fill="auto"/>
          </w:tcPr>
          <w:p w14:paraId="3700E794"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сознательно планировать своё досуговое чтение</w:t>
            </w:r>
          </w:p>
          <w:p w14:paraId="38C0F959"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 </w:t>
            </w:r>
          </w:p>
          <w:p w14:paraId="5E2AAA57"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 xml:space="preserve">Осознание значимости чтения и изучения литературы для своего дальнейшего развития; формирование потребности в систематическом </w:t>
            </w:r>
            <w:r w:rsidRPr="003363F2">
              <w:rPr>
                <w:rFonts w:ascii="Times New Roman" w:eastAsia="Times New Roman" w:hAnsi="Times New Roman" w:cs="Times New Roman"/>
                <w:color w:val="000000"/>
                <w:sz w:val="24"/>
                <w:szCs w:val="24"/>
                <w:lang w:eastAsia="ru-RU"/>
              </w:rPr>
              <w:lastRenderedPageBreak/>
              <w:t>чтении как средстве познания мира и себя в этом мире, гармонизации отношений человека и общества, многоаспектного диалога</w:t>
            </w:r>
          </w:p>
          <w:p w14:paraId="25D5B1BC"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 </w:t>
            </w:r>
          </w:p>
          <w:p w14:paraId="121042E1"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Понимание литературы как одной из основных национально-культурных ценностей народа, как особого способа познания жизни</w:t>
            </w:r>
          </w:p>
          <w:p w14:paraId="34A5E1FA"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proofErr w:type="spellStart"/>
            <w:r w:rsidRPr="003363F2">
              <w:rPr>
                <w:rFonts w:ascii="Times New Roman" w:eastAsia="Times New Roman" w:hAnsi="Times New Roman" w:cs="Times New Roman"/>
                <w:color w:val="000000"/>
                <w:sz w:val="24"/>
                <w:szCs w:val="24"/>
                <w:lang w:eastAsia="ru-RU"/>
              </w:rPr>
              <w:t>Ииспользовать</w:t>
            </w:r>
            <w:proofErr w:type="spellEnd"/>
            <w:r w:rsidRPr="003363F2">
              <w:rPr>
                <w:rFonts w:ascii="Times New Roman" w:eastAsia="Times New Roman" w:hAnsi="Times New Roman" w:cs="Times New Roman"/>
                <w:color w:val="000000"/>
                <w:sz w:val="24"/>
                <w:szCs w:val="24"/>
                <w:lang w:eastAsia="ru-RU"/>
              </w:rPr>
              <w:t xml:space="preserve"> освоенные теоретико-литературные понятия в процессе анализа и интерпретации произведения</w:t>
            </w:r>
          </w:p>
          <w:p w14:paraId="5ADB13CD"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 </w:t>
            </w:r>
          </w:p>
          <w:p w14:paraId="21939377"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Сопоставлять персонажей разных произведений по сходству или контрасту</w:t>
            </w:r>
          </w:p>
          <w:p w14:paraId="3CEB4D76" w14:textId="77777777" w:rsidR="00AB0E88" w:rsidRPr="005B4277" w:rsidRDefault="00AB0E88" w:rsidP="00F316FC">
            <w:pPr>
              <w:jc w:val="both"/>
              <w:rPr>
                <w:rFonts w:ascii="Times New Roman" w:eastAsia="Times New Roman" w:hAnsi="Times New Roman" w:cs="Times New Roman"/>
                <w:color w:val="000000"/>
                <w:sz w:val="24"/>
                <w:szCs w:val="24"/>
                <w:lang w:eastAsia="ru-RU"/>
              </w:rPr>
            </w:pPr>
          </w:p>
        </w:tc>
        <w:tc>
          <w:tcPr>
            <w:tcW w:w="1843" w:type="dxa"/>
          </w:tcPr>
          <w:p w14:paraId="2A077006" w14:textId="77777777" w:rsidR="00AB0E88" w:rsidRPr="00F316FC" w:rsidRDefault="00AB0E88" w:rsidP="00F316FC">
            <w:pPr>
              <w:jc w:val="both"/>
              <w:rPr>
                <w:rFonts w:ascii="Times New Roman" w:eastAsia="Times New Roman" w:hAnsi="Times New Roman" w:cs="Times New Roman"/>
                <w:color w:val="000000"/>
                <w:sz w:val="24"/>
                <w:szCs w:val="24"/>
                <w:lang w:eastAsia="ru-RU"/>
              </w:rPr>
            </w:pPr>
          </w:p>
        </w:tc>
        <w:tc>
          <w:tcPr>
            <w:tcW w:w="851" w:type="dxa"/>
          </w:tcPr>
          <w:p w14:paraId="7A616CF2" w14:textId="77777777" w:rsidR="00AB0E88" w:rsidRPr="00F316FC" w:rsidRDefault="00AB0E88" w:rsidP="00F316FC">
            <w:pPr>
              <w:jc w:val="both"/>
              <w:rPr>
                <w:rFonts w:ascii="Times New Roman" w:eastAsia="Times New Roman" w:hAnsi="Times New Roman" w:cs="Times New Roman"/>
                <w:color w:val="000000"/>
                <w:sz w:val="24"/>
                <w:szCs w:val="24"/>
                <w:lang w:eastAsia="ru-RU"/>
              </w:rPr>
            </w:pPr>
          </w:p>
        </w:tc>
        <w:tc>
          <w:tcPr>
            <w:tcW w:w="850" w:type="dxa"/>
          </w:tcPr>
          <w:p w14:paraId="069D66CB" w14:textId="77777777" w:rsidR="00AB0E88" w:rsidRPr="00F316FC" w:rsidRDefault="00AB0E88" w:rsidP="00F316FC">
            <w:pPr>
              <w:jc w:val="both"/>
              <w:rPr>
                <w:rFonts w:ascii="Times New Roman" w:eastAsia="Times New Roman" w:hAnsi="Times New Roman" w:cs="Times New Roman"/>
                <w:color w:val="000000"/>
                <w:sz w:val="24"/>
                <w:szCs w:val="24"/>
                <w:lang w:eastAsia="ru-RU"/>
              </w:rPr>
            </w:pPr>
          </w:p>
        </w:tc>
        <w:tc>
          <w:tcPr>
            <w:tcW w:w="850" w:type="dxa"/>
          </w:tcPr>
          <w:p w14:paraId="5F7D3C5B" w14:textId="77777777" w:rsidR="00AB0E88" w:rsidRPr="00F316FC" w:rsidRDefault="00AB0E88" w:rsidP="00F316FC">
            <w:pPr>
              <w:jc w:val="both"/>
              <w:rPr>
                <w:rFonts w:ascii="Times New Roman" w:eastAsia="Times New Roman" w:hAnsi="Times New Roman" w:cs="Times New Roman"/>
                <w:color w:val="000000"/>
                <w:sz w:val="24"/>
                <w:szCs w:val="24"/>
                <w:lang w:eastAsia="ru-RU"/>
              </w:rPr>
            </w:pPr>
          </w:p>
        </w:tc>
      </w:tr>
      <w:tr w:rsidR="003363F2" w:rsidRPr="00F316FC" w14:paraId="6C6A14D5" w14:textId="77777777" w:rsidTr="005B4277">
        <w:tc>
          <w:tcPr>
            <w:tcW w:w="675" w:type="dxa"/>
          </w:tcPr>
          <w:p w14:paraId="60442D74" w14:textId="28B2AC92" w:rsidR="003363F2" w:rsidRDefault="003363F2" w:rsidP="00AB0E88">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65.</w:t>
            </w:r>
          </w:p>
        </w:tc>
        <w:tc>
          <w:tcPr>
            <w:tcW w:w="2977" w:type="dxa"/>
          </w:tcPr>
          <w:p w14:paraId="3290B1C1" w14:textId="259060AA" w:rsidR="003363F2" w:rsidRPr="003755C2" w:rsidRDefault="003363F2" w:rsidP="00AB0E88">
            <w:pPr>
              <w:jc w:val="both"/>
              <w:rPr>
                <w:rFonts w:ascii="Times New Roman" w:eastAsia="Times New Roman" w:hAnsi="Times New Roman" w:cs="Times New Roman"/>
                <w:color w:val="000000"/>
                <w:sz w:val="24"/>
                <w:szCs w:val="24"/>
                <w:lang w:eastAsia="ru-RU"/>
              </w:rPr>
            </w:pPr>
            <w:r w:rsidRPr="00043430">
              <w:rPr>
                <w:rFonts w:ascii="Times New Roman" w:eastAsia="Times New Roman" w:hAnsi="Times New Roman" w:cs="Times New Roman"/>
                <w:color w:val="000000"/>
                <w:sz w:val="24"/>
                <w:szCs w:val="24"/>
                <w:lang w:eastAsia="ru-RU"/>
              </w:rPr>
              <w:t>Зарубежная литература. М. де Сервантес Сааведра. Роман «Хитроумный идальго Дон Кихот Ламанчский» (главы)</w:t>
            </w:r>
          </w:p>
        </w:tc>
        <w:tc>
          <w:tcPr>
            <w:tcW w:w="1021" w:type="dxa"/>
            <w:shd w:val="clear" w:color="auto" w:fill="auto"/>
          </w:tcPr>
          <w:p w14:paraId="74000131" w14:textId="0A165C48" w:rsidR="003363F2" w:rsidRPr="005B4277" w:rsidRDefault="00C56036" w:rsidP="00AB0E88">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vMerge w:val="restart"/>
            <w:shd w:val="clear" w:color="auto" w:fill="auto"/>
          </w:tcPr>
          <w:p w14:paraId="6880C609"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сознательно планировать своё досуговое чтение</w:t>
            </w:r>
          </w:p>
          <w:p w14:paraId="2F3A35F1"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 </w:t>
            </w:r>
          </w:p>
          <w:p w14:paraId="67341CE4"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Осознание значимости чтения и изучения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многоаспектного диалога</w:t>
            </w:r>
          </w:p>
          <w:p w14:paraId="55453576"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 </w:t>
            </w:r>
          </w:p>
          <w:p w14:paraId="5B20D984"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Понимание литературы как одной из основных национально-культурных ценностей народа, как особого способа познания жизни</w:t>
            </w:r>
          </w:p>
          <w:p w14:paraId="34B4320A"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Восприимчивость к разным видам искусства, традициям и творчеству своего и других народов, понимание эмоционального воздействия искусства</w:t>
            </w:r>
          </w:p>
          <w:p w14:paraId="7FF07335"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 </w:t>
            </w:r>
          </w:p>
          <w:p w14:paraId="2550CD8D"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lastRenderedPageBreak/>
              <w:t>Восприимчивость к разным видам искусства, традициям и творчеству своего и других народов, понимание эмоционального воздействия искусства</w:t>
            </w:r>
          </w:p>
          <w:p w14:paraId="27EA671A"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 </w:t>
            </w:r>
          </w:p>
          <w:p w14:paraId="668211DB"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Овладение языковой и читательской культурой как средством познания мира</w:t>
            </w:r>
          </w:p>
          <w:p w14:paraId="26F3EE5A"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 </w:t>
            </w:r>
          </w:p>
          <w:p w14:paraId="770BCCD5"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Осознание важности художественной культуры как средства коммуникации и самовыражения</w:t>
            </w:r>
          </w:p>
          <w:p w14:paraId="1ABDF4ED"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 </w:t>
            </w:r>
          </w:p>
          <w:p w14:paraId="0469F128"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14:paraId="2B84B8A4"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Использовать освоенные теоретико-литературные понятия в процессе анализа и интерпретации произведения</w:t>
            </w:r>
          </w:p>
          <w:p w14:paraId="1DAC3576"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 </w:t>
            </w:r>
          </w:p>
          <w:p w14:paraId="728BA716"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Сопоставлять персонажей разных произведений по сходству или контрасту</w:t>
            </w:r>
          </w:p>
          <w:p w14:paraId="3F3AAAF7" w14:textId="77777777" w:rsidR="003363F2" w:rsidRPr="005B4277" w:rsidRDefault="003363F2" w:rsidP="003363F2">
            <w:pPr>
              <w:jc w:val="both"/>
              <w:rPr>
                <w:rFonts w:ascii="Times New Roman" w:eastAsia="Times New Roman" w:hAnsi="Times New Roman" w:cs="Times New Roman"/>
                <w:color w:val="000000"/>
                <w:sz w:val="24"/>
                <w:szCs w:val="24"/>
                <w:lang w:eastAsia="ru-RU"/>
              </w:rPr>
            </w:pPr>
          </w:p>
        </w:tc>
        <w:tc>
          <w:tcPr>
            <w:tcW w:w="1843" w:type="dxa"/>
          </w:tcPr>
          <w:p w14:paraId="48BD8A71" w14:textId="77777777" w:rsidR="003363F2" w:rsidRPr="00F316FC" w:rsidRDefault="003363F2" w:rsidP="00AB0E88">
            <w:pPr>
              <w:jc w:val="both"/>
              <w:rPr>
                <w:rFonts w:ascii="Times New Roman" w:eastAsia="Times New Roman" w:hAnsi="Times New Roman" w:cs="Times New Roman"/>
                <w:color w:val="000000"/>
                <w:sz w:val="24"/>
                <w:szCs w:val="24"/>
                <w:lang w:eastAsia="ru-RU"/>
              </w:rPr>
            </w:pPr>
          </w:p>
        </w:tc>
        <w:tc>
          <w:tcPr>
            <w:tcW w:w="851" w:type="dxa"/>
          </w:tcPr>
          <w:p w14:paraId="2A74DA2F" w14:textId="77777777" w:rsidR="003363F2" w:rsidRPr="00F316FC" w:rsidRDefault="003363F2" w:rsidP="00AB0E88">
            <w:pPr>
              <w:jc w:val="both"/>
              <w:rPr>
                <w:rFonts w:ascii="Times New Roman" w:eastAsia="Times New Roman" w:hAnsi="Times New Roman" w:cs="Times New Roman"/>
                <w:color w:val="000000"/>
                <w:sz w:val="24"/>
                <w:szCs w:val="24"/>
                <w:lang w:eastAsia="ru-RU"/>
              </w:rPr>
            </w:pPr>
          </w:p>
        </w:tc>
        <w:tc>
          <w:tcPr>
            <w:tcW w:w="850" w:type="dxa"/>
          </w:tcPr>
          <w:p w14:paraId="5FE2FB57" w14:textId="77777777" w:rsidR="003363F2" w:rsidRPr="00F316FC" w:rsidRDefault="003363F2" w:rsidP="00AB0E88">
            <w:pPr>
              <w:jc w:val="both"/>
              <w:rPr>
                <w:rFonts w:ascii="Times New Roman" w:eastAsia="Times New Roman" w:hAnsi="Times New Roman" w:cs="Times New Roman"/>
                <w:color w:val="000000"/>
                <w:sz w:val="24"/>
                <w:szCs w:val="24"/>
                <w:lang w:eastAsia="ru-RU"/>
              </w:rPr>
            </w:pPr>
          </w:p>
        </w:tc>
        <w:tc>
          <w:tcPr>
            <w:tcW w:w="850" w:type="dxa"/>
          </w:tcPr>
          <w:p w14:paraId="21D11046" w14:textId="77777777" w:rsidR="003363F2" w:rsidRPr="00F316FC" w:rsidRDefault="003363F2" w:rsidP="00AB0E88">
            <w:pPr>
              <w:jc w:val="both"/>
              <w:rPr>
                <w:rFonts w:ascii="Times New Roman" w:eastAsia="Times New Roman" w:hAnsi="Times New Roman" w:cs="Times New Roman"/>
                <w:color w:val="000000"/>
                <w:sz w:val="24"/>
                <w:szCs w:val="24"/>
                <w:lang w:eastAsia="ru-RU"/>
              </w:rPr>
            </w:pPr>
          </w:p>
        </w:tc>
      </w:tr>
      <w:tr w:rsidR="003363F2" w:rsidRPr="00F316FC" w14:paraId="5EF95EFF" w14:textId="77777777" w:rsidTr="005B4277">
        <w:tc>
          <w:tcPr>
            <w:tcW w:w="675" w:type="dxa"/>
          </w:tcPr>
          <w:p w14:paraId="26F392E7" w14:textId="27F50E99" w:rsidR="003363F2" w:rsidRDefault="003363F2" w:rsidP="00AB0E88">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66.</w:t>
            </w:r>
          </w:p>
        </w:tc>
        <w:tc>
          <w:tcPr>
            <w:tcW w:w="2977" w:type="dxa"/>
          </w:tcPr>
          <w:p w14:paraId="69577145" w14:textId="2ED91FE4" w:rsidR="003363F2" w:rsidRPr="003755C2" w:rsidRDefault="003363F2" w:rsidP="00AB0E88">
            <w:pPr>
              <w:jc w:val="both"/>
              <w:rPr>
                <w:rFonts w:ascii="Times New Roman" w:eastAsia="Times New Roman" w:hAnsi="Times New Roman" w:cs="Times New Roman"/>
                <w:color w:val="000000"/>
                <w:sz w:val="24"/>
                <w:szCs w:val="24"/>
                <w:lang w:eastAsia="ru-RU"/>
              </w:rPr>
            </w:pPr>
            <w:r w:rsidRPr="00043430">
              <w:rPr>
                <w:rFonts w:ascii="Times New Roman" w:eastAsia="Times New Roman" w:hAnsi="Times New Roman" w:cs="Times New Roman"/>
                <w:color w:val="000000"/>
                <w:sz w:val="24"/>
                <w:szCs w:val="24"/>
                <w:lang w:eastAsia="ru-RU"/>
              </w:rPr>
              <w:t>Зарубежная литература. М. де Сервантес Сааведра. Роман «Хитроумный идальго Дон Кихот Ламанчский» (главы)</w:t>
            </w:r>
          </w:p>
        </w:tc>
        <w:tc>
          <w:tcPr>
            <w:tcW w:w="1021" w:type="dxa"/>
            <w:shd w:val="clear" w:color="auto" w:fill="auto"/>
          </w:tcPr>
          <w:p w14:paraId="5AA15D99" w14:textId="16DEDB66" w:rsidR="003363F2" w:rsidRPr="005B4277" w:rsidRDefault="00C56036" w:rsidP="00AB0E88">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vMerge/>
            <w:shd w:val="clear" w:color="auto" w:fill="auto"/>
          </w:tcPr>
          <w:p w14:paraId="7B90A83F" w14:textId="77777777" w:rsidR="003363F2" w:rsidRPr="005B4277" w:rsidRDefault="003363F2" w:rsidP="00AB0E88">
            <w:pPr>
              <w:jc w:val="both"/>
              <w:rPr>
                <w:rFonts w:ascii="Times New Roman" w:eastAsia="Times New Roman" w:hAnsi="Times New Roman" w:cs="Times New Roman"/>
                <w:color w:val="000000"/>
                <w:sz w:val="24"/>
                <w:szCs w:val="24"/>
                <w:lang w:eastAsia="ru-RU"/>
              </w:rPr>
            </w:pPr>
          </w:p>
        </w:tc>
        <w:tc>
          <w:tcPr>
            <w:tcW w:w="1843" w:type="dxa"/>
          </w:tcPr>
          <w:p w14:paraId="779367C7" w14:textId="77777777" w:rsidR="003363F2" w:rsidRPr="00F316FC" w:rsidRDefault="003363F2" w:rsidP="00AB0E88">
            <w:pPr>
              <w:jc w:val="both"/>
              <w:rPr>
                <w:rFonts w:ascii="Times New Roman" w:eastAsia="Times New Roman" w:hAnsi="Times New Roman" w:cs="Times New Roman"/>
                <w:color w:val="000000"/>
                <w:sz w:val="24"/>
                <w:szCs w:val="24"/>
                <w:lang w:eastAsia="ru-RU"/>
              </w:rPr>
            </w:pPr>
          </w:p>
        </w:tc>
        <w:tc>
          <w:tcPr>
            <w:tcW w:w="851" w:type="dxa"/>
          </w:tcPr>
          <w:p w14:paraId="6D0136E6" w14:textId="77777777" w:rsidR="003363F2" w:rsidRPr="00F316FC" w:rsidRDefault="003363F2" w:rsidP="00AB0E88">
            <w:pPr>
              <w:jc w:val="both"/>
              <w:rPr>
                <w:rFonts w:ascii="Times New Roman" w:eastAsia="Times New Roman" w:hAnsi="Times New Roman" w:cs="Times New Roman"/>
                <w:color w:val="000000"/>
                <w:sz w:val="24"/>
                <w:szCs w:val="24"/>
                <w:lang w:eastAsia="ru-RU"/>
              </w:rPr>
            </w:pPr>
          </w:p>
        </w:tc>
        <w:tc>
          <w:tcPr>
            <w:tcW w:w="850" w:type="dxa"/>
          </w:tcPr>
          <w:p w14:paraId="62A40E43" w14:textId="77777777" w:rsidR="003363F2" w:rsidRPr="00F316FC" w:rsidRDefault="003363F2" w:rsidP="00AB0E88">
            <w:pPr>
              <w:jc w:val="both"/>
              <w:rPr>
                <w:rFonts w:ascii="Times New Roman" w:eastAsia="Times New Roman" w:hAnsi="Times New Roman" w:cs="Times New Roman"/>
                <w:color w:val="000000"/>
                <w:sz w:val="24"/>
                <w:szCs w:val="24"/>
                <w:lang w:eastAsia="ru-RU"/>
              </w:rPr>
            </w:pPr>
          </w:p>
        </w:tc>
        <w:tc>
          <w:tcPr>
            <w:tcW w:w="850" w:type="dxa"/>
          </w:tcPr>
          <w:p w14:paraId="4AC41228" w14:textId="77777777" w:rsidR="003363F2" w:rsidRPr="00F316FC" w:rsidRDefault="003363F2" w:rsidP="00AB0E88">
            <w:pPr>
              <w:jc w:val="both"/>
              <w:rPr>
                <w:rFonts w:ascii="Times New Roman" w:eastAsia="Times New Roman" w:hAnsi="Times New Roman" w:cs="Times New Roman"/>
                <w:color w:val="000000"/>
                <w:sz w:val="24"/>
                <w:szCs w:val="24"/>
                <w:lang w:eastAsia="ru-RU"/>
              </w:rPr>
            </w:pPr>
          </w:p>
        </w:tc>
      </w:tr>
      <w:tr w:rsidR="003363F2" w:rsidRPr="00F316FC" w14:paraId="083F8269" w14:textId="77777777" w:rsidTr="005B4277">
        <w:tc>
          <w:tcPr>
            <w:tcW w:w="675" w:type="dxa"/>
          </w:tcPr>
          <w:p w14:paraId="1FBE4E01" w14:textId="2BE5AC03" w:rsidR="003363F2" w:rsidRDefault="003363F2" w:rsidP="00AB0E88">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67.</w:t>
            </w:r>
          </w:p>
        </w:tc>
        <w:tc>
          <w:tcPr>
            <w:tcW w:w="2977" w:type="dxa"/>
          </w:tcPr>
          <w:p w14:paraId="62C34F62" w14:textId="5AA94844" w:rsidR="003363F2" w:rsidRPr="003755C2" w:rsidRDefault="003363F2" w:rsidP="00AB0E88">
            <w:pPr>
              <w:jc w:val="both"/>
              <w:rPr>
                <w:rFonts w:ascii="Times New Roman" w:eastAsia="Times New Roman" w:hAnsi="Times New Roman" w:cs="Times New Roman"/>
                <w:color w:val="000000"/>
                <w:sz w:val="24"/>
                <w:szCs w:val="24"/>
                <w:lang w:eastAsia="ru-RU"/>
              </w:rPr>
            </w:pPr>
            <w:r w:rsidRPr="00043430">
              <w:rPr>
                <w:rFonts w:ascii="Times New Roman" w:eastAsia="Times New Roman" w:hAnsi="Times New Roman" w:cs="Times New Roman"/>
                <w:color w:val="000000"/>
                <w:sz w:val="24"/>
                <w:szCs w:val="24"/>
                <w:lang w:eastAsia="ru-RU"/>
              </w:rPr>
              <w:t>Зарубежная литература. М. де Сервантес Сааведра. Роман «Хитроумный идальго Дон Кихот Ламанчский» (главы)</w:t>
            </w:r>
          </w:p>
        </w:tc>
        <w:tc>
          <w:tcPr>
            <w:tcW w:w="1021" w:type="dxa"/>
            <w:shd w:val="clear" w:color="auto" w:fill="auto"/>
          </w:tcPr>
          <w:p w14:paraId="79C94654" w14:textId="7E939618" w:rsidR="003363F2" w:rsidRPr="005B4277" w:rsidRDefault="00C56036" w:rsidP="00AB0E88">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vMerge/>
            <w:shd w:val="clear" w:color="auto" w:fill="auto"/>
          </w:tcPr>
          <w:p w14:paraId="399BFBA7" w14:textId="77777777" w:rsidR="003363F2" w:rsidRPr="005B4277" w:rsidRDefault="003363F2" w:rsidP="00AB0E88">
            <w:pPr>
              <w:jc w:val="both"/>
              <w:rPr>
                <w:rFonts w:ascii="Times New Roman" w:eastAsia="Times New Roman" w:hAnsi="Times New Roman" w:cs="Times New Roman"/>
                <w:color w:val="000000"/>
                <w:sz w:val="24"/>
                <w:szCs w:val="24"/>
                <w:lang w:eastAsia="ru-RU"/>
              </w:rPr>
            </w:pPr>
          </w:p>
        </w:tc>
        <w:tc>
          <w:tcPr>
            <w:tcW w:w="1843" w:type="dxa"/>
          </w:tcPr>
          <w:p w14:paraId="30120851" w14:textId="77777777" w:rsidR="003363F2" w:rsidRPr="00F316FC" w:rsidRDefault="003363F2" w:rsidP="00AB0E88">
            <w:pPr>
              <w:jc w:val="both"/>
              <w:rPr>
                <w:rFonts w:ascii="Times New Roman" w:eastAsia="Times New Roman" w:hAnsi="Times New Roman" w:cs="Times New Roman"/>
                <w:color w:val="000000"/>
                <w:sz w:val="24"/>
                <w:szCs w:val="24"/>
                <w:lang w:eastAsia="ru-RU"/>
              </w:rPr>
            </w:pPr>
          </w:p>
        </w:tc>
        <w:tc>
          <w:tcPr>
            <w:tcW w:w="851" w:type="dxa"/>
          </w:tcPr>
          <w:p w14:paraId="3ED5CC50" w14:textId="77777777" w:rsidR="003363F2" w:rsidRPr="00F316FC" w:rsidRDefault="003363F2" w:rsidP="00AB0E88">
            <w:pPr>
              <w:jc w:val="both"/>
              <w:rPr>
                <w:rFonts w:ascii="Times New Roman" w:eastAsia="Times New Roman" w:hAnsi="Times New Roman" w:cs="Times New Roman"/>
                <w:color w:val="000000"/>
                <w:sz w:val="24"/>
                <w:szCs w:val="24"/>
                <w:lang w:eastAsia="ru-RU"/>
              </w:rPr>
            </w:pPr>
          </w:p>
        </w:tc>
        <w:tc>
          <w:tcPr>
            <w:tcW w:w="850" w:type="dxa"/>
          </w:tcPr>
          <w:p w14:paraId="2B0BFE71" w14:textId="77777777" w:rsidR="003363F2" w:rsidRPr="00F316FC" w:rsidRDefault="003363F2" w:rsidP="00AB0E88">
            <w:pPr>
              <w:jc w:val="both"/>
              <w:rPr>
                <w:rFonts w:ascii="Times New Roman" w:eastAsia="Times New Roman" w:hAnsi="Times New Roman" w:cs="Times New Roman"/>
                <w:color w:val="000000"/>
                <w:sz w:val="24"/>
                <w:szCs w:val="24"/>
                <w:lang w:eastAsia="ru-RU"/>
              </w:rPr>
            </w:pPr>
          </w:p>
        </w:tc>
        <w:tc>
          <w:tcPr>
            <w:tcW w:w="850" w:type="dxa"/>
          </w:tcPr>
          <w:p w14:paraId="062D05AD" w14:textId="77777777" w:rsidR="003363F2" w:rsidRPr="00F316FC" w:rsidRDefault="003363F2" w:rsidP="00AB0E88">
            <w:pPr>
              <w:jc w:val="both"/>
              <w:rPr>
                <w:rFonts w:ascii="Times New Roman" w:eastAsia="Times New Roman" w:hAnsi="Times New Roman" w:cs="Times New Roman"/>
                <w:color w:val="000000"/>
                <w:sz w:val="24"/>
                <w:szCs w:val="24"/>
                <w:lang w:eastAsia="ru-RU"/>
              </w:rPr>
            </w:pPr>
          </w:p>
        </w:tc>
      </w:tr>
      <w:tr w:rsidR="00AB0E88" w:rsidRPr="00F316FC" w14:paraId="3655EC89" w14:textId="77777777" w:rsidTr="005B4277">
        <w:tc>
          <w:tcPr>
            <w:tcW w:w="675" w:type="dxa"/>
          </w:tcPr>
          <w:p w14:paraId="5C5136A5" w14:textId="6996E372" w:rsidR="00AB0E88" w:rsidRDefault="00AB0E88" w:rsidP="00AB0E88">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68.</w:t>
            </w:r>
          </w:p>
        </w:tc>
        <w:tc>
          <w:tcPr>
            <w:tcW w:w="2977" w:type="dxa"/>
          </w:tcPr>
          <w:p w14:paraId="32AA408B" w14:textId="5DCCD984" w:rsidR="00AB0E88" w:rsidRPr="003755C2" w:rsidRDefault="00AB0E88" w:rsidP="00C56036">
            <w:pPr>
              <w:rPr>
                <w:rFonts w:ascii="Times New Roman" w:eastAsia="Times New Roman" w:hAnsi="Times New Roman" w:cs="Times New Roman"/>
                <w:color w:val="000000"/>
                <w:sz w:val="24"/>
                <w:szCs w:val="24"/>
                <w:lang w:eastAsia="ru-RU"/>
              </w:rPr>
            </w:pPr>
            <w:r w:rsidRPr="00043430">
              <w:rPr>
                <w:rFonts w:ascii="Times New Roman" w:eastAsia="Times New Roman" w:hAnsi="Times New Roman" w:cs="Times New Roman"/>
                <w:color w:val="000000"/>
                <w:sz w:val="24"/>
                <w:szCs w:val="24"/>
                <w:lang w:eastAsia="ru-RU"/>
              </w:rPr>
              <w:t>За</w:t>
            </w:r>
            <w:r w:rsidR="00C56036">
              <w:rPr>
                <w:rFonts w:ascii="Times New Roman" w:eastAsia="Times New Roman" w:hAnsi="Times New Roman" w:cs="Times New Roman"/>
                <w:color w:val="000000"/>
                <w:sz w:val="24"/>
                <w:szCs w:val="24"/>
                <w:lang w:eastAsia="ru-RU"/>
              </w:rPr>
              <w:t xml:space="preserve">рубежная литература. П. Мериме. </w:t>
            </w:r>
            <w:r w:rsidRPr="00043430">
              <w:rPr>
                <w:rFonts w:ascii="Times New Roman" w:eastAsia="Times New Roman" w:hAnsi="Times New Roman" w:cs="Times New Roman"/>
                <w:color w:val="000000"/>
                <w:sz w:val="24"/>
                <w:szCs w:val="24"/>
                <w:lang w:eastAsia="ru-RU"/>
              </w:rPr>
              <w:t>«Маттео Фальконе»</w:t>
            </w:r>
          </w:p>
        </w:tc>
        <w:tc>
          <w:tcPr>
            <w:tcW w:w="1021" w:type="dxa"/>
            <w:shd w:val="clear" w:color="auto" w:fill="auto"/>
          </w:tcPr>
          <w:p w14:paraId="487ADDDA" w14:textId="7EF1FFD7" w:rsidR="00AB0E88" w:rsidRPr="005B4277" w:rsidRDefault="00C56036" w:rsidP="00AB0E88">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641" w:type="dxa"/>
            <w:shd w:val="clear" w:color="auto" w:fill="auto"/>
          </w:tcPr>
          <w:p w14:paraId="380D96C9"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сознательно планировать своё досуговое чтение</w:t>
            </w:r>
          </w:p>
          <w:p w14:paraId="7C5E5F1A"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 </w:t>
            </w:r>
          </w:p>
          <w:p w14:paraId="4B737097"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Осознание значимости чтения и изучения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многоаспектного диалога</w:t>
            </w:r>
          </w:p>
          <w:p w14:paraId="26B32C58"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 </w:t>
            </w:r>
          </w:p>
          <w:p w14:paraId="42B8FD7E"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lastRenderedPageBreak/>
              <w:t>Понимание литературы как одной из основных национально-культурных ценностей народа, как особого способа познания жизни</w:t>
            </w:r>
          </w:p>
          <w:p w14:paraId="12FECA57"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Воспитание квалифицированного читателя со сформированным эстетическим вкусом, способного сознательно планировать своё досуговое чтение</w:t>
            </w:r>
          </w:p>
          <w:p w14:paraId="53A51CD5"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 </w:t>
            </w:r>
          </w:p>
          <w:p w14:paraId="004FFE2F"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Осознание значимости чтения и изучения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многоаспектного диалога</w:t>
            </w:r>
          </w:p>
          <w:p w14:paraId="17D70CA5"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 </w:t>
            </w:r>
          </w:p>
          <w:p w14:paraId="300CD8EE" w14:textId="77777777" w:rsidR="003363F2" w:rsidRPr="003363F2" w:rsidRDefault="003363F2" w:rsidP="003363F2">
            <w:pPr>
              <w:jc w:val="both"/>
              <w:rPr>
                <w:rFonts w:ascii="Times New Roman" w:eastAsia="Times New Roman" w:hAnsi="Times New Roman" w:cs="Times New Roman"/>
                <w:color w:val="000000"/>
                <w:sz w:val="24"/>
                <w:szCs w:val="24"/>
                <w:lang w:eastAsia="ru-RU"/>
              </w:rPr>
            </w:pPr>
            <w:r w:rsidRPr="003363F2">
              <w:rPr>
                <w:rFonts w:ascii="Times New Roman" w:eastAsia="Times New Roman" w:hAnsi="Times New Roman" w:cs="Times New Roman"/>
                <w:color w:val="000000"/>
                <w:sz w:val="24"/>
                <w:szCs w:val="24"/>
                <w:lang w:eastAsia="ru-RU"/>
              </w:rPr>
              <w:t>Понимание литературы как одной из основных национально-культурных ценностей народа, как особого способа познания жизни</w:t>
            </w:r>
          </w:p>
          <w:p w14:paraId="2C9DC75E" w14:textId="77777777" w:rsidR="00AB0E88" w:rsidRPr="005B4277" w:rsidRDefault="00AB0E88" w:rsidP="00AB0E88">
            <w:pPr>
              <w:jc w:val="both"/>
              <w:rPr>
                <w:rFonts w:ascii="Times New Roman" w:eastAsia="Times New Roman" w:hAnsi="Times New Roman" w:cs="Times New Roman"/>
                <w:color w:val="000000"/>
                <w:sz w:val="24"/>
                <w:szCs w:val="24"/>
                <w:lang w:eastAsia="ru-RU"/>
              </w:rPr>
            </w:pPr>
          </w:p>
        </w:tc>
        <w:tc>
          <w:tcPr>
            <w:tcW w:w="1843" w:type="dxa"/>
          </w:tcPr>
          <w:p w14:paraId="3BF62C74" w14:textId="3D66E413" w:rsidR="00AB0E88" w:rsidRPr="00F316FC" w:rsidRDefault="00083BC9" w:rsidP="00AB0E88">
            <w:pPr>
              <w:jc w:val="both"/>
              <w:rPr>
                <w:rFonts w:ascii="Times New Roman" w:eastAsia="Times New Roman" w:hAnsi="Times New Roman" w:cs="Times New Roman"/>
                <w:color w:val="000000"/>
                <w:sz w:val="24"/>
                <w:szCs w:val="24"/>
                <w:lang w:eastAsia="ru-RU"/>
              </w:rPr>
            </w:pPr>
            <w:r w:rsidRPr="00083BC9">
              <w:rPr>
                <w:rFonts w:ascii="Times New Roman" w:eastAsia="Times New Roman" w:hAnsi="Times New Roman" w:cs="Times New Roman"/>
                <w:color w:val="000000"/>
                <w:sz w:val="24"/>
                <w:szCs w:val="24"/>
                <w:lang w:eastAsia="ru-RU"/>
              </w:rPr>
              <w:lastRenderedPageBreak/>
              <w:t>https://resh.edu.ru/subject/lesson/7073/</w:t>
            </w:r>
          </w:p>
        </w:tc>
        <w:tc>
          <w:tcPr>
            <w:tcW w:w="851" w:type="dxa"/>
          </w:tcPr>
          <w:p w14:paraId="6E1426AB" w14:textId="77777777" w:rsidR="00AB0E88" w:rsidRPr="00F316FC" w:rsidRDefault="00AB0E88" w:rsidP="00AB0E88">
            <w:pPr>
              <w:jc w:val="both"/>
              <w:rPr>
                <w:rFonts w:ascii="Times New Roman" w:eastAsia="Times New Roman" w:hAnsi="Times New Roman" w:cs="Times New Roman"/>
                <w:color w:val="000000"/>
                <w:sz w:val="24"/>
                <w:szCs w:val="24"/>
                <w:lang w:eastAsia="ru-RU"/>
              </w:rPr>
            </w:pPr>
          </w:p>
        </w:tc>
        <w:tc>
          <w:tcPr>
            <w:tcW w:w="850" w:type="dxa"/>
          </w:tcPr>
          <w:p w14:paraId="161C67BC" w14:textId="77777777" w:rsidR="00AB0E88" w:rsidRPr="00F316FC" w:rsidRDefault="00AB0E88" w:rsidP="00AB0E88">
            <w:pPr>
              <w:jc w:val="both"/>
              <w:rPr>
                <w:rFonts w:ascii="Times New Roman" w:eastAsia="Times New Roman" w:hAnsi="Times New Roman" w:cs="Times New Roman"/>
                <w:color w:val="000000"/>
                <w:sz w:val="24"/>
                <w:szCs w:val="24"/>
                <w:lang w:eastAsia="ru-RU"/>
              </w:rPr>
            </w:pPr>
          </w:p>
        </w:tc>
        <w:tc>
          <w:tcPr>
            <w:tcW w:w="850" w:type="dxa"/>
          </w:tcPr>
          <w:p w14:paraId="5AC44347" w14:textId="77777777" w:rsidR="00AB0E88" w:rsidRPr="00F316FC" w:rsidRDefault="00AB0E88" w:rsidP="00AB0E88">
            <w:pPr>
              <w:jc w:val="both"/>
              <w:rPr>
                <w:rFonts w:ascii="Times New Roman" w:eastAsia="Times New Roman" w:hAnsi="Times New Roman" w:cs="Times New Roman"/>
                <w:color w:val="000000"/>
                <w:sz w:val="24"/>
                <w:szCs w:val="24"/>
                <w:lang w:eastAsia="ru-RU"/>
              </w:rPr>
            </w:pPr>
          </w:p>
        </w:tc>
      </w:tr>
    </w:tbl>
    <w:p w14:paraId="52524D19" w14:textId="77777777" w:rsidR="00821328" w:rsidRDefault="00821328" w:rsidP="00F316FC">
      <w:pPr>
        <w:spacing w:line="360" w:lineRule="auto"/>
        <w:ind w:firstLine="709"/>
        <w:jc w:val="both"/>
        <w:rPr>
          <w:rFonts w:ascii="Times New Roman" w:hAnsi="Times New Roman" w:cs="Times New Roman"/>
          <w:sz w:val="24"/>
          <w:szCs w:val="24"/>
        </w:rPr>
      </w:pPr>
    </w:p>
    <w:p w14:paraId="2772C711" w14:textId="1406575D" w:rsidR="00F316FC" w:rsidRPr="00F316FC" w:rsidRDefault="00F316FC" w:rsidP="00F316FC">
      <w:pPr>
        <w:spacing w:line="360" w:lineRule="auto"/>
        <w:ind w:firstLine="709"/>
        <w:jc w:val="both"/>
        <w:rPr>
          <w:rFonts w:ascii="Times New Roman" w:hAnsi="Times New Roman" w:cs="Times New Roman"/>
          <w:sz w:val="24"/>
          <w:szCs w:val="24"/>
        </w:rPr>
      </w:pPr>
    </w:p>
    <w:sectPr w:rsidR="00F316FC" w:rsidRPr="00F316FC" w:rsidSect="00F316FC">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5CCC9" w14:textId="77777777" w:rsidR="00120116" w:rsidRDefault="00120116" w:rsidP="00E77DD2">
      <w:pPr>
        <w:spacing w:after="0" w:line="240" w:lineRule="auto"/>
      </w:pPr>
      <w:r>
        <w:separator/>
      </w:r>
    </w:p>
  </w:endnote>
  <w:endnote w:type="continuationSeparator" w:id="0">
    <w:p w14:paraId="392A1D1D" w14:textId="77777777" w:rsidR="00120116" w:rsidRDefault="00120116" w:rsidP="00E77D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00530" w14:textId="77777777" w:rsidR="00120116" w:rsidRDefault="00120116" w:rsidP="00E77DD2">
      <w:pPr>
        <w:spacing w:after="0" w:line="240" w:lineRule="auto"/>
      </w:pPr>
      <w:r>
        <w:separator/>
      </w:r>
    </w:p>
  </w:footnote>
  <w:footnote w:type="continuationSeparator" w:id="0">
    <w:p w14:paraId="5E38584B" w14:textId="77777777" w:rsidR="00120116" w:rsidRDefault="00120116" w:rsidP="00E77D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D45F3"/>
    <w:multiLevelType w:val="multilevel"/>
    <w:tmpl w:val="8E84E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514165"/>
    <w:multiLevelType w:val="multilevel"/>
    <w:tmpl w:val="EBA6B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0C67BC"/>
    <w:multiLevelType w:val="hybridMultilevel"/>
    <w:tmpl w:val="C4A455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21C1BC9"/>
    <w:multiLevelType w:val="multilevel"/>
    <w:tmpl w:val="3D766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9172E9"/>
    <w:multiLevelType w:val="multilevel"/>
    <w:tmpl w:val="42FC4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E73DB5"/>
    <w:multiLevelType w:val="multilevel"/>
    <w:tmpl w:val="38D0F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476773"/>
    <w:multiLevelType w:val="multilevel"/>
    <w:tmpl w:val="C7BAA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8446D1"/>
    <w:multiLevelType w:val="multilevel"/>
    <w:tmpl w:val="E46ED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2F0462D"/>
    <w:multiLevelType w:val="multilevel"/>
    <w:tmpl w:val="EF229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9714094"/>
    <w:multiLevelType w:val="multilevel"/>
    <w:tmpl w:val="4300D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4C12A16"/>
    <w:multiLevelType w:val="multilevel"/>
    <w:tmpl w:val="AE9C0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55A3241"/>
    <w:multiLevelType w:val="multilevel"/>
    <w:tmpl w:val="4E6E2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54D7B90"/>
    <w:multiLevelType w:val="multilevel"/>
    <w:tmpl w:val="49A6B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75D31B1"/>
    <w:multiLevelType w:val="multilevel"/>
    <w:tmpl w:val="3600F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A0217B1"/>
    <w:multiLevelType w:val="multilevel"/>
    <w:tmpl w:val="31284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CD20002"/>
    <w:multiLevelType w:val="multilevel"/>
    <w:tmpl w:val="D3062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67B0DC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7194C5C"/>
    <w:multiLevelType w:val="multilevel"/>
    <w:tmpl w:val="43A22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71A7D66"/>
    <w:multiLevelType w:val="multilevel"/>
    <w:tmpl w:val="1EC02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8BE6753"/>
    <w:multiLevelType w:val="multilevel"/>
    <w:tmpl w:val="6C6AB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277458"/>
    <w:multiLevelType w:val="multilevel"/>
    <w:tmpl w:val="5F9C6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6"/>
  </w:num>
  <w:num w:numId="3">
    <w:abstractNumId w:val="17"/>
  </w:num>
  <w:num w:numId="4">
    <w:abstractNumId w:val="4"/>
  </w:num>
  <w:num w:numId="5">
    <w:abstractNumId w:val="20"/>
  </w:num>
  <w:num w:numId="6">
    <w:abstractNumId w:val="8"/>
  </w:num>
  <w:num w:numId="7">
    <w:abstractNumId w:val="13"/>
  </w:num>
  <w:num w:numId="8">
    <w:abstractNumId w:val="19"/>
  </w:num>
  <w:num w:numId="9">
    <w:abstractNumId w:val="3"/>
  </w:num>
  <w:num w:numId="10">
    <w:abstractNumId w:val="18"/>
  </w:num>
  <w:num w:numId="11">
    <w:abstractNumId w:val="12"/>
  </w:num>
  <w:num w:numId="12">
    <w:abstractNumId w:val="14"/>
  </w:num>
  <w:num w:numId="13">
    <w:abstractNumId w:val="15"/>
  </w:num>
  <w:num w:numId="14">
    <w:abstractNumId w:val="1"/>
  </w:num>
  <w:num w:numId="15">
    <w:abstractNumId w:val="10"/>
  </w:num>
  <w:num w:numId="16">
    <w:abstractNumId w:val="5"/>
  </w:num>
  <w:num w:numId="17">
    <w:abstractNumId w:val="7"/>
  </w:num>
  <w:num w:numId="18">
    <w:abstractNumId w:val="0"/>
  </w:num>
  <w:num w:numId="19">
    <w:abstractNumId w:val="6"/>
  </w:num>
  <w:num w:numId="20">
    <w:abstractNumId w:val="11"/>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7C0"/>
    <w:rsid w:val="000171BE"/>
    <w:rsid w:val="00043430"/>
    <w:rsid w:val="00083BC9"/>
    <w:rsid w:val="000842AC"/>
    <w:rsid w:val="000B6D35"/>
    <w:rsid w:val="000D519E"/>
    <w:rsid w:val="00120116"/>
    <w:rsid w:val="001217EE"/>
    <w:rsid w:val="001F561F"/>
    <w:rsid w:val="00226D01"/>
    <w:rsid w:val="002B290E"/>
    <w:rsid w:val="00302E1A"/>
    <w:rsid w:val="003363F2"/>
    <w:rsid w:val="00357B65"/>
    <w:rsid w:val="00361018"/>
    <w:rsid w:val="003727C0"/>
    <w:rsid w:val="003755C2"/>
    <w:rsid w:val="004016F9"/>
    <w:rsid w:val="004674AC"/>
    <w:rsid w:val="00484270"/>
    <w:rsid w:val="0049148C"/>
    <w:rsid w:val="0053074E"/>
    <w:rsid w:val="00563E59"/>
    <w:rsid w:val="005772F6"/>
    <w:rsid w:val="005B4277"/>
    <w:rsid w:val="005F1DF6"/>
    <w:rsid w:val="00600E96"/>
    <w:rsid w:val="006A06B0"/>
    <w:rsid w:val="006E1DC0"/>
    <w:rsid w:val="006E6F16"/>
    <w:rsid w:val="006E7E93"/>
    <w:rsid w:val="00755BAB"/>
    <w:rsid w:val="008011A6"/>
    <w:rsid w:val="008036B2"/>
    <w:rsid w:val="00821328"/>
    <w:rsid w:val="008277C5"/>
    <w:rsid w:val="008A091C"/>
    <w:rsid w:val="008A630F"/>
    <w:rsid w:val="00926A22"/>
    <w:rsid w:val="00AB0E88"/>
    <w:rsid w:val="00B06A3B"/>
    <w:rsid w:val="00B52E10"/>
    <w:rsid w:val="00C1086F"/>
    <w:rsid w:val="00C3170B"/>
    <w:rsid w:val="00C56036"/>
    <w:rsid w:val="00D00FA8"/>
    <w:rsid w:val="00D477D4"/>
    <w:rsid w:val="00DD331C"/>
    <w:rsid w:val="00E64ABB"/>
    <w:rsid w:val="00E77DD2"/>
    <w:rsid w:val="00F316FC"/>
    <w:rsid w:val="00FA6845"/>
    <w:rsid w:val="00FF4F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039B0"/>
  <w15:chartTrackingRefBased/>
  <w15:docId w15:val="{43B91AE8-43DF-48D3-B982-43554EB8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C1086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0B6D3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316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Гиперссылка1"/>
    <w:basedOn w:val="a0"/>
    <w:uiPriority w:val="99"/>
    <w:unhideWhenUsed/>
    <w:rsid w:val="00F316FC"/>
    <w:rPr>
      <w:color w:val="0563C1"/>
      <w:u w:val="single"/>
    </w:rPr>
  </w:style>
  <w:style w:type="character" w:styleId="a4">
    <w:name w:val="Hyperlink"/>
    <w:basedOn w:val="a0"/>
    <w:uiPriority w:val="99"/>
    <w:unhideWhenUsed/>
    <w:rsid w:val="00F316FC"/>
    <w:rPr>
      <w:color w:val="0563C1" w:themeColor="hyperlink"/>
      <w:u w:val="single"/>
    </w:rPr>
  </w:style>
  <w:style w:type="paragraph" w:styleId="a5">
    <w:name w:val="List Paragraph"/>
    <w:basedOn w:val="a"/>
    <w:uiPriority w:val="34"/>
    <w:qFormat/>
    <w:rsid w:val="000D519E"/>
    <w:pPr>
      <w:ind w:left="720"/>
      <w:contextualSpacing/>
    </w:pPr>
  </w:style>
  <w:style w:type="character" w:styleId="a6">
    <w:name w:val="annotation reference"/>
    <w:basedOn w:val="a0"/>
    <w:uiPriority w:val="99"/>
    <w:semiHidden/>
    <w:unhideWhenUsed/>
    <w:rsid w:val="00C1086F"/>
    <w:rPr>
      <w:sz w:val="16"/>
      <w:szCs w:val="16"/>
    </w:rPr>
  </w:style>
  <w:style w:type="paragraph" w:styleId="a7">
    <w:name w:val="annotation text"/>
    <w:basedOn w:val="a"/>
    <w:link w:val="a8"/>
    <w:uiPriority w:val="99"/>
    <w:semiHidden/>
    <w:unhideWhenUsed/>
    <w:rsid w:val="00C1086F"/>
    <w:pPr>
      <w:spacing w:line="240" w:lineRule="auto"/>
    </w:pPr>
    <w:rPr>
      <w:sz w:val="20"/>
      <w:szCs w:val="20"/>
    </w:rPr>
  </w:style>
  <w:style w:type="character" w:customStyle="1" w:styleId="a8">
    <w:name w:val="Текст примечания Знак"/>
    <w:basedOn w:val="a0"/>
    <w:link w:val="a7"/>
    <w:uiPriority w:val="99"/>
    <w:semiHidden/>
    <w:rsid w:val="00C1086F"/>
    <w:rPr>
      <w:sz w:val="20"/>
      <w:szCs w:val="20"/>
    </w:rPr>
  </w:style>
  <w:style w:type="paragraph" w:styleId="a9">
    <w:name w:val="annotation subject"/>
    <w:basedOn w:val="a7"/>
    <w:next w:val="a7"/>
    <w:link w:val="aa"/>
    <w:uiPriority w:val="99"/>
    <w:semiHidden/>
    <w:unhideWhenUsed/>
    <w:rsid w:val="00C1086F"/>
    <w:rPr>
      <w:b/>
      <w:bCs/>
    </w:rPr>
  </w:style>
  <w:style w:type="character" w:customStyle="1" w:styleId="aa">
    <w:name w:val="Тема примечания Знак"/>
    <w:basedOn w:val="a8"/>
    <w:link w:val="a9"/>
    <w:uiPriority w:val="99"/>
    <w:semiHidden/>
    <w:rsid w:val="00C1086F"/>
    <w:rPr>
      <w:b/>
      <w:bCs/>
      <w:sz w:val="20"/>
      <w:szCs w:val="20"/>
    </w:rPr>
  </w:style>
  <w:style w:type="paragraph" w:styleId="ab">
    <w:name w:val="Balloon Text"/>
    <w:basedOn w:val="a"/>
    <w:link w:val="ac"/>
    <w:uiPriority w:val="99"/>
    <w:semiHidden/>
    <w:unhideWhenUsed/>
    <w:rsid w:val="00C1086F"/>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C1086F"/>
    <w:rPr>
      <w:rFonts w:ascii="Segoe UI" w:hAnsi="Segoe UI" w:cs="Segoe UI"/>
      <w:sz w:val="18"/>
      <w:szCs w:val="18"/>
    </w:rPr>
  </w:style>
  <w:style w:type="character" w:customStyle="1" w:styleId="10">
    <w:name w:val="Заголовок 1 Знак"/>
    <w:basedOn w:val="a0"/>
    <w:link w:val="1"/>
    <w:uiPriority w:val="9"/>
    <w:rsid w:val="00C1086F"/>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0B6D35"/>
    <w:rPr>
      <w:rFonts w:asciiTheme="majorHAnsi" w:eastAsiaTheme="majorEastAsia" w:hAnsiTheme="majorHAnsi" w:cstheme="majorBidi"/>
      <w:color w:val="2F5496" w:themeColor="accent1" w:themeShade="BF"/>
      <w:sz w:val="26"/>
      <w:szCs w:val="26"/>
    </w:rPr>
  </w:style>
  <w:style w:type="paragraph" w:styleId="ad">
    <w:name w:val="header"/>
    <w:basedOn w:val="a"/>
    <w:link w:val="ae"/>
    <w:uiPriority w:val="99"/>
    <w:unhideWhenUsed/>
    <w:rsid w:val="00E77DD2"/>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77DD2"/>
  </w:style>
  <w:style w:type="paragraph" w:styleId="af">
    <w:name w:val="footer"/>
    <w:basedOn w:val="a"/>
    <w:link w:val="af0"/>
    <w:uiPriority w:val="99"/>
    <w:unhideWhenUsed/>
    <w:rsid w:val="00E77DD2"/>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77D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5746">
      <w:bodyDiv w:val="1"/>
      <w:marLeft w:val="0"/>
      <w:marRight w:val="0"/>
      <w:marTop w:val="0"/>
      <w:marBottom w:val="0"/>
      <w:divBdr>
        <w:top w:val="none" w:sz="0" w:space="0" w:color="auto"/>
        <w:left w:val="none" w:sz="0" w:space="0" w:color="auto"/>
        <w:bottom w:val="none" w:sz="0" w:space="0" w:color="auto"/>
        <w:right w:val="none" w:sz="0" w:space="0" w:color="auto"/>
      </w:divBdr>
      <w:divsChild>
        <w:div w:id="2024161545">
          <w:marLeft w:val="0"/>
          <w:marRight w:val="0"/>
          <w:marTop w:val="0"/>
          <w:marBottom w:val="225"/>
          <w:divBdr>
            <w:top w:val="none" w:sz="0" w:space="0" w:color="auto"/>
            <w:left w:val="none" w:sz="0" w:space="0" w:color="auto"/>
            <w:bottom w:val="none" w:sz="0" w:space="0" w:color="auto"/>
            <w:right w:val="none" w:sz="0" w:space="0" w:color="auto"/>
          </w:divBdr>
        </w:div>
        <w:div w:id="475221352">
          <w:marLeft w:val="0"/>
          <w:marRight w:val="0"/>
          <w:marTop w:val="0"/>
          <w:marBottom w:val="225"/>
          <w:divBdr>
            <w:top w:val="none" w:sz="0" w:space="0" w:color="auto"/>
            <w:left w:val="none" w:sz="0" w:space="0" w:color="auto"/>
            <w:bottom w:val="none" w:sz="0" w:space="0" w:color="auto"/>
            <w:right w:val="none" w:sz="0" w:space="0" w:color="auto"/>
          </w:divBdr>
        </w:div>
        <w:div w:id="853111089">
          <w:marLeft w:val="0"/>
          <w:marRight w:val="0"/>
          <w:marTop w:val="0"/>
          <w:marBottom w:val="225"/>
          <w:divBdr>
            <w:top w:val="none" w:sz="0" w:space="0" w:color="auto"/>
            <w:left w:val="none" w:sz="0" w:space="0" w:color="auto"/>
            <w:bottom w:val="none" w:sz="0" w:space="0" w:color="auto"/>
            <w:right w:val="none" w:sz="0" w:space="0" w:color="auto"/>
          </w:divBdr>
        </w:div>
        <w:div w:id="478306135">
          <w:marLeft w:val="0"/>
          <w:marRight w:val="0"/>
          <w:marTop w:val="0"/>
          <w:marBottom w:val="225"/>
          <w:divBdr>
            <w:top w:val="none" w:sz="0" w:space="0" w:color="auto"/>
            <w:left w:val="none" w:sz="0" w:space="0" w:color="auto"/>
            <w:bottom w:val="none" w:sz="0" w:space="0" w:color="auto"/>
            <w:right w:val="none" w:sz="0" w:space="0" w:color="auto"/>
          </w:divBdr>
        </w:div>
        <w:div w:id="1086147973">
          <w:marLeft w:val="0"/>
          <w:marRight w:val="0"/>
          <w:marTop w:val="0"/>
          <w:marBottom w:val="225"/>
          <w:divBdr>
            <w:top w:val="none" w:sz="0" w:space="0" w:color="auto"/>
            <w:left w:val="none" w:sz="0" w:space="0" w:color="auto"/>
            <w:bottom w:val="none" w:sz="0" w:space="0" w:color="auto"/>
            <w:right w:val="none" w:sz="0" w:space="0" w:color="auto"/>
          </w:divBdr>
        </w:div>
      </w:divsChild>
    </w:div>
    <w:div w:id="13501818">
      <w:bodyDiv w:val="1"/>
      <w:marLeft w:val="0"/>
      <w:marRight w:val="0"/>
      <w:marTop w:val="0"/>
      <w:marBottom w:val="0"/>
      <w:divBdr>
        <w:top w:val="none" w:sz="0" w:space="0" w:color="auto"/>
        <w:left w:val="none" w:sz="0" w:space="0" w:color="auto"/>
        <w:bottom w:val="none" w:sz="0" w:space="0" w:color="auto"/>
        <w:right w:val="none" w:sz="0" w:space="0" w:color="auto"/>
      </w:divBdr>
      <w:divsChild>
        <w:div w:id="56437059">
          <w:marLeft w:val="0"/>
          <w:marRight w:val="0"/>
          <w:marTop w:val="0"/>
          <w:marBottom w:val="225"/>
          <w:divBdr>
            <w:top w:val="none" w:sz="0" w:space="0" w:color="auto"/>
            <w:left w:val="none" w:sz="0" w:space="0" w:color="auto"/>
            <w:bottom w:val="none" w:sz="0" w:space="0" w:color="auto"/>
            <w:right w:val="none" w:sz="0" w:space="0" w:color="auto"/>
          </w:divBdr>
        </w:div>
        <w:div w:id="1151406054">
          <w:marLeft w:val="0"/>
          <w:marRight w:val="0"/>
          <w:marTop w:val="0"/>
          <w:marBottom w:val="225"/>
          <w:divBdr>
            <w:top w:val="none" w:sz="0" w:space="0" w:color="auto"/>
            <w:left w:val="none" w:sz="0" w:space="0" w:color="auto"/>
            <w:bottom w:val="none" w:sz="0" w:space="0" w:color="auto"/>
            <w:right w:val="none" w:sz="0" w:space="0" w:color="auto"/>
          </w:divBdr>
        </w:div>
        <w:div w:id="1445922498">
          <w:marLeft w:val="0"/>
          <w:marRight w:val="0"/>
          <w:marTop w:val="0"/>
          <w:marBottom w:val="225"/>
          <w:divBdr>
            <w:top w:val="none" w:sz="0" w:space="0" w:color="auto"/>
            <w:left w:val="none" w:sz="0" w:space="0" w:color="auto"/>
            <w:bottom w:val="none" w:sz="0" w:space="0" w:color="auto"/>
            <w:right w:val="none" w:sz="0" w:space="0" w:color="auto"/>
          </w:divBdr>
        </w:div>
        <w:div w:id="2135901468">
          <w:marLeft w:val="0"/>
          <w:marRight w:val="0"/>
          <w:marTop w:val="0"/>
          <w:marBottom w:val="225"/>
          <w:divBdr>
            <w:top w:val="none" w:sz="0" w:space="0" w:color="auto"/>
            <w:left w:val="none" w:sz="0" w:space="0" w:color="auto"/>
            <w:bottom w:val="none" w:sz="0" w:space="0" w:color="auto"/>
            <w:right w:val="none" w:sz="0" w:space="0" w:color="auto"/>
          </w:divBdr>
        </w:div>
      </w:divsChild>
    </w:div>
    <w:div w:id="18240175">
      <w:bodyDiv w:val="1"/>
      <w:marLeft w:val="0"/>
      <w:marRight w:val="0"/>
      <w:marTop w:val="0"/>
      <w:marBottom w:val="0"/>
      <w:divBdr>
        <w:top w:val="none" w:sz="0" w:space="0" w:color="auto"/>
        <w:left w:val="none" w:sz="0" w:space="0" w:color="auto"/>
        <w:bottom w:val="none" w:sz="0" w:space="0" w:color="auto"/>
        <w:right w:val="none" w:sz="0" w:space="0" w:color="auto"/>
      </w:divBdr>
      <w:divsChild>
        <w:div w:id="55013956">
          <w:marLeft w:val="0"/>
          <w:marRight w:val="0"/>
          <w:marTop w:val="0"/>
          <w:marBottom w:val="225"/>
          <w:divBdr>
            <w:top w:val="none" w:sz="0" w:space="0" w:color="auto"/>
            <w:left w:val="none" w:sz="0" w:space="0" w:color="auto"/>
            <w:bottom w:val="none" w:sz="0" w:space="0" w:color="auto"/>
            <w:right w:val="none" w:sz="0" w:space="0" w:color="auto"/>
          </w:divBdr>
        </w:div>
        <w:div w:id="1004745903">
          <w:marLeft w:val="0"/>
          <w:marRight w:val="0"/>
          <w:marTop w:val="0"/>
          <w:marBottom w:val="225"/>
          <w:divBdr>
            <w:top w:val="none" w:sz="0" w:space="0" w:color="auto"/>
            <w:left w:val="none" w:sz="0" w:space="0" w:color="auto"/>
            <w:bottom w:val="none" w:sz="0" w:space="0" w:color="auto"/>
            <w:right w:val="none" w:sz="0" w:space="0" w:color="auto"/>
          </w:divBdr>
        </w:div>
        <w:div w:id="820149440">
          <w:marLeft w:val="0"/>
          <w:marRight w:val="0"/>
          <w:marTop w:val="0"/>
          <w:marBottom w:val="225"/>
          <w:divBdr>
            <w:top w:val="none" w:sz="0" w:space="0" w:color="auto"/>
            <w:left w:val="none" w:sz="0" w:space="0" w:color="auto"/>
            <w:bottom w:val="none" w:sz="0" w:space="0" w:color="auto"/>
            <w:right w:val="none" w:sz="0" w:space="0" w:color="auto"/>
          </w:divBdr>
        </w:div>
      </w:divsChild>
    </w:div>
    <w:div w:id="24671535">
      <w:bodyDiv w:val="1"/>
      <w:marLeft w:val="0"/>
      <w:marRight w:val="0"/>
      <w:marTop w:val="0"/>
      <w:marBottom w:val="0"/>
      <w:divBdr>
        <w:top w:val="none" w:sz="0" w:space="0" w:color="auto"/>
        <w:left w:val="none" w:sz="0" w:space="0" w:color="auto"/>
        <w:bottom w:val="none" w:sz="0" w:space="0" w:color="auto"/>
        <w:right w:val="none" w:sz="0" w:space="0" w:color="auto"/>
      </w:divBdr>
      <w:divsChild>
        <w:div w:id="1070615542">
          <w:marLeft w:val="0"/>
          <w:marRight w:val="0"/>
          <w:marTop w:val="0"/>
          <w:marBottom w:val="225"/>
          <w:divBdr>
            <w:top w:val="none" w:sz="0" w:space="0" w:color="auto"/>
            <w:left w:val="none" w:sz="0" w:space="0" w:color="auto"/>
            <w:bottom w:val="none" w:sz="0" w:space="0" w:color="auto"/>
            <w:right w:val="none" w:sz="0" w:space="0" w:color="auto"/>
          </w:divBdr>
        </w:div>
        <w:div w:id="1219782879">
          <w:marLeft w:val="0"/>
          <w:marRight w:val="0"/>
          <w:marTop w:val="0"/>
          <w:marBottom w:val="225"/>
          <w:divBdr>
            <w:top w:val="none" w:sz="0" w:space="0" w:color="auto"/>
            <w:left w:val="none" w:sz="0" w:space="0" w:color="auto"/>
            <w:bottom w:val="none" w:sz="0" w:space="0" w:color="auto"/>
            <w:right w:val="none" w:sz="0" w:space="0" w:color="auto"/>
          </w:divBdr>
        </w:div>
        <w:div w:id="1766269904">
          <w:marLeft w:val="0"/>
          <w:marRight w:val="0"/>
          <w:marTop w:val="0"/>
          <w:marBottom w:val="225"/>
          <w:divBdr>
            <w:top w:val="none" w:sz="0" w:space="0" w:color="auto"/>
            <w:left w:val="none" w:sz="0" w:space="0" w:color="auto"/>
            <w:bottom w:val="none" w:sz="0" w:space="0" w:color="auto"/>
            <w:right w:val="none" w:sz="0" w:space="0" w:color="auto"/>
          </w:divBdr>
        </w:div>
      </w:divsChild>
    </w:div>
    <w:div w:id="43257107">
      <w:bodyDiv w:val="1"/>
      <w:marLeft w:val="0"/>
      <w:marRight w:val="0"/>
      <w:marTop w:val="0"/>
      <w:marBottom w:val="0"/>
      <w:divBdr>
        <w:top w:val="none" w:sz="0" w:space="0" w:color="auto"/>
        <w:left w:val="none" w:sz="0" w:space="0" w:color="auto"/>
        <w:bottom w:val="none" w:sz="0" w:space="0" w:color="auto"/>
        <w:right w:val="none" w:sz="0" w:space="0" w:color="auto"/>
      </w:divBdr>
      <w:divsChild>
        <w:div w:id="1956667006">
          <w:marLeft w:val="0"/>
          <w:marRight w:val="0"/>
          <w:marTop w:val="0"/>
          <w:marBottom w:val="225"/>
          <w:divBdr>
            <w:top w:val="none" w:sz="0" w:space="0" w:color="auto"/>
            <w:left w:val="none" w:sz="0" w:space="0" w:color="auto"/>
            <w:bottom w:val="none" w:sz="0" w:space="0" w:color="auto"/>
            <w:right w:val="none" w:sz="0" w:space="0" w:color="auto"/>
          </w:divBdr>
        </w:div>
        <w:div w:id="679115698">
          <w:marLeft w:val="0"/>
          <w:marRight w:val="0"/>
          <w:marTop w:val="0"/>
          <w:marBottom w:val="225"/>
          <w:divBdr>
            <w:top w:val="none" w:sz="0" w:space="0" w:color="auto"/>
            <w:left w:val="none" w:sz="0" w:space="0" w:color="auto"/>
            <w:bottom w:val="none" w:sz="0" w:space="0" w:color="auto"/>
            <w:right w:val="none" w:sz="0" w:space="0" w:color="auto"/>
          </w:divBdr>
        </w:div>
        <w:div w:id="77947635">
          <w:marLeft w:val="0"/>
          <w:marRight w:val="0"/>
          <w:marTop w:val="0"/>
          <w:marBottom w:val="225"/>
          <w:divBdr>
            <w:top w:val="none" w:sz="0" w:space="0" w:color="auto"/>
            <w:left w:val="none" w:sz="0" w:space="0" w:color="auto"/>
            <w:bottom w:val="none" w:sz="0" w:space="0" w:color="auto"/>
            <w:right w:val="none" w:sz="0" w:space="0" w:color="auto"/>
          </w:divBdr>
        </w:div>
        <w:div w:id="716053239">
          <w:marLeft w:val="0"/>
          <w:marRight w:val="0"/>
          <w:marTop w:val="0"/>
          <w:marBottom w:val="225"/>
          <w:divBdr>
            <w:top w:val="none" w:sz="0" w:space="0" w:color="auto"/>
            <w:left w:val="none" w:sz="0" w:space="0" w:color="auto"/>
            <w:bottom w:val="none" w:sz="0" w:space="0" w:color="auto"/>
            <w:right w:val="none" w:sz="0" w:space="0" w:color="auto"/>
          </w:divBdr>
        </w:div>
        <w:div w:id="168446349">
          <w:marLeft w:val="0"/>
          <w:marRight w:val="0"/>
          <w:marTop w:val="0"/>
          <w:marBottom w:val="225"/>
          <w:divBdr>
            <w:top w:val="none" w:sz="0" w:space="0" w:color="auto"/>
            <w:left w:val="none" w:sz="0" w:space="0" w:color="auto"/>
            <w:bottom w:val="none" w:sz="0" w:space="0" w:color="auto"/>
            <w:right w:val="none" w:sz="0" w:space="0" w:color="auto"/>
          </w:divBdr>
        </w:div>
        <w:div w:id="919296696">
          <w:marLeft w:val="0"/>
          <w:marRight w:val="0"/>
          <w:marTop w:val="0"/>
          <w:marBottom w:val="225"/>
          <w:divBdr>
            <w:top w:val="none" w:sz="0" w:space="0" w:color="auto"/>
            <w:left w:val="none" w:sz="0" w:space="0" w:color="auto"/>
            <w:bottom w:val="none" w:sz="0" w:space="0" w:color="auto"/>
            <w:right w:val="none" w:sz="0" w:space="0" w:color="auto"/>
          </w:divBdr>
        </w:div>
        <w:div w:id="1870877585">
          <w:marLeft w:val="0"/>
          <w:marRight w:val="0"/>
          <w:marTop w:val="0"/>
          <w:marBottom w:val="225"/>
          <w:divBdr>
            <w:top w:val="none" w:sz="0" w:space="0" w:color="auto"/>
            <w:left w:val="none" w:sz="0" w:space="0" w:color="auto"/>
            <w:bottom w:val="none" w:sz="0" w:space="0" w:color="auto"/>
            <w:right w:val="none" w:sz="0" w:space="0" w:color="auto"/>
          </w:divBdr>
        </w:div>
      </w:divsChild>
    </w:div>
    <w:div w:id="102773061">
      <w:bodyDiv w:val="1"/>
      <w:marLeft w:val="0"/>
      <w:marRight w:val="0"/>
      <w:marTop w:val="0"/>
      <w:marBottom w:val="0"/>
      <w:divBdr>
        <w:top w:val="none" w:sz="0" w:space="0" w:color="auto"/>
        <w:left w:val="none" w:sz="0" w:space="0" w:color="auto"/>
        <w:bottom w:val="none" w:sz="0" w:space="0" w:color="auto"/>
        <w:right w:val="none" w:sz="0" w:space="0" w:color="auto"/>
      </w:divBdr>
      <w:divsChild>
        <w:div w:id="1112820681">
          <w:marLeft w:val="0"/>
          <w:marRight w:val="0"/>
          <w:marTop w:val="0"/>
          <w:marBottom w:val="225"/>
          <w:divBdr>
            <w:top w:val="none" w:sz="0" w:space="0" w:color="auto"/>
            <w:left w:val="none" w:sz="0" w:space="0" w:color="auto"/>
            <w:bottom w:val="none" w:sz="0" w:space="0" w:color="auto"/>
            <w:right w:val="none" w:sz="0" w:space="0" w:color="auto"/>
          </w:divBdr>
        </w:div>
        <w:div w:id="1827895035">
          <w:marLeft w:val="0"/>
          <w:marRight w:val="0"/>
          <w:marTop w:val="0"/>
          <w:marBottom w:val="225"/>
          <w:divBdr>
            <w:top w:val="none" w:sz="0" w:space="0" w:color="auto"/>
            <w:left w:val="none" w:sz="0" w:space="0" w:color="auto"/>
            <w:bottom w:val="none" w:sz="0" w:space="0" w:color="auto"/>
            <w:right w:val="none" w:sz="0" w:space="0" w:color="auto"/>
          </w:divBdr>
        </w:div>
        <w:div w:id="911963131">
          <w:marLeft w:val="0"/>
          <w:marRight w:val="0"/>
          <w:marTop w:val="0"/>
          <w:marBottom w:val="225"/>
          <w:divBdr>
            <w:top w:val="none" w:sz="0" w:space="0" w:color="auto"/>
            <w:left w:val="none" w:sz="0" w:space="0" w:color="auto"/>
            <w:bottom w:val="none" w:sz="0" w:space="0" w:color="auto"/>
            <w:right w:val="none" w:sz="0" w:space="0" w:color="auto"/>
          </w:divBdr>
        </w:div>
      </w:divsChild>
    </w:div>
    <w:div w:id="133762129">
      <w:bodyDiv w:val="1"/>
      <w:marLeft w:val="0"/>
      <w:marRight w:val="0"/>
      <w:marTop w:val="0"/>
      <w:marBottom w:val="0"/>
      <w:divBdr>
        <w:top w:val="none" w:sz="0" w:space="0" w:color="auto"/>
        <w:left w:val="none" w:sz="0" w:space="0" w:color="auto"/>
        <w:bottom w:val="none" w:sz="0" w:space="0" w:color="auto"/>
        <w:right w:val="none" w:sz="0" w:space="0" w:color="auto"/>
      </w:divBdr>
      <w:divsChild>
        <w:div w:id="1534921808">
          <w:marLeft w:val="0"/>
          <w:marRight w:val="0"/>
          <w:marTop w:val="0"/>
          <w:marBottom w:val="225"/>
          <w:divBdr>
            <w:top w:val="none" w:sz="0" w:space="0" w:color="auto"/>
            <w:left w:val="none" w:sz="0" w:space="0" w:color="auto"/>
            <w:bottom w:val="none" w:sz="0" w:space="0" w:color="auto"/>
            <w:right w:val="none" w:sz="0" w:space="0" w:color="auto"/>
          </w:divBdr>
        </w:div>
        <w:div w:id="1671832550">
          <w:marLeft w:val="0"/>
          <w:marRight w:val="0"/>
          <w:marTop w:val="0"/>
          <w:marBottom w:val="225"/>
          <w:divBdr>
            <w:top w:val="none" w:sz="0" w:space="0" w:color="auto"/>
            <w:left w:val="none" w:sz="0" w:space="0" w:color="auto"/>
            <w:bottom w:val="none" w:sz="0" w:space="0" w:color="auto"/>
            <w:right w:val="none" w:sz="0" w:space="0" w:color="auto"/>
          </w:divBdr>
        </w:div>
        <w:div w:id="964042047">
          <w:marLeft w:val="0"/>
          <w:marRight w:val="0"/>
          <w:marTop w:val="0"/>
          <w:marBottom w:val="225"/>
          <w:divBdr>
            <w:top w:val="none" w:sz="0" w:space="0" w:color="auto"/>
            <w:left w:val="none" w:sz="0" w:space="0" w:color="auto"/>
            <w:bottom w:val="none" w:sz="0" w:space="0" w:color="auto"/>
            <w:right w:val="none" w:sz="0" w:space="0" w:color="auto"/>
          </w:divBdr>
        </w:div>
      </w:divsChild>
    </w:div>
    <w:div w:id="139269012">
      <w:bodyDiv w:val="1"/>
      <w:marLeft w:val="0"/>
      <w:marRight w:val="0"/>
      <w:marTop w:val="0"/>
      <w:marBottom w:val="0"/>
      <w:divBdr>
        <w:top w:val="none" w:sz="0" w:space="0" w:color="auto"/>
        <w:left w:val="none" w:sz="0" w:space="0" w:color="auto"/>
        <w:bottom w:val="none" w:sz="0" w:space="0" w:color="auto"/>
        <w:right w:val="none" w:sz="0" w:space="0" w:color="auto"/>
      </w:divBdr>
      <w:divsChild>
        <w:div w:id="621496648">
          <w:marLeft w:val="0"/>
          <w:marRight w:val="0"/>
          <w:marTop w:val="0"/>
          <w:marBottom w:val="225"/>
          <w:divBdr>
            <w:top w:val="none" w:sz="0" w:space="0" w:color="auto"/>
            <w:left w:val="none" w:sz="0" w:space="0" w:color="auto"/>
            <w:bottom w:val="none" w:sz="0" w:space="0" w:color="auto"/>
            <w:right w:val="none" w:sz="0" w:space="0" w:color="auto"/>
          </w:divBdr>
        </w:div>
        <w:div w:id="1948463215">
          <w:marLeft w:val="0"/>
          <w:marRight w:val="0"/>
          <w:marTop w:val="0"/>
          <w:marBottom w:val="225"/>
          <w:divBdr>
            <w:top w:val="none" w:sz="0" w:space="0" w:color="auto"/>
            <w:left w:val="none" w:sz="0" w:space="0" w:color="auto"/>
            <w:bottom w:val="none" w:sz="0" w:space="0" w:color="auto"/>
            <w:right w:val="none" w:sz="0" w:space="0" w:color="auto"/>
          </w:divBdr>
        </w:div>
        <w:div w:id="988484643">
          <w:marLeft w:val="0"/>
          <w:marRight w:val="0"/>
          <w:marTop w:val="0"/>
          <w:marBottom w:val="225"/>
          <w:divBdr>
            <w:top w:val="none" w:sz="0" w:space="0" w:color="auto"/>
            <w:left w:val="none" w:sz="0" w:space="0" w:color="auto"/>
            <w:bottom w:val="none" w:sz="0" w:space="0" w:color="auto"/>
            <w:right w:val="none" w:sz="0" w:space="0" w:color="auto"/>
          </w:divBdr>
        </w:div>
      </w:divsChild>
    </w:div>
    <w:div w:id="177738040">
      <w:bodyDiv w:val="1"/>
      <w:marLeft w:val="0"/>
      <w:marRight w:val="0"/>
      <w:marTop w:val="0"/>
      <w:marBottom w:val="0"/>
      <w:divBdr>
        <w:top w:val="none" w:sz="0" w:space="0" w:color="auto"/>
        <w:left w:val="none" w:sz="0" w:space="0" w:color="auto"/>
        <w:bottom w:val="none" w:sz="0" w:space="0" w:color="auto"/>
        <w:right w:val="none" w:sz="0" w:space="0" w:color="auto"/>
      </w:divBdr>
      <w:divsChild>
        <w:div w:id="1891770312">
          <w:marLeft w:val="0"/>
          <w:marRight w:val="0"/>
          <w:marTop w:val="567"/>
          <w:marBottom w:val="567"/>
          <w:divBdr>
            <w:top w:val="none" w:sz="0" w:space="0" w:color="auto"/>
            <w:left w:val="none" w:sz="0" w:space="0" w:color="auto"/>
            <w:bottom w:val="none" w:sz="0" w:space="0" w:color="auto"/>
            <w:right w:val="none" w:sz="0" w:space="0" w:color="auto"/>
          </w:divBdr>
          <w:divsChild>
            <w:div w:id="4795929">
              <w:marLeft w:val="0"/>
              <w:marRight w:val="0"/>
              <w:marTop w:val="0"/>
              <w:marBottom w:val="0"/>
              <w:divBdr>
                <w:top w:val="none" w:sz="0" w:space="0" w:color="auto"/>
                <w:left w:val="none" w:sz="0" w:space="0" w:color="auto"/>
                <w:bottom w:val="none" w:sz="0" w:space="0" w:color="auto"/>
                <w:right w:val="none" w:sz="0" w:space="0" w:color="auto"/>
              </w:divBdr>
            </w:div>
            <w:div w:id="61300648">
              <w:marLeft w:val="0"/>
              <w:marRight w:val="0"/>
              <w:marTop w:val="0"/>
              <w:marBottom w:val="0"/>
              <w:divBdr>
                <w:top w:val="none" w:sz="0" w:space="0" w:color="auto"/>
                <w:left w:val="none" w:sz="0" w:space="0" w:color="auto"/>
                <w:bottom w:val="none" w:sz="0" w:space="0" w:color="auto"/>
                <w:right w:val="none" w:sz="0" w:space="0" w:color="auto"/>
              </w:divBdr>
            </w:div>
            <w:div w:id="71514839">
              <w:marLeft w:val="0"/>
              <w:marRight w:val="0"/>
              <w:marTop w:val="0"/>
              <w:marBottom w:val="0"/>
              <w:divBdr>
                <w:top w:val="none" w:sz="0" w:space="0" w:color="auto"/>
                <w:left w:val="none" w:sz="0" w:space="0" w:color="auto"/>
                <w:bottom w:val="none" w:sz="0" w:space="0" w:color="auto"/>
                <w:right w:val="none" w:sz="0" w:space="0" w:color="auto"/>
              </w:divBdr>
            </w:div>
            <w:div w:id="74599235">
              <w:marLeft w:val="0"/>
              <w:marRight w:val="0"/>
              <w:marTop w:val="0"/>
              <w:marBottom w:val="0"/>
              <w:divBdr>
                <w:top w:val="none" w:sz="0" w:space="0" w:color="auto"/>
                <w:left w:val="none" w:sz="0" w:space="0" w:color="auto"/>
                <w:bottom w:val="none" w:sz="0" w:space="0" w:color="auto"/>
                <w:right w:val="none" w:sz="0" w:space="0" w:color="auto"/>
              </w:divBdr>
            </w:div>
            <w:div w:id="85468818">
              <w:marLeft w:val="0"/>
              <w:marRight w:val="0"/>
              <w:marTop w:val="0"/>
              <w:marBottom w:val="0"/>
              <w:divBdr>
                <w:top w:val="none" w:sz="0" w:space="0" w:color="auto"/>
                <w:left w:val="none" w:sz="0" w:space="0" w:color="auto"/>
                <w:bottom w:val="none" w:sz="0" w:space="0" w:color="auto"/>
                <w:right w:val="none" w:sz="0" w:space="0" w:color="auto"/>
              </w:divBdr>
            </w:div>
            <w:div w:id="138621308">
              <w:marLeft w:val="0"/>
              <w:marRight w:val="0"/>
              <w:marTop w:val="0"/>
              <w:marBottom w:val="0"/>
              <w:divBdr>
                <w:top w:val="none" w:sz="0" w:space="0" w:color="auto"/>
                <w:left w:val="none" w:sz="0" w:space="0" w:color="auto"/>
                <w:bottom w:val="none" w:sz="0" w:space="0" w:color="auto"/>
                <w:right w:val="none" w:sz="0" w:space="0" w:color="auto"/>
              </w:divBdr>
            </w:div>
            <w:div w:id="163863084">
              <w:marLeft w:val="0"/>
              <w:marRight w:val="0"/>
              <w:marTop w:val="0"/>
              <w:marBottom w:val="0"/>
              <w:divBdr>
                <w:top w:val="none" w:sz="0" w:space="0" w:color="auto"/>
                <w:left w:val="none" w:sz="0" w:space="0" w:color="auto"/>
                <w:bottom w:val="none" w:sz="0" w:space="0" w:color="auto"/>
                <w:right w:val="none" w:sz="0" w:space="0" w:color="auto"/>
              </w:divBdr>
            </w:div>
            <w:div w:id="182742484">
              <w:marLeft w:val="0"/>
              <w:marRight w:val="0"/>
              <w:marTop w:val="0"/>
              <w:marBottom w:val="0"/>
              <w:divBdr>
                <w:top w:val="none" w:sz="0" w:space="0" w:color="auto"/>
                <w:left w:val="none" w:sz="0" w:space="0" w:color="auto"/>
                <w:bottom w:val="none" w:sz="0" w:space="0" w:color="auto"/>
                <w:right w:val="none" w:sz="0" w:space="0" w:color="auto"/>
              </w:divBdr>
            </w:div>
            <w:div w:id="192545634">
              <w:marLeft w:val="0"/>
              <w:marRight w:val="0"/>
              <w:marTop w:val="0"/>
              <w:marBottom w:val="0"/>
              <w:divBdr>
                <w:top w:val="none" w:sz="0" w:space="0" w:color="auto"/>
                <w:left w:val="none" w:sz="0" w:space="0" w:color="auto"/>
                <w:bottom w:val="none" w:sz="0" w:space="0" w:color="auto"/>
                <w:right w:val="none" w:sz="0" w:space="0" w:color="auto"/>
              </w:divBdr>
            </w:div>
            <w:div w:id="201595518">
              <w:marLeft w:val="0"/>
              <w:marRight w:val="0"/>
              <w:marTop w:val="0"/>
              <w:marBottom w:val="0"/>
              <w:divBdr>
                <w:top w:val="none" w:sz="0" w:space="0" w:color="auto"/>
                <w:left w:val="none" w:sz="0" w:space="0" w:color="auto"/>
                <w:bottom w:val="none" w:sz="0" w:space="0" w:color="auto"/>
                <w:right w:val="none" w:sz="0" w:space="0" w:color="auto"/>
              </w:divBdr>
            </w:div>
            <w:div w:id="229659763">
              <w:marLeft w:val="0"/>
              <w:marRight w:val="0"/>
              <w:marTop w:val="0"/>
              <w:marBottom w:val="0"/>
              <w:divBdr>
                <w:top w:val="none" w:sz="0" w:space="0" w:color="auto"/>
                <w:left w:val="none" w:sz="0" w:space="0" w:color="auto"/>
                <w:bottom w:val="none" w:sz="0" w:space="0" w:color="auto"/>
                <w:right w:val="none" w:sz="0" w:space="0" w:color="auto"/>
              </w:divBdr>
            </w:div>
            <w:div w:id="238366401">
              <w:marLeft w:val="0"/>
              <w:marRight w:val="0"/>
              <w:marTop w:val="0"/>
              <w:marBottom w:val="0"/>
              <w:divBdr>
                <w:top w:val="none" w:sz="0" w:space="0" w:color="auto"/>
                <w:left w:val="none" w:sz="0" w:space="0" w:color="auto"/>
                <w:bottom w:val="none" w:sz="0" w:space="0" w:color="auto"/>
                <w:right w:val="none" w:sz="0" w:space="0" w:color="auto"/>
              </w:divBdr>
            </w:div>
            <w:div w:id="256522732">
              <w:marLeft w:val="0"/>
              <w:marRight w:val="0"/>
              <w:marTop w:val="0"/>
              <w:marBottom w:val="0"/>
              <w:divBdr>
                <w:top w:val="none" w:sz="0" w:space="0" w:color="auto"/>
                <w:left w:val="none" w:sz="0" w:space="0" w:color="auto"/>
                <w:bottom w:val="none" w:sz="0" w:space="0" w:color="auto"/>
                <w:right w:val="none" w:sz="0" w:space="0" w:color="auto"/>
              </w:divBdr>
            </w:div>
            <w:div w:id="261883405">
              <w:marLeft w:val="0"/>
              <w:marRight w:val="0"/>
              <w:marTop w:val="0"/>
              <w:marBottom w:val="0"/>
              <w:divBdr>
                <w:top w:val="none" w:sz="0" w:space="0" w:color="auto"/>
                <w:left w:val="none" w:sz="0" w:space="0" w:color="auto"/>
                <w:bottom w:val="none" w:sz="0" w:space="0" w:color="auto"/>
                <w:right w:val="none" w:sz="0" w:space="0" w:color="auto"/>
              </w:divBdr>
            </w:div>
            <w:div w:id="297032371">
              <w:marLeft w:val="0"/>
              <w:marRight w:val="0"/>
              <w:marTop w:val="0"/>
              <w:marBottom w:val="0"/>
              <w:divBdr>
                <w:top w:val="none" w:sz="0" w:space="0" w:color="auto"/>
                <w:left w:val="none" w:sz="0" w:space="0" w:color="auto"/>
                <w:bottom w:val="none" w:sz="0" w:space="0" w:color="auto"/>
                <w:right w:val="none" w:sz="0" w:space="0" w:color="auto"/>
              </w:divBdr>
            </w:div>
            <w:div w:id="332732294">
              <w:marLeft w:val="0"/>
              <w:marRight w:val="0"/>
              <w:marTop w:val="0"/>
              <w:marBottom w:val="0"/>
              <w:divBdr>
                <w:top w:val="none" w:sz="0" w:space="0" w:color="auto"/>
                <w:left w:val="none" w:sz="0" w:space="0" w:color="auto"/>
                <w:bottom w:val="none" w:sz="0" w:space="0" w:color="auto"/>
                <w:right w:val="none" w:sz="0" w:space="0" w:color="auto"/>
              </w:divBdr>
            </w:div>
            <w:div w:id="411515390">
              <w:marLeft w:val="0"/>
              <w:marRight w:val="0"/>
              <w:marTop w:val="0"/>
              <w:marBottom w:val="0"/>
              <w:divBdr>
                <w:top w:val="none" w:sz="0" w:space="0" w:color="auto"/>
                <w:left w:val="none" w:sz="0" w:space="0" w:color="auto"/>
                <w:bottom w:val="none" w:sz="0" w:space="0" w:color="auto"/>
                <w:right w:val="none" w:sz="0" w:space="0" w:color="auto"/>
              </w:divBdr>
            </w:div>
            <w:div w:id="487408451">
              <w:marLeft w:val="0"/>
              <w:marRight w:val="0"/>
              <w:marTop w:val="0"/>
              <w:marBottom w:val="0"/>
              <w:divBdr>
                <w:top w:val="none" w:sz="0" w:space="0" w:color="auto"/>
                <w:left w:val="none" w:sz="0" w:space="0" w:color="auto"/>
                <w:bottom w:val="none" w:sz="0" w:space="0" w:color="auto"/>
                <w:right w:val="none" w:sz="0" w:space="0" w:color="auto"/>
              </w:divBdr>
            </w:div>
            <w:div w:id="581454045">
              <w:marLeft w:val="0"/>
              <w:marRight w:val="0"/>
              <w:marTop w:val="0"/>
              <w:marBottom w:val="0"/>
              <w:divBdr>
                <w:top w:val="none" w:sz="0" w:space="0" w:color="auto"/>
                <w:left w:val="none" w:sz="0" w:space="0" w:color="auto"/>
                <w:bottom w:val="none" w:sz="0" w:space="0" w:color="auto"/>
                <w:right w:val="none" w:sz="0" w:space="0" w:color="auto"/>
              </w:divBdr>
            </w:div>
            <w:div w:id="677538106">
              <w:marLeft w:val="0"/>
              <w:marRight w:val="0"/>
              <w:marTop w:val="0"/>
              <w:marBottom w:val="0"/>
              <w:divBdr>
                <w:top w:val="none" w:sz="0" w:space="0" w:color="auto"/>
                <w:left w:val="none" w:sz="0" w:space="0" w:color="auto"/>
                <w:bottom w:val="none" w:sz="0" w:space="0" w:color="auto"/>
                <w:right w:val="none" w:sz="0" w:space="0" w:color="auto"/>
              </w:divBdr>
            </w:div>
            <w:div w:id="741173340">
              <w:marLeft w:val="0"/>
              <w:marRight w:val="0"/>
              <w:marTop w:val="0"/>
              <w:marBottom w:val="0"/>
              <w:divBdr>
                <w:top w:val="none" w:sz="0" w:space="0" w:color="auto"/>
                <w:left w:val="none" w:sz="0" w:space="0" w:color="auto"/>
                <w:bottom w:val="none" w:sz="0" w:space="0" w:color="auto"/>
                <w:right w:val="none" w:sz="0" w:space="0" w:color="auto"/>
              </w:divBdr>
            </w:div>
            <w:div w:id="776683986">
              <w:marLeft w:val="0"/>
              <w:marRight w:val="0"/>
              <w:marTop w:val="0"/>
              <w:marBottom w:val="0"/>
              <w:divBdr>
                <w:top w:val="none" w:sz="0" w:space="0" w:color="auto"/>
                <w:left w:val="none" w:sz="0" w:space="0" w:color="auto"/>
                <w:bottom w:val="none" w:sz="0" w:space="0" w:color="auto"/>
                <w:right w:val="none" w:sz="0" w:space="0" w:color="auto"/>
              </w:divBdr>
            </w:div>
            <w:div w:id="785733478">
              <w:marLeft w:val="0"/>
              <w:marRight w:val="0"/>
              <w:marTop w:val="0"/>
              <w:marBottom w:val="0"/>
              <w:divBdr>
                <w:top w:val="none" w:sz="0" w:space="0" w:color="auto"/>
                <w:left w:val="none" w:sz="0" w:space="0" w:color="auto"/>
                <w:bottom w:val="none" w:sz="0" w:space="0" w:color="auto"/>
                <w:right w:val="none" w:sz="0" w:space="0" w:color="auto"/>
              </w:divBdr>
            </w:div>
            <w:div w:id="798839145">
              <w:marLeft w:val="0"/>
              <w:marRight w:val="0"/>
              <w:marTop w:val="0"/>
              <w:marBottom w:val="0"/>
              <w:divBdr>
                <w:top w:val="none" w:sz="0" w:space="0" w:color="auto"/>
                <w:left w:val="none" w:sz="0" w:space="0" w:color="auto"/>
                <w:bottom w:val="none" w:sz="0" w:space="0" w:color="auto"/>
                <w:right w:val="none" w:sz="0" w:space="0" w:color="auto"/>
              </w:divBdr>
            </w:div>
            <w:div w:id="834496338">
              <w:marLeft w:val="0"/>
              <w:marRight w:val="0"/>
              <w:marTop w:val="0"/>
              <w:marBottom w:val="0"/>
              <w:divBdr>
                <w:top w:val="none" w:sz="0" w:space="0" w:color="auto"/>
                <w:left w:val="none" w:sz="0" w:space="0" w:color="auto"/>
                <w:bottom w:val="none" w:sz="0" w:space="0" w:color="auto"/>
                <w:right w:val="none" w:sz="0" w:space="0" w:color="auto"/>
              </w:divBdr>
            </w:div>
            <w:div w:id="853960366">
              <w:marLeft w:val="0"/>
              <w:marRight w:val="0"/>
              <w:marTop w:val="0"/>
              <w:marBottom w:val="0"/>
              <w:divBdr>
                <w:top w:val="none" w:sz="0" w:space="0" w:color="auto"/>
                <w:left w:val="none" w:sz="0" w:space="0" w:color="auto"/>
                <w:bottom w:val="none" w:sz="0" w:space="0" w:color="auto"/>
                <w:right w:val="none" w:sz="0" w:space="0" w:color="auto"/>
              </w:divBdr>
            </w:div>
            <w:div w:id="863245660">
              <w:marLeft w:val="0"/>
              <w:marRight w:val="0"/>
              <w:marTop w:val="0"/>
              <w:marBottom w:val="0"/>
              <w:divBdr>
                <w:top w:val="none" w:sz="0" w:space="0" w:color="auto"/>
                <w:left w:val="none" w:sz="0" w:space="0" w:color="auto"/>
                <w:bottom w:val="none" w:sz="0" w:space="0" w:color="auto"/>
                <w:right w:val="none" w:sz="0" w:space="0" w:color="auto"/>
              </w:divBdr>
            </w:div>
            <w:div w:id="877283079">
              <w:marLeft w:val="0"/>
              <w:marRight w:val="0"/>
              <w:marTop w:val="0"/>
              <w:marBottom w:val="0"/>
              <w:divBdr>
                <w:top w:val="none" w:sz="0" w:space="0" w:color="auto"/>
                <w:left w:val="none" w:sz="0" w:space="0" w:color="auto"/>
                <w:bottom w:val="none" w:sz="0" w:space="0" w:color="auto"/>
                <w:right w:val="none" w:sz="0" w:space="0" w:color="auto"/>
              </w:divBdr>
            </w:div>
            <w:div w:id="886141815">
              <w:marLeft w:val="0"/>
              <w:marRight w:val="0"/>
              <w:marTop w:val="0"/>
              <w:marBottom w:val="0"/>
              <w:divBdr>
                <w:top w:val="none" w:sz="0" w:space="0" w:color="auto"/>
                <w:left w:val="none" w:sz="0" w:space="0" w:color="auto"/>
                <w:bottom w:val="none" w:sz="0" w:space="0" w:color="auto"/>
                <w:right w:val="none" w:sz="0" w:space="0" w:color="auto"/>
              </w:divBdr>
            </w:div>
            <w:div w:id="916788332">
              <w:marLeft w:val="0"/>
              <w:marRight w:val="0"/>
              <w:marTop w:val="0"/>
              <w:marBottom w:val="0"/>
              <w:divBdr>
                <w:top w:val="none" w:sz="0" w:space="0" w:color="auto"/>
                <w:left w:val="none" w:sz="0" w:space="0" w:color="auto"/>
                <w:bottom w:val="none" w:sz="0" w:space="0" w:color="auto"/>
                <w:right w:val="none" w:sz="0" w:space="0" w:color="auto"/>
              </w:divBdr>
            </w:div>
            <w:div w:id="917130572">
              <w:marLeft w:val="0"/>
              <w:marRight w:val="0"/>
              <w:marTop w:val="0"/>
              <w:marBottom w:val="0"/>
              <w:divBdr>
                <w:top w:val="none" w:sz="0" w:space="0" w:color="auto"/>
                <w:left w:val="none" w:sz="0" w:space="0" w:color="auto"/>
                <w:bottom w:val="none" w:sz="0" w:space="0" w:color="auto"/>
                <w:right w:val="none" w:sz="0" w:space="0" w:color="auto"/>
              </w:divBdr>
            </w:div>
            <w:div w:id="920797629">
              <w:marLeft w:val="0"/>
              <w:marRight w:val="0"/>
              <w:marTop w:val="0"/>
              <w:marBottom w:val="0"/>
              <w:divBdr>
                <w:top w:val="none" w:sz="0" w:space="0" w:color="auto"/>
                <w:left w:val="none" w:sz="0" w:space="0" w:color="auto"/>
                <w:bottom w:val="none" w:sz="0" w:space="0" w:color="auto"/>
                <w:right w:val="none" w:sz="0" w:space="0" w:color="auto"/>
              </w:divBdr>
            </w:div>
            <w:div w:id="930046018">
              <w:marLeft w:val="0"/>
              <w:marRight w:val="0"/>
              <w:marTop w:val="0"/>
              <w:marBottom w:val="0"/>
              <w:divBdr>
                <w:top w:val="none" w:sz="0" w:space="0" w:color="auto"/>
                <w:left w:val="none" w:sz="0" w:space="0" w:color="auto"/>
                <w:bottom w:val="none" w:sz="0" w:space="0" w:color="auto"/>
                <w:right w:val="none" w:sz="0" w:space="0" w:color="auto"/>
              </w:divBdr>
            </w:div>
            <w:div w:id="943849925">
              <w:marLeft w:val="0"/>
              <w:marRight w:val="0"/>
              <w:marTop w:val="0"/>
              <w:marBottom w:val="0"/>
              <w:divBdr>
                <w:top w:val="none" w:sz="0" w:space="0" w:color="auto"/>
                <w:left w:val="none" w:sz="0" w:space="0" w:color="auto"/>
                <w:bottom w:val="none" w:sz="0" w:space="0" w:color="auto"/>
                <w:right w:val="none" w:sz="0" w:space="0" w:color="auto"/>
              </w:divBdr>
            </w:div>
            <w:div w:id="1120758660">
              <w:marLeft w:val="0"/>
              <w:marRight w:val="0"/>
              <w:marTop w:val="0"/>
              <w:marBottom w:val="0"/>
              <w:divBdr>
                <w:top w:val="none" w:sz="0" w:space="0" w:color="auto"/>
                <w:left w:val="none" w:sz="0" w:space="0" w:color="auto"/>
                <w:bottom w:val="none" w:sz="0" w:space="0" w:color="auto"/>
                <w:right w:val="none" w:sz="0" w:space="0" w:color="auto"/>
              </w:divBdr>
            </w:div>
            <w:div w:id="1123766795">
              <w:marLeft w:val="0"/>
              <w:marRight w:val="0"/>
              <w:marTop w:val="0"/>
              <w:marBottom w:val="0"/>
              <w:divBdr>
                <w:top w:val="none" w:sz="0" w:space="0" w:color="auto"/>
                <w:left w:val="none" w:sz="0" w:space="0" w:color="auto"/>
                <w:bottom w:val="none" w:sz="0" w:space="0" w:color="auto"/>
                <w:right w:val="none" w:sz="0" w:space="0" w:color="auto"/>
              </w:divBdr>
            </w:div>
            <w:div w:id="1163621688">
              <w:marLeft w:val="0"/>
              <w:marRight w:val="0"/>
              <w:marTop w:val="0"/>
              <w:marBottom w:val="0"/>
              <w:divBdr>
                <w:top w:val="none" w:sz="0" w:space="0" w:color="auto"/>
                <w:left w:val="none" w:sz="0" w:space="0" w:color="auto"/>
                <w:bottom w:val="none" w:sz="0" w:space="0" w:color="auto"/>
                <w:right w:val="none" w:sz="0" w:space="0" w:color="auto"/>
              </w:divBdr>
            </w:div>
            <w:div w:id="1211695678">
              <w:marLeft w:val="0"/>
              <w:marRight w:val="0"/>
              <w:marTop w:val="0"/>
              <w:marBottom w:val="0"/>
              <w:divBdr>
                <w:top w:val="none" w:sz="0" w:space="0" w:color="auto"/>
                <w:left w:val="none" w:sz="0" w:space="0" w:color="auto"/>
                <w:bottom w:val="none" w:sz="0" w:space="0" w:color="auto"/>
                <w:right w:val="none" w:sz="0" w:space="0" w:color="auto"/>
              </w:divBdr>
            </w:div>
            <w:div w:id="1244216935">
              <w:marLeft w:val="0"/>
              <w:marRight w:val="0"/>
              <w:marTop w:val="0"/>
              <w:marBottom w:val="0"/>
              <w:divBdr>
                <w:top w:val="none" w:sz="0" w:space="0" w:color="auto"/>
                <w:left w:val="none" w:sz="0" w:space="0" w:color="auto"/>
                <w:bottom w:val="none" w:sz="0" w:space="0" w:color="auto"/>
                <w:right w:val="none" w:sz="0" w:space="0" w:color="auto"/>
              </w:divBdr>
            </w:div>
            <w:div w:id="1262878921">
              <w:marLeft w:val="0"/>
              <w:marRight w:val="0"/>
              <w:marTop w:val="0"/>
              <w:marBottom w:val="0"/>
              <w:divBdr>
                <w:top w:val="none" w:sz="0" w:space="0" w:color="auto"/>
                <w:left w:val="none" w:sz="0" w:space="0" w:color="auto"/>
                <w:bottom w:val="none" w:sz="0" w:space="0" w:color="auto"/>
                <w:right w:val="none" w:sz="0" w:space="0" w:color="auto"/>
              </w:divBdr>
            </w:div>
            <w:div w:id="1279218206">
              <w:marLeft w:val="0"/>
              <w:marRight w:val="0"/>
              <w:marTop w:val="0"/>
              <w:marBottom w:val="0"/>
              <w:divBdr>
                <w:top w:val="none" w:sz="0" w:space="0" w:color="auto"/>
                <w:left w:val="none" w:sz="0" w:space="0" w:color="auto"/>
                <w:bottom w:val="none" w:sz="0" w:space="0" w:color="auto"/>
                <w:right w:val="none" w:sz="0" w:space="0" w:color="auto"/>
              </w:divBdr>
            </w:div>
            <w:div w:id="1328706100">
              <w:marLeft w:val="0"/>
              <w:marRight w:val="0"/>
              <w:marTop w:val="0"/>
              <w:marBottom w:val="0"/>
              <w:divBdr>
                <w:top w:val="none" w:sz="0" w:space="0" w:color="auto"/>
                <w:left w:val="none" w:sz="0" w:space="0" w:color="auto"/>
                <w:bottom w:val="none" w:sz="0" w:space="0" w:color="auto"/>
                <w:right w:val="none" w:sz="0" w:space="0" w:color="auto"/>
              </w:divBdr>
            </w:div>
            <w:div w:id="1334335204">
              <w:marLeft w:val="0"/>
              <w:marRight w:val="0"/>
              <w:marTop w:val="0"/>
              <w:marBottom w:val="0"/>
              <w:divBdr>
                <w:top w:val="none" w:sz="0" w:space="0" w:color="auto"/>
                <w:left w:val="none" w:sz="0" w:space="0" w:color="auto"/>
                <w:bottom w:val="none" w:sz="0" w:space="0" w:color="auto"/>
                <w:right w:val="none" w:sz="0" w:space="0" w:color="auto"/>
              </w:divBdr>
            </w:div>
            <w:div w:id="1364668980">
              <w:marLeft w:val="0"/>
              <w:marRight w:val="0"/>
              <w:marTop w:val="0"/>
              <w:marBottom w:val="0"/>
              <w:divBdr>
                <w:top w:val="none" w:sz="0" w:space="0" w:color="auto"/>
                <w:left w:val="none" w:sz="0" w:space="0" w:color="auto"/>
                <w:bottom w:val="none" w:sz="0" w:space="0" w:color="auto"/>
                <w:right w:val="none" w:sz="0" w:space="0" w:color="auto"/>
              </w:divBdr>
            </w:div>
            <w:div w:id="1366246303">
              <w:marLeft w:val="0"/>
              <w:marRight w:val="0"/>
              <w:marTop w:val="0"/>
              <w:marBottom w:val="0"/>
              <w:divBdr>
                <w:top w:val="none" w:sz="0" w:space="0" w:color="auto"/>
                <w:left w:val="none" w:sz="0" w:space="0" w:color="auto"/>
                <w:bottom w:val="none" w:sz="0" w:space="0" w:color="auto"/>
                <w:right w:val="none" w:sz="0" w:space="0" w:color="auto"/>
              </w:divBdr>
            </w:div>
            <w:div w:id="1376463328">
              <w:marLeft w:val="0"/>
              <w:marRight w:val="0"/>
              <w:marTop w:val="0"/>
              <w:marBottom w:val="0"/>
              <w:divBdr>
                <w:top w:val="none" w:sz="0" w:space="0" w:color="auto"/>
                <w:left w:val="none" w:sz="0" w:space="0" w:color="auto"/>
                <w:bottom w:val="none" w:sz="0" w:space="0" w:color="auto"/>
                <w:right w:val="none" w:sz="0" w:space="0" w:color="auto"/>
              </w:divBdr>
            </w:div>
            <w:div w:id="1383358798">
              <w:marLeft w:val="0"/>
              <w:marRight w:val="0"/>
              <w:marTop w:val="0"/>
              <w:marBottom w:val="0"/>
              <w:divBdr>
                <w:top w:val="none" w:sz="0" w:space="0" w:color="auto"/>
                <w:left w:val="none" w:sz="0" w:space="0" w:color="auto"/>
                <w:bottom w:val="none" w:sz="0" w:space="0" w:color="auto"/>
                <w:right w:val="none" w:sz="0" w:space="0" w:color="auto"/>
              </w:divBdr>
            </w:div>
            <w:div w:id="1413970666">
              <w:marLeft w:val="0"/>
              <w:marRight w:val="0"/>
              <w:marTop w:val="0"/>
              <w:marBottom w:val="0"/>
              <w:divBdr>
                <w:top w:val="none" w:sz="0" w:space="0" w:color="auto"/>
                <w:left w:val="none" w:sz="0" w:space="0" w:color="auto"/>
                <w:bottom w:val="none" w:sz="0" w:space="0" w:color="auto"/>
                <w:right w:val="none" w:sz="0" w:space="0" w:color="auto"/>
              </w:divBdr>
            </w:div>
            <w:div w:id="1444612378">
              <w:marLeft w:val="0"/>
              <w:marRight w:val="0"/>
              <w:marTop w:val="0"/>
              <w:marBottom w:val="0"/>
              <w:divBdr>
                <w:top w:val="none" w:sz="0" w:space="0" w:color="auto"/>
                <w:left w:val="none" w:sz="0" w:space="0" w:color="auto"/>
                <w:bottom w:val="none" w:sz="0" w:space="0" w:color="auto"/>
                <w:right w:val="none" w:sz="0" w:space="0" w:color="auto"/>
              </w:divBdr>
            </w:div>
            <w:div w:id="1447308260">
              <w:marLeft w:val="0"/>
              <w:marRight w:val="0"/>
              <w:marTop w:val="0"/>
              <w:marBottom w:val="0"/>
              <w:divBdr>
                <w:top w:val="none" w:sz="0" w:space="0" w:color="auto"/>
                <w:left w:val="none" w:sz="0" w:space="0" w:color="auto"/>
                <w:bottom w:val="none" w:sz="0" w:space="0" w:color="auto"/>
                <w:right w:val="none" w:sz="0" w:space="0" w:color="auto"/>
              </w:divBdr>
            </w:div>
            <w:div w:id="1504318043">
              <w:marLeft w:val="0"/>
              <w:marRight w:val="0"/>
              <w:marTop w:val="0"/>
              <w:marBottom w:val="0"/>
              <w:divBdr>
                <w:top w:val="none" w:sz="0" w:space="0" w:color="auto"/>
                <w:left w:val="none" w:sz="0" w:space="0" w:color="auto"/>
                <w:bottom w:val="none" w:sz="0" w:space="0" w:color="auto"/>
                <w:right w:val="none" w:sz="0" w:space="0" w:color="auto"/>
              </w:divBdr>
            </w:div>
            <w:div w:id="1517960900">
              <w:marLeft w:val="0"/>
              <w:marRight w:val="0"/>
              <w:marTop w:val="0"/>
              <w:marBottom w:val="0"/>
              <w:divBdr>
                <w:top w:val="none" w:sz="0" w:space="0" w:color="auto"/>
                <w:left w:val="none" w:sz="0" w:space="0" w:color="auto"/>
                <w:bottom w:val="none" w:sz="0" w:space="0" w:color="auto"/>
                <w:right w:val="none" w:sz="0" w:space="0" w:color="auto"/>
              </w:divBdr>
            </w:div>
            <w:div w:id="1537153605">
              <w:marLeft w:val="0"/>
              <w:marRight w:val="0"/>
              <w:marTop w:val="0"/>
              <w:marBottom w:val="0"/>
              <w:divBdr>
                <w:top w:val="none" w:sz="0" w:space="0" w:color="auto"/>
                <w:left w:val="none" w:sz="0" w:space="0" w:color="auto"/>
                <w:bottom w:val="none" w:sz="0" w:space="0" w:color="auto"/>
                <w:right w:val="none" w:sz="0" w:space="0" w:color="auto"/>
              </w:divBdr>
            </w:div>
            <w:div w:id="1544102381">
              <w:marLeft w:val="0"/>
              <w:marRight w:val="0"/>
              <w:marTop w:val="0"/>
              <w:marBottom w:val="0"/>
              <w:divBdr>
                <w:top w:val="none" w:sz="0" w:space="0" w:color="auto"/>
                <w:left w:val="none" w:sz="0" w:space="0" w:color="auto"/>
                <w:bottom w:val="none" w:sz="0" w:space="0" w:color="auto"/>
                <w:right w:val="none" w:sz="0" w:space="0" w:color="auto"/>
              </w:divBdr>
            </w:div>
            <w:div w:id="1548570284">
              <w:marLeft w:val="0"/>
              <w:marRight w:val="0"/>
              <w:marTop w:val="0"/>
              <w:marBottom w:val="0"/>
              <w:divBdr>
                <w:top w:val="none" w:sz="0" w:space="0" w:color="auto"/>
                <w:left w:val="none" w:sz="0" w:space="0" w:color="auto"/>
                <w:bottom w:val="none" w:sz="0" w:space="0" w:color="auto"/>
                <w:right w:val="none" w:sz="0" w:space="0" w:color="auto"/>
              </w:divBdr>
            </w:div>
            <w:div w:id="1551766505">
              <w:marLeft w:val="0"/>
              <w:marRight w:val="0"/>
              <w:marTop w:val="0"/>
              <w:marBottom w:val="0"/>
              <w:divBdr>
                <w:top w:val="none" w:sz="0" w:space="0" w:color="auto"/>
                <w:left w:val="none" w:sz="0" w:space="0" w:color="auto"/>
                <w:bottom w:val="none" w:sz="0" w:space="0" w:color="auto"/>
                <w:right w:val="none" w:sz="0" w:space="0" w:color="auto"/>
              </w:divBdr>
            </w:div>
            <w:div w:id="1560165421">
              <w:marLeft w:val="0"/>
              <w:marRight w:val="0"/>
              <w:marTop w:val="0"/>
              <w:marBottom w:val="0"/>
              <w:divBdr>
                <w:top w:val="none" w:sz="0" w:space="0" w:color="auto"/>
                <w:left w:val="none" w:sz="0" w:space="0" w:color="auto"/>
                <w:bottom w:val="none" w:sz="0" w:space="0" w:color="auto"/>
                <w:right w:val="none" w:sz="0" w:space="0" w:color="auto"/>
              </w:divBdr>
            </w:div>
            <w:div w:id="1585845972">
              <w:marLeft w:val="0"/>
              <w:marRight w:val="0"/>
              <w:marTop w:val="0"/>
              <w:marBottom w:val="0"/>
              <w:divBdr>
                <w:top w:val="none" w:sz="0" w:space="0" w:color="auto"/>
                <w:left w:val="none" w:sz="0" w:space="0" w:color="auto"/>
                <w:bottom w:val="none" w:sz="0" w:space="0" w:color="auto"/>
                <w:right w:val="none" w:sz="0" w:space="0" w:color="auto"/>
              </w:divBdr>
            </w:div>
            <w:div w:id="1603145858">
              <w:marLeft w:val="0"/>
              <w:marRight w:val="0"/>
              <w:marTop w:val="0"/>
              <w:marBottom w:val="0"/>
              <w:divBdr>
                <w:top w:val="none" w:sz="0" w:space="0" w:color="auto"/>
                <w:left w:val="none" w:sz="0" w:space="0" w:color="auto"/>
                <w:bottom w:val="none" w:sz="0" w:space="0" w:color="auto"/>
                <w:right w:val="none" w:sz="0" w:space="0" w:color="auto"/>
              </w:divBdr>
            </w:div>
            <w:div w:id="1644041597">
              <w:marLeft w:val="0"/>
              <w:marRight w:val="0"/>
              <w:marTop w:val="0"/>
              <w:marBottom w:val="0"/>
              <w:divBdr>
                <w:top w:val="none" w:sz="0" w:space="0" w:color="auto"/>
                <w:left w:val="none" w:sz="0" w:space="0" w:color="auto"/>
                <w:bottom w:val="none" w:sz="0" w:space="0" w:color="auto"/>
                <w:right w:val="none" w:sz="0" w:space="0" w:color="auto"/>
              </w:divBdr>
            </w:div>
            <w:div w:id="1650475696">
              <w:marLeft w:val="0"/>
              <w:marRight w:val="0"/>
              <w:marTop w:val="0"/>
              <w:marBottom w:val="0"/>
              <w:divBdr>
                <w:top w:val="none" w:sz="0" w:space="0" w:color="auto"/>
                <w:left w:val="none" w:sz="0" w:space="0" w:color="auto"/>
                <w:bottom w:val="none" w:sz="0" w:space="0" w:color="auto"/>
                <w:right w:val="none" w:sz="0" w:space="0" w:color="auto"/>
              </w:divBdr>
            </w:div>
            <w:div w:id="1692993913">
              <w:marLeft w:val="0"/>
              <w:marRight w:val="0"/>
              <w:marTop w:val="0"/>
              <w:marBottom w:val="0"/>
              <w:divBdr>
                <w:top w:val="none" w:sz="0" w:space="0" w:color="auto"/>
                <w:left w:val="none" w:sz="0" w:space="0" w:color="auto"/>
                <w:bottom w:val="none" w:sz="0" w:space="0" w:color="auto"/>
                <w:right w:val="none" w:sz="0" w:space="0" w:color="auto"/>
              </w:divBdr>
            </w:div>
            <w:div w:id="1704548388">
              <w:marLeft w:val="0"/>
              <w:marRight w:val="0"/>
              <w:marTop w:val="0"/>
              <w:marBottom w:val="0"/>
              <w:divBdr>
                <w:top w:val="none" w:sz="0" w:space="0" w:color="auto"/>
                <w:left w:val="none" w:sz="0" w:space="0" w:color="auto"/>
                <w:bottom w:val="none" w:sz="0" w:space="0" w:color="auto"/>
                <w:right w:val="none" w:sz="0" w:space="0" w:color="auto"/>
              </w:divBdr>
            </w:div>
            <w:div w:id="1714647573">
              <w:marLeft w:val="0"/>
              <w:marRight w:val="0"/>
              <w:marTop w:val="0"/>
              <w:marBottom w:val="0"/>
              <w:divBdr>
                <w:top w:val="none" w:sz="0" w:space="0" w:color="auto"/>
                <w:left w:val="none" w:sz="0" w:space="0" w:color="auto"/>
                <w:bottom w:val="none" w:sz="0" w:space="0" w:color="auto"/>
                <w:right w:val="none" w:sz="0" w:space="0" w:color="auto"/>
              </w:divBdr>
            </w:div>
            <w:div w:id="1717966439">
              <w:marLeft w:val="0"/>
              <w:marRight w:val="0"/>
              <w:marTop w:val="0"/>
              <w:marBottom w:val="0"/>
              <w:divBdr>
                <w:top w:val="none" w:sz="0" w:space="0" w:color="auto"/>
                <w:left w:val="none" w:sz="0" w:space="0" w:color="auto"/>
                <w:bottom w:val="none" w:sz="0" w:space="0" w:color="auto"/>
                <w:right w:val="none" w:sz="0" w:space="0" w:color="auto"/>
              </w:divBdr>
            </w:div>
            <w:div w:id="1722706073">
              <w:marLeft w:val="0"/>
              <w:marRight w:val="0"/>
              <w:marTop w:val="0"/>
              <w:marBottom w:val="0"/>
              <w:divBdr>
                <w:top w:val="none" w:sz="0" w:space="0" w:color="auto"/>
                <w:left w:val="none" w:sz="0" w:space="0" w:color="auto"/>
                <w:bottom w:val="none" w:sz="0" w:space="0" w:color="auto"/>
                <w:right w:val="none" w:sz="0" w:space="0" w:color="auto"/>
              </w:divBdr>
            </w:div>
            <w:div w:id="1778140470">
              <w:marLeft w:val="0"/>
              <w:marRight w:val="0"/>
              <w:marTop w:val="0"/>
              <w:marBottom w:val="0"/>
              <w:divBdr>
                <w:top w:val="none" w:sz="0" w:space="0" w:color="auto"/>
                <w:left w:val="none" w:sz="0" w:space="0" w:color="auto"/>
                <w:bottom w:val="none" w:sz="0" w:space="0" w:color="auto"/>
                <w:right w:val="none" w:sz="0" w:space="0" w:color="auto"/>
              </w:divBdr>
            </w:div>
            <w:div w:id="1817378901">
              <w:marLeft w:val="0"/>
              <w:marRight w:val="0"/>
              <w:marTop w:val="0"/>
              <w:marBottom w:val="0"/>
              <w:divBdr>
                <w:top w:val="none" w:sz="0" w:space="0" w:color="auto"/>
                <w:left w:val="none" w:sz="0" w:space="0" w:color="auto"/>
                <w:bottom w:val="none" w:sz="0" w:space="0" w:color="auto"/>
                <w:right w:val="none" w:sz="0" w:space="0" w:color="auto"/>
              </w:divBdr>
            </w:div>
            <w:div w:id="1842232813">
              <w:marLeft w:val="0"/>
              <w:marRight w:val="0"/>
              <w:marTop w:val="0"/>
              <w:marBottom w:val="0"/>
              <w:divBdr>
                <w:top w:val="none" w:sz="0" w:space="0" w:color="auto"/>
                <w:left w:val="none" w:sz="0" w:space="0" w:color="auto"/>
                <w:bottom w:val="none" w:sz="0" w:space="0" w:color="auto"/>
                <w:right w:val="none" w:sz="0" w:space="0" w:color="auto"/>
              </w:divBdr>
            </w:div>
            <w:div w:id="1920946434">
              <w:marLeft w:val="0"/>
              <w:marRight w:val="0"/>
              <w:marTop w:val="0"/>
              <w:marBottom w:val="0"/>
              <w:divBdr>
                <w:top w:val="none" w:sz="0" w:space="0" w:color="auto"/>
                <w:left w:val="none" w:sz="0" w:space="0" w:color="auto"/>
                <w:bottom w:val="none" w:sz="0" w:space="0" w:color="auto"/>
                <w:right w:val="none" w:sz="0" w:space="0" w:color="auto"/>
              </w:divBdr>
            </w:div>
            <w:div w:id="1954285539">
              <w:marLeft w:val="0"/>
              <w:marRight w:val="0"/>
              <w:marTop w:val="0"/>
              <w:marBottom w:val="0"/>
              <w:divBdr>
                <w:top w:val="none" w:sz="0" w:space="0" w:color="auto"/>
                <w:left w:val="none" w:sz="0" w:space="0" w:color="auto"/>
                <w:bottom w:val="none" w:sz="0" w:space="0" w:color="auto"/>
                <w:right w:val="none" w:sz="0" w:space="0" w:color="auto"/>
              </w:divBdr>
            </w:div>
            <w:div w:id="1957708887">
              <w:marLeft w:val="0"/>
              <w:marRight w:val="0"/>
              <w:marTop w:val="0"/>
              <w:marBottom w:val="0"/>
              <w:divBdr>
                <w:top w:val="none" w:sz="0" w:space="0" w:color="auto"/>
                <w:left w:val="none" w:sz="0" w:space="0" w:color="auto"/>
                <w:bottom w:val="none" w:sz="0" w:space="0" w:color="auto"/>
                <w:right w:val="none" w:sz="0" w:space="0" w:color="auto"/>
              </w:divBdr>
            </w:div>
            <w:div w:id="1965118023">
              <w:marLeft w:val="0"/>
              <w:marRight w:val="0"/>
              <w:marTop w:val="0"/>
              <w:marBottom w:val="0"/>
              <w:divBdr>
                <w:top w:val="none" w:sz="0" w:space="0" w:color="auto"/>
                <w:left w:val="none" w:sz="0" w:space="0" w:color="auto"/>
                <w:bottom w:val="none" w:sz="0" w:space="0" w:color="auto"/>
                <w:right w:val="none" w:sz="0" w:space="0" w:color="auto"/>
              </w:divBdr>
            </w:div>
            <w:div w:id="1979262504">
              <w:marLeft w:val="0"/>
              <w:marRight w:val="0"/>
              <w:marTop w:val="0"/>
              <w:marBottom w:val="0"/>
              <w:divBdr>
                <w:top w:val="none" w:sz="0" w:space="0" w:color="auto"/>
                <w:left w:val="none" w:sz="0" w:space="0" w:color="auto"/>
                <w:bottom w:val="none" w:sz="0" w:space="0" w:color="auto"/>
                <w:right w:val="none" w:sz="0" w:space="0" w:color="auto"/>
              </w:divBdr>
            </w:div>
            <w:div w:id="2019887764">
              <w:marLeft w:val="0"/>
              <w:marRight w:val="0"/>
              <w:marTop w:val="0"/>
              <w:marBottom w:val="0"/>
              <w:divBdr>
                <w:top w:val="none" w:sz="0" w:space="0" w:color="auto"/>
                <w:left w:val="none" w:sz="0" w:space="0" w:color="auto"/>
                <w:bottom w:val="none" w:sz="0" w:space="0" w:color="auto"/>
                <w:right w:val="none" w:sz="0" w:space="0" w:color="auto"/>
              </w:divBdr>
            </w:div>
            <w:div w:id="2020346132">
              <w:marLeft w:val="0"/>
              <w:marRight w:val="0"/>
              <w:marTop w:val="0"/>
              <w:marBottom w:val="0"/>
              <w:divBdr>
                <w:top w:val="none" w:sz="0" w:space="0" w:color="auto"/>
                <w:left w:val="none" w:sz="0" w:space="0" w:color="auto"/>
                <w:bottom w:val="none" w:sz="0" w:space="0" w:color="auto"/>
                <w:right w:val="none" w:sz="0" w:space="0" w:color="auto"/>
              </w:divBdr>
            </w:div>
            <w:div w:id="2056198639">
              <w:marLeft w:val="0"/>
              <w:marRight w:val="0"/>
              <w:marTop w:val="0"/>
              <w:marBottom w:val="0"/>
              <w:divBdr>
                <w:top w:val="none" w:sz="0" w:space="0" w:color="auto"/>
                <w:left w:val="none" w:sz="0" w:space="0" w:color="auto"/>
                <w:bottom w:val="none" w:sz="0" w:space="0" w:color="auto"/>
                <w:right w:val="none" w:sz="0" w:space="0" w:color="auto"/>
              </w:divBdr>
            </w:div>
            <w:div w:id="2077509306">
              <w:marLeft w:val="0"/>
              <w:marRight w:val="0"/>
              <w:marTop w:val="0"/>
              <w:marBottom w:val="0"/>
              <w:divBdr>
                <w:top w:val="none" w:sz="0" w:space="0" w:color="auto"/>
                <w:left w:val="none" w:sz="0" w:space="0" w:color="auto"/>
                <w:bottom w:val="none" w:sz="0" w:space="0" w:color="auto"/>
                <w:right w:val="none" w:sz="0" w:space="0" w:color="auto"/>
              </w:divBdr>
            </w:div>
            <w:div w:id="2096707354">
              <w:marLeft w:val="0"/>
              <w:marRight w:val="0"/>
              <w:marTop w:val="0"/>
              <w:marBottom w:val="0"/>
              <w:divBdr>
                <w:top w:val="none" w:sz="0" w:space="0" w:color="auto"/>
                <w:left w:val="none" w:sz="0" w:space="0" w:color="auto"/>
                <w:bottom w:val="none" w:sz="0" w:space="0" w:color="auto"/>
                <w:right w:val="none" w:sz="0" w:space="0" w:color="auto"/>
              </w:divBdr>
            </w:div>
            <w:div w:id="2123571854">
              <w:marLeft w:val="0"/>
              <w:marRight w:val="0"/>
              <w:marTop w:val="0"/>
              <w:marBottom w:val="0"/>
              <w:divBdr>
                <w:top w:val="none" w:sz="0" w:space="0" w:color="auto"/>
                <w:left w:val="none" w:sz="0" w:space="0" w:color="auto"/>
                <w:bottom w:val="none" w:sz="0" w:space="0" w:color="auto"/>
                <w:right w:val="none" w:sz="0" w:space="0" w:color="auto"/>
              </w:divBdr>
            </w:div>
            <w:div w:id="2125692261">
              <w:marLeft w:val="0"/>
              <w:marRight w:val="0"/>
              <w:marTop w:val="0"/>
              <w:marBottom w:val="0"/>
              <w:divBdr>
                <w:top w:val="none" w:sz="0" w:space="0" w:color="auto"/>
                <w:left w:val="none" w:sz="0" w:space="0" w:color="auto"/>
                <w:bottom w:val="none" w:sz="0" w:space="0" w:color="auto"/>
                <w:right w:val="none" w:sz="0" w:space="0" w:color="auto"/>
              </w:divBdr>
            </w:div>
            <w:div w:id="2145267651">
              <w:marLeft w:val="0"/>
              <w:marRight w:val="0"/>
              <w:marTop w:val="0"/>
              <w:marBottom w:val="0"/>
              <w:divBdr>
                <w:top w:val="none" w:sz="0" w:space="0" w:color="auto"/>
                <w:left w:val="none" w:sz="0" w:space="0" w:color="auto"/>
                <w:bottom w:val="none" w:sz="0" w:space="0" w:color="auto"/>
                <w:right w:val="none" w:sz="0" w:space="0" w:color="auto"/>
              </w:divBdr>
            </w:div>
          </w:divsChild>
        </w:div>
        <w:div w:id="1898740662">
          <w:marLeft w:val="0"/>
          <w:marRight w:val="0"/>
          <w:marTop w:val="567"/>
          <w:marBottom w:val="567"/>
          <w:divBdr>
            <w:top w:val="none" w:sz="0" w:space="0" w:color="auto"/>
            <w:left w:val="none" w:sz="0" w:space="0" w:color="auto"/>
            <w:bottom w:val="none" w:sz="0" w:space="0" w:color="auto"/>
            <w:right w:val="none" w:sz="0" w:space="0" w:color="auto"/>
          </w:divBdr>
          <w:divsChild>
            <w:div w:id="195511121">
              <w:marLeft w:val="0"/>
              <w:marRight w:val="0"/>
              <w:marTop w:val="0"/>
              <w:marBottom w:val="0"/>
              <w:divBdr>
                <w:top w:val="none" w:sz="0" w:space="0" w:color="auto"/>
                <w:left w:val="none" w:sz="0" w:space="0" w:color="auto"/>
                <w:bottom w:val="none" w:sz="0" w:space="0" w:color="auto"/>
                <w:right w:val="none" w:sz="0" w:space="0" w:color="auto"/>
              </w:divBdr>
            </w:div>
            <w:div w:id="460613151">
              <w:marLeft w:val="0"/>
              <w:marRight w:val="0"/>
              <w:marTop w:val="0"/>
              <w:marBottom w:val="0"/>
              <w:divBdr>
                <w:top w:val="none" w:sz="0" w:space="0" w:color="auto"/>
                <w:left w:val="none" w:sz="0" w:space="0" w:color="auto"/>
                <w:bottom w:val="none" w:sz="0" w:space="0" w:color="auto"/>
                <w:right w:val="none" w:sz="0" w:space="0" w:color="auto"/>
              </w:divBdr>
            </w:div>
            <w:div w:id="478109962">
              <w:marLeft w:val="0"/>
              <w:marRight w:val="0"/>
              <w:marTop w:val="0"/>
              <w:marBottom w:val="0"/>
              <w:divBdr>
                <w:top w:val="none" w:sz="0" w:space="0" w:color="auto"/>
                <w:left w:val="none" w:sz="0" w:space="0" w:color="auto"/>
                <w:bottom w:val="none" w:sz="0" w:space="0" w:color="auto"/>
                <w:right w:val="none" w:sz="0" w:space="0" w:color="auto"/>
              </w:divBdr>
            </w:div>
            <w:div w:id="529339184">
              <w:marLeft w:val="0"/>
              <w:marRight w:val="0"/>
              <w:marTop w:val="0"/>
              <w:marBottom w:val="0"/>
              <w:divBdr>
                <w:top w:val="none" w:sz="0" w:space="0" w:color="auto"/>
                <w:left w:val="none" w:sz="0" w:space="0" w:color="auto"/>
                <w:bottom w:val="none" w:sz="0" w:space="0" w:color="auto"/>
                <w:right w:val="none" w:sz="0" w:space="0" w:color="auto"/>
              </w:divBdr>
            </w:div>
            <w:div w:id="542058708">
              <w:marLeft w:val="0"/>
              <w:marRight w:val="0"/>
              <w:marTop w:val="0"/>
              <w:marBottom w:val="0"/>
              <w:divBdr>
                <w:top w:val="none" w:sz="0" w:space="0" w:color="auto"/>
                <w:left w:val="none" w:sz="0" w:space="0" w:color="auto"/>
                <w:bottom w:val="none" w:sz="0" w:space="0" w:color="auto"/>
                <w:right w:val="none" w:sz="0" w:space="0" w:color="auto"/>
              </w:divBdr>
            </w:div>
            <w:div w:id="601374669">
              <w:marLeft w:val="0"/>
              <w:marRight w:val="0"/>
              <w:marTop w:val="0"/>
              <w:marBottom w:val="0"/>
              <w:divBdr>
                <w:top w:val="none" w:sz="0" w:space="0" w:color="auto"/>
                <w:left w:val="none" w:sz="0" w:space="0" w:color="auto"/>
                <w:bottom w:val="none" w:sz="0" w:space="0" w:color="auto"/>
                <w:right w:val="none" w:sz="0" w:space="0" w:color="auto"/>
              </w:divBdr>
            </w:div>
            <w:div w:id="656038974">
              <w:marLeft w:val="0"/>
              <w:marRight w:val="0"/>
              <w:marTop w:val="0"/>
              <w:marBottom w:val="0"/>
              <w:divBdr>
                <w:top w:val="none" w:sz="0" w:space="0" w:color="auto"/>
                <w:left w:val="none" w:sz="0" w:space="0" w:color="auto"/>
                <w:bottom w:val="none" w:sz="0" w:space="0" w:color="auto"/>
                <w:right w:val="none" w:sz="0" w:space="0" w:color="auto"/>
              </w:divBdr>
            </w:div>
            <w:div w:id="726226811">
              <w:marLeft w:val="0"/>
              <w:marRight w:val="0"/>
              <w:marTop w:val="0"/>
              <w:marBottom w:val="0"/>
              <w:divBdr>
                <w:top w:val="none" w:sz="0" w:space="0" w:color="auto"/>
                <w:left w:val="none" w:sz="0" w:space="0" w:color="auto"/>
                <w:bottom w:val="none" w:sz="0" w:space="0" w:color="auto"/>
                <w:right w:val="none" w:sz="0" w:space="0" w:color="auto"/>
              </w:divBdr>
            </w:div>
            <w:div w:id="947154781">
              <w:marLeft w:val="0"/>
              <w:marRight w:val="0"/>
              <w:marTop w:val="0"/>
              <w:marBottom w:val="0"/>
              <w:divBdr>
                <w:top w:val="none" w:sz="0" w:space="0" w:color="auto"/>
                <w:left w:val="none" w:sz="0" w:space="0" w:color="auto"/>
                <w:bottom w:val="none" w:sz="0" w:space="0" w:color="auto"/>
                <w:right w:val="none" w:sz="0" w:space="0" w:color="auto"/>
              </w:divBdr>
            </w:div>
            <w:div w:id="1026832889">
              <w:marLeft w:val="0"/>
              <w:marRight w:val="0"/>
              <w:marTop w:val="0"/>
              <w:marBottom w:val="0"/>
              <w:divBdr>
                <w:top w:val="none" w:sz="0" w:space="0" w:color="auto"/>
                <w:left w:val="none" w:sz="0" w:space="0" w:color="auto"/>
                <w:bottom w:val="none" w:sz="0" w:space="0" w:color="auto"/>
                <w:right w:val="none" w:sz="0" w:space="0" w:color="auto"/>
              </w:divBdr>
            </w:div>
            <w:div w:id="1289161089">
              <w:marLeft w:val="0"/>
              <w:marRight w:val="0"/>
              <w:marTop w:val="0"/>
              <w:marBottom w:val="0"/>
              <w:divBdr>
                <w:top w:val="none" w:sz="0" w:space="0" w:color="auto"/>
                <w:left w:val="none" w:sz="0" w:space="0" w:color="auto"/>
                <w:bottom w:val="none" w:sz="0" w:space="0" w:color="auto"/>
                <w:right w:val="none" w:sz="0" w:space="0" w:color="auto"/>
              </w:divBdr>
            </w:div>
            <w:div w:id="1293248091">
              <w:marLeft w:val="0"/>
              <w:marRight w:val="0"/>
              <w:marTop w:val="0"/>
              <w:marBottom w:val="0"/>
              <w:divBdr>
                <w:top w:val="none" w:sz="0" w:space="0" w:color="auto"/>
                <w:left w:val="none" w:sz="0" w:space="0" w:color="auto"/>
                <w:bottom w:val="none" w:sz="0" w:space="0" w:color="auto"/>
                <w:right w:val="none" w:sz="0" w:space="0" w:color="auto"/>
              </w:divBdr>
            </w:div>
            <w:div w:id="1339850485">
              <w:marLeft w:val="0"/>
              <w:marRight w:val="0"/>
              <w:marTop w:val="0"/>
              <w:marBottom w:val="0"/>
              <w:divBdr>
                <w:top w:val="none" w:sz="0" w:space="0" w:color="auto"/>
                <w:left w:val="none" w:sz="0" w:space="0" w:color="auto"/>
                <w:bottom w:val="none" w:sz="0" w:space="0" w:color="auto"/>
                <w:right w:val="none" w:sz="0" w:space="0" w:color="auto"/>
              </w:divBdr>
            </w:div>
            <w:div w:id="1348021575">
              <w:marLeft w:val="0"/>
              <w:marRight w:val="0"/>
              <w:marTop w:val="0"/>
              <w:marBottom w:val="0"/>
              <w:divBdr>
                <w:top w:val="none" w:sz="0" w:space="0" w:color="auto"/>
                <w:left w:val="none" w:sz="0" w:space="0" w:color="auto"/>
                <w:bottom w:val="none" w:sz="0" w:space="0" w:color="auto"/>
                <w:right w:val="none" w:sz="0" w:space="0" w:color="auto"/>
              </w:divBdr>
            </w:div>
            <w:div w:id="1355574408">
              <w:marLeft w:val="0"/>
              <w:marRight w:val="0"/>
              <w:marTop w:val="0"/>
              <w:marBottom w:val="0"/>
              <w:divBdr>
                <w:top w:val="none" w:sz="0" w:space="0" w:color="auto"/>
                <w:left w:val="none" w:sz="0" w:space="0" w:color="auto"/>
                <w:bottom w:val="none" w:sz="0" w:space="0" w:color="auto"/>
                <w:right w:val="none" w:sz="0" w:space="0" w:color="auto"/>
              </w:divBdr>
            </w:div>
            <w:div w:id="1600412444">
              <w:marLeft w:val="0"/>
              <w:marRight w:val="0"/>
              <w:marTop w:val="0"/>
              <w:marBottom w:val="0"/>
              <w:divBdr>
                <w:top w:val="none" w:sz="0" w:space="0" w:color="auto"/>
                <w:left w:val="none" w:sz="0" w:space="0" w:color="auto"/>
                <w:bottom w:val="none" w:sz="0" w:space="0" w:color="auto"/>
                <w:right w:val="none" w:sz="0" w:space="0" w:color="auto"/>
              </w:divBdr>
            </w:div>
            <w:div w:id="1715502626">
              <w:marLeft w:val="0"/>
              <w:marRight w:val="0"/>
              <w:marTop w:val="0"/>
              <w:marBottom w:val="0"/>
              <w:divBdr>
                <w:top w:val="none" w:sz="0" w:space="0" w:color="auto"/>
                <w:left w:val="none" w:sz="0" w:space="0" w:color="auto"/>
                <w:bottom w:val="none" w:sz="0" w:space="0" w:color="auto"/>
                <w:right w:val="none" w:sz="0" w:space="0" w:color="auto"/>
              </w:divBdr>
            </w:div>
            <w:div w:id="1723557252">
              <w:marLeft w:val="0"/>
              <w:marRight w:val="0"/>
              <w:marTop w:val="0"/>
              <w:marBottom w:val="0"/>
              <w:divBdr>
                <w:top w:val="none" w:sz="0" w:space="0" w:color="auto"/>
                <w:left w:val="none" w:sz="0" w:space="0" w:color="auto"/>
                <w:bottom w:val="none" w:sz="0" w:space="0" w:color="auto"/>
                <w:right w:val="none" w:sz="0" w:space="0" w:color="auto"/>
              </w:divBdr>
            </w:div>
            <w:div w:id="1801607904">
              <w:marLeft w:val="0"/>
              <w:marRight w:val="0"/>
              <w:marTop w:val="0"/>
              <w:marBottom w:val="0"/>
              <w:divBdr>
                <w:top w:val="none" w:sz="0" w:space="0" w:color="auto"/>
                <w:left w:val="none" w:sz="0" w:space="0" w:color="auto"/>
                <w:bottom w:val="none" w:sz="0" w:space="0" w:color="auto"/>
                <w:right w:val="none" w:sz="0" w:space="0" w:color="auto"/>
              </w:divBdr>
            </w:div>
            <w:div w:id="2004576742">
              <w:marLeft w:val="0"/>
              <w:marRight w:val="0"/>
              <w:marTop w:val="0"/>
              <w:marBottom w:val="0"/>
              <w:divBdr>
                <w:top w:val="none" w:sz="0" w:space="0" w:color="auto"/>
                <w:left w:val="none" w:sz="0" w:space="0" w:color="auto"/>
                <w:bottom w:val="none" w:sz="0" w:space="0" w:color="auto"/>
                <w:right w:val="none" w:sz="0" w:space="0" w:color="auto"/>
              </w:divBdr>
            </w:div>
            <w:div w:id="2004579899">
              <w:marLeft w:val="0"/>
              <w:marRight w:val="0"/>
              <w:marTop w:val="0"/>
              <w:marBottom w:val="0"/>
              <w:divBdr>
                <w:top w:val="none" w:sz="0" w:space="0" w:color="auto"/>
                <w:left w:val="none" w:sz="0" w:space="0" w:color="auto"/>
                <w:bottom w:val="none" w:sz="0" w:space="0" w:color="auto"/>
                <w:right w:val="none" w:sz="0" w:space="0" w:color="auto"/>
              </w:divBdr>
            </w:div>
          </w:divsChild>
        </w:div>
        <w:div w:id="1955287316">
          <w:marLeft w:val="0"/>
          <w:marRight w:val="0"/>
          <w:marTop w:val="567"/>
          <w:marBottom w:val="567"/>
          <w:divBdr>
            <w:top w:val="none" w:sz="0" w:space="0" w:color="auto"/>
            <w:left w:val="none" w:sz="0" w:space="0" w:color="auto"/>
            <w:bottom w:val="none" w:sz="0" w:space="0" w:color="auto"/>
            <w:right w:val="none" w:sz="0" w:space="0" w:color="auto"/>
          </w:divBdr>
          <w:divsChild>
            <w:div w:id="1322786">
              <w:marLeft w:val="0"/>
              <w:marRight w:val="0"/>
              <w:marTop w:val="0"/>
              <w:marBottom w:val="0"/>
              <w:divBdr>
                <w:top w:val="none" w:sz="0" w:space="0" w:color="auto"/>
                <w:left w:val="none" w:sz="0" w:space="0" w:color="auto"/>
                <w:bottom w:val="none" w:sz="0" w:space="0" w:color="auto"/>
                <w:right w:val="none" w:sz="0" w:space="0" w:color="auto"/>
              </w:divBdr>
            </w:div>
            <w:div w:id="8991932">
              <w:marLeft w:val="0"/>
              <w:marRight w:val="0"/>
              <w:marTop w:val="0"/>
              <w:marBottom w:val="0"/>
              <w:divBdr>
                <w:top w:val="none" w:sz="0" w:space="0" w:color="auto"/>
                <w:left w:val="none" w:sz="0" w:space="0" w:color="auto"/>
                <w:bottom w:val="none" w:sz="0" w:space="0" w:color="auto"/>
                <w:right w:val="none" w:sz="0" w:space="0" w:color="auto"/>
              </w:divBdr>
            </w:div>
            <w:div w:id="14577768">
              <w:marLeft w:val="0"/>
              <w:marRight w:val="0"/>
              <w:marTop w:val="0"/>
              <w:marBottom w:val="0"/>
              <w:divBdr>
                <w:top w:val="none" w:sz="0" w:space="0" w:color="auto"/>
                <w:left w:val="none" w:sz="0" w:space="0" w:color="auto"/>
                <w:bottom w:val="none" w:sz="0" w:space="0" w:color="auto"/>
                <w:right w:val="none" w:sz="0" w:space="0" w:color="auto"/>
              </w:divBdr>
            </w:div>
            <w:div w:id="21245730">
              <w:marLeft w:val="0"/>
              <w:marRight w:val="0"/>
              <w:marTop w:val="0"/>
              <w:marBottom w:val="0"/>
              <w:divBdr>
                <w:top w:val="none" w:sz="0" w:space="0" w:color="auto"/>
                <w:left w:val="none" w:sz="0" w:space="0" w:color="auto"/>
                <w:bottom w:val="none" w:sz="0" w:space="0" w:color="auto"/>
                <w:right w:val="none" w:sz="0" w:space="0" w:color="auto"/>
              </w:divBdr>
            </w:div>
            <w:div w:id="29963968">
              <w:marLeft w:val="0"/>
              <w:marRight w:val="0"/>
              <w:marTop w:val="0"/>
              <w:marBottom w:val="0"/>
              <w:divBdr>
                <w:top w:val="none" w:sz="0" w:space="0" w:color="auto"/>
                <w:left w:val="none" w:sz="0" w:space="0" w:color="auto"/>
                <w:bottom w:val="none" w:sz="0" w:space="0" w:color="auto"/>
                <w:right w:val="none" w:sz="0" w:space="0" w:color="auto"/>
              </w:divBdr>
            </w:div>
            <w:div w:id="31226609">
              <w:marLeft w:val="0"/>
              <w:marRight w:val="0"/>
              <w:marTop w:val="0"/>
              <w:marBottom w:val="0"/>
              <w:divBdr>
                <w:top w:val="none" w:sz="0" w:space="0" w:color="auto"/>
                <w:left w:val="none" w:sz="0" w:space="0" w:color="auto"/>
                <w:bottom w:val="none" w:sz="0" w:space="0" w:color="auto"/>
                <w:right w:val="none" w:sz="0" w:space="0" w:color="auto"/>
              </w:divBdr>
            </w:div>
            <w:div w:id="38477589">
              <w:marLeft w:val="0"/>
              <w:marRight w:val="0"/>
              <w:marTop w:val="0"/>
              <w:marBottom w:val="0"/>
              <w:divBdr>
                <w:top w:val="none" w:sz="0" w:space="0" w:color="auto"/>
                <w:left w:val="none" w:sz="0" w:space="0" w:color="auto"/>
                <w:bottom w:val="none" w:sz="0" w:space="0" w:color="auto"/>
                <w:right w:val="none" w:sz="0" w:space="0" w:color="auto"/>
              </w:divBdr>
            </w:div>
            <w:div w:id="55327284">
              <w:marLeft w:val="0"/>
              <w:marRight w:val="0"/>
              <w:marTop w:val="0"/>
              <w:marBottom w:val="0"/>
              <w:divBdr>
                <w:top w:val="none" w:sz="0" w:space="0" w:color="auto"/>
                <w:left w:val="none" w:sz="0" w:space="0" w:color="auto"/>
                <w:bottom w:val="none" w:sz="0" w:space="0" w:color="auto"/>
                <w:right w:val="none" w:sz="0" w:space="0" w:color="auto"/>
              </w:divBdr>
            </w:div>
            <w:div w:id="55670018">
              <w:marLeft w:val="0"/>
              <w:marRight w:val="0"/>
              <w:marTop w:val="0"/>
              <w:marBottom w:val="0"/>
              <w:divBdr>
                <w:top w:val="none" w:sz="0" w:space="0" w:color="auto"/>
                <w:left w:val="none" w:sz="0" w:space="0" w:color="auto"/>
                <w:bottom w:val="none" w:sz="0" w:space="0" w:color="auto"/>
                <w:right w:val="none" w:sz="0" w:space="0" w:color="auto"/>
              </w:divBdr>
            </w:div>
            <w:div w:id="73741667">
              <w:marLeft w:val="0"/>
              <w:marRight w:val="0"/>
              <w:marTop w:val="0"/>
              <w:marBottom w:val="0"/>
              <w:divBdr>
                <w:top w:val="none" w:sz="0" w:space="0" w:color="auto"/>
                <w:left w:val="none" w:sz="0" w:space="0" w:color="auto"/>
                <w:bottom w:val="none" w:sz="0" w:space="0" w:color="auto"/>
                <w:right w:val="none" w:sz="0" w:space="0" w:color="auto"/>
              </w:divBdr>
            </w:div>
            <w:div w:id="79067094">
              <w:marLeft w:val="0"/>
              <w:marRight w:val="0"/>
              <w:marTop w:val="0"/>
              <w:marBottom w:val="0"/>
              <w:divBdr>
                <w:top w:val="none" w:sz="0" w:space="0" w:color="auto"/>
                <w:left w:val="none" w:sz="0" w:space="0" w:color="auto"/>
                <w:bottom w:val="none" w:sz="0" w:space="0" w:color="auto"/>
                <w:right w:val="none" w:sz="0" w:space="0" w:color="auto"/>
              </w:divBdr>
            </w:div>
            <w:div w:id="87434196">
              <w:marLeft w:val="0"/>
              <w:marRight w:val="0"/>
              <w:marTop w:val="0"/>
              <w:marBottom w:val="0"/>
              <w:divBdr>
                <w:top w:val="none" w:sz="0" w:space="0" w:color="auto"/>
                <w:left w:val="none" w:sz="0" w:space="0" w:color="auto"/>
                <w:bottom w:val="none" w:sz="0" w:space="0" w:color="auto"/>
                <w:right w:val="none" w:sz="0" w:space="0" w:color="auto"/>
              </w:divBdr>
            </w:div>
            <w:div w:id="99841185">
              <w:marLeft w:val="0"/>
              <w:marRight w:val="0"/>
              <w:marTop w:val="0"/>
              <w:marBottom w:val="0"/>
              <w:divBdr>
                <w:top w:val="none" w:sz="0" w:space="0" w:color="auto"/>
                <w:left w:val="none" w:sz="0" w:space="0" w:color="auto"/>
                <w:bottom w:val="none" w:sz="0" w:space="0" w:color="auto"/>
                <w:right w:val="none" w:sz="0" w:space="0" w:color="auto"/>
              </w:divBdr>
            </w:div>
            <w:div w:id="152332003">
              <w:marLeft w:val="0"/>
              <w:marRight w:val="0"/>
              <w:marTop w:val="0"/>
              <w:marBottom w:val="0"/>
              <w:divBdr>
                <w:top w:val="none" w:sz="0" w:space="0" w:color="auto"/>
                <w:left w:val="none" w:sz="0" w:space="0" w:color="auto"/>
                <w:bottom w:val="none" w:sz="0" w:space="0" w:color="auto"/>
                <w:right w:val="none" w:sz="0" w:space="0" w:color="auto"/>
              </w:divBdr>
            </w:div>
            <w:div w:id="159515227">
              <w:marLeft w:val="0"/>
              <w:marRight w:val="0"/>
              <w:marTop w:val="0"/>
              <w:marBottom w:val="0"/>
              <w:divBdr>
                <w:top w:val="none" w:sz="0" w:space="0" w:color="auto"/>
                <w:left w:val="none" w:sz="0" w:space="0" w:color="auto"/>
                <w:bottom w:val="none" w:sz="0" w:space="0" w:color="auto"/>
                <w:right w:val="none" w:sz="0" w:space="0" w:color="auto"/>
              </w:divBdr>
            </w:div>
            <w:div w:id="163130395">
              <w:marLeft w:val="0"/>
              <w:marRight w:val="0"/>
              <w:marTop w:val="0"/>
              <w:marBottom w:val="0"/>
              <w:divBdr>
                <w:top w:val="none" w:sz="0" w:space="0" w:color="auto"/>
                <w:left w:val="none" w:sz="0" w:space="0" w:color="auto"/>
                <w:bottom w:val="none" w:sz="0" w:space="0" w:color="auto"/>
                <w:right w:val="none" w:sz="0" w:space="0" w:color="auto"/>
              </w:divBdr>
            </w:div>
            <w:div w:id="168646682">
              <w:marLeft w:val="0"/>
              <w:marRight w:val="0"/>
              <w:marTop w:val="0"/>
              <w:marBottom w:val="0"/>
              <w:divBdr>
                <w:top w:val="none" w:sz="0" w:space="0" w:color="auto"/>
                <w:left w:val="none" w:sz="0" w:space="0" w:color="auto"/>
                <w:bottom w:val="none" w:sz="0" w:space="0" w:color="auto"/>
                <w:right w:val="none" w:sz="0" w:space="0" w:color="auto"/>
              </w:divBdr>
            </w:div>
            <w:div w:id="176390058">
              <w:marLeft w:val="0"/>
              <w:marRight w:val="0"/>
              <w:marTop w:val="0"/>
              <w:marBottom w:val="0"/>
              <w:divBdr>
                <w:top w:val="none" w:sz="0" w:space="0" w:color="auto"/>
                <w:left w:val="none" w:sz="0" w:space="0" w:color="auto"/>
                <w:bottom w:val="none" w:sz="0" w:space="0" w:color="auto"/>
                <w:right w:val="none" w:sz="0" w:space="0" w:color="auto"/>
              </w:divBdr>
            </w:div>
            <w:div w:id="194925269">
              <w:marLeft w:val="0"/>
              <w:marRight w:val="0"/>
              <w:marTop w:val="0"/>
              <w:marBottom w:val="0"/>
              <w:divBdr>
                <w:top w:val="none" w:sz="0" w:space="0" w:color="auto"/>
                <w:left w:val="none" w:sz="0" w:space="0" w:color="auto"/>
                <w:bottom w:val="none" w:sz="0" w:space="0" w:color="auto"/>
                <w:right w:val="none" w:sz="0" w:space="0" w:color="auto"/>
              </w:divBdr>
            </w:div>
            <w:div w:id="195849992">
              <w:marLeft w:val="0"/>
              <w:marRight w:val="0"/>
              <w:marTop w:val="0"/>
              <w:marBottom w:val="0"/>
              <w:divBdr>
                <w:top w:val="none" w:sz="0" w:space="0" w:color="auto"/>
                <w:left w:val="none" w:sz="0" w:space="0" w:color="auto"/>
                <w:bottom w:val="none" w:sz="0" w:space="0" w:color="auto"/>
                <w:right w:val="none" w:sz="0" w:space="0" w:color="auto"/>
              </w:divBdr>
            </w:div>
            <w:div w:id="202525112">
              <w:marLeft w:val="0"/>
              <w:marRight w:val="0"/>
              <w:marTop w:val="0"/>
              <w:marBottom w:val="0"/>
              <w:divBdr>
                <w:top w:val="none" w:sz="0" w:space="0" w:color="auto"/>
                <w:left w:val="none" w:sz="0" w:space="0" w:color="auto"/>
                <w:bottom w:val="none" w:sz="0" w:space="0" w:color="auto"/>
                <w:right w:val="none" w:sz="0" w:space="0" w:color="auto"/>
              </w:divBdr>
            </w:div>
            <w:div w:id="203445796">
              <w:marLeft w:val="0"/>
              <w:marRight w:val="0"/>
              <w:marTop w:val="0"/>
              <w:marBottom w:val="0"/>
              <w:divBdr>
                <w:top w:val="none" w:sz="0" w:space="0" w:color="auto"/>
                <w:left w:val="none" w:sz="0" w:space="0" w:color="auto"/>
                <w:bottom w:val="none" w:sz="0" w:space="0" w:color="auto"/>
                <w:right w:val="none" w:sz="0" w:space="0" w:color="auto"/>
              </w:divBdr>
            </w:div>
            <w:div w:id="218711170">
              <w:marLeft w:val="0"/>
              <w:marRight w:val="0"/>
              <w:marTop w:val="0"/>
              <w:marBottom w:val="0"/>
              <w:divBdr>
                <w:top w:val="none" w:sz="0" w:space="0" w:color="auto"/>
                <w:left w:val="none" w:sz="0" w:space="0" w:color="auto"/>
                <w:bottom w:val="none" w:sz="0" w:space="0" w:color="auto"/>
                <w:right w:val="none" w:sz="0" w:space="0" w:color="auto"/>
              </w:divBdr>
            </w:div>
            <w:div w:id="223370060">
              <w:marLeft w:val="0"/>
              <w:marRight w:val="0"/>
              <w:marTop w:val="0"/>
              <w:marBottom w:val="0"/>
              <w:divBdr>
                <w:top w:val="none" w:sz="0" w:space="0" w:color="auto"/>
                <w:left w:val="none" w:sz="0" w:space="0" w:color="auto"/>
                <w:bottom w:val="none" w:sz="0" w:space="0" w:color="auto"/>
                <w:right w:val="none" w:sz="0" w:space="0" w:color="auto"/>
              </w:divBdr>
            </w:div>
            <w:div w:id="246304531">
              <w:marLeft w:val="0"/>
              <w:marRight w:val="0"/>
              <w:marTop w:val="0"/>
              <w:marBottom w:val="0"/>
              <w:divBdr>
                <w:top w:val="none" w:sz="0" w:space="0" w:color="auto"/>
                <w:left w:val="none" w:sz="0" w:space="0" w:color="auto"/>
                <w:bottom w:val="none" w:sz="0" w:space="0" w:color="auto"/>
                <w:right w:val="none" w:sz="0" w:space="0" w:color="auto"/>
              </w:divBdr>
            </w:div>
            <w:div w:id="269631280">
              <w:marLeft w:val="0"/>
              <w:marRight w:val="0"/>
              <w:marTop w:val="0"/>
              <w:marBottom w:val="0"/>
              <w:divBdr>
                <w:top w:val="none" w:sz="0" w:space="0" w:color="auto"/>
                <w:left w:val="none" w:sz="0" w:space="0" w:color="auto"/>
                <w:bottom w:val="none" w:sz="0" w:space="0" w:color="auto"/>
                <w:right w:val="none" w:sz="0" w:space="0" w:color="auto"/>
              </w:divBdr>
            </w:div>
            <w:div w:id="298148995">
              <w:marLeft w:val="0"/>
              <w:marRight w:val="0"/>
              <w:marTop w:val="0"/>
              <w:marBottom w:val="0"/>
              <w:divBdr>
                <w:top w:val="none" w:sz="0" w:space="0" w:color="auto"/>
                <w:left w:val="none" w:sz="0" w:space="0" w:color="auto"/>
                <w:bottom w:val="none" w:sz="0" w:space="0" w:color="auto"/>
                <w:right w:val="none" w:sz="0" w:space="0" w:color="auto"/>
              </w:divBdr>
            </w:div>
            <w:div w:id="316998653">
              <w:marLeft w:val="0"/>
              <w:marRight w:val="0"/>
              <w:marTop w:val="0"/>
              <w:marBottom w:val="0"/>
              <w:divBdr>
                <w:top w:val="none" w:sz="0" w:space="0" w:color="auto"/>
                <w:left w:val="none" w:sz="0" w:space="0" w:color="auto"/>
                <w:bottom w:val="none" w:sz="0" w:space="0" w:color="auto"/>
                <w:right w:val="none" w:sz="0" w:space="0" w:color="auto"/>
              </w:divBdr>
            </w:div>
            <w:div w:id="319505632">
              <w:marLeft w:val="0"/>
              <w:marRight w:val="0"/>
              <w:marTop w:val="0"/>
              <w:marBottom w:val="0"/>
              <w:divBdr>
                <w:top w:val="none" w:sz="0" w:space="0" w:color="auto"/>
                <w:left w:val="none" w:sz="0" w:space="0" w:color="auto"/>
                <w:bottom w:val="none" w:sz="0" w:space="0" w:color="auto"/>
                <w:right w:val="none" w:sz="0" w:space="0" w:color="auto"/>
              </w:divBdr>
            </w:div>
            <w:div w:id="323976889">
              <w:marLeft w:val="0"/>
              <w:marRight w:val="0"/>
              <w:marTop w:val="0"/>
              <w:marBottom w:val="0"/>
              <w:divBdr>
                <w:top w:val="none" w:sz="0" w:space="0" w:color="auto"/>
                <w:left w:val="none" w:sz="0" w:space="0" w:color="auto"/>
                <w:bottom w:val="none" w:sz="0" w:space="0" w:color="auto"/>
                <w:right w:val="none" w:sz="0" w:space="0" w:color="auto"/>
              </w:divBdr>
            </w:div>
            <w:div w:id="352852627">
              <w:marLeft w:val="0"/>
              <w:marRight w:val="0"/>
              <w:marTop w:val="0"/>
              <w:marBottom w:val="0"/>
              <w:divBdr>
                <w:top w:val="none" w:sz="0" w:space="0" w:color="auto"/>
                <w:left w:val="none" w:sz="0" w:space="0" w:color="auto"/>
                <w:bottom w:val="none" w:sz="0" w:space="0" w:color="auto"/>
                <w:right w:val="none" w:sz="0" w:space="0" w:color="auto"/>
              </w:divBdr>
            </w:div>
            <w:div w:id="379015440">
              <w:marLeft w:val="0"/>
              <w:marRight w:val="0"/>
              <w:marTop w:val="0"/>
              <w:marBottom w:val="0"/>
              <w:divBdr>
                <w:top w:val="none" w:sz="0" w:space="0" w:color="auto"/>
                <w:left w:val="none" w:sz="0" w:space="0" w:color="auto"/>
                <w:bottom w:val="none" w:sz="0" w:space="0" w:color="auto"/>
                <w:right w:val="none" w:sz="0" w:space="0" w:color="auto"/>
              </w:divBdr>
            </w:div>
            <w:div w:id="379862846">
              <w:marLeft w:val="0"/>
              <w:marRight w:val="0"/>
              <w:marTop w:val="0"/>
              <w:marBottom w:val="0"/>
              <w:divBdr>
                <w:top w:val="none" w:sz="0" w:space="0" w:color="auto"/>
                <w:left w:val="none" w:sz="0" w:space="0" w:color="auto"/>
                <w:bottom w:val="none" w:sz="0" w:space="0" w:color="auto"/>
                <w:right w:val="none" w:sz="0" w:space="0" w:color="auto"/>
              </w:divBdr>
            </w:div>
            <w:div w:id="411002983">
              <w:marLeft w:val="0"/>
              <w:marRight w:val="0"/>
              <w:marTop w:val="0"/>
              <w:marBottom w:val="0"/>
              <w:divBdr>
                <w:top w:val="none" w:sz="0" w:space="0" w:color="auto"/>
                <w:left w:val="none" w:sz="0" w:space="0" w:color="auto"/>
                <w:bottom w:val="none" w:sz="0" w:space="0" w:color="auto"/>
                <w:right w:val="none" w:sz="0" w:space="0" w:color="auto"/>
              </w:divBdr>
            </w:div>
            <w:div w:id="414204462">
              <w:marLeft w:val="0"/>
              <w:marRight w:val="0"/>
              <w:marTop w:val="0"/>
              <w:marBottom w:val="0"/>
              <w:divBdr>
                <w:top w:val="none" w:sz="0" w:space="0" w:color="auto"/>
                <w:left w:val="none" w:sz="0" w:space="0" w:color="auto"/>
                <w:bottom w:val="none" w:sz="0" w:space="0" w:color="auto"/>
                <w:right w:val="none" w:sz="0" w:space="0" w:color="auto"/>
              </w:divBdr>
            </w:div>
            <w:div w:id="436368060">
              <w:marLeft w:val="0"/>
              <w:marRight w:val="0"/>
              <w:marTop w:val="0"/>
              <w:marBottom w:val="0"/>
              <w:divBdr>
                <w:top w:val="none" w:sz="0" w:space="0" w:color="auto"/>
                <w:left w:val="none" w:sz="0" w:space="0" w:color="auto"/>
                <w:bottom w:val="none" w:sz="0" w:space="0" w:color="auto"/>
                <w:right w:val="none" w:sz="0" w:space="0" w:color="auto"/>
              </w:divBdr>
            </w:div>
            <w:div w:id="444158938">
              <w:marLeft w:val="0"/>
              <w:marRight w:val="0"/>
              <w:marTop w:val="0"/>
              <w:marBottom w:val="0"/>
              <w:divBdr>
                <w:top w:val="none" w:sz="0" w:space="0" w:color="auto"/>
                <w:left w:val="none" w:sz="0" w:space="0" w:color="auto"/>
                <w:bottom w:val="none" w:sz="0" w:space="0" w:color="auto"/>
                <w:right w:val="none" w:sz="0" w:space="0" w:color="auto"/>
              </w:divBdr>
            </w:div>
            <w:div w:id="447548575">
              <w:marLeft w:val="0"/>
              <w:marRight w:val="0"/>
              <w:marTop w:val="0"/>
              <w:marBottom w:val="0"/>
              <w:divBdr>
                <w:top w:val="none" w:sz="0" w:space="0" w:color="auto"/>
                <w:left w:val="none" w:sz="0" w:space="0" w:color="auto"/>
                <w:bottom w:val="none" w:sz="0" w:space="0" w:color="auto"/>
                <w:right w:val="none" w:sz="0" w:space="0" w:color="auto"/>
              </w:divBdr>
            </w:div>
            <w:div w:id="453061386">
              <w:marLeft w:val="0"/>
              <w:marRight w:val="0"/>
              <w:marTop w:val="0"/>
              <w:marBottom w:val="0"/>
              <w:divBdr>
                <w:top w:val="none" w:sz="0" w:space="0" w:color="auto"/>
                <w:left w:val="none" w:sz="0" w:space="0" w:color="auto"/>
                <w:bottom w:val="none" w:sz="0" w:space="0" w:color="auto"/>
                <w:right w:val="none" w:sz="0" w:space="0" w:color="auto"/>
              </w:divBdr>
            </w:div>
            <w:div w:id="474764374">
              <w:marLeft w:val="0"/>
              <w:marRight w:val="0"/>
              <w:marTop w:val="0"/>
              <w:marBottom w:val="0"/>
              <w:divBdr>
                <w:top w:val="none" w:sz="0" w:space="0" w:color="auto"/>
                <w:left w:val="none" w:sz="0" w:space="0" w:color="auto"/>
                <w:bottom w:val="none" w:sz="0" w:space="0" w:color="auto"/>
                <w:right w:val="none" w:sz="0" w:space="0" w:color="auto"/>
              </w:divBdr>
            </w:div>
            <w:div w:id="484972305">
              <w:marLeft w:val="0"/>
              <w:marRight w:val="0"/>
              <w:marTop w:val="0"/>
              <w:marBottom w:val="0"/>
              <w:divBdr>
                <w:top w:val="none" w:sz="0" w:space="0" w:color="auto"/>
                <w:left w:val="none" w:sz="0" w:space="0" w:color="auto"/>
                <w:bottom w:val="none" w:sz="0" w:space="0" w:color="auto"/>
                <w:right w:val="none" w:sz="0" w:space="0" w:color="auto"/>
              </w:divBdr>
            </w:div>
            <w:div w:id="503671336">
              <w:marLeft w:val="0"/>
              <w:marRight w:val="0"/>
              <w:marTop w:val="0"/>
              <w:marBottom w:val="0"/>
              <w:divBdr>
                <w:top w:val="none" w:sz="0" w:space="0" w:color="auto"/>
                <w:left w:val="none" w:sz="0" w:space="0" w:color="auto"/>
                <w:bottom w:val="none" w:sz="0" w:space="0" w:color="auto"/>
                <w:right w:val="none" w:sz="0" w:space="0" w:color="auto"/>
              </w:divBdr>
            </w:div>
            <w:div w:id="511116192">
              <w:marLeft w:val="0"/>
              <w:marRight w:val="0"/>
              <w:marTop w:val="0"/>
              <w:marBottom w:val="0"/>
              <w:divBdr>
                <w:top w:val="none" w:sz="0" w:space="0" w:color="auto"/>
                <w:left w:val="none" w:sz="0" w:space="0" w:color="auto"/>
                <w:bottom w:val="none" w:sz="0" w:space="0" w:color="auto"/>
                <w:right w:val="none" w:sz="0" w:space="0" w:color="auto"/>
              </w:divBdr>
            </w:div>
            <w:div w:id="523052774">
              <w:marLeft w:val="0"/>
              <w:marRight w:val="0"/>
              <w:marTop w:val="0"/>
              <w:marBottom w:val="0"/>
              <w:divBdr>
                <w:top w:val="none" w:sz="0" w:space="0" w:color="auto"/>
                <w:left w:val="none" w:sz="0" w:space="0" w:color="auto"/>
                <w:bottom w:val="none" w:sz="0" w:space="0" w:color="auto"/>
                <w:right w:val="none" w:sz="0" w:space="0" w:color="auto"/>
              </w:divBdr>
            </w:div>
            <w:div w:id="529147873">
              <w:marLeft w:val="0"/>
              <w:marRight w:val="0"/>
              <w:marTop w:val="0"/>
              <w:marBottom w:val="0"/>
              <w:divBdr>
                <w:top w:val="none" w:sz="0" w:space="0" w:color="auto"/>
                <w:left w:val="none" w:sz="0" w:space="0" w:color="auto"/>
                <w:bottom w:val="none" w:sz="0" w:space="0" w:color="auto"/>
                <w:right w:val="none" w:sz="0" w:space="0" w:color="auto"/>
              </w:divBdr>
            </w:div>
            <w:div w:id="567107905">
              <w:marLeft w:val="0"/>
              <w:marRight w:val="0"/>
              <w:marTop w:val="0"/>
              <w:marBottom w:val="0"/>
              <w:divBdr>
                <w:top w:val="none" w:sz="0" w:space="0" w:color="auto"/>
                <w:left w:val="none" w:sz="0" w:space="0" w:color="auto"/>
                <w:bottom w:val="none" w:sz="0" w:space="0" w:color="auto"/>
                <w:right w:val="none" w:sz="0" w:space="0" w:color="auto"/>
              </w:divBdr>
            </w:div>
            <w:div w:id="581109620">
              <w:marLeft w:val="0"/>
              <w:marRight w:val="0"/>
              <w:marTop w:val="0"/>
              <w:marBottom w:val="0"/>
              <w:divBdr>
                <w:top w:val="none" w:sz="0" w:space="0" w:color="auto"/>
                <w:left w:val="none" w:sz="0" w:space="0" w:color="auto"/>
                <w:bottom w:val="none" w:sz="0" w:space="0" w:color="auto"/>
                <w:right w:val="none" w:sz="0" w:space="0" w:color="auto"/>
              </w:divBdr>
            </w:div>
            <w:div w:id="597522337">
              <w:marLeft w:val="0"/>
              <w:marRight w:val="0"/>
              <w:marTop w:val="0"/>
              <w:marBottom w:val="0"/>
              <w:divBdr>
                <w:top w:val="none" w:sz="0" w:space="0" w:color="auto"/>
                <w:left w:val="none" w:sz="0" w:space="0" w:color="auto"/>
                <w:bottom w:val="none" w:sz="0" w:space="0" w:color="auto"/>
                <w:right w:val="none" w:sz="0" w:space="0" w:color="auto"/>
              </w:divBdr>
            </w:div>
            <w:div w:id="603733008">
              <w:marLeft w:val="0"/>
              <w:marRight w:val="0"/>
              <w:marTop w:val="0"/>
              <w:marBottom w:val="0"/>
              <w:divBdr>
                <w:top w:val="none" w:sz="0" w:space="0" w:color="auto"/>
                <w:left w:val="none" w:sz="0" w:space="0" w:color="auto"/>
                <w:bottom w:val="none" w:sz="0" w:space="0" w:color="auto"/>
                <w:right w:val="none" w:sz="0" w:space="0" w:color="auto"/>
              </w:divBdr>
            </w:div>
            <w:div w:id="617224852">
              <w:marLeft w:val="0"/>
              <w:marRight w:val="0"/>
              <w:marTop w:val="0"/>
              <w:marBottom w:val="0"/>
              <w:divBdr>
                <w:top w:val="none" w:sz="0" w:space="0" w:color="auto"/>
                <w:left w:val="none" w:sz="0" w:space="0" w:color="auto"/>
                <w:bottom w:val="none" w:sz="0" w:space="0" w:color="auto"/>
                <w:right w:val="none" w:sz="0" w:space="0" w:color="auto"/>
              </w:divBdr>
            </w:div>
            <w:div w:id="680350139">
              <w:marLeft w:val="0"/>
              <w:marRight w:val="0"/>
              <w:marTop w:val="0"/>
              <w:marBottom w:val="0"/>
              <w:divBdr>
                <w:top w:val="none" w:sz="0" w:space="0" w:color="auto"/>
                <w:left w:val="none" w:sz="0" w:space="0" w:color="auto"/>
                <w:bottom w:val="none" w:sz="0" w:space="0" w:color="auto"/>
                <w:right w:val="none" w:sz="0" w:space="0" w:color="auto"/>
              </w:divBdr>
            </w:div>
            <w:div w:id="690036182">
              <w:marLeft w:val="0"/>
              <w:marRight w:val="0"/>
              <w:marTop w:val="0"/>
              <w:marBottom w:val="0"/>
              <w:divBdr>
                <w:top w:val="none" w:sz="0" w:space="0" w:color="auto"/>
                <w:left w:val="none" w:sz="0" w:space="0" w:color="auto"/>
                <w:bottom w:val="none" w:sz="0" w:space="0" w:color="auto"/>
                <w:right w:val="none" w:sz="0" w:space="0" w:color="auto"/>
              </w:divBdr>
            </w:div>
            <w:div w:id="692652268">
              <w:marLeft w:val="0"/>
              <w:marRight w:val="0"/>
              <w:marTop w:val="0"/>
              <w:marBottom w:val="0"/>
              <w:divBdr>
                <w:top w:val="none" w:sz="0" w:space="0" w:color="auto"/>
                <w:left w:val="none" w:sz="0" w:space="0" w:color="auto"/>
                <w:bottom w:val="none" w:sz="0" w:space="0" w:color="auto"/>
                <w:right w:val="none" w:sz="0" w:space="0" w:color="auto"/>
              </w:divBdr>
            </w:div>
            <w:div w:id="699624520">
              <w:marLeft w:val="0"/>
              <w:marRight w:val="0"/>
              <w:marTop w:val="0"/>
              <w:marBottom w:val="0"/>
              <w:divBdr>
                <w:top w:val="none" w:sz="0" w:space="0" w:color="auto"/>
                <w:left w:val="none" w:sz="0" w:space="0" w:color="auto"/>
                <w:bottom w:val="none" w:sz="0" w:space="0" w:color="auto"/>
                <w:right w:val="none" w:sz="0" w:space="0" w:color="auto"/>
              </w:divBdr>
            </w:div>
            <w:div w:id="721948728">
              <w:marLeft w:val="0"/>
              <w:marRight w:val="0"/>
              <w:marTop w:val="0"/>
              <w:marBottom w:val="0"/>
              <w:divBdr>
                <w:top w:val="none" w:sz="0" w:space="0" w:color="auto"/>
                <w:left w:val="none" w:sz="0" w:space="0" w:color="auto"/>
                <w:bottom w:val="none" w:sz="0" w:space="0" w:color="auto"/>
                <w:right w:val="none" w:sz="0" w:space="0" w:color="auto"/>
              </w:divBdr>
            </w:div>
            <w:div w:id="722994092">
              <w:marLeft w:val="0"/>
              <w:marRight w:val="0"/>
              <w:marTop w:val="0"/>
              <w:marBottom w:val="0"/>
              <w:divBdr>
                <w:top w:val="none" w:sz="0" w:space="0" w:color="auto"/>
                <w:left w:val="none" w:sz="0" w:space="0" w:color="auto"/>
                <w:bottom w:val="none" w:sz="0" w:space="0" w:color="auto"/>
                <w:right w:val="none" w:sz="0" w:space="0" w:color="auto"/>
              </w:divBdr>
            </w:div>
            <w:div w:id="723018255">
              <w:marLeft w:val="0"/>
              <w:marRight w:val="0"/>
              <w:marTop w:val="0"/>
              <w:marBottom w:val="0"/>
              <w:divBdr>
                <w:top w:val="none" w:sz="0" w:space="0" w:color="auto"/>
                <w:left w:val="none" w:sz="0" w:space="0" w:color="auto"/>
                <w:bottom w:val="none" w:sz="0" w:space="0" w:color="auto"/>
                <w:right w:val="none" w:sz="0" w:space="0" w:color="auto"/>
              </w:divBdr>
            </w:div>
            <w:div w:id="736706321">
              <w:marLeft w:val="0"/>
              <w:marRight w:val="0"/>
              <w:marTop w:val="0"/>
              <w:marBottom w:val="0"/>
              <w:divBdr>
                <w:top w:val="none" w:sz="0" w:space="0" w:color="auto"/>
                <w:left w:val="none" w:sz="0" w:space="0" w:color="auto"/>
                <w:bottom w:val="none" w:sz="0" w:space="0" w:color="auto"/>
                <w:right w:val="none" w:sz="0" w:space="0" w:color="auto"/>
              </w:divBdr>
            </w:div>
            <w:div w:id="758406331">
              <w:marLeft w:val="0"/>
              <w:marRight w:val="0"/>
              <w:marTop w:val="0"/>
              <w:marBottom w:val="0"/>
              <w:divBdr>
                <w:top w:val="none" w:sz="0" w:space="0" w:color="auto"/>
                <w:left w:val="none" w:sz="0" w:space="0" w:color="auto"/>
                <w:bottom w:val="none" w:sz="0" w:space="0" w:color="auto"/>
                <w:right w:val="none" w:sz="0" w:space="0" w:color="auto"/>
              </w:divBdr>
            </w:div>
            <w:div w:id="761998609">
              <w:marLeft w:val="0"/>
              <w:marRight w:val="0"/>
              <w:marTop w:val="0"/>
              <w:marBottom w:val="0"/>
              <w:divBdr>
                <w:top w:val="none" w:sz="0" w:space="0" w:color="auto"/>
                <w:left w:val="none" w:sz="0" w:space="0" w:color="auto"/>
                <w:bottom w:val="none" w:sz="0" w:space="0" w:color="auto"/>
                <w:right w:val="none" w:sz="0" w:space="0" w:color="auto"/>
              </w:divBdr>
            </w:div>
            <w:div w:id="762264291">
              <w:marLeft w:val="0"/>
              <w:marRight w:val="0"/>
              <w:marTop w:val="0"/>
              <w:marBottom w:val="0"/>
              <w:divBdr>
                <w:top w:val="none" w:sz="0" w:space="0" w:color="auto"/>
                <w:left w:val="none" w:sz="0" w:space="0" w:color="auto"/>
                <w:bottom w:val="none" w:sz="0" w:space="0" w:color="auto"/>
                <w:right w:val="none" w:sz="0" w:space="0" w:color="auto"/>
              </w:divBdr>
            </w:div>
            <w:div w:id="774208384">
              <w:marLeft w:val="0"/>
              <w:marRight w:val="0"/>
              <w:marTop w:val="0"/>
              <w:marBottom w:val="0"/>
              <w:divBdr>
                <w:top w:val="none" w:sz="0" w:space="0" w:color="auto"/>
                <w:left w:val="none" w:sz="0" w:space="0" w:color="auto"/>
                <w:bottom w:val="none" w:sz="0" w:space="0" w:color="auto"/>
                <w:right w:val="none" w:sz="0" w:space="0" w:color="auto"/>
              </w:divBdr>
            </w:div>
            <w:div w:id="780337401">
              <w:marLeft w:val="0"/>
              <w:marRight w:val="0"/>
              <w:marTop w:val="0"/>
              <w:marBottom w:val="0"/>
              <w:divBdr>
                <w:top w:val="none" w:sz="0" w:space="0" w:color="auto"/>
                <w:left w:val="none" w:sz="0" w:space="0" w:color="auto"/>
                <w:bottom w:val="none" w:sz="0" w:space="0" w:color="auto"/>
                <w:right w:val="none" w:sz="0" w:space="0" w:color="auto"/>
              </w:divBdr>
            </w:div>
            <w:div w:id="787969241">
              <w:marLeft w:val="0"/>
              <w:marRight w:val="0"/>
              <w:marTop w:val="0"/>
              <w:marBottom w:val="0"/>
              <w:divBdr>
                <w:top w:val="none" w:sz="0" w:space="0" w:color="auto"/>
                <w:left w:val="none" w:sz="0" w:space="0" w:color="auto"/>
                <w:bottom w:val="none" w:sz="0" w:space="0" w:color="auto"/>
                <w:right w:val="none" w:sz="0" w:space="0" w:color="auto"/>
              </w:divBdr>
            </w:div>
            <w:div w:id="795024330">
              <w:marLeft w:val="0"/>
              <w:marRight w:val="0"/>
              <w:marTop w:val="0"/>
              <w:marBottom w:val="0"/>
              <w:divBdr>
                <w:top w:val="none" w:sz="0" w:space="0" w:color="auto"/>
                <w:left w:val="none" w:sz="0" w:space="0" w:color="auto"/>
                <w:bottom w:val="none" w:sz="0" w:space="0" w:color="auto"/>
                <w:right w:val="none" w:sz="0" w:space="0" w:color="auto"/>
              </w:divBdr>
            </w:div>
            <w:div w:id="821232795">
              <w:marLeft w:val="0"/>
              <w:marRight w:val="0"/>
              <w:marTop w:val="0"/>
              <w:marBottom w:val="0"/>
              <w:divBdr>
                <w:top w:val="none" w:sz="0" w:space="0" w:color="auto"/>
                <w:left w:val="none" w:sz="0" w:space="0" w:color="auto"/>
                <w:bottom w:val="none" w:sz="0" w:space="0" w:color="auto"/>
                <w:right w:val="none" w:sz="0" w:space="0" w:color="auto"/>
              </w:divBdr>
            </w:div>
            <w:div w:id="828063216">
              <w:marLeft w:val="0"/>
              <w:marRight w:val="0"/>
              <w:marTop w:val="0"/>
              <w:marBottom w:val="0"/>
              <w:divBdr>
                <w:top w:val="none" w:sz="0" w:space="0" w:color="auto"/>
                <w:left w:val="none" w:sz="0" w:space="0" w:color="auto"/>
                <w:bottom w:val="none" w:sz="0" w:space="0" w:color="auto"/>
                <w:right w:val="none" w:sz="0" w:space="0" w:color="auto"/>
              </w:divBdr>
            </w:div>
            <w:div w:id="846024015">
              <w:marLeft w:val="0"/>
              <w:marRight w:val="0"/>
              <w:marTop w:val="0"/>
              <w:marBottom w:val="0"/>
              <w:divBdr>
                <w:top w:val="none" w:sz="0" w:space="0" w:color="auto"/>
                <w:left w:val="none" w:sz="0" w:space="0" w:color="auto"/>
                <w:bottom w:val="none" w:sz="0" w:space="0" w:color="auto"/>
                <w:right w:val="none" w:sz="0" w:space="0" w:color="auto"/>
              </w:divBdr>
            </w:div>
            <w:div w:id="858353086">
              <w:marLeft w:val="0"/>
              <w:marRight w:val="0"/>
              <w:marTop w:val="0"/>
              <w:marBottom w:val="0"/>
              <w:divBdr>
                <w:top w:val="none" w:sz="0" w:space="0" w:color="auto"/>
                <w:left w:val="none" w:sz="0" w:space="0" w:color="auto"/>
                <w:bottom w:val="none" w:sz="0" w:space="0" w:color="auto"/>
                <w:right w:val="none" w:sz="0" w:space="0" w:color="auto"/>
              </w:divBdr>
            </w:div>
            <w:div w:id="865951025">
              <w:marLeft w:val="0"/>
              <w:marRight w:val="0"/>
              <w:marTop w:val="0"/>
              <w:marBottom w:val="0"/>
              <w:divBdr>
                <w:top w:val="none" w:sz="0" w:space="0" w:color="auto"/>
                <w:left w:val="none" w:sz="0" w:space="0" w:color="auto"/>
                <w:bottom w:val="none" w:sz="0" w:space="0" w:color="auto"/>
                <w:right w:val="none" w:sz="0" w:space="0" w:color="auto"/>
              </w:divBdr>
            </w:div>
            <w:div w:id="870996046">
              <w:marLeft w:val="0"/>
              <w:marRight w:val="0"/>
              <w:marTop w:val="0"/>
              <w:marBottom w:val="0"/>
              <w:divBdr>
                <w:top w:val="none" w:sz="0" w:space="0" w:color="auto"/>
                <w:left w:val="none" w:sz="0" w:space="0" w:color="auto"/>
                <w:bottom w:val="none" w:sz="0" w:space="0" w:color="auto"/>
                <w:right w:val="none" w:sz="0" w:space="0" w:color="auto"/>
              </w:divBdr>
            </w:div>
            <w:div w:id="876357576">
              <w:marLeft w:val="0"/>
              <w:marRight w:val="0"/>
              <w:marTop w:val="0"/>
              <w:marBottom w:val="0"/>
              <w:divBdr>
                <w:top w:val="none" w:sz="0" w:space="0" w:color="auto"/>
                <w:left w:val="none" w:sz="0" w:space="0" w:color="auto"/>
                <w:bottom w:val="none" w:sz="0" w:space="0" w:color="auto"/>
                <w:right w:val="none" w:sz="0" w:space="0" w:color="auto"/>
              </w:divBdr>
            </w:div>
            <w:div w:id="932860163">
              <w:marLeft w:val="0"/>
              <w:marRight w:val="0"/>
              <w:marTop w:val="0"/>
              <w:marBottom w:val="0"/>
              <w:divBdr>
                <w:top w:val="none" w:sz="0" w:space="0" w:color="auto"/>
                <w:left w:val="none" w:sz="0" w:space="0" w:color="auto"/>
                <w:bottom w:val="none" w:sz="0" w:space="0" w:color="auto"/>
                <w:right w:val="none" w:sz="0" w:space="0" w:color="auto"/>
              </w:divBdr>
            </w:div>
            <w:div w:id="933783819">
              <w:marLeft w:val="0"/>
              <w:marRight w:val="0"/>
              <w:marTop w:val="0"/>
              <w:marBottom w:val="0"/>
              <w:divBdr>
                <w:top w:val="none" w:sz="0" w:space="0" w:color="auto"/>
                <w:left w:val="none" w:sz="0" w:space="0" w:color="auto"/>
                <w:bottom w:val="none" w:sz="0" w:space="0" w:color="auto"/>
                <w:right w:val="none" w:sz="0" w:space="0" w:color="auto"/>
              </w:divBdr>
            </w:div>
            <w:div w:id="936866928">
              <w:marLeft w:val="0"/>
              <w:marRight w:val="0"/>
              <w:marTop w:val="0"/>
              <w:marBottom w:val="0"/>
              <w:divBdr>
                <w:top w:val="none" w:sz="0" w:space="0" w:color="auto"/>
                <w:left w:val="none" w:sz="0" w:space="0" w:color="auto"/>
                <w:bottom w:val="none" w:sz="0" w:space="0" w:color="auto"/>
                <w:right w:val="none" w:sz="0" w:space="0" w:color="auto"/>
              </w:divBdr>
            </w:div>
            <w:div w:id="937323659">
              <w:marLeft w:val="0"/>
              <w:marRight w:val="0"/>
              <w:marTop w:val="0"/>
              <w:marBottom w:val="0"/>
              <w:divBdr>
                <w:top w:val="none" w:sz="0" w:space="0" w:color="auto"/>
                <w:left w:val="none" w:sz="0" w:space="0" w:color="auto"/>
                <w:bottom w:val="none" w:sz="0" w:space="0" w:color="auto"/>
                <w:right w:val="none" w:sz="0" w:space="0" w:color="auto"/>
              </w:divBdr>
            </w:div>
            <w:div w:id="937370229">
              <w:marLeft w:val="0"/>
              <w:marRight w:val="0"/>
              <w:marTop w:val="0"/>
              <w:marBottom w:val="0"/>
              <w:divBdr>
                <w:top w:val="none" w:sz="0" w:space="0" w:color="auto"/>
                <w:left w:val="none" w:sz="0" w:space="0" w:color="auto"/>
                <w:bottom w:val="none" w:sz="0" w:space="0" w:color="auto"/>
                <w:right w:val="none" w:sz="0" w:space="0" w:color="auto"/>
              </w:divBdr>
            </w:div>
            <w:div w:id="945889082">
              <w:marLeft w:val="0"/>
              <w:marRight w:val="0"/>
              <w:marTop w:val="0"/>
              <w:marBottom w:val="0"/>
              <w:divBdr>
                <w:top w:val="none" w:sz="0" w:space="0" w:color="auto"/>
                <w:left w:val="none" w:sz="0" w:space="0" w:color="auto"/>
                <w:bottom w:val="none" w:sz="0" w:space="0" w:color="auto"/>
                <w:right w:val="none" w:sz="0" w:space="0" w:color="auto"/>
              </w:divBdr>
            </w:div>
            <w:div w:id="946623376">
              <w:marLeft w:val="0"/>
              <w:marRight w:val="0"/>
              <w:marTop w:val="0"/>
              <w:marBottom w:val="0"/>
              <w:divBdr>
                <w:top w:val="none" w:sz="0" w:space="0" w:color="auto"/>
                <w:left w:val="none" w:sz="0" w:space="0" w:color="auto"/>
                <w:bottom w:val="none" w:sz="0" w:space="0" w:color="auto"/>
                <w:right w:val="none" w:sz="0" w:space="0" w:color="auto"/>
              </w:divBdr>
            </w:div>
            <w:div w:id="947813285">
              <w:marLeft w:val="0"/>
              <w:marRight w:val="0"/>
              <w:marTop w:val="0"/>
              <w:marBottom w:val="0"/>
              <w:divBdr>
                <w:top w:val="none" w:sz="0" w:space="0" w:color="auto"/>
                <w:left w:val="none" w:sz="0" w:space="0" w:color="auto"/>
                <w:bottom w:val="none" w:sz="0" w:space="0" w:color="auto"/>
                <w:right w:val="none" w:sz="0" w:space="0" w:color="auto"/>
              </w:divBdr>
            </w:div>
            <w:div w:id="949820847">
              <w:marLeft w:val="0"/>
              <w:marRight w:val="0"/>
              <w:marTop w:val="0"/>
              <w:marBottom w:val="0"/>
              <w:divBdr>
                <w:top w:val="none" w:sz="0" w:space="0" w:color="auto"/>
                <w:left w:val="none" w:sz="0" w:space="0" w:color="auto"/>
                <w:bottom w:val="none" w:sz="0" w:space="0" w:color="auto"/>
                <w:right w:val="none" w:sz="0" w:space="0" w:color="auto"/>
              </w:divBdr>
            </w:div>
            <w:div w:id="953639404">
              <w:marLeft w:val="0"/>
              <w:marRight w:val="0"/>
              <w:marTop w:val="0"/>
              <w:marBottom w:val="0"/>
              <w:divBdr>
                <w:top w:val="none" w:sz="0" w:space="0" w:color="auto"/>
                <w:left w:val="none" w:sz="0" w:space="0" w:color="auto"/>
                <w:bottom w:val="none" w:sz="0" w:space="0" w:color="auto"/>
                <w:right w:val="none" w:sz="0" w:space="0" w:color="auto"/>
              </w:divBdr>
            </w:div>
            <w:div w:id="957298748">
              <w:marLeft w:val="0"/>
              <w:marRight w:val="0"/>
              <w:marTop w:val="0"/>
              <w:marBottom w:val="0"/>
              <w:divBdr>
                <w:top w:val="none" w:sz="0" w:space="0" w:color="auto"/>
                <w:left w:val="none" w:sz="0" w:space="0" w:color="auto"/>
                <w:bottom w:val="none" w:sz="0" w:space="0" w:color="auto"/>
                <w:right w:val="none" w:sz="0" w:space="0" w:color="auto"/>
              </w:divBdr>
            </w:div>
            <w:div w:id="966081076">
              <w:marLeft w:val="0"/>
              <w:marRight w:val="0"/>
              <w:marTop w:val="0"/>
              <w:marBottom w:val="0"/>
              <w:divBdr>
                <w:top w:val="none" w:sz="0" w:space="0" w:color="auto"/>
                <w:left w:val="none" w:sz="0" w:space="0" w:color="auto"/>
                <w:bottom w:val="none" w:sz="0" w:space="0" w:color="auto"/>
                <w:right w:val="none" w:sz="0" w:space="0" w:color="auto"/>
              </w:divBdr>
            </w:div>
            <w:div w:id="989140928">
              <w:marLeft w:val="0"/>
              <w:marRight w:val="0"/>
              <w:marTop w:val="0"/>
              <w:marBottom w:val="0"/>
              <w:divBdr>
                <w:top w:val="none" w:sz="0" w:space="0" w:color="auto"/>
                <w:left w:val="none" w:sz="0" w:space="0" w:color="auto"/>
                <w:bottom w:val="none" w:sz="0" w:space="0" w:color="auto"/>
                <w:right w:val="none" w:sz="0" w:space="0" w:color="auto"/>
              </w:divBdr>
            </w:div>
            <w:div w:id="989402758">
              <w:marLeft w:val="0"/>
              <w:marRight w:val="0"/>
              <w:marTop w:val="0"/>
              <w:marBottom w:val="0"/>
              <w:divBdr>
                <w:top w:val="none" w:sz="0" w:space="0" w:color="auto"/>
                <w:left w:val="none" w:sz="0" w:space="0" w:color="auto"/>
                <w:bottom w:val="none" w:sz="0" w:space="0" w:color="auto"/>
                <w:right w:val="none" w:sz="0" w:space="0" w:color="auto"/>
              </w:divBdr>
            </w:div>
            <w:div w:id="1013723750">
              <w:marLeft w:val="0"/>
              <w:marRight w:val="0"/>
              <w:marTop w:val="0"/>
              <w:marBottom w:val="0"/>
              <w:divBdr>
                <w:top w:val="none" w:sz="0" w:space="0" w:color="auto"/>
                <w:left w:val="none" w:sz="0" w:space="0" w:color="auto"/>
                <w:bottom w:val="none" w:sz="0" w:space="0" w:color="auto"/>
                <w:right w:val="none" w:sz="0" w:space="0" w:color="auto"/>
              </w:divBdr>
            </w:div>
            <w:div w:id="1030688378">
              <w:marLeft w:val="0"/>
              <w:marRight w:val="0"/>
              <w:marTop w:val="0"/>
              <w:marBottom w:val="0"/>
              <w:divBdr>
                <w:top w:val="none" w:sz="0" w:space="0" w:color="auto"/>
                <w:left w:val="none" w:sz="0" w:space="0" w:color="auto"/>
                <w:bottom w:val="none" w:sz="0" w:space="0" w:color="auto"/>
                <w:right w:val="none" w:sz="0" w:space="0" w:color="auto"/>
              </w:divBdr>
            </w:div>
            <w:div w:id="1032724853">
              <w:marLeft w:val="0"/>
              <w:marRight w:val="0"/>
              <w:marTop w:val="0"/>
              <w:marBottom w:val="0"/>
              <w:divBdr>
                <w:top w:val="none" w:sz="0" w:space="0" w:color="auto"/>
                <w:left w:val="none" w:sz="0" w:space="0" w:color="auto"/>
                <w:bottom w:val="none" w:sz="0" w:space="0" w:color="auto"/>
                <w:right w:val="none" w:sz="0" w:space="0" w:color="auto"/>
              </w:divBdr>
            </w:div>
            <w:div w:id="1051688714">
              <w:marLeft w:val="0"/>
              <w:marRight w:val="0"/>
              <w:marTop w:val="0"/>
              <w:marBottom w:val="0"/>
              <w:divBdr>
                <w:top w:val="none" w:sz="0" w:space="0" w:color="auto"/>
                <w:left w:val="none" w:sz="0" w:space="0" w:color="auto"/>
                <w:bottom w:val="none" w:sz="0" w:space="0" w:color="auto"/>
                <w:right w:val="none" w:sz="0" w:space="0" w:color="auto"/>
              </w:divBdr>
            </w:div>
            <w:div w:id="1056587191">
              <w:marLeft w:val="0"/>
              <w:marRight w:val="0"/>
              <w:marTop w:val="0"/>
              <w:marBottom w:val="0"/>
              <w:divBdr>
                <w:top w:val="none" w:sz="0" w:space="0" w:color="auto"/>
                <w:left w:val="none" w:sz="0" w:space="0" w:color="auto"/>
                <w:bottom w:val="none" w:sz="0" w:space="0" w:color="auto"/>
                <w:right w:val="none" w:sz="0" w:space="0" w:color="auto"/>
              </w:divBdr>
            </w:div>
            <w:div w:id="1060177715">
              <w:marLeft w:val="0"/>
              <w:marRight w:val="0"/>
              <w:marTop w:val="0"/>
              <w:marBottom w:val="0"/>
              <w:divBdr>
                <w:top w:val="none" w:sz="0" w:space="0" w:color="auto"/>
                <w:left w:val="none" w:sz="0" w:space="0" w:color="auto"/>
                <w:bottom w:val="none" w:sz="0" w:space="0" w:color="auto"/>
                <w:right w:val="none" w:sz="0" w:space="0" w:color="auto"/>
              </w:divBdr>
            </w:div>
            <w:div w:id="1074083985">
              <w:marLeft w:val="0"/>
              <w:marRight w:val="0"/>
              <w:marTop w:val="0"/>
              <w:marBottom w:val="0"/>
              <w:divBdr>
                <w:top w:val="none" w:sz="0" w:space="0" w:color="auto"/>
                <w:left w:val="none" w:sz="0" w:space="0" w:color="auto"/>
                <w:bottom w:val="none" w:sz="0" w:space="0" w:color="auto"/>
                <w:right w:val="none" w:sz="0" w:space="0" w:color="auto"/>
              </w:divBdr>
            </w:div>
            <w:div w:id="1074665016">
              <w:marLeft w:val="0"/>
              <w:marRight w:val="0"/>
              <w:marTop w:val="0"/>
              <w:marBottom w:val="0"/>
              <w:divBdr>
                <w:top w:val="none" w:sz="0" w:space="0" w:color="auto"/>
                <w:left w:val="none" w:sz="0" w:space="0" w:color="auto"/>
                <w:bottom w:val="none" w:sz="0" w:space="0" w:color="auto"/>
                <w:right w:val="none" w:sz="0" w:space="0" w:color="auto"/>
              </w:divBdr>
            </w:div>
            <w:div w:id="1099446845">
              <w:marLeft w:val="0"/>
              <w:marRight w:val="0"/>
              <w:marTop w:val="0"/>
              <w:marBottom w:val="0"/>
              <w:divBdr>
                <w:top w:val="none" w:sz="0" w:space="0" w:color="auto"/>
                <w:left w:val="none" w:sz="0" w:space="0" w:color="auto"/>
                <w:bottom w:val="none" w:sz="0" w:space="0" w:color="auto"/>
                <w:right w:val="none" w:sz="0" w:space="0" w:color="auto"/>
              </w:divBdr>
            </w:div>
            <w:div w:id="1117530794">
              <w:marLeft w:val="0"/>
              <w:marRight w:val="0"/>
              <w:marTop w:val="0"/>
              <w:marBottom w:val="0"/>
              <w:divBdr>
                <w:top w:val="none" w:sz="0" w:space="0" w:color="auto"/>
                <w:left w:val="none" w:sz="0" w:space="0" w:color="auto"/>
                <w:bottom w:val="none" w:sz="0" w:space="0" w:color="auto"/>
                <w:right w:val="none" w:sz="0" w:space="0" w:color="auto"/>
              </w:divBdr>
            </w:div>
            <w:div w:id="1141579776">
              <w:marLeft w:val="0"/>
              <w:marRight w:val="0"/>
              <w:marTop w:val="0"/>
              <w:marBottom w:val="0"/>
              <w:divBdr>
                <w:top w:val="none" w:sz="0" w:space="0" w:color="auto"/>
                <w:left w:val="none" w:sz="0" w:space="0" w:color="auto"/>
                <w:bottom w:val="none" w:sz="0" w:space="0" w:color="auto"/>
                <w:right w:val="none" w:sz="0" w:space="0" w:color="auto"/>
              </w:divBdr>
            </w:div>
            <w:div w:id="1157264523">
              <w:marLeft w:val="0"/>
              <w:marRight w:val="0"/>
              <w:marTop w:val="0"/>
              <w:marBottom w:val="0"/>
              <w:divBdr>
                <w:top w:val="none" w:sz="0" w:space="0" w:color="auto"/>
                <w:left w:val="none" w:sz="0" w:space="0" w:color="auto"/>
                <w:bottom w:val="none" w:sz="0" w:space="0" w:color="auto"/>
                <w:right w:val="none" w:sz="0" w:space="0" w:color="auto"/>
              </w:divBdr>
            </w:div>
            <w:div w:id="1159812631">
              <w:marLeft w:val="0"/>
              <w:marRight w:val="0"/>
              <w:marTop w:val="0"/>
              <w:marBottom w:val="0"/>
              <w:divBdr>
                <w:top w:val="none" w:sz="0" w:space="0" w:color="auto"/>
                <w:left w:val="none" w:sz="0" w:space="0" w:color="auto"/>
                <w:bottom w:val="none" w:sz="0" w:space="0" w:color="auto"/>
                <w:right w:val="none" w:sz="0" w:space="0" w:color="auto"/>
              </w:divBdr>
            </w:div>
            <w:div w:id="1176503820">
              <w:marLeft w:val="0"/>
              <w:marRight w:val="0"/>
              <w:marTop w:val="0"/>
              <w:marBottom w:val="0"/>
              <w:divBdr>
                <w:top w:val="none" w:sz="0" w:space="0" w:color="auto"/>
                <w:left w:val="none" w:sz="0" w:space="0" w:color="auto"/>
                <w:bottom w:val="none" w:sz="0" w:space="0" w:color="auto"/>
                <w:right w:val="none" w:sz="0" w:space="0" w:color="auto"/>
              </w:divBdr>
            </w:div>
            <w:div w:id="1180970545">
              <w:marLeft w:val="0"/>
              <w:marRight w:val="0"/>
              <w:marTop w:val="0"/>
              <w:marBottom w:val="0"/>
              <w:divBdr>
                <w:top w:val="none" w:sz="0" w:space="0" w:color="auto"/>
                <w:left w:val="none" w:sz="0" w:space="0" w:color="auto"/>
                <w:bottom w:val="none" w:sz="0" w:space="0" w:color="auto"/>
                <w:right w:val="none" w:sz="0" w:space="0" w:color="auto"/>
              </w:divBdr>
            </w:div>
            <w:div w:id="1197889617">
              <w:marLeft w:val="0"/>
              <w:marRight w:val="0"/>
              <w:marTop w:val="0"/>
              <w:marBottom w:val="0"/>
              <w:divBdr>
                <w:top w:val="none" w:sz="0" w:space="0" w:color="auto"/>
                <w:left w:val="none" w:sz="0" w:space="0" w:color="auto"/>
                <w:bottom w:val="none" w:sz="0" w:space="0" w:color="auto"/>
                <w:right w:val="none" w:sz="0" w:space="0" w:color="auto"/>
              </w:divBdr>
            </w:div>
            <w:div w:id="1209730232">
              <w:marLeft w:val="0"/>
              <w:marRight w:val="0"/>
              <w:marTop w:val="0"/>
              <w:marBottom w:val="0"/>
              <w:divBdr>
                <w:top w:val="none" w:sz="0" w:space="0" w:color="auto"/>
                <w:left w:val="none" w:sz="0" w:space="0" w:color="auto"/>
                <w:bottom w:val="none" w:sz="0" w:space="0" w:color="auto"/>
                <w:right w:val="none" w:sz="0" w:space="0" w:color="auto"/>
              </w:divBdr>
            </w:div>
            <w:div w:id="1225945325">
              <w:marLeft w:val="0"/>
              <w:marRight w:val="0"/>
              <w:marTop w:val="0"/>
              <w:marBottom w:val="0"/>
              <w:divBdr>
                <w:top w:val="none" w:sz="0" w:space="0" w:color="auto"/>
                <w:left w:val="none" w:sz="0" w:space="0" w:color="auto"/>
                <w:bottom w:val="none" w:sz="0" w:space="0" w:color="auto"/>
                <w:right w:val="none" w:sz="0" w:space="0" w:color="auto"/>
              </w:divBdr>
            </w:div>
            <w:div w:id="1232932157">
              <w:marLeft w:val="0"/>
              <w:marRight w:val="0"/>
              <w:marTop w:val="0"/>
              <w:marBottom w:val="0"/>
              <w:divBdr>
                <w:top w:val="none" w:sz="0" w:space="0" w:color="auto"/>
                <w:left w:val="none" w:sz="0" w:space="0" w:color="auto"/>
                <w:bottom w:val="none" w:sz="0" w:space="0" w:color="auto"/>
                <w:right w:val="none" w:sz="0" w:space="0" w:color="auto"/>
              </w:divBdr>
            </w:div>
            <w:div w:id="1262834113">
              <w:marLeft w:val="0"/>
              <w:marRight w:val="0"/>
              <w:marTop w:val="0"/>
              <w:marBottom w:val="0"/>
              <w:divBdr>
                <w:top w:val="none" w:sz="0" w:space="0" w:color="auto"/>
                <w:left w:val="none" w:sz="0" w:space="0" w:color="auto"/>
                <w:bottom w:val="none" w:sz="0" w:space="0" w:color="auto"/>
                <w:right w:val="none" w:sz="0" w:space="0" w:color="auto"/>
              </w:divBdr>
            </w:div>
            <w:div w:id="1275746145">
              <w:marLeft w:val="0"/>
              <w:marRight w:val="0"/>
              <w:marTop w:val="0"/>
              <w:marBottom w:val="0"/>
              <w:divBdr>
                <w:top w:val="none" w:sz="0" w:space="0" w:color="auto"/>
                <w:left w:val="none" w:sz="0" w:space="0" w:color="auto"/>
                <w:bottom w:val="none" w:sz="0" w:space="0" w:color="auto"/>
                <w:right w:val="none" w:sz="0" w:space="0" w:color="auto"/>
              </w:divBdr>
            </w:div>
            <w:div w:id="1282222925">
              <w:marLeft w:val="0"/>
              <w:marRight w:val="0"/>
              <w:marTop w:val="0"/>
              <w:marBottom w:val="0"/>
              <w:divBdr>
                <w:top w:val="none" w:sz="0" w:space="0" w:color="auto"/>
                <w:left w:val="none" w:sz="0" w:space="0" w:color="auto"/>
                <w:bottom w:val="none" w:sz="0" w:space="0" w:color="auto"/>
                <w:right w:val="none" w:sz="0" w:space="0" w:color="auto"/>
              </w:divBdr>
            </w:div>
            <w:div w:id="1355426042">
              <w:marLeft w:val="0"/>
              <w:marRight w:val="0"/>
              <w:marTop w:val="0"/>
              <w:marBottom w:val="0"/>
              <w:divBdr>
                <w:top w:val="none" w:sz="0" w:space="0" w:color="auto"/>
                <w:left w:val="none" w:sz="0" w:space="0" w:color="auto"/>
                <w:bottom w:val="none" w:sz="0" w:space="0" w:color="auto"/>
                <w:right w:val="none" w:sz="0" w:space="0" w:color="auto"/>
              </w:divBdr>
            </w:div>
            <w:div w:id="1360666863">
              <w:marLeft w:val="0"/>
              <w:marRight w:val="0"/>
              <w:marTop w:val="0"/>
              <w:marBottom w:val="0"/>
              <w:divBdr>
                <w:top w:val="none" w:sz="0" w:space="0" w:color="auto"/>
                <w:left w:val="none" w:sz="0" w:space="0" w:color="auto"/>
                <w:bottom w:val="none" w:sz="0" w:space="0" w:color="auto"/>
                <w:right w:val="none" w:sz="0" w:space="0" w:color="auto"/>
              </w:divBdr>
            </w:div>
            <w:div w:id="1367637534">
              <w:marLeft w:val="0"/>
              <w:marRight w:val="0"/>
              <w:marTop w:val="0"/>
              <w:marBottom w:val="0"/>
              <w:divBdr>
                <w:top w:val="none" w:sz="0" w:space="0" w:color="auto"/>
                <w:left w:val="none" w:sz="0" w:space="0" w:color="auto"/>
                <w:bottom w:val="none" w:sz="0" w:space="0" w:color="auto"/>
                <w:right w:val="none" w:sz="0" w:space="0" w:color="auto"/>
              </w:divBdr>
            </w:div>
            <w:div w:id="1390037986">
              <w:marLeft w:val="0"/>
              <w:marRight w:val="0"/>
              <w:marTop w:val="0"/>
              <w:marBottom w:val="0"/>
              <w:divBdr>
                <w:top w:val="none" w:sz="0" w:space="0" w:color="auto"/>
                <w:left w:val="none" w:sz="0" w:space="0" w:color="auto"/>
                <w:bottom w:val="none" w:sz="0" w:space="0" w:color="auto"/>
                <w:right w:val="none" w:sz="0" w:space="0" w:color="auto"/>
              </w:divBdr>
            </w:div>
            <w:div w:id="1392844096">
              <w:marLeft w:val="0"/>
              <w:marRight w:val="0"/>
              <w:marTop w:val="0"/>
              <w:marBottom w:val="0"/>
              <w:divBdr>
                <w:top w:val="none" w:sz="0" w:space="0" w:color="auto"/>
                <w:left w:val="none" w:sz="0" w:space="0" w:color="auto"/>
                <w:bottom w:val="none" w:sz="0" w:space="0" w:color="auto"/>
                <w:right w:val="none" w:sz="0" w:space="0" w:color="auto"/>
              </w:divBdr>
            </w:div>
            <w:div w:id="1395659613">
              <w:marLeft w:val="0"/>
              <w:marRight w:val="0"/>
              <w:marTop w:val="0"/>
              <w:marBottom w:val="0"/>
              <w:divBdr>
                <w:top w:val="none" w:sz="0" w:space="0" w:color="auto"/>
                <w:left w:val="none" w:sz="0" w:space="0" w:color="auto"/>
                <w:bottom w:val="none" w:sz="0" w:space="0" w:color="auto"/>
                <w:right w:val="none" w:sz="0" w:space="0" w:color="auto"/>
              </w:divBdr>
            </w:div>
            <w:div w:id="1411124602">
              <w:marLeft w:val="0"/>
              <w:marRight w:val="0"/>
              <w:marTop w:val="0"/>
              <w:marBottom w:val="0"/>
              <w:divBdr>
                <w:top w:val="none" w:sz="0" w:space="0" w:color="auto"/>
                <w:left w:val="none" w:sz="0" w:space="0" w:color="auto"/>
                <w:bottom w:val="none" w:sz="0" w:space="0" w:color="auto"/>
                <w:right w:val="none" w:sz="0" w:space="0" w:color="auto"/>
              </w:divBdr>
            </w:div>
            <w:div w:id="1414164854">
              <w:marLeft w:val="0"/>
              <w:marRight w:val="0"/>
              <w:marTop w:val="0"/>
              <w:marBottom w:val="0"/>
              <w:divBdr>
                <w:top w:val="none" w:sz="0" w:space="0" w:color="auto"/>
                <w:left w:val="none" w:sz="0" w:space="0" w:color="auto"/>
                <w:bottom w:val="none" w:sz="0" w:space="0" w:color="auto"/>
                <w:right w:val="none" w:sz="0" w:space="0" w:color="auto"/>
              </w:divBdr>
            </w:div>
            <w:div w:id="1432437317">
              <w:marLeft w:val="0"/>
              <w:marRight w:val="0"/>
              <w:marTop w:val="0"/>
              <w:marBottom w:val="0"/>
              <w:divBdr>
                <w:top w:val="none" w:sz="0" w:space="0" w:color="auto"/>
                <w:left w:val="none" w:sz="0" w:space="0" w:color="auto"/>
                <w:bottom w:val="none" w:sz="0" w:space="0" w:color="auto"/>
                <w:right w:val="none" w:sz="0" w:space="0" w:color="auto"/>
              </w:divBdr>
            </w:div>
            <w:div w:id="1436053617">
              <w:marLeft w:val="0"/>
              <w:marRight w:val="0"/>
              <w:marTop w:val="0"/>
              <w:marBottom w:val="0"/>
              <w:divBdr>
                <w:top w:val="none" w:sz="0" w:space="0" w:color="auto"/>
                <w:left w:val="none" w:sz="0" w:space="0" w:color="auto"/>
                <w:bottom w:val="none" w:sz="0" w:space="0" w:color="auto"/>
                <w:right w:val="none" w:sz="0" w:space="0" w:color="auto"/>
              </w:divBdr>
            </w:div>
            <w:div w:id="1456673894">
              <w:marLeft w:val="0"/>
              <w:marRight w:val="0"/>
              <w:marTop w:val="0"/>
              <w:marBottom w:val="0"/>
              <w:divBdr>
                <w:top w:val="none" w:sz="0" w:space="0" w:color="auto"/>
                <w:left w:val="none" w:sz="0" w:space="0" w:color="auto"/>
                <w:bottom w:val="none" w:sz="0" w:space="0" w:color="auto"/>
                <w:right w:val="none" w:sz="0" w:space="0" w:color="auto"/>
              </w:divBdr>
            </w:div>
            <w:div w:id="1464883426">
              <w:marLeft w:val="0"/>
              <w:marRight w:val="0"/>
              <w:marTop w:val="0"/>
              <w:marBottom w:val="0"/>
              <w:divBdr>
                <w:top w:val="none" w:sz="0" w:space="0" w:color="auto"/>
                <w:left w:val="none" w:sz="0" w:space="0" w:color="auto"/>
                <w:bottom w:val="none" w:sz="0" w:space="0" w:color="auto"/>
                <w:right w:val="none" w:sz="0" w:space="0" w:color="auto"/>
              </w:divBdr>
            </w:div>
            <w:div w:id="1488861400">
              <w:marLeft w:val="0"/>
              <w:marRight w:val="0"/>
              <w:marTop w:val="0"/>
              <w:marBottom w:val="0"/>
              <w:divBdr>
                <w:top w:val="none" w:sz="0" w:space="0" w:color="auto"/>
                <w:left w:val="none" w:sz="0" w:space="0" w:color="auto"/>
                <w:bottom w:val="none" w:sz="0" w:space="0" w:color="auto"/>
                <w:right w:val="none" w:sz="0" w:space="0" w:color="auto"/>
              </w:divBdr>
            </w:div>
            <w:div w:id="1492939323">
              <w:marLeft w:val="0"/>
              <w:marRight w:val="0"/>
              <w:marTop w:val="0"/>
              <w:marBottom w:val="0"/>
              <w:divBdr>
                <w:top w:val="none" w:sz="0" w:space="0" w:color="auto"/>
                <w:left w:val="none" w:sz="0" w:space="0" w:color="auto"/>
                <w:bottom w:val="none" w:sz="0" w:space="0" w:color="auto"/>
                <w:right w:val="none" w:sz="0" w:space="0" w:color="auto"/>
              </w:divBdr>
            </w:div>
            <w:div w:id="1493638363">
              <w:marLeft w:val="0"/>
              <w:marRight w:val="0"/>
              <w:marTop w:val="0"/>
              <w:marBottom w:val="0"/>
              <w:divBdr>
                <w:top w:val="none" w:sz="0" w:space="0" w:color="auto"/>
                <w:left w:val="none" w:sz="0" w:space="0" w:color="auto"/>
                <w:bottom w:val="none" w:sz="0" w:space="0" w:color="auto"/>
                <w:right w:val="none" w:sz="0" w:space="0" w:color="auto"/>
              </w:divBdr>
            </w:div>
            <w:div w:id="1504278468">
              <w:marLeft w:val="0"/>
              <w:marRight w:val="0"/>
              <w:marTop w:val="0"/>
              <w:marBottom w:val="0"/>
              <w:divBdr>
                <w:top w:val="none" w:sz="0" w:space="0" w:color="auto"/>
                <w:left w:val="none" w:sz="0" w:space="0" w:color="auto"/>
                <w:bottom w:val="none" w:sz="0" w:space="0" w:color="auto"/>
                <w:right w:val="none" w:sz="0" w:space="0" w:color="auto"/>
              </w:divBdr>
            </w:div>
            <w:div w:id="1511136618">
              <w:marLeft w:val="0"/>
              <w:marRight w:val="0"/>
              <w:marTop w:val="0"/>
              <w:marBottom w:val="0"/>
              <w:divBdr>
                <w:top w:val="none" w:sz="0" w:space="0" w:color="auto"/>
                <w:left w:val="none" w:sz="0" w:space="0" w:color="auto"/>
                <w:bottom w:val="none" w:sz="0" w:space="0" w:color="auto"/>
                <w:right w:val="none" w:sz="0" w:space="0" w:color="auto"/>
              </w:divBdr>
            </w:div>
            <w:div w:id="1515535199">
              <w:marLeft w:val="0"/>
              <w:marRight w:val="0"/>
              <w:marTop w:val="0"/>
              <w:marBottom w:val="0"/>
              <w:divBdr>
                <w:top w:val="none" w:sz="0" w:space="0" w:color="auto"/>
                <w:left w:val="none" w:sz="0" w:space="0" w:color="auto"/>
                <w:bottom w:val="none" w:sz="0" w:space="0" w:color="auto"/>
                <w:right w:val="none" w:sz="0" w:space="0" w:color="auto"/>
              </w:divBdr>
            </w:div>
            <w:div w:id="1527600311">
              <w:marLeft w:val="0"/>
              <w:marRight w:val="0"/>
              <w:marTop w:val="0"/>
              <w:marBottom w:val="0"/>
              <w:divBdr>
                <w:top w:val="none" w:sz="0" w:space="0" w:color="auto"/>
                <w:left w:val="none" w:sz="0" w:space="0" w:color="auto"/>
                <w:bottom w:val="none" w:sz="0" w:space="0" w:color="auto"/>
                <w:right w:val="none" w:sz="0" w:space="0" w:color="auto"/>
              </w:divBdr>
            </w:div>
            <w:div w:id="1553880222">
              <w:marLeft w:val="0"/>
              <w:marRight w:val="0"/>
              <w:marTop w:val="0"/>
              <w:marBottom w:val="0"/>
              <w:divBdr>
                <w:top w:val="none" w:sz="0" w:space="0" w:color="auto"/>
                <w:left w:val="none" w:sz="0" w:space="0" w:color="auto"/>
                <w:bottom w:val="none" w:sz="0" w:space="0" w:color="auto"/>
                <w:right w:val="none" w:sz="0" w:space="0" w:color="auto"/>
              </w:divBdr>
            </w:div>
            <w:div w:id="1564681496">
              <w:marLeft w:val="0"/>
              <w:marRight w:val="0"/>
              <w:marTop w:val="0"/>
              <w:marBottom w:val="0"/>
              <w:divBdr>
                <w:top w:val="none" w:sz="0" w:space="0" w:color="auto"/>
                <w:left w:val="none" w:sz="0" w:space="0" w:color="auto"/>
                <w:bottom w:val="none" w:sz="0" w:space="0" w:color="auto"/>
                <w:right w:val="none" w:sz="0" w:space="0" w:color="auto"/>
              </w:divBdr>
            </w:div>
            <w:div w:id="1565411774">
              <w:marLeft w:val="0"/>
              <w:marRight w:val="0"/>
              <w:marTop w:val="0"/>
              <w:marBottom w:val="0"/>
              <w:divBdr>
                <w:top w:val="none" w:sz="0" w:space="0" w:color="auto"/>
                <w:left w:val="none" w:sz="0" w:space="0" w:color="auto"/>
                <w:bottom w:val="none" w:sz="0" w:space="0" w:color="auto"/>
                <w:right w:val="none" w:sz="0" w:space="0" w:color="auto"/>
              </w:divBdr>
            </w:div>
            <w:div w:id="1577352711">
              <w:marLeft w:val="0"/>
              <w:marRight w:val="0"/>
              <w:marTop w:val="0"/>
              <w:marBottom w:val="0"/>
              <w:divBdr>
                <w:top w:val="none" w:sz="0" w:space="0" w:color="auto"/>
                <w:left w:val="none" w:sz="0" w:space="0" w:color="auto"/>
                <w:bottom w:val="none" w:sz="0" w:space="0" w:color="auto"/>
                <w:right w:val="none" w:sz="0" w:space="0" w:color="auto"/>
              </w:divBdr>
            </w:div>
            <w:div w:id="1642032024">
              <w:marLeft w:val="0"/>
              <w:marRight w:val="0"/>
              <w:marTop w:val="0"/>
              <w:marBottom w:val="0"/>
              <w:divBdr>
                <w:top w:val="none" w:sz="0" w:space="0" w:color="auto"/>
                <w:left w:val="none" w:sz="0" w:space="0" w:color="auto"/>
                <w:bottom w:val="none" w:sz="0" w:space="0" w:color="auto"/>
                <w:right w:val="none" w:sz="0" w:space="0" w:color="auto"/>
              </w:divBdr>
            </w:div>
            <w:div w:id="1690520401">
              <w:marLeft w:val="0"/>
              <w:marRight w:val="0"/>
              <w:marTop w:val="0"/>
              <w:marBottom w:val="0"/>
              <w:divBdr>
                <w:top w:val="none" w:sz="0" w:space="0" w:color="auto"/>
                <w:left w:val="none" w:sz="0" w:space="0" w:color="auto"/>
                <w:bottom w:val="none" w:sz="0" w:space="0" w:color="auto"/>
                <w:right w:val="none" w:sz="0" w:space="0" w:color="auto"/>
              </w:divBdr>
            </w:div>
            <w:div w:id="1715501334">
              <w:marLeft w:val="0"/>
              <w:marRight w:val="0"/>
              <w:marTop w:val="0"/>
              <w:marBottom w:val="0"/>
              <w:divBdr>
                <w:top w:val="none" w:sz="0" w:space="0" w:color="auto"/>
                <w:left w:val="none" w:sz="0" w:space="0" w:color="auto"/>
                <w:bottom w:val="none" w:sz="0" w:space="0" w:color="auto"/>
                <w:right w:val="none" w:sz="0" w:space="0" w:color="auto"/>
              </w:divBdr>
            </w:div>
            <w:div w:id="1721320465">
              <w:marLeft w:val="0"/>
              <w:marRight w:val="0"/>
              <w:marTop w:val="0"/>
              <w:marBottom w:val="0"/>
              <w:divBdr>
                <w:top w:val="none" w:sz="0" w:space="0" w:color="auto"/>
                <w:left w:val="none" w:sz="0" w:space="0" w:color="auto"/>
                <w:bottom w:val="none" w:sz="0" w:space="0" w:color="auto"/>
                <w:right w:val="none" w:sz="0" w:space="0" w:color="auto"/>
              </w:divBdr>
            </w:div>
            <w:div w:id="1721900484">
              <w:marLeft w:val="0"/>
              <w:marRight w:val="0"/>
              <w:marTop w:val="0"/>
              <w:marBottom w:val="0"/>
              <w:divBdr>
                <w:top w:val="none" w:sz="0" w:space="0" w:color="auto"/>
                <w:left w:val="none" w:sz="0" w:space="0" w:color="auto"/>
                <w:bottom w:val="none" w:sz="0" w:space="0" w:color="auto"/>
                <w:right w:val="none" w:sz="0" w:space="0" w:color="auto"/>
              </w:divBdr>
            </w:div>
            <w:div w:id="1734548833">
              <w:marLeft w:val="0"/>
              <w:marRight w:val="0"/>
              <w:marTop w:val="0"/>
              <w:marBottom w:val="0"/>
              <w:divBdr>
                <w:top w:val="none" w:sz="0" w:space="0" w:color="auto"/>
                <w:left w:val="none" w:sz="0" w:space="0" w:color="auto"/>
                <w:bottom w:val="none" w:sz="0" w:space="0" w:color="auto"/>
                <w:right w:val="none" w:sz="0" w:space="0" w:color="auto"/>
              </w:divBdr>
            </w:div>
            <w:div w:id="1738019355">
              <w:marLeft w:val="0"/>
              <w:marRight w:val="0"/>
              <w:marTop w:val="0"/>
              <w:marBottom w:val="0"/>
              <w:divBdr>
                <w:top w:val="none" w:sz="0" w:space="0" w:color="auto"/>
                <w:left w:val="none" w:sz="0" w:space="0" w:color="auto"/>
                <w:bottom w:val="none" w:sz="0" w:space="0" w:color="auto"/>
                <w:right w:val="none" w:sz="0" w:space="0" w:color="auto"/>
              </w:divBdr>
            </w:div>
            <w:div w:id="1755517130">
              <w:marLeft w:val="0"/>
              <w:marRight w:val="0"/>
              <w:marTop w:val="0"/>
              <w:marBottom w:val="0"/>
              <w:divBdr>
                <w:top w:val="none" w:sz="0" w:space="0" w:color="auto"/>
                <w:left w:val="none" w:sz="0" w:space="0" w:color="auto"/>
                <w:bottom w:val="none" w:sz="0" w:space="0" w:color="auto"/>
                <w:right w:val="none" w:sz="0" w:space="0" w:color="auto"/>
              </w:divBdr>
            </w:div>
            <w:div w:id="1771315318">
              <w:marLeft w:val="0"/>
              <w:marRight w:val="0"/>
              <w:marTop w:val="0"/>
              <w:marBottom w:val="0"/>
              <w:divBdr>
                <w:top w:val="none" w:sz="0" w:space="0" w:color="auto"/>
                <w:left w:val="none" w:sz="0" w:space="0" w:color="auto"/>
                <w:bottom w:val="none" w:sz="0" w:space="0" w:color="auto"/>
                <w:right w:val="none" w:sz="0" w:space="0" w:color="auto"/>
              </w:divBdr>
            </w:div>
            <w:div w:id="1779137818">
              <w:marLeft w:val="0"/>
              <w:marRight w:val="0"/>
              <w:marTop w:val="0"/>
              <w:marBottom w:val="0"/>
              <w:divBdr>
                <w:top w:val="none" w:sz="0" w:space="0" w:color="auto"/>
                <w:left w:val="none" w:sz="0" w:space="0" w:color="auto"/>
                <w:bottom w:val="none" w:sz="0" w:space="0" w:color="auto"/>
                <w:right w:val="none" w:sz="0" w:space="0" w:color="auto"/>
              </w:divBdr>
            </w:div>
            <w:div w:id="1789662231">
              <w:marLeft w:val="0"/>
              <w:marRight w:val="0"/>
              <w:marTop w:val="0"/>
              <w:marBottom w:val="0"/>
              <w:divBdr>
                <w:top w:val="none" w:sz="0" w:space="0" w:color="auto"/>
                <w:left w:val="none" w:sz="0" w:space="0" w:color="auto"/>
                <w:bottom w:val="none" w:sz="0" w:space="0" w:color="auto"/>
                <w:right w:val="none" w:sz="0" w:space="0" w:color="auto"/>
              </w:divBdr>
            </w:div>
            <w:div w:id="1810781257">
              <w:marLeft w:val="0"/>
              <w:marRight w:val="0"/>
              <w:marTop w:val="0"/>
              <w:marBottom w:val="0"/>
              <w:divBdr>
                <w:top w:val="none" w:sz="0" w:space="0" w:color="auto"/>
                <w:left w:val="none" w:sz="0" w:space="0" w:color="auto"/>
                <w:bottom w:val="none" w:sz="0" w:space="0" w:color="auto"/>
                <w:right w:val="none" w:sz="0" w:space="0" w:color="auto"/>
              </w:divBdr>
            </w:div>
            <w:div w:id="1818111268">
              <w:marLeft w:val="0"/>
              <w:marRight w:val="0"/>
              <w:marTop w:val="0"/>
              <w:marBottom w:val="0"/>
              <w:divBdr>
                <w:top w:val="none" w:sz="0" w:space="0" w:color="auto"/>
                <w:left w:val="none" w:sz="0" w:space="0" w:color="auto"/>
                <w:bottom w:val="none" w:sz="0" w:space="0" w:color="auto"/>
                <w:right w:val="none" w:sz="0" w:space="0" w:color="auto"/>
              </w:divBdr>
            </w:div>
            <w:div w:id="1829244342">
              <w:marLeft w:val="0"/>
              <w:marRight w:val="0"/>
              <w:marTop w:val="0"/>
              <w:marBottom w:val="0"/>
              <w:divBdr>
                <w:top w:val="none" w:sz="0" w:space="0" w:color="auto"/>
                <w:left w:val="none" w:sz="0" w:space="0" w:color="auto"/>
                <w:bottom w:val="none" w:sz="0" w:space="0" w:color="auto"/>
                <w:right w:val="none" w:sz="0" w:space="0" w:color="auto"/>
              </w:divBdr>
            </w:div>
            <w:div w:id="1852833952">
              <w:marLeft w:val="0"/>
              <w:marRight w:val="0"/>
              <w:marTop w:val="0"/>
              <w:marBottom w:val="0"/>
              <w:divBdr>
                <w:top w:val="none" w:sz="0" w:space="0" w:color="auto"/>
                <w:left w:val="none" w:sz="0" w:space="0" w:color="auto"/>
                <w:bottom w:val="none" w:sz="0" w:space="0" w:color="auto"/>
                <w:right w:val="none" w:sz="0" w:space="0" w:color="auto"/>
              </w:divBdr>
            </w:div>
            <w:div w:id="1857116800">
              <w:marLeft w:val="0"/>
              <w:marRight w:val="0"/>
              <w:marTop w:val="0"/>
              <w:marBottom w:val="0"/>
              <w:divBdr>
                <w:top w:val="none" w:sz="0" w:space="0" w:color="auto"/>
                <w:left w:val="none" w:sz="0" w:space="0" w:color="auto"/>
                <w:bottom w:val="none" w:sz="0" w:space="0" w:color="auto"/>
                <w:right w:val="none" w:sz="0" w:space="0" w:color="auto"/>
              </w:divBdr>
            </w:div>
            <w:div w:id="1867134307">
              <w:marLeft w:val="0"/>
              <w:marRight w:val="0"/>
              <w:marTop w:val="0"/>
              <w:marBottom w:val="0"/>
              <w:divBdr>
                <w:top w:val="none" w:sz="0" w:space="0" w:color="auto"/>
                <w:left w:val="none" w:sz="0" w:space="0" w:color="auto"/>
                <w:bottom w:val="none" w:sz="0" w:space="0" w:color="auto"/>
                <w:right w:val="none" w:sz="0" w:space="0" w:color="auto"/>
              </w:divBdr>
            </w:div>
            <w:div w:id="1907297459">
              <w:marLeft w:val="0"/>
              <w:marRight w:val="0"/>
              <w:marTop w:val="0"/>
              <w:marBottom w:val="0"/>
              <w:divBdr>
                <w:top w:val="none" w:sz="0" w:space="0" w:color="auto"/>
                <w:left w:val="none" w:sz="0" w:space="0" w:color="auto"/>
                <w:bottom w:val="none" w:sz="0" w:space="0" w:color="auto"/>
                <w:right w:val="none" w:sz="0" w:space="0" w:color="auto"/>
              </w:divBdr>
            </w:div>
            <w:div w:id="1911502222">
              <w:marLeft w:val="0"/>
              <w:marRight w:val="0"/>
              <w:marTop w:val="0"/>
              <w:marBottom w:val="0"/>
              <w:divBdr>
                <w:top w:val="none" w:sz="0" w:space="0" w:color="auto"/>
                <w:left w:val="none" w:sz="0" w:space="0" w:color="auto"/>
                <w:bottom w:val="none" w:sz="0" w:space="0" w:color="auto"/>
                <w:right w:val="none" w:sz="0" w:space="0" w:color="auto"/>
              </w:divBdr>
            </w:div>
            <w:div w:id="1917742562">
              <w:marLeft w:val="0"/>
              <w:marRight w:val="0"/>
              <w:marTop w:val="0"/>
              <w:marBottom w:val="0"/>
              <w:divBdr>
                <w:top w:val="none" w:sz="0" w:space="0" w:color="auto"/>
                <w:left w:val="none" w:sz="0" w:space="0" w:color="auto"/>
                <w:bottom w:val="none" w:sz="0" w:space="0" w:color="auto"/>
                <w:right w:val="none" w:sz="0" w:space="0" w:color="auto"/>
              </w:divBdr>
            </w:div>
            <w:div w:id="1929577841">
              <w:marLeft w:val="0"/>
              <w:marRight w:val="0"/>
              <w:marTop w:val="0"/>
              <w:marBottom w:val="0"/>
              <w:divBdr>
                <w:top w:val="none" w:sz="0" w:space="0" w:color="auto"/>
                <w:left w:val="none" w:sz="0" w:space="0" w:color="auto"/>
                <w:bottom w:val="none" w:sz="0" w:space="0" w:color="auto"/>
                <w:right w:val="none" w:sz="0" w:space="0" w:color="auto"/>
              </w:divBdr>
            </w:div>
            <w:div w:id="1936594596">
              <w:marLeft w:val="0"/>
              <w:marRight w:val="0"/>
              <w:marTop w:val="0"/>
              <w:marBottom w:val="0"/>
              <w:divBdr>
                <w:top w:val="none" w:sz="0" w:space="0" w:color="auto"/>
                <w:left w:val="none" w:sz="0" w:space="0" w:color="auto"/>
                <w:bottom w:val="none" w:sz="0" w:space="0" w:color="auto"/>
                <w:right w:val="none" w:sz="0" w:space="0" w:color="auto"/>
              </w:divBdr>
            </w:div>
            <w:div w:id="1941333883">
              <w:marLeft w:val="0"/>
              <w:marRight w:val="0"/>
              <w:marTop w:val="0"/>
              <w:marBottom w:val="0"/>
              <w:divBdr>
                <w:top w:val="none" w:sz="0" w:space="0" w:color="auto"/>
                <w:left w:val="none" w:sz="0" w:space="0" w:color="auto"/>
                <w:bottom w:val="none" w:sz="0" w:space="0" w:color="auto"/>
                <w:right w:val="none" w:sz="0" w:space="0" w:color="auto"/>
              </w:divBdr>
            </w:div>
            <w:div w:id="1944607653">
              <w:marLeft w:val="0"/>
              <w:marRight w:val="0"/>
              <w:marTop w:val="0"/>
              <w:marBottom w:val="0"/>
              <w:divBdr>
                <w:top w:val="none" w:sz="0" w:space="0" w:color="auto"/>
                <w:left w:val="none" w:sz="0" w:space="0" w:color="auto"/>
                <w:bottom w:val="none" w:sz="0" w:space="0" w:color="auto"/>
                <w:right w:val="none" w:sz="0" w:space="0" w:color="auto"/>
              </w:divBdr>
            </w:div>
            <w:div w:id="1948154865">
              <w:marLeft w:val="0"/>
              <w:marRight w:val="0"/>
              <w:marTop w:val="0"/>
              <w:marBottom w:val="0"/>
              <w:divBdr>
                <w:top w:val="none" w:sz="0" w:space="0" w:color="auto"/>
                <w:left w:val="none" w:sz="0" w:space="0" w:color="auto"/>
                <w:bottom w:val="none" w:sz="0" w:space="0" w:color="auto"/>
                <w:right w:val="none" w:sz="0" w:space="0" w:color="auto"/>
              </w:divBdr>
            </w:div>
            <w:div w:id="1954900168">
              <w:marLeft w:val="0"/>
              <w:marRight w:val="0"/>
              <w:marTop w:val="0"/>
              <w:marBottom w:val="0"/>
              <w:divBdr>
                <w:top w:val="none" w:sz="0" w:space="0" w:color="auto"/>
                <w:left w:val="none" w:sz="0" w:space="0" w:color="auto"/>
                <w:bottom w:val="none" w:sz="0" w:space="0" w:color="auto"/>
                <w:right w:val="none" w:sz="0" w:space="0" w:color="auto"/>
              </w:divBdr>
            </w:div>
            <w:div w:id="1958950710">
              <w:marLeft w:val="0"/>
              <w:marRight w:val="0"/>
              <w:marTop w:val="0"/>
              <w:marBottom w:val="0"/>
              <w:divBdr>
                <w:top w:val="none" w:sz="0" w:space="0" w:color="auto"/>
                <w:left w:val="none" w:sz="0" w:space="0" w:color="auto"/>
                <w:bottom w:val="none" w:sz="0" w:space="0" w:color="auto"/>
                <w:right w:val="none" w:sz="0" w:space="0" w:color="auto"/>
              </w:divBdr>
            </w:div>
            <w:div w:id="1969043563">
              <w:marLeft w:val="0"/>
              <w:marRight w:val="0"/>
              <w:marTop w:val="0"/>
              <w:marBottom w:val="0"/>
              <w:divBdr>
                <w:top w:val="none" w:sz="0" w:space="0" w:color="auto"/>
                <w:left w:val="none" w:sz="0" w:space="0" w:color="auto"/>
                <w:bottom w:val="none" w:sz="0" w:space="0" w:color="auto"/>
                <w:right w:val="none" w:sz="0" w:space="0" w:color="auto"/>
              </w:divBdr>
            </w:div>
            <w:div w:id="1976257313">
              <w:marLeft w:val="0"/>
              <w:marRight w:val="0"/>
              <w:marTop w:val="0"/>
              <w:marBottom w:val="0"/>
              <w:divBdr>
                <w:top w:val="none" w:sz="0" w:space="0" w:color="auto"/>
                <w:left w:val="none" w:sz="0" w:space="0" w:color="auto"/>
                <w:bottom w:val="none" w:sz="0" w:space="0" w:color="auto"/>
                <w:right w:val="none" w:sz="0" w:space="0" w:color="auto"/>
              </w:divBdr>
            </w:div>
            <w:div w:id="1980499629">
              <w:marLeft w:val="0"/>
              <w:marRight w:val="0"/>
              <w:marTop w:val="0"/>
              <w:marBottom w:val="0"/>
              <w:divBdr>
                <w:top w:val="none" w:sz="0" w:space="0" w:color="auto"/>
                <w:left w:val="none" w:sz="0" w:space="0" w:color="auto"/>
                <w:bottom w:val="none" w:sz="0" w:space="0" w:color="auto"/>
                <w:right w:val="none" w:sz="0" w:space="0" w:color="auto"/>
              </w:divBdr>
            </w:div>
            <w:div w:id="1987926963">
              <w:marLeft w:val="0"/>
              <w:marRight w:val="0"/>
              <w:marTop w:val="0"/>
              <w:marBottom w:val="0"/>
              <w:divBdr>
                <w:top w:val="none" w:sz="0" w:space="0" w:color="auto"/>
                <w:left w:val="none" w:sz="0" w:space="0" w:color="auto"/>
                <w:bottom w:val="none" w:sz="0" w:space="0" w:color="auto"/>
                <w:right w:val="none" w:sz="0" w:space="0" w:color="auto"/>
              </w:divBdr>
            </w:div>
            <w:div w:id="2001276404">
              <w:marLeft w:val="0"/>
              <w:marRight w:val="0"/>
              <w:marTop w:val="0"/>
              <w:marBottom w:val="0"/>
              <w:divBdr>
                <w:top w:val="none" w:sz="0" w:space="0" w:color="auto"/>
                <w:left w:val="none" w:sz="0" w:space="0" w:color="auto"/>
                <w:bottom w:val="none" w:sz="0" w:space="0" w:color="auto"/>
                <w:right w:val="none" w:sz="0" w:space="0" w:color="auto"/>
              </w:divBdr>
            </w:div>
            <w:div w:id="2010785751">
              <w:marLeft w:val="0"/>
              <w:marRight w:val="0"/>
              <w:marTop w:val="0"/>
              <w:marBottom w:val="0"/>
              <w:divBdr>
                <w:top w:val="none" w:sz="0" w:space="0" w:color="auto"/>
                <w:left w:val="none" w:sz="0" w:space="0" w:color="auto"/>
                <w:bottom w:val="none" w:sz="0" w:space="0" w:color="auto"/>
                <w:right w:val="none" w:sz="0" w:space="0" w:color="auto"/>
              </w:divBdr>
            </w:div>
            <w:div w:id="2022855665">
              <w:marLeft w:val="0"/>
              <w:marRight w:val="0"/>
              <w:marTop w:val="0"/>
              <w:marBottom w:val="0"/>
              <w:divBdr>
                <w:top w:val="none" w:sz="0" w:space="0" w:color="auto"/>
                <w:left w:val="none" w:sz="0" w:space="0" w:color="auto"/>
                <w:bottom w:val="none" w:sz="0" w:space="0" w:color="auto"/>
                <w:right w:val="none" w:sz="0" w:space="0" w:color="auto"/>
              </w:divBdr>
            </w:div>
            <w:div w:id="2026512896">
              <w:marLeft w:val="0"/>
              <w:marRight w:val="0"/>
              <w:marTop w:val="0"/>
              <w:marBottom w:val="0"/>
              <w:divBdr>
                <w:top w:val="none" w:sz="0" w:space="0" w:color="auto"/>
                <w:left w:val="none" w:sz="0" w:space="0" w:color="auto"/>
                <w:bottom w:val="none" w:sz="0" w:space="0" w:color="auto"/>
                <w:right w:val="none" w:sz="0" w:space="0" w:color="auto"/>
              </w:divBdr>
            </w:div>
            <w:div w:id="2057854796">
              <w:marLeft w:val="0"/>
              <w:marRight w:val="0"/>
              <w:marTop w:val="0"/>
              <w:marBottom w:val="0"/>
              <w:divBdr>
                <w:top w:val="none" w:sz="0" w:space="0" w:color="auto"/>
                <w:left w:val="none" w:sz="0" w:space="0" w:color="auto"/>
                <w:bottom w:val="none" w:sz="0" w:space="0" w:color="auto"/>
                <w:right w:val="none" w:sz="0" w:space="0" w:color="auto"/>
              </w:divBdr>
            </w:div>
            <w:div w:id="2069449081">
              <w:marLeft w:val="0"/>
              <w:marRight w:val="0"/>
              <w:marTop w:val="0"/>
              <w:marBottom w:val="0"/>
              <w:divBdr>
                <w:top w:val="none" w:sz="0" w:space="0" w:color="auto"/>
                <w:left w:val="none" w:sz="0" w:space="0" w:color="auto"/>
                <w:bottom w:val="none" w:sz="0" w:space="0" w:color="auto"/>
                <w:right w:val="none" w:sz="0" w:space="0" w:color="auto"/>
              </w:divBdr>
            </w:div>
            <w:div w:id="2075423737">
              <w:marLeft w:val="0"/>
              <w:marRight w:val="0"/>
              <w:marTop w:val="0"/>
              <w:marBottom w:val="0"/>
              <w:divBdr>
                <w:top w:val="none" w:sz="0" w:space="0" w:color="auto"/>
                <w:left w:val="none" w:sz="0" w:space="0" w:color="auto"/>
                <w:bottom w:val="none" w:sz="0" w:space="0" w:color="auto"/>
                <w:right w:val="none" w:sz="0" w:space="0" w:color="auto"/>
              </w:divBdr>
            </w:div>
            <w:div w:id="2077237362">
              <w:marLeft w:val="0"/>
              <w:marRight w:val="0"/>
              <w:marTop w:val="0"/>
              <w:marBottom w:val="0"/>
              <w:divBdr>
                <w:top w:val="none" w:sz="0" w:space="0" w:color="auto"/>
                <w:left w:val="none" w:sz="0" w:space="0" w:color="auto"/>
                <w:bottom w:val="none" w:sz="0" w:space="0" w:color="auto"/>
                <w:right w:val="none" w:sz="0" w:space="0" w:color="auto"/>
              </w:divBdr>
            </w:div>
            <w:div w:id="2081437626">
              <w:marLeft w:val="0"/>
              <w:marRight w:val="0"/>
              <w:marTop w:val="0"/>
              <w:marBottom w:val="0"/>
              <w:divBdr>
                <w:top w:val="none" w:sz="0" w:space="0" w:color="auto"/>
                <w:left w:val="none" w:sz="0" w:space="0" w:color="auto"/>
                <w:bottom w:val="none" w:sz="0" w:space="0" w:color="auto"/>
                <w:right w:val="none" w:sz="0" w:space="0" w:color="auto"/>
              </w:divBdr>
            </w:div>
            <w:div w:id="2108193318">
              <w:marLeft w:val="0"/>
              <w:marRight w:val="0"/>
              <w:marTop w:val="0"/>
              <w:marBottom w:val="0"/>
              <w:divBdr>
                <w:top w:val="none" w:sz="0" w:space="0" w:color="auto"/>
                <w:left w:val="none" w:sz="0" w:space="0" w:color="auto"/>
                <w:bottom w:val="none" w:sz="0" w:space="0" w:color="auto"/>
                <w:right w:val="none" w:sz="0" w:space="0" w:color="auto"/>
              </w:divBdr>
            </w:div>
            <w:div w:id="2111658381">
              <w:marLeft w:val="0"/>
              <w:marRight w:val="0"/>
              <w:marTop w:val="0"/>
              <w:marBottom w:val="0"/>
              <w:divBdr>
                <w:top w:val="none" w:sz="0" w:space="0" w:color="auto"/>
                <w:left w:val="none" w:sz="0" w:space="0" w:color="auto"/>
                <w:bottom w:val="none" w:sz="0" w:space="0" w:color="auto"/>
                <w:right w:val="none" w:sz="0" w:space="0" w:color="auto"/>
              </w:divBdr>
            </w:div>
            <w:div w:id="2129275072">
              <w:marLeft w:val="0"/>
              <w:marRight w:val="0"/>
              <w:marTop w:val="0"/>
              <w:marBottom w:val="0"/>
              <w:divBdr>
                <w:top w:val="none" w:sz="0" w:space="0" w:color="auto"/>
                <w:left w:val="none" w:sz="0" w:space="0" w:color="auto"/>
                <w:bottom w:val="none" w:sz="0" w:space="0" w:color="auto"/>
                <w:right w:val="none" w:sz="0" w:space="0" w:color="auto"/>
              </w:divBdr>
            </w:div>
            <w:div w:id="2130278707">
              <w:marLeft w:val="0"/>
              <w:marRight w:val="0"/>
              <w:marTop w:val="0"/>
              <w:marBottom w:val="0"/>
              <w:divBdr>
                <w:top w:val="none" w:sz="0" w:space="0" w:color="auto"/>
                <w:left w:val="none" w:sz="0" w:space="0" w:color="auto"/>
                <w:bottom w:val="none" w:sz="0" w:space="0" w:color="auto"/>
                <w:right w:val="none" w:sz="0" w:space="0" w:color="auto"/>
              </w:divBdr>
            </w:div>
            <w:div w:id="2130968951">
              <w:marLeft w:val="0"/>
              <w:marRight w:val="0"/>
              <w:marTop w:val="0"/>
              <w:marBottom w:val="0"/>
              <w:divBdr>
                <w:top w:val="none" w:sz="0" w:space="0" w:color="auto"/>
                <w:left w:val="none" w:sz="0" w:space="0" w:color="auto"/>
                <w:bottom w:val="none" w:sz="0" w:space="0" w:color="auto"/>
                <w:right w:val="none" w:sz="0" w:space="0" w:color="auto"/>
              </w:divBdr>
            </w:div>
            <w:div w:id="2137751454">
              <w:marLeft w:val="0"/>
              <w:marRight w:val="0"/>
              <w:marTop w:val="0"/>
              <w:marBottom w:val="0"/>
              <w:divBdr>
                <w:top w:val="none" w:sz="0" w:space="0" w:color="auto"/>
                <w:left w:val="none" w:sz="0" w:space="0" w:color="auto"/>
                <w:bottom w:val="none" w:sz="0" w:space="0" w:color="auto"/>
                <w:right w:val="none" w:sz="0" w:space="0" w:color="auto"/>
              </w:divBdr>
            </w:div>
            <w:div w:id="214141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1955">
      <w:bodyDiv w:val="1"/>
      <w:marLeft w:val="0"/>
      <w:marRight w:val="0"/>
      <w:marTop w:val="0"/>
      <w:marBottom w:val="0"/>
      <w:divBdr>
        <w:top w:val="none" w:sz="0" w:space="0" w:color="auto"/>
        <w:left w:val="none" w:sz="0" w:space="0" w:color="auto"/>
        <w:bottom w:val="none" w:sz="0" w:space="0" w:color="auto"/>
        <w:right w:val="none" w:sz="0" w:space="0" w:color="auto"/>
      </w:divBdr>
      <w:divsChild>
        <w:div w:id="409936309">
          <w:marLeft w:val="0"/>
          <w:marRight w:val="0"/>
          <w:marTop w:val="0"/>
          <w:marBottom w:val="225"/>
          <w:divBdr>
            <w:top w:val="none" w:sz="0" w:space="0" w:color="auto"/>
            <w:left w:val="none" w:sz="0" w:space="0" w:color="auto"/>
            <w:bottom w:val="none" w:sz="0" w:space="0" w:color="auto"/>
            <w:right w:val="none" w:sz="0" w:space="0" w:color="auto"/>
          </w:divBdr>
        </w:div>
        <w:div w:id="509688113">
          <w:marLeft w:val="0"/>
          <w:marRight w:val="0"/>
          <w:marTop w:val="0"/>
          <w:marBottom w:val="225"/>
          <w:divBdr>
            <w:top w:val="none" w:sz="0" w:space="0" w:color="auto"/>
            <w:left w:val="none" w:sz="0" w:space="0" w:color="auto"/>
            <w:bottom w:val="none" w:sz="0" w:space="0" w:color="auto"/>
            <w:right w:val="none" w:sz="0" w:space="0" w:color="auto"/>
          </w:divBdr>
        </w:div>
        <w:div w:id="1014647420">
          <w:marLeft w:val="0"/>
          <w:marRight w:val="0"/>
          <w:marTop w:val="0"/>
          <w:marBottom w:val="225"/>
          <w:divBdr>
            <w:top w:val="none" w:sz="0" w:space="0" w:color="auto"/>
            <w:left w:val="none" w:sz="0" w:space="0" w:color="auto"/>
            <w:bottom w:val="none" w:sz="0" w:space="0" w:color="auto"/>
            <w:right w:val="none" w:sz="0" w:space="0" w:color="auto"/>
          </w:divBdr>
        </w:div>
      </w:divsChild>
    </w:div>
    <w:div w:id="246882967">
      <w:bodyDiv w:val="1"/>
      <w:marLeft w:val="0"/>
      <w:marRight w:val="0"/>
      <w:marTop w:val="0"/>
      <w:marBottom w:val="0"/>
      <w:divBdr>
        <w:top w:val="none" w:sz="0" w:space="0" w:color="auto"/>
        <w:left w:val="none" w:sz="0" w:space="0" w:color="auto"/>
        <w:bottom w:val="none" w:sz="0" w:space="0" w:color="auto"/>
        <w:right w:val="none" w:sz="0" w:space="0" w:color="auto"/>
      </w:divBdr>
      <w:divsChild>
        <w:div w:id="928151202">
          <w:marLeft w:val="0"/>
          <w:marRight w:val="0"/>
          <w:marTop w:val="0"/>
          <w:marBottom w:val="225"/>
          <w:divBdr>
            <w:top w:val="none" w:sz="0" w:space="0" w:color="auto"/>
            <w:left w:val="none" w:sz="0" w:space="0" w:color="auto"/>
            <w:bottom w:val="none" w:sz="0" w:space="0" w:color="auto"/>
            <w:right w:val="none" w:sz="0" w:space="0" w:color="auto"/>
          </w:divBdr>
        </w:div>
        <w:div w:id="1225524507">
          <w:marLeft w:val="0"/>
          <w:marRight w:val="0"/>
          <w:marTop w:val="0"/>
          <w:marBottom w:val="225"/>
          <w:divBdr>
            <w:top w:val="none" w:sz="0" w:space="0" w:color="auto"/>
            <w:left w:val="none" w:sz="0" w:space="0" w:color="auto"/>
            <w:bottom w:val="none" w:sz="0" w:space="0" w:color="auto"/>
            <w:right w:val="none" w:sz="0" w:space="0" w:color="auto"/>
          </w:divBdr>
        </w:div>
        <w:div w:id="1815876580">
          <w:marLeft w:val="0"/>
          <w:marRight w:val="0"/>
          <w:marTop w:val="0"/>
          <w:marBottom w:val="225"/>
          <w:divBdr>
            <w:top w:val="none" w:sz="0" w:space="0" w:color="auto"/>
            <w:left w:val="none" w:sz="0" w:space="0" w:color="auto"/>
            <w:bottom w:val="none" w:sz="0" w:space="0" w:color="auto"/>
            <w:right w:val="none" w:sz="0" w:space="0" w:color="auto"/>
          </w:divBdr>
        </w:div>
      </w:divsChild>
    </w:div>
    <w:div w:id="274216191">
      <w:bodyDiv w:val="1"/>
      <w:marLeft w:val="0"/>
      <w:marRight w:val="0"/>
      <w:marTop w:val="0"/>
      <w:marBottom w:val="0"/>
      <w:divBdr>
        <w:top w:val="none" w:sz="0" w:space="0" w:color="auto"/>
        <w:left w:val="none" w:sz="0" w:space="0" w:color="auto"/>
        <w:bottom w:val="none" w:sz="0" w:space="0" w:color="auto"/>
        <w:right w:val="none" w:sz="0" w:space="0" w:color="auto"/>
      </w:divBdr>
      <w:divsChild>
        <w:div w:id="1104418989">
          <w:marLeft w:val="0"/>
          <w:marRight w:val="0"/>
          <w:marTop w:val="0"/>
          <w:marBottom w:val="225"/>
          <w:divBdr>
            <w:top w:val="none" w:sz="0" w:space="0" w:color="auto"/>
            <w:left w:val="none" w:sz="0" w:space="0" w:color="auto"/>
            <w:bottom w:val="none" w:sz="0" w:space="0" w:color="auto"/>
            <w:right w:val="none" w:sz="0" w:space="0" w:color="auto"/>
          </w:divBdr>
        </w:div>
        <w:div w:id="1167207100">
          <w:marLeft w:val="0"/>
          <w:marRight w:val="0"/>
          <w:marTop w:val="0"/>
          <w:marBottom w:val="225"/>
          <w:divBdr>
            <w:top w:val="none" w:sz="0" w:space="0" w:color="auto"/>
            <w:left w:val="none" w:sz="0" w:space="0" w:color="auto"/>
            <w:bottom w:val="none" w:sz="0" w:space="0" w:color="auto"/>
            <w:right w:val="none" w:sz="0" w:space="0" w:color="auto"/>
          </w:divBdr>
        </w:div>
        <w:div w:id="1988241738">
          <w:marLeft w:val="0"/>
          <w:marRight w:val="0"/>
          <w:marTop w:val="0"/>
          <w:marBottom w:val="225"/>
          <w:divBdr>
            <w:top w:val="none" w:sz="0" w:space="0" w:color="auto"/>
            <w:left w:val="none" w:sz="0" w:space="0" w:color="auto"/>
            <w:bottom w:val="none" w:sz="0" w:space="0" w:color="auto"/>
            <w:right w:val="none" w:sz="0" w:space="0" w:color="auto"/>
          </w:divBdr>
        </w:div>
      </w:divsChild>
    </w:div>
    <w:div w:id="279804509">
      <w:bodyDiv w:val="1"/>
      <w:marLeft w:val="0"/>
      <w:marRight w:val="0"/>
      <w:marTop w:val="0"/>
      <w:marBottom w:val="0"/>
      <w:divBdr>
        <w:top w:val="none" w:sz="0" w:space="0" w:color="auto"/>
        <w:left w:val="none" w:sz="0" w:space="0" w:color="auto"/>
        <w:bottom w:val="none" w:sz="0" w:space="0" w:color="auto"/>
        <w:right w:val="none" w:sz="0" w:space="0" w:color="auto"/>
      </w:divBdr>
      <w:divsChild>
        <w:div w:id="1464736261">
          <w:marLeft w:val="0"/>
          <w:marRight w:val="0"/>
          <w:marTop w:val="0"/>
          <w:marBottom w:val="225"/>
          <w:divBdr>
            <w:top w:val="none" w:sz="0" w:space="0" w:color="auto"/>
            <w:left w:val="none" w:sz="0" w:space="0" w:color="auto"/>
            <w:bottom w:val="none" w:sz="0" w:space="0" w:color="auto"/>
            <w:right w:val="none" w:sz="0" w:space="0" w:color="auto"/>
          </w:divBdr>
        </w:div>
        <w:div w:id="1205823817">
          <w:marLeft w:val="0"/>
          <w:marRight w:val="0"/>
          <w:marTop w:val="0"/>
          <w:marBottom w:val="225"/>
          <w:divBdr>
            <w:top w:val="none" w:sz="0" w:space="0" w:color="auto"/>
            <w:left w:val="none" w:sz="0" w:space="0" w:color="auto"/>
            <w:bottom w:val="none" w:sz="0" w:space="0" w:color="auto"/>
            <w:right w:val="none" w:sz="0" w:space="0" w:color="auto"/>
          </w:divBdr>
        </w:div>
        <w:div w:id="1262762821">
          <w:marLeft w:val="0"/>
          <w:marRight w:val="0"/>
          <w:marTop w:val="0"/>
          <w:marBottom w:val="225"/>
          <w:divBdr>
            <w:top w:val="none" w:sz="0" w:space="0" w:color="auto"/>
            <w:left w:val="none" w:sz="0" w:space="0" w:color="auto"/>
            <w:bottom w:val="none" w:sz="0" w:space="0" w:color="auto"/>
            <w:right w:val="none" w:sz="0" w:space="0" w:color="auto"/>
          </w:divBdr>
        </w:div>
        <w:div w:id="1856535823">
          <w:marLeft w:val="0"/>
          <w:marRight w:val="0"/>
          <w:marTop w:val="0"/>
          <w:marBottom w:val="225"/>
          <w:divBdr>
            <w:top w:val="none" w:sz="0" w:space="0" w:color="auto"/>
            <w:left w:val="none" w:sz="0" w:space="0" w:color="auto"/>
            <w:bottom w:val="none" w:sz="0" w:space="0" w:color="auto"/>
            <w:right w:val="none" w:sz="0" w:space="0" w:color="auto"/>
          </w:divBdr>
        </w:div>
        <w:div w:id="1521550876">
          <w:marLeft w:val="0"/>
          <w:marRight w:val="0"/>
          <w:marTop w:val="0"/>
          <w:marBottom w:val="225"/>
          <w:divBdr>
            <w:top w:val="none" w:sz="0" w:space="0" w:color="auto"/>
            <w:left w:val="none" w:sz="0" w:space="0" w:color="auto"/>
            <w:bottom w:val="none" w:sz="0" w:space="0" w:color="auto"/>
            <w:right w:val="none" w:sz="0" w:space="0" w:color="auto"/>
          </w:divBdr>
        </w:div>
        <w:div w:id="1967736807">
          <w:marLeft w:val="0"/>
          <w:marRight w:val="0"/>
          <w:marTop w:val="0"/>
          <w:marBottom w:val="225"/>
          <w:divBdr>
            <w:top w:val="none" w:sz="0" w:space="0" w:color="auto"/>
            <w:left w:val="none" w:sz="0" w:space="0" w:color="auto"/>
            <w:bottom w:val="none" w:sz="0" w:space="0" w:color="auto"/>
            <w:right w:val="none" w:sz="0" w:space="0" w:color="auto"/>
          </w:divBdr>
        </w:div>
      </w:divsChild>
    </w:div>
    <w:div w:id="287511104">
      <w:bodyDiv w:val="1"/>
      <w:marLeft w:val="0"/>
      <w:marRight w:val="0"/>
      <w:marTop w:val="0"/>
      <w:marBottom w:val="0"/>
      <w:divBdr>
        <w:top w:val="none" w:sz="0" w:space="0" w:color="auto"/>
        <w:left w:val="none" w:sz="0" w:space="0" w:color="auto"/>
        <w:bottom w:val="none" w:sz="0" w:space="0" w:color="auto"/>
        <w:right w:val="none" w:sz="0" w:space="0" w:color="auto"/>
      </w:divBdr>
      <w:divsChild>
        <w:div w:id="772629643">
          <w:marLeft w:val="0"/>
          <w:marRight w:val="0"/>
          <w:marTop w:val="0"/>
          <w:marBottom w:val="225"/>
          <w:divBdr>
            <w:top w:val="none" w:sz="0" w:space="0" w:color="auto"/>
            <w:left w:val="none" w:sz="0" w:space="0" w:color="auto"/>
            <w:bottom w:val="none" w:sz="0" w:space="0" w:color="auto"/>
            <w:right w:val="none" w:sz="0" w:space="0" w:color="auto"/>
          </w:divBdr>
        </w:div>
        <w:div w:id="1224029028">
          <w:marLeft w:val="0"/>
          <w:marRight w:val="0"/>
          <w:marTop w:val="0"/>
          <w:marBottom w:val="225"/>
          <w:divBdr>
            <w:top w:val="none" w:sz="0" w:space="0" w:color="auto"/>
            <w:left w:val="none" w:sz="0" w:space="0" w:color="auto"/>
            <w:bottom w:val="none" w:sz="0" w:space="0" w:color="auto"/>
            <w:right w:val="none" w:sz="0" w:space="0" w:color="auto"/>
          </w:divBdr>
        </w:div>
      </w:divsChild>
    </w:div>
    <w:div w:id="290676243">
      <w:bodyDiv w:val="1"/>
      <w:marLeft w:val="0"/>
      <w:marRight w:val="0"/>
      <w:marTop w:val="0"/>
      <w:marBottom w:val="0"/>
      <w:divBdr>
        <w:top w:val="none" w:sz="0" w:space="0" w:color="auto"/>
        <w:left w:val="none" w:sz="0" w:space="0" w:color="auto"/>
        <w:bottom w:val="none" w:sz="0" w:space="0" w:color="auto"/>
        <w:right w:val="none" w:sz="0" w:space="0" w:color="auto"/>
      </w:divBdr>
      <w:divsChild>
        <w:div w:id="2058042398">
          <w:marLeft w:val="0"/>
          <w:marRight w:val="0"/>
          <w:marTop w:val="0"/>
          <w:marBottom w:val="225"/>
          <w:divBdr>
            <w:top w:val="none" w:sz="0" w:space="0" w:color="auto"/>
            <w:left w:val="none" w:sz="0" w:space="0" w:color="auto"/>
            <w:bottom w:val="none" w:sz="0" w:space="0" w:color="auto"/>
            <w:right w:val="none" w:sz="0" w:space="0" w:color="auto"/>
          </w:divBdr>
        </w:div>
        <w:div w:id="1460495140">
          <w:marLeft w:val="0"/>
          <w:marRight w:val="0"/>
          <w:marTop w:val="0"/>
          <w:marBottom w:val="225"/>
          <w:divBdr>
            <w:top w:val="none" w:sz="0" w:space="0" w:color="auto"/>
            <w:left w:val="none" w:sz="0" w:space="0" w:color="auto"/>
            <w:bottom w:val="none" w:sz="0" w:space="0" w:color="auto"/>
            <w:right w:val="none" w:sz="0" w:space="0" w:color="auto"/>
          </w:divBdr>
        </w:div>
      </w:divsChild>
    </w:div>
    <w:div w:id="295381381">
      <w:bodyDiv w:val="1"/>
      <w:marLeft w:val="0"/>
      <w:marRight w:val="0"/>
      <w:marTop w:val="0"/>
      <w:marBottom w:val="0"/>
      <w:divBdr>
        <w:top w:val="none" w:sz="0" w:space="0" w:color="auto"/>
        <w:left w:val="none" w:sz="0" w:space="0" w:color="auto"/>
        <w:bottom w:val="none" w:sz="0" w:space="0" w:color="auto"/>
        <w:right w:val="none" w:sz="0" w:space="0" w:color="auto"/>
      </w:divBdr>
      <w:divsChild>
        <w:div w:id="810488896">
          <w:marLeft w:val="0"/>
          <w:marRight w:val="0"/>
          <w:marTop w:val="0"/>
          <w:marBottom w:val="225"/>
          <w:divBdr>
            <w:top w:val="none" w:sz="0" w:space="0" w:color="auto"/>
            <w:left w:val="none" w:sz="0" w:space="0" w:color="auto"/>
            <w:bottom w:val="none" w:sz="0" w:space="0" w:color="auto"/>
            <w:right w:val="none" w:sz="0" w:space="0" w:color="auto"/>
          </w:divBdr>
        </w:div>
        <w:div w:id="1749493387">
          <w:marLeft w:val="0"/>
          <w:marRight w:val="0"/>
          <w:marTop w:val="0"/>
          <w:marBottom w:val="225"/>
          <w:divBdr>
            <w:top w:val="none" w:sz="0" w:space="0" w:color="auto"/>
            <w:left w:val="none" w:sz="0" w:space="0" w:color="auto"/>
            <w:bottom w:val="none" w:sz="0" w:space="0" w:color="auto"/>
            <w:right w:val="none" w:sz="0" w:space="0" w:color="auto"/>
          </w:divBdr>
        </w:div>
        <w:div w:id="636691769">
          <w:marLeft w:val="0"/>
          <w:marRight w:val="0"/>
          <w:marTop w:val="0"/>
          <w:marBottom w:val="225"/>
          <w:divBdr>
            <w:top w:val="none" w:sz="0" w:space="0" w:color="auto"/>
            <w:left w:val="none" w:sz="0" w:space="0" w:color="auto"/>
            <w:bottom w:val="none" w:sz="0" w:space="0" w:color="auto"/>
            <w:right w:val="none" w:sz="0" w:space="0" w:color="auto"/>
          </w:divBdr>
        </w:div>
      </w:divsChild>
    </w:div>
    <w:div w:id="301691582">
      <w:bodyDiv w:val="1"/>
      <w:marLeft w:val="0"/>
      <w:marRight w:val="0"/>
      <w:marTop w:val="0"/>
      <w:marBottom w:val="0"/>
      <w:divBdr>
        <w:top w:val="none" w:sz="0" w:space="0" w:color="auto"/>
        <w:left w:val="none" w:sz="0" w:space="0" w:color="auto"/>
        <w:bottom w:val="none" w:sz="0" w:space="0" w:color="auto"/>
        <w:right w:val="none" w:sz="0" w:space="0" w:color="auto"/>
      </w:divBdr>
      <w:divsChild>
        <w:div w:id="2004164319">
          <w:marLeft w:val="0"/>
          <w:marRight w:val="0"/>
          <w:marTop w:val="0"/>
          <w:marBottom w:val="225"/>
          <w:divBdr>
            <w:top w:val="none" w:sz="0" w:space="0" w:color="auto"/>
            <w:left w:val="none" w:sz="0" w:space="0" w:color="auto"/>
            <w:bottom w:val="none" w:sz="0" w:space="0" w:color="auto"/>
            <w:right w:val="none" w:sz="0" w:space="0" w:color="auto"/>
          </w:divBdr>
        </w:div>
        <w:div w:id="1348367575">
          <w:marLeft w:val="0"/>
          <w:marRight w:val="0"/>
          <w:marTop w:val="0"/>
          <w:marBottom w:val="225"/>
          <w:divBdr>
            <w:top w:val="none" w:sz="0" w:space="0" w:color="auto"/>
            <w:left w:val="none" w:sz="0" w:space="0" w:color="auto"/>
            <w:bottom w:val="none" w:sz="0" w:space="0" w:color="auto"/>
            <w:right w:val="none" w:sz="0" w:space="0" w:color="auto"/>
          </w:divBdr>
        </w:div>
        <w:div w:id="2060981487">
          <w:marLeft w:val="0"/>
          <w:marRight w:val="0"/>
          <w:marTop w:val="0"/>
          <w:marBottom w:val="225"/>
          <w:divBdr>
            <w:top w:val="none" w:sz="0" w:space="0" w:color="auto"/>
            <w:left w:val="none" w:sz="0" w:space="0" w:color="auto"/>
            <w:bottom w:val="none" w:sz="0" w:space="0" w:color="auto"/>
            <w:right w:val="none" w:sz="0" w:space="0" w:color="auto"/>
          </w:divBdr>
        </w:div>
      </w:divsChild>
    </w:div>
    <w:div w:id="306394416">
      <w:bodyDiv w:val="1"/>
      <w:marLeft w:val="0"/>
      <w:marRight w:val="0"/>
      <w:marTop w:val="0"/>
      <w:marBottom w:val="0"/>
      <w:divBdr>
        <w:top w:val="none" w:sz="0" w:space="0" w:color="auto"/>
        <w:left w:val="none" w:sz="0" w:space="0" w:color="auto"/>
        <w:bottom w:val="none" w:sz="0" w:space="0" w:color="auto"/>
        <w:right w:val="none" w:sz="0" w:space="0" w:color="auto"/>
      </w:divBdr>
      <w:divsChild>
        <w:div w:id="2009557122">
          <w:marLeft w:val="0"/>
          <w:marRight w:val="0"/>
          <w:marTop w:val="0"/>
          <w:marBottom w:val="225"/>
          <w:divBdr>
            <w:top w:val="none" w:sz="0" w:space="0" w:color="auto"/>
            <w:left w:val="none" w:sz="0" w:space="0" w:color="auto"/>
            <w:bottom w:val="none" w:sz="0" w:space="0" w:color="auto"/>
            <w:right w:val="none" w:sz="0" w:space="0" w:color="auto"/>
          </w:divBdr>
        </w:div>
        <w:div w:id="2074696324">
          <w:marLeft w:val="0"/>
          <w:marRight w:val="0"/>
          <w:marTop w:val="0"/>
          <w:marBottom w:val="225"/>
          <w:divBdr>
            <w:top w:val="none" w:sz="0" w:space="0" w:color="auto"/>
            <w:left w:val="none" w:sz="0" w:space="0" w:color="auto"/>
            <w:bottom w:val="none" w:sz="0" w:space="0" w:color="auto"/>
            <w:right w:val="none" w:sz="0" w:space="0" w:color="auto"/>
          </w:divBdr>
        </w:div>
        <w:div w:id="2131197514">
          <w:marLeft w:val="0"/>
          <w:marRight w:val="0"/>
          <w:marTop w:val="0"/>
          <w:marBottom w:val="225"/>
          <w:divBdr>
            <w:top w:val="none" w:sz="0" w:space="0" w:color="auto"/>
            <w:left w:val="none" w:sz="0" w:space="0" w:color="auto"/>
            <w:bottom w:val="none" w:sz="0" w:space="0" w:color="auto"/>
            <w:right w:val="none" w:sz="0" w:space="0" w:color="auto"/>
          </w:divBdr>
        </w:div>
      </w:divsChild>
    </w:div>
    <w:div w:id="312101244">
      <w:bodyDiv w:val="1"/>
      <w:marLeft w:val="0"/>
      <w:marRight w:val="0"/>
      <w:marTop w:val="0"/>
      <w:marBottom w:val="0"/>
      <w:divBdr>
        <w:top w:val="none" w:sz="0" w:space="0" w:color="auto"/>
        <w:left w:val="none" w:sz="0" w:space="0" w:color="auto"/>
        <w:bottom w:val="none" w:sz="0" w:space="0" w:color="auto"/>
        <w:right w:val="none" w:sz="0" w:space="0" w:color="auto"/>
      </w:divBdr>
      <w:divsChild>
        <w:div w:id="999424963">
          <w:marLeft w:val="0"/>
          <w:marRight w:val="0"/>
          <w:marTop w:val="0"/>
          <w:marBottom w:val="225"/>
          <w:divBdr>
            <w:top w:val="none" w:sz="0" w:space="0" w:color="auto"/>
            <w:left w:val="none" w:sz="0" w:space="0" w:color="auto"/>
            <w:bottom w:val="none" w:sz="0" w:space="0" w:color="auto"/>
            <w:right w:val="none" w:sz="0" w:space="0" w:color="auto"/>
          </w:divBdr>
        </w:div>
        <w:div w:id="1542480441">
          <w:marLeft w:val="0"/>
          <w:marRight w:val="0"/>
          <w:marTop w:val="0"/>
          <w:marBottom w:val="225"/>
          <w:divBdr>
            <w:top w:val="none" w:sz="0" w:space="0" w:color="auto"/>
            <w:left w:val="none" w:sz="0" w:space="0" w:color="auto"/>
            <w:bottom w:val="none" w:sz="0" w:space="0" w:color="auto"/>
            <w:right w:val="none" w:sz="0" w:space="0" w:color="auto"/>
          </w:divBdr>
        </w:div>
        <w:div w:id="1725567962">
          <w:marLeft w:val="0"/>
          <w:marRight w:val="0"/>
          <w:marTop w:val="0"/>
          <w:marBottom w:val="225"/>
          <w:divBdr>
            <w:top w:val="none" w:sz="0" w:space="0" w:color="auto"/>
            <w:left w:val="none" w:sz="0" w:space="0" w:color="auto"/>
            <w:bottom w:val="none" w:sz="0" w:space="0" w:color="auto"/>
            <w:right w:val="none" w:sz="0" w:space="0" w:color="auto"/>
          </w:divBdr>
        </w:div>
      </w:divsChild>
    </w:div>
    <w:div w:id="315037556">
      <w:bodyDiv w:val="1"/>
      <w:marLeft w:val="0"/>
      <w:marRight w:val="0"/>
      <w:marTop w:val="0"/>
      <w:marBottom w:val="0"/>
      <w:divBdr>
        <w:top w:val="none" w:sz="0" w:space="0" w:color="auto"/>
        <w:left w:val="none" w:sz="0" w:space="0" w:color="auto"/>
        <w:bottom w:val="none" w:sz="0" w:space="0" w:color="auto"/>
        <w:right w:val="none" w:sz="0" w:space="0" w:color="auto"/>
      </w:divBdr>
      <w:divsChild>
        <w:div w:id="640699305">
          <w:marLeft w:val="0"/>
          <w:marRight w:val="0"/>
          <w:marTop w:val="0"/>
          <w:marBottom w:val="225"/>
          <w:divBdr>
            <w:top w:val="none" w:sz="0" w:space="0" w:color="auto"/>
            <w:left w:val="none" w:sz="0" w:space="0" w:color="auto"/>
            <w:bottom w:val="none" w:sz="0" w:space="0" w:color="auto"/>
            <w:right w:val="none" w:sz="0" w:space="0" w:color="auto"/>
          </w:divBdr>
        </w:div>
        <w:div w:id="948463204">
          <w:marLeft w:val="0"/>
          <w:marRight w:val="0"/>
          <w:marTop w:val="0"/>
          <w:marBottom w:val="225"/>
          <w:divBdr>
            <w:top w:val="none" w:sz="0" w:space="0" w:color="auto"/>
            <w:left w:val="none" w:sz="0" w:space="0" w:color="auto"/>
            <w:bottom w:val="none" w:sz="0" w:space="0" w:color="auto"/>
            <w:right w:val="none" w:sz="0" w:space="0" w:color="auto"/>
          </w:divBdr>
        </w:div>
        <w:div w:id="1080643089">
          <w:marLeft w:val="0"/>
          <w:marRight w:val="0"/>
          <w:marTop w:val="0"/>
          <w:marBottom w:val="225"/>
          <w:divBdr>
            <w:top w:val="none" w:sz="0" w:space="0" w:color="auto"/>
            <w:left w:val="none" w:sz="0" w:space="0" w:color="auto"/>
            <w:bottom w:val="none" w:sz="0" w:space="0" w:color="auto"/>
            <w:right w:val="none" w:sz="0" w:space="0" w:color="auto"/>
          </w:divBdr>
        </w:div>
      </w:divsChild>
    </w:div>
    <w:div w:id="335151897">
      <w:bodyDiv w:val="1"/>
      <w:marLeft w:val="0"/>
      <w:marRight w:val="0"/>
      <w:marTop w:val="0"/>
      <w:marBottom w:val="0"/>
      <w:divBdr>
        <w:top w:val="none" w:sz="0" w:space="0" w:color="auto"/>
        <w:left w:val="none" w:sz="0" w:space="0" w:color="auto"/>
        <w:bottom w:val="none" w:sz="0" w:space="0" w:color="auto"/>
        <w:right w:val="none" w:sz="0" w:space="0" w:color="auto"/>
      </w:divBdr>
      <w:divsChild>
        <w:div w:id="292756693">
          <w:marLeft w:val="0"/>
          <w:marRight w:val="0"/>
          <w:marTop w:val="0"/>
          <w:marBottom w:val="225"/>
          <w:divBdr>
            <w:top w:val="none" w:sz="0" w:space="0" w:color="auto"/>
            <w:left w:val="none" w:sz="0" w:space="0" w:color="auto"/>
            <w:bottom w:val="none" w:sz="0" w:space="0" w:color="auto"/>
            <w:right w:val="none" w:sz="0" w:space="0" w:color="auto"/>
          </w:divBdr>
        </w:div>
        <w:div w:id="352650270">
          <w:marLeft w:val="0"/>
          <w:marRight w:val="0"/>
          <w:marTop w:val="0"/>
          <w:marBottom w:val="225"/>
          <w:divBdr>
            <w:top w:val="none" w:sz="0" w:space="0" w:color="auto"/>
            <w:left w:val="none" w:sz="0" w:space="0" w:color="auto"/>
            <w:bottom w:val="none" w:sz="0" w:space="0" w:color="auto"/>
            <w:right w:val="none" w:sz="0" w:space="0" w:color="auto"/>
          </w:divBdr>
        </w:div>
        <w:div w:id="79839771">
          <w:marLeft w:val="0"/>
          <w:marRight w:val="0"/>
          <w:marTop w:val="0"/>
          <w:marBottom w:val="225"/>
          <w:divBdr>
            <w:top w:val="none" w:sz="0" w:space="0" w:color="auto"/>
            <w:left w:val="none" w:sz="0" w:space="0" w:color="auto"/>
            <w:bottom w:val="none" w:sz="0" w:space="0" w:color="auto"/>
            <w:right w:val="none" w:sz="0" w:space="0" w:color="auto"/>
          </w:divBdr>
        </w:div>
      </w:divsChild>
    </w:div>
    <w:div w:id="349064227">
      <w:bodyDiv w:val="1"/>
      <w:marLeft w:val="0"/>
      <w:marRight w:val="0"/>
      <w:marTop w:val="0"/>
      <w:marBottom w:val="0"/>
      <w:divBdr>
        <w:top w:val="none" w:sz="0" w:space="0" w:color="auto"/>
        <w:left w:val="none" w:sz="0" w:space="0" w:color="auto"/>
        <w:bottom w:val="none" w:sz="0" w:space="0" w:color="auto"/>
        <w:right w:val="none" w:sz="0" w:space="0" w:color="auto"/>
      </w:divBdr>
      <w:divsChild>
        <w:div w:id="1013262840">
          <w:marLeft w:val="0"/>
          <w:marRight w:val="0"/>
          <w:marTop w:val="0"/>
          <w:marBottom w:val="225"/>
          <w:divBdr>
            <w:top w:val="none" w:sz="0" w:space="0" w:color="auto"/>
            <w:left w:val="none" w:sz="0" w:space="0" w:color="auto"/>
            <w:bottom w:val="none" w:sz="0" w:space="0" w:color="auto"/>
            <w:right w:val="none" w:sz="0" w:space="0" w:color="auto"/>
          </w:divBdr>
        </w:div>
        <w:div w:id="571546054">
          <w:marLeft w:val="0"/>
          <w:marRight w:val="0"/>
          <w:marTop w:val="0"/>
          <w:marBottom w:val="225"/>
          <w:divBdr>
            <w:top w:val="none" w:sz="0" w:space="0" w:color="auto"/>
            <w:left w:val="none" w:sz="0" w:space="0" w:color="auto"/>
            <w:bottom w:val="none" w:sz="0" w:space="0" w:color="auto"/>
            <w:right w:val="none" w:sz="0" w:space="0" w:color="auto"/>
          </w:divBdr>
        </w:div>
        <w:div w:id="1618292473">
          <w:marLeft w:val="0"/>
          <w:marRight w:val="0"/>
          <w:marTop w:val="0"/>
          <w:marBottom w:val="225"/>
          <w:divBdr>
            <w:top w:val="none" w:sz="0" w:space="0" w:color="auto"/>
            <w:left w:val="none" w:sz="0" w:space="0" w:color="auto"/>
            <w:bottom w:val="none" w:sz="0" w:space="0" w:color="auto"/>
            <w:right w:val="none" w:sz="0" w:space="0" w:color="auto"/>
          </w:divBdr>
        </w:div>
      </w:divsChild>
    </w:div>
    <w:div w:id="389502113">
      <w:bodyDiv w:val="1"/>
      <w:marLeft w:val="0"/>
      <w:marRight w:val="0"/>
      <w:marTop w:val="0"/>
      <w:marBottom w:val="0"/>
      <w:divBdr>
        <w:top w:val="none" w:sz="0" w:space="0" w:color="auto"/>
        <w:left w:val="none" w:sz="0" w:space="0" w:color="auto"/>
        <w:bottom w:val="none" w:sz="0" w:space="0" w:color="auto"/>
        <w:right w:val="none" w:sz="0" w:space="0" w:color="auto"/>
      </w:divBdr>
      <w:divsChild>
        <w:div w:id="991909713">
          <w:marLeft w:val="0"/>
          <w:marRight w:val="0"/>
          <w:marTop w:val="0"/>
          <w:marBottom w:val="225"/>
          <w:divBdr>
            <w:top w:val="none" w:sz="0" w:space="0" w:color="auto"/>
            <w:left w:val="none" w:sz="0" w:space="0" w:color="auto"/>
            <w:bottom w:val="none" w:sz="0" w:space="0" w:color="auto"/>
            <w:right w:val="none" w:sz="0" w:space="0" w:color="auto"/>
          </w:divBdr>
        </w:div>
        <w:div w:id="1717850138">
          <w:marLeft w:val="0"/>
          <w:marRight w:val="0"/>
          <w:marTop w:val="0"/>
          <w:marBottom w:val="225"/>
          <w:divBdr>
            <w:top w:val="none" w:sz="0" w:space="0" w:color="auto"/>
            <w:left w:val="none" w:sz="0" w:space="0" w:color="auto"/>
            <w:bottom w:val="none" w:sz="0" w:space="0" w:color="auto"/>
            <w:right w:val="none" w:sz="0" w:space="0" w:color="auto"/>
          </w:divBdr>
        </w:div>
      </w:divsChild>
    </w:div>
    <w:div w:id="397704862">
      <w:bodyDiv w:val="1"/>
      <w:marLeft w:val="0"/>
      <w:marRight w:val="0"/>
      <w:marTop w:val="0"/>
      <w:marBottom w:val="0"/>
      <w:divBdr>
        <w:top w:val="none" w:sz="0" w:space="0" w:color="auto"/>
        <w:left w:val="none" w:sz="0" w:space="0" w:color="auto"/>
        <w:bottom w:val="none" w:sz="0" w:space="0" w:color="auto"/>
        <w:right w:val="none" w:sz="0" w:space="0" w:color="auto"/>
      </w:divBdr>
      <w:divsChild>
        <w:div w:id="2055228363">
          <w:marLeft w:val="0"/>
          <w:marRight w:val="0"/>
          <w:marTop w:val="0"/>
          <w:marBottom w:val="225"/>
          <w:divBdr>
            <w:top w:val="none" w:sz="0" w:space="0" w:color="auto"/>
            <w:left w:val="none" w:sz="0" w:space="0" w:color="auto"/>
            <w:bottom w:val="none" w:sz="0" w:space="0" w:color="auto"/>
            <w:right w:val="none" w:sz="0" w:space="0" w:color="auto"/>
          </w:divBdr>
        </w:div>
        <w:div w:id="951329416">
          <w:marLeft w:val="0"/>
          <w:marRight w:val="0"/>
          <w:marTop w:val="0"/>
          <w:marBottom w:val="225"/>
          <w:divBdr>
            <w:top w:val="none" w:sz="0" w:space="0" w:color="auto"/>
            <w:left w:val="none" w:sz="0" w:space="0" w:color="auto"/>
            <w:bottom w:val="none" w:sz="0" w:space="0" w:color="auto"/>
            <w:right w:val="none" w:sz="0" w:space="0" w:color="auto"/>
          </w:divBdr>
        </w:div>
        <w:div w:id="1106581363">
          <w:marLeft w:val="0"/>
          <w:marRight w:val="0"/>
          <w:marTop w:val="0"/>
          <w:marBottom w:val="225"/>
          <w:divBdr>
            <w:top w:val="none" w:sz="0" w:space="0" w:color="auto"/>
            <w:left w:val="none" w:sz="0" w:space="0" w:color="auto"/>
            <w:bottom w:val="none" w:sz="0" w:space="0" w:color="auto"/>
            <w:right w:val="none" w:sz="0" w:space="0" w:color="auto"/>
          </w:divBdr>
        </w:div>
      </w:divsChild>
    </w:div>
    <w:div w:id="431245042">
      <w:bodyDiv w:val="1"/>
      <w:marLeft w:val="0"/>
      <w:marRight w:val="0"/>
      <w:marTop w:val="0"/>
      <w:marBottom w:val="0"/>
      <w:divBdr>
        <w:top w:val="none" w:sz="0" w:space="0" w:color="auto"/>
        <w:left w:val="none" w:sz="0" w:space="0" w:color="auto"/>
        <w:bottom w:val="none" w:sz="0" w:space="0" w:color="auto"/>
        <w:right w:val="none" w:sz="0" w:space="0" w:color="auto"/>
      </w:divBdr>
      <w:divsChild>
        <w:div w:id="1362590695">
          <w:marLeft w:val="0"/>
          <w:marRight w:val="0"/>
          <w:marTop w:val="0"/>
          <w:marBottom w:val="225"/>
          <w:divBdr>
            <w:top w:val="none" w:sz="0" w:space="0" w:color="auto"/>
            <w:left w:val="none" w:sz="0" w:space="0" w:color="auto"/>
            <w:bottom w:val="none" w:sz="0" w:space="0" w:color="auto"/>
            <w:right w:val="none" w:sz="0" w:space="0" w:color="auto"/>
          </w:divBdr>
        </w:div>
        <w:div w:id="1836797789">
          <w:marLeft w:val="0"/>
          <w:marRight w:val="0"/>
          <w:marTop w:val="0"/>
          <w:marBottom w:val="225"/>
          <w:divBdr>
            <w:top w:val="none" w:sz="0" w:space="0" w:color="auto"/>
            <w:left w:val="none" w:sz="0" w:space="0" w:color="auto"/>
            <w:bottom w:val="none" w:sz="0" w:space="0" w:color="auto"/>
            <w:right w:val="none" w:sz="0" w:space="0" w:color="auto"/>
          </w:divBdr>
        </w:div>
        <w:div w:id="941645871">
          <w:marLeft w:val="0"/>
          <w:marRight w:val="0"/>
          <w:marTop w:val="0"/>
          <w:marBottom w:val="225"/>
          <w:divBdr>
            <w:top w:val="none" w:sz="0" w:space="0" w:color="auto"/>
            <w:left w:val="none" w:sz="0" w:space="0" w:color="auto"/>
            <w:bottom w:val="none" w:sz="0" w:space="0" w:color="auto"/>
            <w:right w:val="none" w:sz="0" w:space="0" w:color="auto"/>
          </w:divBdr>
        </w:div>
      </w:divsChild>
    </w:div>
    <w:div w:id="490676386">
      <w:bodyDiv w:val="1"/>
      <w:marLeft w:val="0"/>
      <w:marRight w:val="0"/>
      <w:marTop w:val="0"/>
      <w:marBottom w:val="0"/>
      <w:divBdr>
        <w:top w:val="none" w:sz="0" w:space="0" w:color="auto"/>
        <w:left w:val="none" w:sz="0" w:space="0" w:color="auto"/>
        <w:bottom w:val="none" w:sz="0" w:space="0" w:color="auto"/>
        <w:right w:val="none" w:sz="0" w:space="0" w:color="auto"/>
      </w:divBdr>
      <w:divsChild>
        <w:div w:id="92634619">
          <w:marLeft w:val="0"/>
          <w:marRight w:val="0"/>
          <w:marTop w:val="0"/>
          <w:marBottom w:val="225"/>
          <w:divBdr>
            <w:top w:val="none" w:sz="0" w:space="0" w:color="auto"/>
            <w:left w:val="none" w:sz="0" w:space="0" w:color="auto"/>
            <w:bottom w:val="none" w:sz="0" w:space="0" w:color="auto"/>
            <w:right w:val="none" w:sz="0" w:space="0" w:color="auto"/>
          </w:divBdr>
        </w:div>
        <w:div w:id="670596585">
          <w:marLeft w:val="0"/>
          <w:marRight w:val="0"/>
          <w:marTop w:val="0"/>
          <w:marBottom w:val="225"/>
          <w:divBdr>
            <w:top w:val="none" w:sz="0" w:space="0" w:color="auto"/>
            <w:left w:val="none" w:sz="0" w:space="0" w:color="auto"/>
            <w:bottom w:val="none" w:sz="0" w:space="0" w:color="auto"/>
            <w:right w:val="none" w:sz="0" w:space="0" w:color="auto"/>
          </w:divBdr>
        </w:div>
        <w:div w:id="811749135">
          <w:marLeft w:val="0"/>
          <w:marRight w:val="0"/>
          <w:marTop w:val="0"/>
          <w:marBottom w:val="225"/>
          <w:divBdr>
            <w:top w:val="none" w:sz="0" w:space="0" w:color="auto"/>
            <w:left w:val="none" w:sz="0" w:space="0" w:color="auto"/>
            <w:bottom w:val="none" w:sz="0" w:space="0" w:color="auto"/>
            <w:right w:val="none" w:sz="0" w:space="0" w:color="auto"/>
          </w:divBdr>
        </w:div>
      </w:divsChild>
    </w:div>
    <w:div w:id="502478948">
      <w:bodyDiv w:val="1"/>
      <w:marLeft w:val="0"/>
      <w:marRight w:val="0"/>
      <w:marTop w:val="0"/>
      <w:marBottom w:val="0"/>
      <w:divBdr>
        <w:top w:val="none" w:sz="0" w:space="0" w:color="auto"/>
        <w:left w:val="none" w:sz="0" w:space="0" w:color="auto"/>
        <w:bottom w:val="none" w:sz="0" w:space="0" w:color="auto"/>
        <w:right w:val="none" w:sz="0" w:space="0" w:color="auto"/>
      </w:divBdr>
      <w:divsChild>
        <w:div w:id="641345794">
          <w:marLeft w:val="0"/>
          <w:marRight w:val="0"/>
          <w:marTop w:val="0"/>
          <w:marBottom w:val="225"/>
          <w:divBdr>
            <w:top w:val="none" w:sz="0" w:space="0" w:color="auto"/>
            <w:left w:val="none" w:sz="0" w:space="0" w:color="auto"/>
            <w:bottom w:val="none" w:sz="0" w:space="0" w:color="auto"/>
            <w:right w:val="none" w:sz="0" w:space="0" w:color="auto"/>
          </w:divBdr>
        </w:div>
        <w:div w:id="1355502358">
          <w:marLeft w:val="0"/>
          <w:marRight w:val="0"/>
          <w:marTop w:val="0"/>
          <w:marBottom w:val="225"/>
          <w:divBdr>
            <w:top w:val="none" w:sz="0" w:space="0" w:color="auto"/>
            <w:left w:val="none" w:sz="0" w:space="0" w:color="auto"/>
            <w:bottom w:val="none" w:sz="0" w:space="0" w:color="auto"/>
            <w:right w:val="none" w:sz="0" w:space="0" w:color="auto"/>
          </w:divBdr>
        </w:div>
        <w:div w:id="1485078303">
          <w:marLeft w:val="0"/>
          <w:marRight w:val="0"/>
          <w:marTop w:val="0"/>
          <w:marBottom w:val="225"/>
          <w:divBdr>
            <w:top w:val="none" w:sz="0" w:space="0" w:color="auto"/>
            <w:left w:val="none" w:sz="0" w:space="0" w:color="auto"/>
            <w:bottom w:val="none" w:sz="0" w:space="0" w:color="auto"/>
            <w:right w:val="none" w:sz="0" w:space="0" w:color="auto"/>
          </w:divBdr>
        </w:div>
        <w:div w:id="1744641777">
          <w:marLeft w:val="0"/>
          <w:marRight w:val="0"/>
          <w:marTop w:val="0"/>
          <w:marBottom w:val="225"/>
          <w:divBdr>
            <w:top w:val="none" w:sz="0" w:space="0" w:color="auto"/>
            <w:left w:val="none" w:sz="0" w:space="0" w:color="auto"/>
            <w:bottom w:val="none" w:sz="0" w:space="0" w:color="auto"/>
            <w:right w:val="none" w:sz="0" w:space="0" w:color="auto"/>
          </w:divBdr>
        </w:div>
      </w:divsChild>
    </w:div>
    <w:div w:id="526720146">
      <w:bodyDiv w:val="1"/>
      <w:marLeft w:val="0"/>
      <w:marRight w:val="0"/>
      <w:marTop w:val="0"/>
      <w:marBottom w:val="0"/>
      <w:divBdr>
        <w:top w:val="none" w:sz="0" w:space="0" w:color="auto"/>
        <w:left w:val="none" w:sz="0" w:space="0" w:color="auto"/>
        <w:bottom w:val="none" w:sz="0" w:space="0" w:color="auto"/>
        <w:right w:val="none" w:sz="0" w:space="0" w:color="auto"/>
      </w:divBdr>
      <w:divsChild>
        <w:div w:id="745147861">
          <w:marLeft w:val="0"/>
          <w:marRight w:val="0"/>
          <w:marTop w:val="0"/>
          <w:marBottom w:val="225"/>
          <w:divBdr>
            <w:top w:val="none" w:sz="0" w:space="0" w:color="auto"/>
            <w:left w:val="none" w:sz="0" w:space="0" w:color="auto"/>
            <w:bottom w:val="none" w:sz="0" w:space="0" w:color="auto"/>
            <w:right w:val="none" w:sz="0" w:space="0" w:color="auto"/>
          </w:divBdr>
        </w:div>
        <w:div w:id="545139157">
          <w:marLeft w:val="0"/>
          <w:marRight w:val="0"/>
          <w:marTop w:val="0"/>
          <w:marBottom w:val="225"/>
          <w:divBdr>
            <w:top w:val="none" w:sz="0" w:space="0" w:color="auto"/>
            <w:left w:val="none" w:sz="0" w:space="0" w:color="auto"/>
            <w:bottom w:val="none" w:sz="0" w:space="0" w:color="auto"/>
            <w:right w:val="none" w:sz="0" w:space="0" w:color="auto"/>
          </w:divBdr>
        </w:div>
        <w:div w:id="1664314623">
          <w:marLeft w:val="0"/>
          <w:marRight w:val="0"/>
          <w:marTop w:val="0"/>
          <w:marBottom w:val="225"/>
          <w:divBdr>
            <w:top w:val="none" w:sz="0" w:space="0" w:color="auto"/>
            <w:left w:val="none" w:sz="0" w:space="0" w:color="auto"/>
            <w:bottom w:val="none" w:sz="0" w:space="0" w:color="auto"/>
            <w:right w:val="none" w:sz="0" w:space="0" w:color="auto"/>
          </w:divBdr>
        </w:div>
      </w:divsChild>
    </w:div>
    <w:div w:id="530529382">
      <w:bodyDiv w:val="1"/>
      <w:marLeft w:val="0"/>
      <w:marRight w:val="0"/>
      <w:marTop w:val="0"/>
      <w:marBottom w:val="0"/>
      <w:divBdr>
        <w:top w:val="none" w:sz="0" w:space="0" w:color="auto"/>
        <w:left w:val="none" w:sz="0" w:space="0" w:color="auto"/>
        <w:bottom w:val="none" w:sz="0" w:space="0" w:color="auto"/>
        <w:right w:val="none" w:sz="0" w:space="0" w:color="auto"/>
      </w:divBdr>
      <w:divsChild>
        <w:div w:id="191916554">
          <w:marLeft w:val="0"/>
          <w:marRight w:val="0"/>
          <w:marTop w:val="0"/>
          <w:marBottom w:val="225"/>
          <w:divBdr>
            <w:top w:val="none" w:sz="0" w:space="0" w:color="auto"/>
            <w:left w:val="none" w:sz="0" w:space="0" w:color="auto"/>
            <w:bottom w:val="none" w:sz="0" w:space="0" w:color="auto"/>
            <w:right w:val="none" w:sz="0" w:space="0" w:color="auto"/>
          </w:divBdr>
        </w:div>
        <w:div w:id="861824639">
          <w:marLeft w:val="0"/>
          <w:marRight w:val="0"/>
          <w:marTop w:val="0"/>
          <w:marBottom w:val="225"/>
          <w:divBdr>
            <w:top w:val="none" w:sz="0" w:space="0" w:color="auto"/>
            <w:left w:val="none" w:sz="0" w:space="0" w:color="auto"/>
            <w:bottom w:val="none" w:sz="0" w:space="0" w:color="auto"/>
            <w:right w:val="none" w:sz="0" w:space="0" w:color="auto"/>
          </w:divBdr>
        </w:div>
        <w:div w:id="1340081469">
          <w:marLeft w:val="0"/>
          <w:marRight w:val="0"/>
          <w:marTop w:val="0"/>
          <w:marBottom w:val="225"/>
          <w:divBdr>
            <w:top w:val="none" w:sz="0" w:space="0" w:color="auto"/>
            <w:left w:val="none" w:sz="0" w:space="0" w:color="auto"/>
            <w:bottom w:val="none" w:sz="0" w:space="0" w:color="auto"/>
            <w:right w:val="none" w:sz="0" w:space="0" w:color="auto"/>
          </w:divBdr>
        </w:div>
        <w:div w:id="2012365569">
          <w:marLeft w:val="0"/>
          <w:marRight w:val="0"/>
          <w:marTop w:val="0"/>
          <w:marBottom w:val="225"/>
          <w:divBdr>
            <w:top w:val="none" w:sz="0" w:space="0" w:color="auto"/>
            <w:left w:val="none" w:sz="0" w:space="0" w:color="auto"/>
            <w:bottom w:val="none" w:sz="0" w:space="0" w:color="auto"/>
            <w:right w:val="none" w:sz="0" w:space="0" w:color="auto"/>
          </w:divBdr>
        </w:div>
        <w:div w:id="586154650">
          <w:marLeft w:val="0"/>
          <w:marRight w:val="0"/>
          <w:marTop w:val="0"/>
          <w:marBottom w:val="225"/>
          <w:divBdr>
            <w:top w:val="none" w:sz="0" w:space="0" w:color="auto"/>
            <w:left w:val="none" w:sz="0" w:space="0" w:color="auto"/>
            <w:bottom w:val="none" w:sz="0" w:space="0" w:color="auto"/>
            <w:right w:val="none" w:sz="0" w:space="0" w:color="auto"/>
          </w:divBdr>
        </w:div>
        <w:div w:id="1134326579">
          <w:marLeft w:val="0"/>
          <w:marRight w:val="0"/>
          <w:marTop w:val="0"/>
          <w:marBottom w:val="225"/>
          <w:divBdr>
            <w:top w:val="none" w:sz="0" w:space="0" w:color="auto"/>
            <w:left w:val="none" w:sz="0" w:space="0" w:color="auto"/>
            <w:bottom w:val="none" w:sz="0" w:space="0" w:color="auto"/>
            <w:right w:val="none" w:sz="0" w:space="0" w:color="auto"/>
          </w:divBdr>
        </w:div>
      </w:divsChild>
    </w:div>
    <w:div w:id="531041927">
      <w:bodyDiv w:val="1"/>
      <w:marLeft w:val="0"/>
      <w:marRight w:val="0"/>
      <w:marTop w:val="0"/>
      <w:marBottom w:val="0"/>
      <w:divBdr>
        <w:top w:val="none" w:sz="0" w:space="0" w:color="auto"/>
        <w:left w:val="none" w:sz="0" w:space="0" w:color="auto"/>
        <w:bottom w:val="none" w:sz="0" w:space="0" w:color="auto"/>
        <w:right w:val="none" w:sz="0" w:space="0" w:color="auto"/>
      </w:divBdr>
      <w:divsChild>
        <w:div w:id="762645860">
          <w:marLeft w:val="0"/>
          <w:marRight w:val="0"/>
          <w:marTop w:val="0"/>
          <w:marBottom w:val="225"/>
          <w:divBdr>
            <w:top w:val="none" w:sz="0" w:space="0" w:color="auto"/>
            <w:left w:val="none" w:sz="0" w:space="0" w:color="auto"/>
            <w:bottom w:val="none" w:sz="0" w:space="0" w:color="auto"/>
            <w:right w:val="none" w:sz="0" w:space="0" w:color="auto"/>
          </w:divBdr>
        </w:div>
        <w:div w:id="844319440">
          <w:marLeft w:val="0"/>
          <w:marRight w:val="0"/>
          <w:marTop w:val="0"/>
          <w:marBottom w:val="225"/>
          <w:divBdr>
            <w:top w:val="none" w:sz="0" w:space="0" w:color="auto"/>
            <w:left w:val="none" w:sz="0" w:space="0" w:color="auto"/>
            <w:bottom w:val="none" w:sz="0" w:space="0" w:color="auto"/>
            <w:right w:val="none" w:sz="0" w:space="0" w:color="auto"/>
          </w:divBdr>
        </w:div>
        <w:div w:id="1024290332">
          <w:marLeft w:val="0"/>
          <w:marRight w:val="0"/>
          <w:marTop w:val="0"/>
          <w:marBottom w:val="225"/>
          <w:divBdr>
            <w:top w:val="none" w:sz="0" w:space="0" w:color="auto"/>
            <w:left w:val="none" w:sz="0" w:space="0" w:color="auto"/>
            <w:bottom w:val="none" w:sz="0" w:space="0" w:color="auto"/>
            <w:right w:val="none" w:sz="0" w:space="0" w:color="auto"/>
          </w:divBdr>
        </w:div>
        <w:div w:id="1110469453">
          <w:marLeft w:val="0"/>
          <w:marRight w:val="0"/>
          <w:marTop w:val="0"/>
          <w:marBottom w:val="225"/>
          <w:divBdr>
            <w:top w:val="none" w:sz="0" w:space="0" w:color="auto"/>
            <w:left w:val="none" w:sz="0" w:space="0" w:color="auto"/>
            <w:bottom w:val="none" w:sz="0" w:space="0" w:color="auto"/>
            <w:right w:val="none" w:sz="0" w:space="0" w:color="auto"/>
          </w:divBdr>
        </w:div>
      </w:divsChild>
    </w:div>
    <w:div w:id="545678418">
      <w:bodyDiv w:val="1"/>
      <w:marLeft w:val="0"/>
      <w:marRight w:val="0"/>
      <w:marTop w:val="0"/>
      <w:marBottom w:val="0"/>
      <w:divBdr>
        <w:top w:val="none" w:sz="0" w:space="0" w:color="auto"/>
        <w:left w:val="none" w:sz="0" w:space="0" w:color="auto"/>
        <w:bottom w:val="none" w:sz="0" w:space="0" w:color="auto"/>
        <w:right w:val="none" w:sz="0" w:space="0" w:color="auto"/>
      </w:divBdr>
      <w:divsChild>
        <w:div w:id="1733847722">
          <w:marLeft w:val="0"/>
          <w:marRight w:val="0"/>
          <w:marTop w:val="0"/>
          <w:marBottom w:val="225"/>
          <w:divBdr>
            <w:top w:val="none" w:sz="0" w:space="0" w:color="auto"/>
            <w:left w:val="none" w:sz="0" w:space="0" w:color="auto"/>
            <w:bottom w:val="none" w:sz="0" w:space="0" w:color="auto"/>
            <w:right w:val="none" w:sz="0" w:space="0" w:color="auto"/>
          </w:divBdr>
        </w:div>
        <w:div w:id="529147963">
          <w:marLeft w:val="0"/>
          <w:marRight w:val="0"/>
          <w:marTop w:val="0"/>
          <w:marBottom w:val="225"/>
          <w:divBdr>
            <w:top w:val="none" w:sz="0" w:space="0" w:color="auto"/>
            <w:left w:val="none" w:sz="0" w:space="0" w:color="auto"/>
            <w:bottom w:val="none" w:sz="0" w:space="0" w:color="auto"/>
            <w:right w:val="none" w:sz="0" w:space="0" w:color="auto"/>
          </w:divBdr>
        </w:div>
        <w:div w:id="2136287953">
          <w:marLeft w:val="0"/>
          <w:marRight w:val="0"/>
          <w:marTop w:val="0"/>
          <w:marBottom w:val="225"/>
          <w:divBdr>
            <w:top w:val="none" w:sz="0" w:space="0" w:color="auto"/>
            <w:left w:val="none" w:sz="0" w:space="0" w:color="auto"/>
            <w:bottom w:val="none" w:sz="0" w:space="0" w:color="auto"/>
            <w:right w:val="none" w:sz="0" w:space="0" w:color="auto"/>
          </w:divBdr>
        </w:div>
      </w:divsChild>
    </w:div>
    <w:div w:id="553736330">
      <w:bodyDiv w:val="1"/>
      <w:marLeft w:val="0"/>
      <w:marRight w:val="0"/>
      <w:marTop w:val="0"/>
      <w:marBottom w:val="0"/>
      <w:divBdr>
        <w:top w:val="none" w:sz="0" w:space="0" w:color="auto"/>
        <w:left w:val="none" w:sz="0" w:space="0" w:color="auto"/>
        <w:bottom w:val="none" w:sz="0" w:space="0" w:color="auto"/>
        <w:right w:val="none" w:sz="0" w:space="0" w:color="auto"/>
      </w:divBdr>
      <w:divsChild>
        <w:div w:id="1482188432">
          <w:marLeft w:val="0"/>
          <w:marRight w:val="0"/>
          <w:marTop w:val="0"/>
          <w:marBottom w:val="225"/>
          <w:divBdr>
            <w:top w:val="none" w:sz="0" w:space="0" w:color="auto"/>
            <w:left w:val="none" w:sz="0" w:space="0" w:color="auto"/>
            <w:bottom w:val="none" w:sz="0" w:space="0" w:color="auto"/>
            <w:right w:val="none" w:sz="0" w:space="0" w:color="auto"/>
          </w:divBdr>
        </w:div>
        <w:div w:id="1153764396">
          <w:marLeft w:val="0"/>
          <w:marRight w:val="0"/>
          <w:marTop w:val="0"/>
          <w:marBottom w:val="225"/>
          <w:divBdr>
            <w:top w:val="none" w:sz="0" w:space="0" w:color="auto"/>
            <w:left w:val="none" w:sz="0" w:space="0" w:color="auto"/>
            <w:bottom w:val="none" w:sz="0" w:space="0" w:color="auto"/>
            <w:right w:val="none" w:sz="0" w:space="0" w:color="auto"/>
          </w:divBdr>
        </w:div>
        <w:div w:id="1917861263">
          <w:marLeft w:val="0"/>
          <w:marRight w:val="0"/>
          <w:marTop w:val="0"/>
          <w:marBottom w:val="225"/>
          <w:divBdr>
            <w:top w:val="none" w:sz="0" w:space="0" w:color="auto"/>
            <w:left w:val="none" w:sz="0" w:space="0" w:color="auto"/>
            <w:bottom w:val="none" w:sz="0" w:space="0" w:color="auto"/>
            <w:right w:val="none" w:sz="0" w:space="0" w:color="auto"/>
          </w:divBdr>
        </w:div>
      </w:divsChild>
    </w:div>
    <w:div w:id="572351819">
      <w:bodyDiv w:val="1"/>
      <w:marLeft w:val="0"/>
      <w:marRight w:val="0"/>
      <w:marTop w:val="0"/>
      <w:marBottom w:val="0"/>
      <w:divBdr>
        <w:top w:val="none" w:sz="0" w:space="0" w:color="auto"/>
        <w:left w:val="none" w:sz="0" w:space="0" w:color="auto"/>
        <w:bottom w:val="none" w:sz="0" w:space="0" w:color="auto"/>
        <w:right w:val="none" w:sz="0" w:space="0" w:color="auto"/>
      </w:divBdr>
      <w:divsChild>
        <w:div w:id="1760172254">
          <w:marLeft w:val="0"/>
          <w:marRight w:val="0"/>
          <w:marTop w:val="0"/>
          <w:marBottom w:val="225"/>
          <w:divBdr>
            <w:top w:val="none" w:sz="0" w:space="0" w:color="auto"/>
            <w:left w:val="none" w:sz="0" w:space="0" w:color="auto"/>
            <w:bottom w:val="none" w:sz="0" w:space="0" w:color="auto"/>
            <w:right w:val="none" w:sz="0" w:space="0" w:color="auto"/>
          </w:divBdr>
        </w:div>
        <w:div w:id="112066737">
          <w:marLeft w:val="0"/>
          <w:marRight w:val="0"/>
          <w:marTop w:val="0"/>
          <w:marBottom w:val="225"/>
          <w:divBdr>
            <w:top w:val="none" w:sz="0" w:space="0" w:color="auto"/>
            <w:left w:val="none" w:sz="0" w:space="0" w:color="auto"/>
            <w:bottom w:val="none" w:sz="0" w:space="0" w:color="auto"/>
            <w:right w:val="none" w:sz="0" w:space="0" w:color="auto"/>
          </w:divBdr>
        </w:div>
        <w:div w:id="485823303">
          <w:marLeft w:val="0"/>
          <w:marRight w:val="0"/>
          <w:marTop w:val="0"/>
          <w:marBottom w:val="225"/>
          <w:divBdr>
            <w:top w:val="none" w:sz="0" w:space="0" w:color="auto"/>
            <w:left w:val="none" w:sz="0" w:space="0" w:color="auto"/>
            <w:bottom w:val="none" w:sz="0" w:space="0" w:color="auto"/>
            <w:right w:val="none" w:sz="0" w:space="0" w:color="auto"/>
          </w:divBdr>
        </w:div>
      </w:divsChild>
    </w:div>
    <w:div w:id="582223716">
      <w:bodyDiv w:val="1"/>
      <w:marLeft w:val="0"/>
      <w:marRight w:val="0"/>
      <w:marTop w:val="0"/>
      <w:marBottom w:val="0"/>
      <w:divBdr>
        <w:top w:val="none" w:sz="0" w:space="0" w:color="auto"/>
        <w:left w:val="none" w:sz="0" w:space="0" w:color="auto"/>
        <w:bottom w:val="none" w:sz="0" w:space="0" w:color="auto"/>
        <w:right w:val="none" w:sz="0" w:space="0" w:color="auto"/>
      </w:divBdr>
      <w:divsChild>
        <w:div w:id="959534261">
          <w:marLeft w:val="0"/>
          <w:marRight w:val="0"/>
          <w:marTop w:val="0"/>
          <w:marBottom w:val="225"/>
          <w:divBdr>
            <w:top w:val="none" w:sz="0" w:space="0" w:color="auto"/>
            <w:left w:val="none" w:sz="0" w:space="0" w:color="auto"/>
            <w:bottom w:val="none" w:sz="0" w:space="0" w:color="auto"/>
            <w:right w:val="none" w:sz="0" w:space="0" w:color="auto"/>
          </w:divBdr>
        </w:div>
        <w:div w:id="1439760818">
          <w:marLeft w:val="0"/>
          <w:marRight w:val="0"/>
          <w:marTop w:val="0"/>
          <w:marBottom w:val="225"/>
          <w:divBdr>
            <w:top w:val="none" w:sz="0" w:space="0" w:color="auto"/>
            <w:left w:val="none" w:sz="0" w:space="0" w:color="auto"/>
            <w:bottom w:val="none" w:sz="0" w:space="0" w:color="auto"/>
            <w:right w:val="none" w:sz="0" w:space="0" w:color="auto"/>
          </w:divBdr>
        </w:div>
      </w:divsChild>
    </w:div>
    <w:div w:id="606810742">
      <w:bodyDiv w:val="1"/>
      <w:marLeft w:val="0"/>
      <w:marRight w:val="0"/>
      <w:marTop w:val="0"/>
      <w:marBottom w:val="0"/>
      <w:divBdr>
        <w:top w:val="none" w:sz="0" w:space="0" w:color="auto"/>
        <w:left w:val="none" w:sz="0" w:space="0" w:color="auto"/>
        <w:bottom w:val="none" w:sz="0" w:space="0" w:color="auto"/>
        <w:right w:val="none" w:sz="0" w:space="0" w:color="auto"/>
      </w:divBdr>
      <w:divsChild>
        <w:div w:id="176309815">
          <w:marLeft w:val="0"/>
          <w:marRight w:val="0"/>
          <w:marTop w:val="0"/>
          <w:marBottom w:val="225"/>
          <w:divBdr>
            <w:top w:val="none" w:sz="0" w:space="0" w:color="auto"/>
            <w:left w:val="none" w:sz="0" w:space="0" w:color="auto"/>
            <w:bottom w:val="none" w:sz="0" w:space="0" w:color="auto"/>
            <w:right w:val="none" w:sz="0" w:space="0" w:color="auto"/>
          </w:divBdr>
        </w:div>
        <w:div w:id="988291960">
          <w:marLeft w:val="0"/>
          <w:marRight w:val="0"/>
          <w:marTop w:val="0"/>
          <w:marBottom w:val="225"/>
          <w:divBdr>
            <w:top w:val="none" w:sz="0" w:space="0" w:color="auto"/>
            <w:left w:val="none" w:sz="0" w:space="0" w:color="auto"/>
            <w:bottom w:val="none" w:sz="0" w:space="0" w:color="auto"/>
            <w:right w:val="none" w:sz="0" w:space="0" w:color="auto"/>
          </w:divBdr>
        </w:div>
        <w:div w:id="1284381662">
          <w:marLeft w:val="0"/>
          <w:marRight w:val="0"/>
          <w:marTop w:val="0"/>
          <w:marBottom w:val="225"/>
          <w:divBdr>
            <w:top w:val="none" w:sz="0" w:space="0" w:color="auto"/>
            <w:left w:val="none" w:sz="0" w:space="0" w:color="auto"/>
            <w:bottom w:val="none" w:sz="0" w:space="0" w:color="auto"/>
            <w:right w:val="none" w:sz="0" w:space="0" w:color="auto"/>
          </w:divBdr>
        </w:div>
      </w:divsChild>
    </w:div>
    <w:div w:id="678846288">
      <w:bodyDiv w:val="1"/>
      <w:marLeft w:val="0"/>
      <w:marRight w:val="0"/>
      <w:marTop w:val="0"/>
      <w:marBottom w:val="0"/>
      <w:divBdr>
        <w:top w:val="none" w:sz="0" w:space="0" w:color="auto"/>
        <w:left w:val="none" w:sz="0" w:space="0" w:color="auto"/>
        <w:bottom w:val="none" w:sz="0" w:space="0" w:color="auto"/>
        <w:right w:val="none" w:sz="0" w:space="0" w:color="auto"/>
      </w:divBdr>
      <w:divsChild>
        <w:div w:id="1911234907">
          <w:marLeft w:val="0"/>
          <w:marRight w:val="0"/>
          <w:marTop w:val="0"/>
          <w:marBottom w:val="225"/>
          <w:divBdr>
            <w:top w:val="none" w:sz="0" w:space="0" w:color="auto"/>
            <w:left w:val="none" w:sz="0" w:space="0" w:color="auto"/>
            <w:bottom w:val="none" w:sz="0" w:space="0" w:color="auto"/>
            <w:right w:val="none" w:sz="0" w:space="0" w:color="auto"/>
          </w:divBdr>
        </w:div>
        <w:div w:id="708189411">
          <w:marLeft w:val="0"/>
          <w:marRight w:val="0"/>
          <w:marTop w:val="0"/>
          <w:marBottom w:val="225"/>
          <w:divBdr>
            <w:top w:val="none" w:sz="0" w:space="0" w:color="auto"/>
            <w:left w:val="none" w:sz="0" w:space="0" w:color="auto"/>
            <w:bottom w:val="none" w:sz="0" w:space="0" w:color="auto"/>
            <w:right w:val="none" w:sz="0" w:space="0" w:color="auto"/>
          </w:divBdr>
        </w:div>
        <w:div w:id="1079716332">
          <w:marLeft w:val="0"/>
          <w:marRight w:val="0"/>
          <w:marTop w:val="0"/>
          <w:marBottom w:val="225"/>
          <w:divBdr>
            <w:top w:val="none" w:sz="0" w:space="0" w:color="auto"/>
            <w:left w:val="none" w:sz="0" w:space="0" w:color="auto"/>
            <w:bottom w:val="none" w:sz="0" w:space="0" w:color="auto"/>
            <w:right w:val="none" w:sz="0" w:space="0" w:color="auto"/>
          </w:divBdr>
        </w:div>
        <w:div w:id="1451389704">
          <w:marLeft w:val="0"/>
          <w:marRight w:val="0"/>
          <w:marTop w:val="0"/>
          <w:marBottom w:val="225"/>
          <w:divBdr>
            <w:top w:val="none" w:sz="0" w:space="0" w:color="auto"/>
            <w:left w:val="none" w:sz="0" w:space="0" w:color="auto"/>
            <w:bottom w:val="none" w:sz="0" w:space="0" w:color="auto"/>
            <w:right w:val="none" w:sz="0" w:space="0" w:color="auto"/>
          </w:divBdr>
        </w:div>
      </w:divsChild>
    </w:div>
    <w:div w:id="705369961">
      <w:bodyDiv w:val="1"/>
      <w:marLeft w:val="0"/>
      <w:marRight w:val="0"/>
      <w:marTop w:val="0"/>
      <w:marBottom w:val="0"/>
      <w:divBdr>
        <w:top w:val="none" w:sz="0" w:space="0" w:color="auto"/>
        <w:left w:val="none" w:sz="0" w:space="0" w:color="auto"/>
        <w:bottom w:val="none" w:sz="0" w:space="0" w:color="auto"/>
        <w:right w:val="none" w:sz="0" w:space="0" w:color="auto"/>
      </w:divBdr>
      <w:divsChild>
        <w:div w:id="169876259">
          <w:marLeft w:val="0"/>
          <w:marRight w:val="0"/>
          <w:marTop w:val="0"/>
          <w:marBottom w:val="225"/>
          <w:divBdr>
            <w:top w:val="none" w:sz="0" w:space="0" w:color="auto"/>
            <w:left w:val="none" w:sz="0" w:space="0" w:color="auto"/>
            <w:bottom w:val="none" w:sz="0" w:space="0" w:color="auto"/>
            <w:right w:val="none" w:sz="0" w:space="0" w:color="auto"/>
          </w:divBdr>
        </w:div>
        <w:div w:id="732390491">
          <w:marLeft w:val="0"/>
          <w:marRight w:val="0"/>
          <w:marTop w:val="0"/>
          <w:marBottom w:val="225"/>
          <w:divBdr>
            <w:top w:val="none" w:sz="0" w:space="0" w:color="auto"/>
            <w:left w:val="none" w:sz="0" w:space="0" w:color="auto"/>
            <w:bottom w:val="none" w:sz="0" w:space="0" w:color="auto"/>
            <w:right w:val="none" w:sz="0" w:space="0" w:color="auto"/>
          </w:divBdr>
        </w:div>
      </w:divsChild>
    </w:div>
    <w:div w:id="708803980">
      <w:bodyDiv w:val="1"/>
      <w:marLeft w:val="0"/>
      <w:marRight w:val="0"/>
      <w:marTop w:val="0"/>
      <w:marBottom w:val="0"/>
      <w:divBdr>
        <w:top w:val="none" w:sz="0" w:space="0" w:color="auto"/>
        <w:left w:val="none" w:sz="0" w:space="0" w:color="auto"/>
        <w:bottom w:val="none" w:sz="0" w:space="0" w:color="auto"/>
        <w:right w:val="none" w:sz="0" w:space="0" w:color="auto"/>
      </w:divBdr>
      <w:divsChild>
        <w:div w:id="412508059">
          <w:marLeft w:val="0"/>
          <w:marRight w:val="0"/>
          <w:marTop w:val="0"/>
          <w:marBottom w:val="225"/>
          <w:divBdr>
            <w:top w:val="none" w:sz="0" w:space="0" w:color="auto"/>
            <w:left w:val="none" w:sz="0" w:space="0" w:color="auto"/>
            <w:bottom w:val="none" w:sz="0" w:space="0" w:color="auto"/>
            <w:right w:val="none" w:sz="0" w:space="0" w:color="auto"/>
          </w:divBdr>
        </w:div>
        <w:div w:id="1646932469">
          <w:marLeft w:val="0"/>
          <w:marRight w:val="0"/>
          <w:marTop w:val="0"/>
          <w:marBottom w:val="225"/>
          <w:divBdr>
            <w:top w:val="none" w:sz="0" w:space="0" w:color="auto"/>
            <w:left w:val="none" w:sz="0" w:space="0" w:color="auto"/>
            <w:bottom w:val="none" w:sz="0" w:space="0" w:color="auto"/>
            <w:right w:val="none" w:sz="0" w:space="0" w:color="auto"/>
          </w:divBdr>
        </w:div>
        <w:div w:id="766148174">
          <w:marLeft w:val="0"/>
          <w:marRight w:val="0"/>
          <w:marTop w:val="0"/>
          <w:marBottom w:val="225"/>
          <w:divBdr>
            <w:top w:val="none" w:sz="0" w:space="0" w:color="auto"/>
            <w:left w:val="none" w:sz="0" w:space="0" w:color="auto"/>
            <w:bottom w:val="none" w:sz="0" w:space="0" w:color="auto"/>
            <w:right w:val="none" w:sz="0" w:space="0" w:color="auto"/>
          </w:divBdr>
        </w:div>
      </w:divsChild>
    </w:div>
    <w:div w:id="734862201">
      <w:bodyDiv w:val="1"/>
      <w:marLeft w:val="0"/>
      <w:marRight w:val="0"/>
      <w:marTop w:val="0"/>
      <w:marBottom w:val="0"/>
      <w:divBdr>
        <w:top w:val="none" w:sz="0" w:space="0" w:color="auto"/>
        <w:left w:val="none" w:sz="0" w:space="0" w:color="auto"/>
        <w:bottom w:val="none" w:sz="0" w:space="0" w:color="auto"/>
        <w:right w:val="none" w:sz="0" w:space="0" w:color="auto"/>
      </w:divBdr>
      <w:divsChild>
        <w:div w:id="787546600">
          <w:marLeft w:val="0"/>
          <w:marRight w:val="0"/>
          <w:marTop w:val="0"/>
          <w:marBottom w:val="225"/>
          <w:divBdr>
            <w:top w:val="none" w:sz="0" w:space="0" w:color="auto"/>
            <w:left w:val="none" w:sz="0" w:space="0" w:color="auto"/>
            <w:bottom w:val="none" w:sz="0" w:space="0" w:color="auto"/>
            <w:right w:val="none" w:sz="0" w:space="0" w:color="auto"/>
          </w:divBdr>
        </w:div>
        <w:div w:id="625547911">
          <w:marLeft w:val="0"/>
          <w:marRight w:val="0"/>
          <w:marTop w:val="0"/>
          <w:marBottom w:val="225"/>
          <w:divBdr>
            <w:top w:val="none" w:sz="0" w:space="0" w:color="auto"/>
            <w:left w:val="none" w:sz="0" w:space="0" w:color="auto"/>
            <w:bottom w:val="none" w:sz="0" w:space="0" w:color="auto"/>
            <w:right w:val="none" w:sz="0" w:space="0" w:color="auto"/>
          </w:divBdr>
        </w:div>
      </w:divsChild>
    </w:div>
    <w:div w:id="736822488">
      <w:bodyDiv w:val="1"/>
      <w:marLeft w:val="0"/>
      <w:marRight w:val="0"/>
      <w:marTop w:val="0"/>
      <w:marBottom w:val="0"/>
      <w:divBdr>
        <w:top w:val="none" w:sz="0" w:space="0" w:color="auto"/>
        <w:left w:val="none" w:sz="0" w:space="0" w:color="auto"/>
        <w:bottom w:val="none" w:sz="0" w:space="0" w:color="auto"/>
        <w:right w:val="none" w:sz="0" w:space="0" w:color="auto"/>
      </w:divBdr>
      <w:divsChild>
        <w:div w:id="1296714864">
          <w:marLeft w:val="0"/>
          <w:marRight w:val="0"/>
          <w:marTop w:val="0"/>
          <w:marBottom w:val="225"/>
          <w:divBdr>
            <w:top w:val="none" w:sz="0" w:space="0" w:color="auto"/>
            <w:left w:val="none" w:sz="0" w:space="0" w:color="auto"/>
            <w:bottom w:val="none" w:sz="0" w:space="0" w:color="auto"/>
            <w:right w:val="none" w:sz="0" w:space="0" w:color="auto"/>
          </w:divBdr>
        </w:div>
        <w:div w:id="238711887">
          <w:marLeft w:val="0"/>
          <w:marRight w:val="0"/>
          <w:marTop w:val="0"/>
          <w:marBottom w:val="225"/>
          <w:divBdr>
            <w:top w:val="none" w:sz="0" w:space="0" w:color="auto"/>
            <w:left w:val="none" w:sz="0" w:space="0" w:color="auto"/>
            <w:bottom w:val="none" w:sz="0" w:space="0" w:color="auto"/>
            <w:right w:val="none" w:sz="0" w:space="0" w:color="auto"/>
          </w:divBdr>
        </w:div>
      </w:divsChild>
    </w:div>
    <w:div w:id="738133194">
      <w:bodyDiv w:val="1"/>
      <w:marLeft w:val="0"/>
      <w:marRight w:val="0"/>
      <w:marTop w:val="0"/>
      <w:marBottom w:val="0"/>
      <w:divBdr>
        <w:top w:val="none" w:sz="0" w:space="0" w:color="auto"/>
        <w:left w:val="none" w:sz="0" w:space="0" w:color="auto"/>
        <w:bottom w:val="none" w:sz="0" w:space="0" w:color="auto"/>
        <w:right w:val="none" w:sz="0" w:space="0" w:color="auto"/>
      </w:divBdr>
      <w:divsChild>
        <w:div w:id="153839908">
          <w:marLeft w:val="0"/>
          <w:marRight w:val="0"/>
          <w:marTop w:val="0"/>
          <w:marBottom w:val="225"/>
          <w:divBdr>
            <w:top w:val="none" w:sz="0" w:space="0" w:color="auto"/>
            <w:left w:val="none" w:sz="0" w:space="0" w:color="auto"/>
            <w:bottom w:val="none" w:sz="0" w:space="0" w:color="auto"/>
            <w:right w:val="none" w:sz="0" w:space="0" w:color="auto"/>
          </w:divBdr>
        </w:div>
        <w:div w:id="977026189">
          <w:marLeft w:val="0"/>
          <w:marRight w:val="0"/>
          <w:marTop w:val="0"/>
          <w:marBottom w:val="225"/>
          <w:divBdr>
            <w:top w:val="none" w:sz="0" w:space="0" w:color="auto"/>
            <w:left w:val="none" w:sz="0" w:space="0" w:color="auto"/>
            <w:bottom w:val="none" w:sz="0" w:space="0" w:color="auto"/>
            <w:right w:val="none" w:sz="0" w:space="0" w:color="auto"/>
          </w:divBdr>
        </w:div>
      </w:divsChild>
    </w:div>
    <w:div w:id="769934990">
      <w:bodyDiv w:val="1"/>
      <w:marLeft w:val="0"/>
      <w:marRight w:val="0"/>
      <w:marTop w:val="0"/>
      <w:marBottom w:val="0"/>
      <w:divBdr>
        <w:top w:val="none" w:sz="0" w:space="0" w:color="auto"/>
        <w:left w:val="none" w:sz="0" w:space="0" w:color="auto"/>
        <w:bottom w:val="none" w:sz="0" w:space="0" w:color="auto"/>
        <w:right w:val="none" w:sz="0" w:space="0" w:color="auto"/>
      </w:divBdr>
      <w:divsChild>
        <w:div w:id="178390809">
          <w:marLeft w:val="0"/>
          <w:marRight w:val="0"/>
          <w:marTop w:val="0"/>
          <w:marBottom w:val="225"/>
          <w:divBdr>
            <w:top w:val="none" w:sz="0" w:space="0" w:color="auto"/>
            <w:left w:val="none" w:sz="0" w:space="0" w:color="auto"/>
            <w:bottom w:val="none" w:sz="0" w:space="0" w:color="auto"/>
            <w:right w:val="none" w:sz="0" w:space="0" w:color="auto"/>
          </w:divBdr>
        </w:div>
        <w:div w:id="1426615361">
          <w:marLeft w:val="0"/>
          <w:marRight w:val="0"/>
          <w:marTop w:val="0"/>
          <w:marBottom w:val="225"/>
          <w:divBdr>
            <w:top w:val="none" w:sz="0" w:space="0" w:color="auto"/>
            <w:left w:val="none" w:sz="0" w:space="0" w:color="auto"/>
            <w:bottom w:val="none" w:sz="0" w:space="0" w:color="auto"/>
            <w:right w:val="none" w:sz="0" w:space="0" w:color="auto"/>
          </w:divBdr>
        </w:div>
      </w:divsChild>
    </w:div>
    <w:div w:id="782965094">
      <w:bodyDiv w:val="1"/>
      <w:marLeft w:val="0"/>
      <w:marRight w:val="0"/>
      <w:marTop w:val="0"/>
      <w:marBottom w:val="0"/>
      <w:divBdr>
        <w:top w:val="none" w:sz="0" w:space="0" w:color="auto"/>
        <w:left w:val="none" w:sz="0" w:space="0" w:color="auto"/>
        <w:bottom w:val="none" w:sz="0" w:space="0" w:color="auto"/>
        <w:right w:val="none" w:sz="0" w:space="0" w:color="auto"/>
      </w:divBdr>
      <w:divsChild>
        <w:div w:id="408818085">
          <w:marLeft w:val="0"/>
          <w:marRight w:val="0"/>
          <w:marTop w:val="0"/>
          <w:marBottom w:val="225"/>
          <w:divBdr>
            <w:top w:val="none" w:sz="0" w:space="0" w:color="auto"/>
            <w:left w:val="none" w:sz="0" w:space="0" w:color="auto"/>
            <w:bottom w:val="none" w:sz="0" w:space="0" w:color="auto"/>
            <w:right w:val="none" w:sz="0" w:space="0" w:color="auto"/>
          </w:divBdr>
        </w:div>
        <w:div w:id="1610357495">
          <w:marLeft w:val="0"/>
          <w:marRight w:val="0"/>
          <w:marTop w:val="0"/>
          <w:marBottom w:val="225"/>
          <w:divBdr>
            <w:top w:val="none" w:sz="0" w:space="0" w:color="auto"/>
            <w:left w:val="none" w:sz="0" w:space="0" w:color="auto"/>
            <w:bottom w:val="none" w:sz="0" w:space="0" w:color="auto"/>
            <w:right w:val="none" w:sz="0" w:space="0" w:color="auto"/>
          </w:divBdr>
        </w:div>
        <w:div w:id="1720935886">
          <w:marLeft w:val="0"/>
          <w:marRight w:val="0"/>
          <w:marTop w:val="0"/>
          <w:marBottom w:val="225"/>
          <w:divBdr>
            <w:top w:val="none" w:sz="0" w:space="0" w:color="auto"/>
            <w:left w:val="none" w:sz="0" w:space="0" w:color="auto"/>
            <w:bottom w:val="none" w:sz="0" w:space="0" w:color="auto"/>
            <w:right w:val="none" w:sz="0" w:space="0" w:color="auto"/>
          </w:divBdr>
        </w:div>
      </w:divsChild>
    </w:div>
    <w:div w:id="818425645">
      <w:bodyDiv w:val="1"/>
      <w:marLeft w:val="0"/>
      <w:marRight w:val="0"/>
      <w:marTop w:val="0"/>
      <w:marBottom w:val="0"/>
      <w:divBdr>
        <w:top w:val="none" w:sz="0" w:space="0" w:color="auto"/>
        <w:left w:val="none" w:sz="0" w:space="0" w:color="auto"/>
        <w:bottom w:val="none" w:sz="0" w:space="0" w:color="auto"/>
        <w:right w:val="none" w:sz="0" w:space="0" w:color="auto"/>
      </w:divBdr>
      <w:divsChild>
        <w:div w:id="650720870">
          <w:marLeft w:val="0"/>
          <w:marRight w:val="0"/>
          <w:marTop w:val="0"/>
          <w:marBottom w:val="225"/>
          <w:divBdr>
            <w:top w:val="none" w:sz="0" w:space="0" w:color="auto"/>
            <w:left w:val="none" w:sz="0" w:space="0" w:color="auto"/>
            <w:bottom w:val="none" w:sz="0" w:space="0" w:color="auto"/>
            <w:right w:val="none" w:sz="0" w:space="0" w:color="auto"/>
          </w:divBdr>
        </w:div>
        <w:div w:id="271984155">
          <w:marLeft w:val="0"/>
          <w:marRight w:val="0"/>
          <w:marTop w:val="0"/>
          <w:marBottom w:val="225"/>
          <w:divBdr>
            <w:top w:val="none" w:sz="0" w:space="0" w:color="auto"/>
            <w:left w:val="none" w:sz="0" w:space="0" w:color="auto"/>
            <w:bottom w:val="none" w:sz="0" w:space="0" w:color="auto"/>
            <w:right w:val="none" w:sz="0" w:space="0" w:color="auto"/>
          </w:divBdr>
        </w:div>
        <w:div w:id="1525753353">
          <w:marLeft w:val="0"/>
          <w:marRight w:val="0"/>
          <w:marTop w:val="0"/>
          <w:marBottom w:val="225"/>
          <w:divBdr>
            <w:top w:val="none" w:sz="0" w:space="0" w:color="auto"/>
            <w:left w:val="none" w:sz="0" w:space="0" w:color="auto"/>
            <w:bottom w:val="none" w:sz="0" w:space="0" w:color="auto"/>
            <w:right w:val="none" w:sz="0" w:space="0" w:color="auto"/>
          </w:divBdr>
        </w:div>
      </w:divsChild>
    </w:div>
    <w:div w:id="822820934">
      <w:bodyDiv w:val="1"/>
      <w:marLeft w:val="0"/>
      <w:marRight w:val="0"/>
      <w:marTop w:val="0"/>
      <w:marBottom w:val="0"/>
      <w:divBdr>
        <w:top w:val="none" w:sz="0" w:space="0" w:color="auto"/>
        <w:left w:val="none" w:sz="0" w:space="0" w:color="auto"/>
        <w:bottom w:val="none" w:sz="0" w:space="0" w:color="auto"/>
        <w:right w:val="none" w:sz="0" w:space="0" w:color="auto"/>
      </w:divBdr>
      <w:divsChild>
        <w:div w:id="486559392">
          <w:marLeft w:val="0"/>
          <w:marRight w:val="0"/>
          <w:marTop w:val="0"/>
          <w:marBottom w:val="225"/>
          <w:divBdr>
            <w:top w:val="none" w:sz="0" w:space="0" w:color="auto"/>
            <w:left w:val="none" w:sz="0" w:space="0" w:color="auto"/>
            <w:bottom w:val="none" w:sz="0" w:space="0" w:color="auto"/>
            <w:right w:val="none" w:sz="0" w:space="0" w:color="auto"/>
          </w:divBdr>
        </w:div>
        <w:div w:id="1551376495">
          <w:marLeft w:val="0"/>
          <w:marRight w:val="0"/>
          <w:marTop w:val="0"/>
          <w:marBottom w:val="225"/>
          <w:divBdr>
            <w:top w:val="none" w:sz="0" w:space="0" w:color="auto"/>
            <w:left w:val="none" w:sz="0" w:space="0" w:color="auto"/>
            <w:bottom w:val="none" w:sz="0" w:space="0" w:color="auto"/>
            <w:right w:val="none" w:sz="0" w:space="0" w:color="auto"/>
          </w:divBdr>
        </w:div>
        <w:div w:id="1498959657">
          <w:marLeft w:val="0"/>
          <w:marRight w:val="0"/>
          <w:marTop w:val="0"/>
          <w:marBottom w:val="225"/>
          <w:divBdr>
            <w:top w:val="none" w:sz="0" w:space="0" w:color="auto"/>
            <w:left w:val="none" w:sz="0" w:space="0" w:color="auto"/>
            <w:bottom w:val="none" w:sz="0" w:space="0" w:color="auto"/>
            <w:right w:val="none" w:sz="0" w:space="0" w:color="auto"/>
          </w:divBdr>
        </w:div>
        <w:div w:id="1747651278">
          <w:marLeft w:val="0"/>
          <w:marRight w:val="0"/>
          <w:marTop w:val="0"/>
          <w:marBottom w:val="225"/>
          <w:divBdr>
            <w:top w:val="none" w:sz="0" w:space="0" w:color="auto"/>
            <w:left w:val="none" w:sz="0" w:space="0" w:color="auto"/>
            <w:bottom w:val="none" w:sz="0" w:space="0" w:color="auto"/>
            <w:right w:val="none" w:sz="0" w:space="0" w:color="auto"/>
          </w:divBdr>
        </w:div>
        <w:div w:id="434709417">
          <w:marLeft w:val="0"/>
          <w:marRight w:val="0"/>
          <w:marTop w:val="0"/>
          <w:marBottom w:val="225"/>
          <w:divBdr>
            <w:top w:val="none" w:sz="0" w:space="0" w:color="auto"/>
            <w:left w:val="none" w:sz="0" w:space="0" w:color="auto"/>
            <w:bottom w:val="none" w:sz="0" w:space="0" w:color="auto"/>
            <w:right w:val="none" w:sz="0" w:space="0" w:color="auto"/>
          </w:divBdr>
        </w:div>
        <w:div w:id="668867767">
          <w:marLeft w:val="0"/>
          <w:marRight w:val="0"/>
          <w:marTop w:val="0"/>
          <w:marBottom w:val="225"/>
          <w:divBdr>
            <w:top w:val="none" w:sz="0" w:space="0" w:color="auto"/>
            <w:left w:val="none" w:sz="0" w:space="0" w:color="auto"/>
            <w:bottom w:val="none" w:sz="0" w:space="0" w:color="auto"/>
            <w:right w:val="none" w:sz="0" w:space="0" w:color="auto"/>
          </w:divBdr>
        </w:div>
      </w:divsChild>
    </w:div>
    <w:div w:id="839390030">
      <w:bodyDiv w:val="1"/>
      <w:marLeft w:val="0"/>
      <w:marRight w:val="0"/>
      <w:marTop w:val="0"/>
      <w:marBottom w:val="0"/>
      <w:divBdr>
        <w:top w:val="none" w:sz="0" w:space="0" w:color="auto"/>
        <w:left w:val="none" w:sz="0" w:space="0" w:color="auto"/>
        <w:bottom w:val="none" w:sz="0" w:space="0" w:color="auto"/>
        <w:right w:val="none" w:sz="0" w:space="0" w:color="auto"/>
      </w:divBdr>
      <w:divsChild>
        <w:div w:id="229273590">
          <w:marLeft w:val="0"/>
          <w:marRight w:val="0"/>
          <w:marTop w:val="0"/>
          <w:marBottom w:val="225"/>
          <w:divBdr>
            <w:top w:val="none" w:sz="0" w:space="0" w:color="auto"/>
            <w:left w:val="none" w:sz="0" w:space="0" w:color="auto"/>
            <w:bottom w:val="none" w:sz="0" w:space="0" w:color="auto"/>
            <w:right w:val="none" w:sz="0" w:space="0" w:color="auto"/>
          </w:divBdr>
        </w:div>
        <w:div w:id="1268809325">
          <w:marLeft w:val="0"/>
          <w:marRight w:val="0"/>
          <w:marTop w:val="0"/>
          <w:marBottom w:val="225"/>
          <w:divBdr>
            <w:top w:val="none" w:sz="0" w:space="0" w:color="auto"/>
            <w:left w:val="none" w:sz="0" w:space="0" w:color="auto"/>
            <w:bottom w:val="none" w:sz="0" w:space="0" w:color="auto"/>
            <w:right w:val="none" w:sz="0" w:space="0" w:color="auto"/>
          </w:divBdr>
        </w:div>
        <w:div w:id="1067730212">
          <w:marLeft w:val="0"/>
          <w:marRight w:val="0"/>
          <w:marTop w:val="0"/>
          <w:marBottom w:val="225"/>
          <w:divBdr>
            <w:top w:val="none" w:sz="0" w:space="0" w:color="auto"/>
            <w:left w:val="none" w:sz="0" w:space="0" w:color="auto"/>
            <w:bottom w:val="none" w:sz="0" w:space="0" w:color="auto"/>
            <w:right w:val="none" w:sz="0" w:space="0" w:color="auto"/>
          </w:divBdr>
        </w:div>
        <w:div w:id="402991612">
          <w:marLeft w:val="0"/>
          <w:marRight w:val="0"/>
          <w:marTop w:val="0"/>
          <w:marBottom w:val="225"/>
          <w:divBdr>
            <w:top w:val="none" w:sz="0" w:space="0" w:color="auto"/>
            <w:left w:val="none" w:sz="0" w:space="0" w:color="auto"/>
            <w:bottom w:val="none" w:sz="0" w:space="0" w:color="auto"/>
            <w:right w:val="none" w:sz="0" w:space="0" w:color="auto"/>
          </w:divBdr>
        </w:div>
      </w:divsChild>
    </w:div>
    <w:div w:id="874928465">
      <w:bodyDiv w:val="1"/>
      <w:marLeft w:val="0"/>
      <w:marRight w:val="0"/>
      <w:marTop w:val="0"/>
      <w:marBottom w:val="0"/>
      <w:divBdr>
        <w:top w:val="none" w:sz="0" w:space="0" w:color="auto"/>
        <w:left w:val="none" w:sz="0" w:space="0" w:color="auto"/>
        <w:bottom w:val="none" w:sz="0" w:space="0" w:color="auto"/>
        <w:right w:val="none" w:sz="0" w:space="0" w:color="auto"/>
      </w:divBdr>
      <w:divsChild>
        <w:div w:id="842863647">
          <w:marLeft w:val="0"/>
          <w:marRight w:val="0"/>
          <w:marTop w:val="0"/>
          <w:marBottom w:val="225"/>
          <w:divBdr>
            <w:top w:val="none" w:sz="0" w:space="0" w:color="auto"/>
            <w:left w:val="none" w:sz="0" w:space="0" w:color="auto"/>
            <w:bottom w:val="none" w:sz="0" w:space="0" w:color="auto"/>
            <w:right w:val="none" w:sz="0" w:space="0" w:color="auto"/>
          </w:divBdr>
        </w:div>
        <w:div w:id="1918897603">
          <w:marLeft w:val="0"/>
          <w:marRight w:val="0"/>
          <w:marTop w:val="0"/>
          <w:marBottom w:val="225"/>
          <w:divBdr>
            <w:top w:val="none" w:sz="0" w:space="0" w:color="auto"/>
            <w:left w:val="none" w:sz="0" w:space="0" w:color="auto"/>
            <w:bottom w:val="none" w:sz="0" w:space="0" w:color="auto"/>
            <w:right w:val="none" w:sz="0" w:space="0" w:color="auto"/>
          </w:divBdr>
        </w:div>
        <w:div w:id="1997604809">
          <w:marLeft w:val="0"/>
          <w:marRight w:val="0"/>
          <w:marTop w:val="0"/>
          <w:marBottom w:val="225"/>
          <w:divBdr>
            <w:top w:val="none" w:sz="0" w:space="0" w:color="auto"/>
            <w:left w:val="none" w:sz="0" w:space="0" w:color="auto"/>
            <w:bottom w:val="none" w:sz="0" w:space="0" w:color="auto"/>
            <w:right w:val="none" w:sz="0" w:space="0" w:color="auto"/>
          </w:divBdr>
        </w:div>
      </w:divsChild>
    </w:div>
    <w:div w:id="892470677">
      <w:bodyDiv w:val="1"/>
      <w:marLeft w:val="0"/>
      <w:marRight w:val="0"/>
      <w:marTop w:val="0"/>
      <w:marBottom w:val="0"/>
      <w:divBdr>
        <w:top w:val="none" w:sz="0" w:space="0" w:color="auto"/>
        <w:left w:val="none" w:sz="0" w:space="0" w:color="auto"/>
        <w:bottom w:val="none" w:sz="0" w:space="0" w:color="auto"/>
        <w:right w:val="none" w:sz="0" w:space="0" w:color="auto"/>
      </w:divBdr>
      <w:divsChild>
        <w:div w:id="695085728">
          <w:marLeft w:val="0"/>
          <w:marRight w:val="0"/>
          <w:marTop w:val="0"/>
          <w:marBottom w:val="225"/>
          <w:divBdr>
            <w:top w:val="none" w:sz="0" w:space="0" w:color="auto"/>
            <w:left w:val="none" w:sz="0" w:space="0" w:color="auto"/>
            <w:bottom w:val="none" w:sz="0" w:space="0" w:color="auto"/>
            <w:right w:val="none" w:sz="0" w:space="0" w:color="auto"/>
          </w:divBdr>
        </w:div>
        <w:div w:id="1497719450">
          <w:marLeft w:val="0"/>
          <w:marRight w:val="0"/>
          <w:marTop w:val="0"/>
          <w:marBottom w:val="225"/>
          <w:divBdr>
            <w:top w:val="none" w:sz="0" w:space="0" w:color="auto"/>
            <w:left w:val="none" w:sz="0" w:space="0" w:color="auto"/>
            <w:bottom w:val="none" w:sz="0" w:space="0" w:color="auto"/>
            <w:right w:val="none" w:sz="0" w:space="0" w:color="auto"/>
          </w:divBdr>
        </w:div>
        <w:div w:id="1461339816">
          <w:marLeft w:val="0"/>
          <w:marRight w:val="0"/>
          <w:marTop w:val="0"/>
          <w:marBottom w:val="225"/>
          <w:divBdr>
            <w:top w:val="none" w:sz="0" w:space="0" w:color="auto"/>
            <w:left w:val="none" w:sz="0" w:space="0" w:color="auto"/>
            <w:bottom w:val="none" w:sz="0" w:space="0" w:color="auto"/>
            <w:right w:val="none" w:sz="0" w:space="0" w:color="auto"/>
          </w:divBdr>
        </w:div>
      </w:divsChild>
    </w:div>
    <w:div w:id="934096872">
      <w:bodyDiv w:val="1"/>
      <w:marLeft w:val="0"/>
      <w:marRight w:val="0"/>
      <w:marTop w:val="0"/>
      <w:marBottom w:val="0"/>
      <w:divBdr>
        <w:top w:val="none" w:sz="0" w:space="0" w:color="auto"/>
        <w:left w:val="none" w:sz="0" w:space="0" w:color="auto"/>
        <w:bottom w:val="none" w:sz="0" w:space="0" w:color="auto"/>
        <w:right w:val="none" w:sz="0" w:space="0" w:color="auto"/>
      </w:divBdr>
      <w:divsChild>
        <w:div w:id="623001072">
          <w:marLeft w:val="0"/>
          <w:marRight w:val="0"/>
          <w:marTop w:val="0"/>
          <w:marBottom w:val="225"/>
          <w:divBdr>
            <w:top w:val="none" w:sz="0" w:space="0" w:color="auto"/>
            <w:left w:val="none" w:sz="0" w:space="0" w:color="auto"/>
            <w:bottom w:val="none" w:sz="0" w:space="0" w:color="auto"/>
            <w:right w:val="none" w:sz="0" w:space="0" w:color="auto"/>
          </w:divBdr>
        </w:div>
        <w:div w:id="894774764">
          <w:marLeft w:val="0"/>
          <w:marRight w:val="0"/>
          <w:marTop w:val="0"/>
          <w:marBottom w:val="225"/>
          <w:divBdr>
            <w:top w:val="none" w:sz="0" w:space="0" w:color="auto"/>
            <w:left w:val="none" w:sz="0" w:space="0" w:color="auto"/>
            <w:bottom w:val="none" w:sz="0" w:space="0" w:color="auto"/>
            <w:right w:val="none" w:sz="0" w:space="0" w:color="auto"/>
          </w:divBdr>
        </w:div>
        <w:div w:id="1049263708">
          <w:marLeft w:val="0"/>
          <w:marRight w:val="0"/>
          <w:marTop w:val="0"/>
          <w:marBottom w:val="225"/>
          <w:divBdr>
            <w:top w:val="none" w:sz="0" w:space="0" w:color="auto"/>
            <w:left w:val="none" w:sz="0" w:space="0" w:color="auto"/>
            <w:bottom w:val="none" w:sz="0" w:space="0" w:color="auto"/>
            <w:right w:val="none" w:sz="0" w:space="0" w:color="auto"/>
          </w:divBdr>
        </w:div>
      </w:divsChild>
    </w:div>
    <w:div w:id="956760940">
      <w:bodyDiv w:val="1"/>
      <w:marLeft w:val="0"/>
      <w:marRight w:val="0"/>
      <w:marTop w:val="0"/>
      <w:marBottom w:val="0"/>
      <w:divBdr>
        <w:top w:val="none" w:sz="0" w:space="0" w:color="auto"/>
        <w:left w:val="none" w:sz="0" w:space="0" w:color="auto"/>
        <w:bottom w:val="none" w:sz="0" w:space="0" w:color="auto"/>
        <w:right w:val="none" w:sz="0" w:space="0" w:color="auto"/>
      </w:divBdr>
      <w:divsChild>
        <w:div w:id="47386620">
          <w:marLeft w:val="0"/>
          <w:marRight w:val="0"/>
          <w:marTop w:val="0"/>
          <w:marBottom w:val="225"/>
          <w:divBdr>
            <w:top w:val="none" w:sz="0" w:space="0" w:color="auto"/>
            <w:left w:val="none" w:sz="0" w:space="0" w:color="auto"/>
            <w:bottom w:val="none" w:sz="0" w:space="0" w:color="auto"/>
            <w:right w:val="none" w:sz="0" w:space="0" w:color="auto"/>
          </w:divBdr>
        </w:div>
        <w:div w:id="106236302">
          <w:marLeft w:val="0"/>
          <w:marRight w:val="0"/>
          <w:marTop w:val="0"/>
          <w:marBottom w:val="225"/>
          <w:divBdr>
            <w:top w:val="none" w:sz="0" w:space="0" w:color="auto"/>
            <w:left w:val="none" w:sz="0" w:space="0" w:color="auto"/>
            <w:bottom w:val="none" w:sz="0" w:space="0" w:color="auto"/>
            <w:right w:val="none" w:sz="0" w:space="0" w:color="auto"/>
          </w:divBdr>
        </w:div>
        <w:div w:id="455952394">
          <w:marLeft w:val="0"/>
          <w:marRight w:val="0"/>
          <w:marTop w:val="0"/>
          <w:marBottom w:val="225"/>
          <w:divBdr>
            <w:top w:val="none" w:sz="0" w:space="0" w:color="auto"/>
            <w:left w:val="none" w:sz="0" w:space="0" w:color="auto"/>
            <w:bottom w:val="none" w:sz="0" w:space="0" w:color="auto"/>
            <w:right w:val="none" w:sz="0" w:space="0" w:color="auto"/>
          </w:divBdr>
        </w:div>
        <w:div w:id="870608166">
          <w:marLeft w:val="0"/>
          <w:marRight w:val="0"/>
          <w:marTop w:val="0"/>
          <w:marBottom w:val="225"/>
          <w:divBdr>
            <w:top w:val="none" w:sz="0" w:space="0" w:color="auto"/>
            <w:left w:val="none" w:sz="0" w:space="0" w:color="auto"/>
            <w:bottom w:val="none" w:sz="0" w:space="0" w:color="auto"/>
            <w:right w:val="none" w:sz="0" w:space="0" w:color="auto"/>
          </w:divBdr>
        </w:div>
      </w:divsChild>
    </w:div>
    <w:div w:id="980963236">
      <w:bodyDiv w:val="1"/>
      <w:marLeft w:val="0"/>
      <w:marRight w:val="0"/>
      <w:marTop w:val="0"/>
      <w:marBottom w:val="0"/>
      <w:divBdr>
        <w:top w:val="none" w:sz="0" w:space="0" w:color="auto"/>
        <w:left w:val="none" w:sz="0" w:space="0" w:color="auto"/>
        <w:bottom w:val="none" w:sz="0" w:space="0" w:color="auto"/>
        <w:right w:val="none" w:sz="0" w:space="0" w:color="auto"/>
      </w:divBdr>
      <w:divsChild>
        <w:div w:id="1444961743">
          <w:marLeft w:val="0"/>
          <w:marRight w:val="0"/>
          <w:marTop w:val="0"/>
          <w:marBottom w:val="225"/>
          <w:divBdr>
            <w:top w:val="none" w:sz="0" w:space="0" w:color="auto"/>
            <w:left w:val="none" w:sz="0" w:space="0" w:color="auto"/>
            <w:bottom w:val="none" w:sz="0" w:space="0" w:color="auto"/>
            <w:right w:val="none" w:sz="0" w:space="0" w:color="auto"/>
          </w:divBdr>
        </w:div>
        <w:div w:id="1647783844">
          <w:marLeft w:val="0"/>
          <w:marRight w:val="0"/>
          <w:marTop w:val="0"/>
          <w:marBottom w:val="225"/>
          <w:divBdr>
            <w:top w:val="none" w:sz="0" w:space="0" w:color="auto"/>
            <w:left w:val="none" w:sz="0" w:space="0" w:color="auto"/>
            <w:bottom w:val="none" w:sz="0" w:space="0" w:color="auto"/>
            <w:right w:val="none" w:sz="0" w:space="0" w:color="auto"/>
          </w:divBdr>
        </w:div>
        <w:div w:id="2010792303">
          <w:marLeft w:val="0"/>
          <w:marRight w:val="0"/>
          <w:marTop w:val="0"/>
          <w:marBottom w:val="225"/>
          <w:divBdr>
            <w:top w:val="none" w:sz="0" w:space="0" w:color="auto"/>
            <w:left w:val="none" w:sz="0" w:space="0" w:color="auto"/>
            <w:bottom w:val="none" w:sz="0" w:space="0" w:color="auto"/>
            <w:right w:val="none" w:sz="0" w:space="0" w:color="auto"/>
          </w:divBdr>
        </w:div>
      </w:divsChild>
    </w:div>
    <w:div w:id="1006829628">
      <w:bodyDiv w:val="1"/>
      <w:marLeft w:val="0"/>
      <w:marRight w:val="0"/>
      <w:marTop w:val="0"/>
      <w:marBottom w:val="0"/>
      <w:divBdr>
        <w:top w:val="none" w:sz="0" w:space="0" w:color="auto"/>
        <w:left w:val="none" w:sz="0" w:space="0" w:color="auto"/>
        <w:bottom w:val="none" w:sz="0" w:space="0" w:color="auto"/>
        <w:right w:val="none" w:sz="0" w:space="0" w:color="auto"/>
      </w:divBdr>
      <w:divsChild>
        <w:div w:id="784928749">
          <w:marLeft w:val="0"/>
          <w:marRight w:val="0"/>
          <w:marTop w:val="0"/>
          <w:marBottom w:val="225"/>
          <w:divBdr>
            <w:top w:val="none" w:sz="0" w:space="0" w:color="auto"/>
            <w:left w:val="none" w:sz="0" w:space="0" w:color="auto"/>
            <w:bottom w:val="none" w:sz="0" w:space="0" w:color="auto"/>
            <w:right w:val="none" w:sz="0" w:space="0" w:color="auto"/>
          </w:divBdr>
        </w:div>
        <w:div w:id="1975058783">
          <w:marLeft w:val="0"/>
          <w:marRight w:val="0"/>
          <w:marTop w:val="0"/>
          <w:marBottom w:val="225"/>
          <w:divBdr>
            <w:top w:val="none" w:sz="0" w:space="0" w:color="auto"/>
            <w:left w:val="none" w:sz="0" w:space="0" w:color="auto"/>
            <w:bottom w:val="none" w:sz="0" w:space="0" w:color="auto"/>
            <w:right w:val="none" w:sz="0" w:space="0" w:color="auto"/>
          </w:divBdr>
        </w:div>
        <w:div w:id="284048853">
          <w:marLeft w:val="0"/>
          <w:marRight w:val="0"/>
          <w:marTop w:val="0"/>
          <w:marBottom w:val="225"/>
          <w:divBdr>
            <w:top w:val="none" w:sz="0" w:space="0" w:color="auto"/>
            <w:left w:val="none" w:sz="0" w:space="0" w:color="auto"/>
            <w:bottom w:val="none" w:sz="0" w:space="0" w:color="auto"/>
            <w:right w:val="none" w:sz="0" w:space="0" w:color="auto"/>
          </w:divBdr>
        </w:div>
      </w:divsChild>
    </w:div>
    <w:div w:id="1027947719">
      <w:bodyDiv w:val="1"/>
      <w:marLeft w:val="0"/>
      <w:marRight w:val="0"/>
      <w:marTop w:val="0"/>
      <w:marBottom w:val="0"/>
      <w:divBdr>
        <w:top w:val="none" w:sz="0" w:space="0" w:color="auto"/>
        <w:left w:val="none" w:sz="0" w:space="0" w:color="auto"/>
        <w:bottom w:val="none" w:sz="0" w:space="0" w:color="auto"/>
        <w:right w:val="none" w:sz="0" w:space="0" w:color="auto"/>
      </w:divBdr>
      <w:divsChild>
        <w:div w:id="949818494">
          <w:marLeft w:val="0"/>
          <w:marRight w:val="0"/>
          <w:marTop w:val="0"/>
          <w:marBottom w:val="225"/>
          <w:divBdr>
            <w:top w:val="none" w:sz="0" w:space="0" w:color="auto"/>
            <w:left w:val="none" w:sz="0" w:space="0" w:color="auto"/>
            <w:bottom w:val="none" w:sz="0" w:space="0" w:color="auto"/>
            <w:right w:val="none" w:sz="0" w:space="0" w:color="auto"/>
          </w:divBdr>
        </w:div>
        <w:div w:id="982081946">
          <w:marLeft w:val="0"/>
          <w:marRight w:val="0"/>
          <w:marTop w:val="0"/>
          <w:marBottom w:val="225"/>
          <w:divBdr>
            <w:top w:val="none" w:sz="0" w:space="0" w:color="auto"/>
            <w:left w:val="none" w:sz="0" w:space="0" w:color="auto"/>
            <w:bottom w:val="none" w:sz="0" w:space="0" w:color="auto"/>
            <w:right w:val="none" w:sz="0" w:space="0" w:color="auto"/>
          </w:divBdr>
        </w:div>
        <w:div w:id="1860465263">
          <w:marLeft w:val="0"/>
          <w:marRight w:val="0"/>
          <w:marTop w:val="0"/>
          <w:marBottom w:val="225"/>
          <w:divBdr>
            <w:top w:val="none" w:sz="0" w:space="0" w:color="auto"/>
            <w:left w:val="none" w:sz="0" w:space="0" w:color="auto"/>
            <w:bottom w:val="none" w:sz="0" w:space="0" w:color="auto"/>
            <w:right w:val="none" w:sz="0" w:space="0" w:color="auto"/>
          </w:divBdr>
        </w:div>
      </w:divsChild>
    </w:div>
    <w:div w:id="1063872142">
      <w:bodyDiv w:val="1"/>
      <w:marLeft w:val="0"/>
      <w:marRight w:val="0"/>
      <w:marTop w:val="0"/>
      <w:marBottom w:val="0"/>
      <w:divBdr>
        <w:top w:val="none" w:sz="0" w:space="0" w:color="auto"/>
        <w:left w:val="none" w:sz="0" w:space="0" w:color="auto"/>
        <w:bottom w:val="none" w:sz="0" w:space="0" w:color="auto"/>
        <w:right w:val="none" w:sz="0" w:space="0" w:color="auto"/>
      </w:divBdr>
      <w:divsChild>
        <w:div w:id="1007363525">
          <w:marLeft w:val="0"/>
          <w:marRight w:val="0"/>
          <w:marTop w:val="0"/>
          <w:marBottom w:val="225"/>
          <w:divBdr>
            <w:top w:val="none" w:sz="0" w:space="0" w:color="auto"/>
            <w:left w:val="none" w:sz="0" w:space="0" w:color="auto"/>
            <w:bottom w:val="none" w:sz="0" w:space="0" w:color="auto"/>
            <w:right w:val="none" w:sz="0" w:space="0" w:color="auto"/>
          </w:divBdr>
        </w:div>
        <w:div w:id="162136316">
          <w:marLeft w:val="0"/>
          <w:marRight w:val="0"/>
          <w:marTop w:val="0"/>
          <w:marBottom w:val="225"/>
          <w:divBdr>
            <w:top w:val="none" w:sz="0" w:space="0" w:color="auto"/>
            <w:left w:val="none" w:sz="0" w:space="0" w:color="auto"/>
            <w:bottom w:val="none" w:sz="0" w:space="0" w:color="auto"/>
            <w:right w:val="none" w:sz="0" w:space="0" w:color="auto"/>
          </w:divBdr>
        </w:div>
        <w:div w:id="1572081203">
          <w:marLeft w:val="0"/>
          <w:marRight w:val="0"/>
          <w:marTop w:val="0"/>
          <w:marBottom w:val="225"/>
          <w:divBdr>
            <w:top w:val="none" w:sz="0" w:space="0" w:color="auto"/>
            <w:left w:val="none" w:sz="0" w:space="0" w:color="auto"/>
            <w:bottom w:val="none" w:sz="0" w:space="0" w:color="auto"/>
            <w:right w:val="none" w:sz="0" w:space="0" w:color="auto"/>
          </w:divBdr>
        </w:div>
      </w:divsChild>
    </w:div>
    <w:div w:id="1075670093">
      <w:bodyDiv w:val="1"/>
      <w:marLeft w:val="0"/>
      <w:marRight w:val="0"/>
      <w:marTop w:val="0"/>
      <w:marBottom w:val="0"/>
      <w:divBdr>
        <w:top w:val="none" w:sz="0" w:space="0" w:color="auto"/>
        <w:left w:val="none" w:sz="0" w:space="0" w:color="auto"/>
        <w:bottom w:val="none" w:sz="0" w:space="0" w:color="auto"/>
        <w:right w:val="none" w:sz="0" w:space="0" w:color="auto"/>
      </w:divBdr>
      <w:divsChild>
        <w:div w:id="1160923905">
          <w:marLeft w:val="0"/>
          <w:marRight w:val="0"/>
          <w:marTop w:val="0"/>
          <w:marBottom w:val="225"/>
          <w:divBdr>
            <w:top w:val="none" w:sz="0" w:space="0" w:color="auto"/>
            <w:left w:val="none" w:sz="0" w:space="0" w:color="auto"/>
            <w:bottom w:val="none" w:sz="0" w:space="0" w:color="auto"/>
            <w:right w:val="none" w:sz="0" w:space="0" w:color="auto"/>
          </w:divBdr>
        </w:div>
        <w:div w:id="375853524">
          <w:marLeft w:val="0"/>
          <w:marRight w:val="0"/>
          <w:marTop w:val="0"/>
          <w:marBottom w:val="225"/>
          <w:divBdr>
            <w:top w:val="none" w:sz="0" w:space="0" w:color="auto"/>
            <w:left w:val="none" w:sz="0" w:space="0" w:color="auto"/>
            <w:bottom w:val="none" w:sz="0" w:space="0" w:color="auto"/>
            <w:right w:val="none" w:sz="0" w:space="0" w:color="auto"/>
          </w:divBdr>
        </w:div>
        <w:div w:id="1925263839">
          <w:marLeft w:val="0"/>
          <w:marRight w:val="0"/>
          <w:marTop w:val="0"/>
          <w:marBottom w:val="225"/>
          <w:divBdr>
            <w:top w:val="none" w:sz="0" w:space="0" w:color="auto"/>
            <w:left w:val="none" w:sz="0" w:space="0" w:color="auto"/>
            <w:bottom w:val="none" w:sz="0" w:space="0" w:color="auto"/>
            <w:right w:val="none" w:sz="0" w:space="0" w:color="auto"/>
          </w:divBdr>
        </w:div>
      </w:divsChild>
    </w:div>
    <w:div w:id="1135027475">
      <w:bodyDiv w:val="1"/>
      <w:marLeft w:val="0"/>
      <w:marRight w:val="0"/>
      <w:marTop w:val="0"/>
      <w:marBottom w:val="0"/>
      <w:divBdr>
        <w:top w:val="none" w:sz="0" w:space="0" w:color="auto"/>
        <w:left w:val="none" w:sz="0" w:space="0" w:color="auto"/>
        <w:bottom w:val="none" w:sz="0" w:space="0" w:color="auto"/>
        <w:right w:val="none" w:sz="0" w:space="0" w:color="auto"/>
      </w:divBdr>
      <w:divsChild>
        <w:div w:id="785076965">
          <w:marLeft w:val="0"/>
          <w:marRight w:val="0"/>
          <w:marTop w:val="0"/>
          <w:marBottom w:val="225"/>
          <w:divBdr>
            <w:top w:val="none" w:sz="0" w:space="0" w:color="auto"/>
            <w:left w:val="none" w:sz="0" w:space="0" w:color="auto"/>
            <w:bottom w:val="none" w:sz="0" w:space="0" w:color="auto"/>
            <w:right w:val="none" w:sz="0" w:space="0" w:color="auto"/>
          </w:divBdr>
        </w:div>
        <w:div w:id="911743497">
          <w:marLeft w:val="0"/>
          <w:marRight w:val="0"/>
          <w:marTop w:val="0"/>
          <w:marBottom w:val="225"/>
          <w:divBdr>
            <w:top w:val="none" w:sz="0" w:space="0" w:color="auto"/>
            <w:left w:val="none" w:sz="0" w:space="0" w:color="auto"/>
            <w:bottom w:val="none" w:sz="0" w:space="0" w:color="auto"/>
            <w:right w:val="none" w:sz="0" w:space="0" w:color="auto"/>
          </w:divBdr>
        </w:div>
        <w:div w:id="1254364013">
          <w:marLeft w:val="0"/>
          <w:marRight w:val="0"/>
          <w:marTop w:val="0"/>
          <w:marBottom w:val="225"/>
          <w:divBdr>
            <w:top w:val="none" w:sz="0" w:space="0" w:color="auto"/>
            <w:left w:val="none" w:sz="0" w:space="0" w:color="auto"/>
            <w:bottom w:val="none" w:sz="0" w:space="0" w:color="auto"/>
            <w:right w:val="none" w:sz="0" w:space="0" w:color="auto"/>
          </w:divBdr>
        </w:div>
        <w:div w:id="1342779233">
          <w:marLeft w:val="0"/>
          <w:marRight w:val="0"/>
          <w:marTop w:val="0"/>
          <w:marBottom w:val="225"/>
          <w:divBdr>
            <w:top w:val="none" w:sz="0" w:space="0" w:color="auto"/>
            <w:left w:val="none" w:sz="0" w:space="0" w:color="auto"/>
            <w:bottom w:val="none" w:sz="0" w:space="0" w:color="auto"/>
            <w:right w:val="none" w:sz="0" w:space="0" w:color="auto"/>
          </w:divBdr>
        </w:div>
        <w:div w:id="857085331">
          <w:marLeft w:val="0"/>
          <w:marRight w:val="0"/>
          <w:marTop w:val="0"/>
          <w:marBottom w:val="225"/>
          <w:divBdr>
            <w:top w:val="none" w:sz="0" w:space="0" w:color="auto"/>
            <w:left w:val="none" w:sz="0" w:space="0" w:color="auto"/>
            <w:bottom w:val="none" w:sz="0" w:space="0" w:color="auto"/>
            <w:right w:val="none" w:sz="0" w:space="0" w:color="auto"/>
          </w:divBdr>
        </w:div>
      </w:divsChild>
    </w:div>
    <w:div w:id="1224829190">
      <w:bodyDiv w:val="1"/>
      <w:marLeft w:val="0"/>
      <w:marRight w:val="0"/>
      <w:marTop w:val="0"/>
      <w:marBottom w:val="0"/>
      <w:divBdr>
        <w:top w:val="none" w:sz="0" w:space="0" w:color="auto"/>
        <w:left w:val="none" w:sz="0" w:space="0" w:color="auto"/>
        <w:bottom w:val="none" w:sz="0" w:space="0" w:color="auto"/>
        <w:right w:val="none" w:sz="0" w:space="0" w:color="auto"/>
      </w:divBdr>
      <w:divsChild>
        <w:div w:id="563445073">
          <w:marLeft w:val="0"/>
          <w:marRight w:val="0"/>
          <w:marTop w:val="0"/>
          <w:marBottom w:val="225"/>
          <w:divBdr>
            <w:top w:val="none" w:sz="0" w:space="0" w:color="auto"/>
            <w:left w:val="none" w:sz="0" w:space="0" w:color="auto"/>
            <w:bottom w:val="none" w:sz="0" w:space="0" w:color="auto"/>
            <w:right w:val="none" w:sz="0" w:space="0" w:color="auto"/>
          </w:divBdr>
        </w:div>
        <w:div w:id="927275920">
          <w:marLeft w:val="0"/>
          <w:marRight w:val="0"/>
          <w:marTop w:val="0"/>
          <w:marBottom w:val="225"/>
          <w:divBdr>
            <w:top w:val="none" w:sz="0" w:space="0" w:color="auto"/>
            <w:left w:val="none" w:sz="0" w:space="0" w:color="auto"/>
            <w:bottom w:val="none" w:sz="0" w:space="0" w:color="auto"/>
            <w:right w:val="none" w:sz="0" w:space="0" w:color="auto"/>
          </w:divBdr>
        </w:div>
        <w:div w:id="100759168">
          <w:marLeft w:val="0"/>
          <w:marRight w:val="0"/>
          <w:marTop w:val="0"/>
          <w:marBottom w:val="225"/>
          <w:divBdr>
            <w:top w:val="none" w:sz="0" w:space="0" w:color="auto"/>
            <w:left w:val="none" w:sz="0" w:space="0" w:color="auto"/>
            <w:bottom w:val="none" w:sz="0" w:space="0" w:color="auto"/>
            <w:right w:val="none" w:sz="0" w:space="0" w:color="auto"/>
          </w:divBdr>
        </w:div>
      </w:divsChild>
    </w:div>
    <w:div w:id="1240945083">
      <w:bodyDiv w:val="1"/>
      <w:marLeft w:val="0"/>
      <w:marRight w:val="0"/>
      <w:marTop w:val="0"/>
      <w:marBottom w:val="0"/>
      <w:divBdr>
        <w:top w:val="none" w:sz="0" w:space="0" w:color="auto"/>
        <w:left w:val="none" w:sz="0" w:space="0" w:color="auto"/>
        <w:bottom w:val="none" w:sz="0" w:space="0" w:color="auto"/>
        <w:right w:val="none" w:sz="0" w:space="0" w:color="auto"/>
      </w:divBdr>
      <w:divsChild>
        <w:div w:id="489834617">
          <w:marLeft w:val="0"/>
          <w:marRight w:val="0"/>
          <w:marTop w:val="0"/>
          <w:marBottom w:val="225"/>
          <w:divBdr>
            <w:top w:val="none" w:sz="0" w:space="0" w:color="auto"/>
            <w:left w:val="none" w:sz="0" w:space="0" w:color="auto"/>
            <w:bottom w:val="none" w:sz="0" w:space="0" w:color="auto"/>
            <w:right w:val="none" w:sz="0" w:space="0" w:color="auto"/>
          </w:divBdr>
        </w:div>
        <w:div w:id="1842041449">
          <w:marLeft w:val="0"/>
          <w:marRight w:val="0"/>
          <w:marTop w:val="0"/>
          <w:marBottom w:val="225"/>
          <w:divBdr>
            <w:top w:val="none" w:sz="0" w:space="0" w:color="auto"/>
            <w:left w:val="none" w:sz="0" w:space="0" w:color="auto"/>
            <w:bottom w:val="none" w:sz="0" w:space="0" w:color="auto"/>
            <w:right w:val="none" w:sz="0" w:space="0" w:color="auto"/>
          </w:divBdr>
        </w:div>
        <w:div w:id="362097066">
          <w:marLeft w:val="0"/>
          <w:marRight w:val="0"/>
          <w:marTop w:val="0"/>
          <w:marBottom w:val="225"/>
          <w:divBdr>
            <w:top w:val="none" w:sz="0" w:space="0" w:color="auto"/>
            <w:left w:val="none" w:sz="0" w:space="0" w:color="auto"/>
            <w:bottom w:val="none" w:sz="0" w:space="0" w:color="auto"/>
            <w:right w:val="none" w:sz="0" w:space="0" w:color="auto"/>
          </w:divBdr>
        </w:div>
        <w:div w:id="1786386082">
          <w:marLeft w:val="0"/>
          <w:marRight w:val="0"/>
          <w:marTop w:val="0"/>
          <w:marBottom w:val="225"/>
          <w:divBdr>
            <w:top w:val="none" w:sz="0" w:space="0" w:color="auto"/>
            <w:left w:val="none" w:sz="0" w:space="0" w:color="auto"/>
            <w:bottom w:val="none" w:sz="0" w:space="0" w:color="auto"/>
            <w:right w:val="none" w:sz="0" w:space="0" w:color="auto"/>
          </w:divBdr>
        </w:div>
      </w:divsChild>
    </w:div>
    <w:div w:id="1297374948">
      <w:bodyDiv w:val="1"/>
      <w:marLeft w:val="0"/>
      <w:marRight w:val="0"/>
      <w:marTop w:val="0"/>
      <w:marBottom w:val="0"/>
      <w:divBdr>
        <w:top w:val="none" w:sz="0" w:space="0" w:color="auto"/>
        <w:left w:val="none" w:sz="0" w:space="0" w:color="auto"/>
        <w:bottom w:val="none" w:sz="0" w:space="0" w:color="auto"/>
        <w:right w:val="none" w:sz="0" w:space="0" w:color="auto"/>
      </w:divBdr>
      <w:divsChild>
        <w:div w:id="140470291">
          <w:marLeft w:val="0"/>
          <w:marRight w:val="0"/>
          <w:marTop w:val="0"/>
          <w:marBottom w:val="225"/>
          <w:divBdr>
            <w:top w:val="none" w:sz="0" w:space="0" w:color="auto"/>
            <w:left w:val="none" w:sz="0" w:space="0" w:color="auto"/>
            <w:bottom w:val="none" w:sz="0" w:space="0" w:color="auto"/>
            <w:right w:val="none" w:sz="0" w:space="0" w:color="auto"/>
          </w:divBdr>
        </w:div>
        <w:div w:id="1080643672">
          <w:marLeft w:val="0"/>
          <w:marRight w:val="0"/>
          <w:marTop w:val="0"/>
          <w:marBottom w:val="225"/>
          <w:divBdr>
            <w:top w:val="none" w:sz="0" w:space="0" w:color="auto"/>
            <w:left w:val="none" w:sz="0" w:space="0" w:color="auto"/>
            <w:bottom w:val="none" w:sz="0" w:space="0" w:color="auto"/>
            <w:right w:val="none" w:sz="0" w:space="0" w:color="auto"/>
          </w:divBdr>
        </w:div>
        <w:div w:id="1643536423">
          <w:marLeft w:val="0"/>
          <w:marRight w:val="0"/>
          <w:marTop w:val="0"/>
          <w:marBottom w:val="225"/>
          <w:divBdr>
            <w:top w:val="none" w:sz="0" w:space="0" w:color="auto"/>
            <w:left w:val="none" w:sz="0" w:space="0" w:color="auto"/>
            <w:bottom w:val="none" w:sz="0" w:space="0" w:color="auto"/>
            <w:right w:val="none" w:sz="0" w:space="0" w:color="auto"/>
          </w:divBdr>
        </w:div>
      </w:divsChild>
    </w:div>
    <w:div w:id="1321736216">
      <w:bodyDiv w:val="1"/>
      <w:marLeft w:val="0"/>
      <w:marRight w:val="0"/>
      <w:marTop w:val="0"/>
      <w:marBottom w:val="0"/>
      <w:divBdr>
        <w:top w:val="none" w:sz="0" w:space="0" w:color="auto"/>
        <w:left w:val="none" w:sz="0" w:space="0" w:color="auto"/>
        <w:bottom w:val="none" w:sz="0" w:space="0" w:color="auto"/>
        <w:right w:val="none" w:sz="0" w:space="0" w:color="auto"/>
      </w:divBdr>
      <w:divsChild>
        <w:div w:id="124391919">
          <w:marLeft w:val="0"/>
          <w:marRight w:val="0"/>
          <w:marTop w:val="0"/>
          <w:marBottom w:val="225"/>
          <w:divBdr>
            <w:top w:val="none" w:sz="0" w:space="0" w:color="auto"/>
            <w:left w:val="none" w:sz="0" w:space="0" w:color="auto"/>
            <w:bottom w:val="none" w:sz="0" w:space="0" w:color="auto"/>
            <w:right w:val="none" w:sz="0" w:space="0" w:color="auto"/>
          </w:divBdr>
        </w:div>
        <w:div w:id="480851003">
          <w:marLeft w:val="0"/>
          <w:marRight w:val="0"/>
          <w:marTop w:val="0"/>
          <w:marBottom w:val="225"/>
          <w:divBdr>
            <w:top w:val="none" w:sz="0" w:space="0" w:color="auto"/>
            <w:left w:val="none" w:sz="0" w:space="0" w:color="auto"/>
            <w:bottom w:val="none" w:sz="0" w:space="0" w:color="auto"/>
            <w:right w:val="none" w:sz="0" w:space="0" w:color="auto"/>
          </w:divBdr>
        </w:div>
        <w:div w:id="1211772925">
          <w:marLeft w:val="0"/>
          <w:marRight w:val="0"/>
          <w:marTop w:val="0"/>
          <w:marBottom w:val="225"/>
          <w:divBdr>
            <w:top w:val="none" w:sz="0" w:space="0" w:color="auto"/>
            <w:left w:val="none" w:sz="0" w:space="0" w:color="auto"/>
            <w:bottom w:val="none" w:sz="0" w:space="0" w:color="auto"/>
            <w:right w:val="none" w:sz="0" w:space="0" w:color="auto"/>
          </w:divBdr>
        </w:div>
        <w:div w:id="1502693778">
          <w:marLeft w:val="0"/>
          <w:marRight w:val="0"/>
          <w:marTop w:val="0"/>
          <w:marBottom w:val="225"/>
          <w:divBdr>
            <w:top w:val="none" w:sz="0" w:space="0" w:color="auto"/>
            <w:left w:val="none" w:sz="0" w:space="0" w:color="auto"/>
            <w:bottom w:val="none" w:sz="0" w:space="0" w:color="auto"/>
            <w:right w:val="none" w:sz="0" w:space="0" w:color="auto"/>
          </w:divBdr>
        </w:div>
        <w:div w:id="1591231004">
          <w:marLeft w:val="0"/>
          <w:marRight w:val="0"/>
          <w:marTop w:val="0"/>
          <w:marBottom w:val="225"/>
          <w:divBdr>
            <w:top w:val="none" w:sz="0" w:space="0" w:color="auto"/>
            <w:left w:val="none" w:sz="0" w:space="0" w:color="auto"/>
            <w:bottom w:val="none" w:sz="0" w:space="0" w:color="auto"/>
            <w:right w:val="none" w:sz="0" w:space="0" w:color="auto"/>
          </w:divBdr>
        </w:div>
        <w:div w:id="1983385529">
          <w:marLeft w:val="0"/>
          <w:marRight w:val="0"/>
          <w:marTop w:val="0"/>
          <w:marBottom w:val="225"/>
          <w:divBdr>
            <w:top w:val="none" w:sz="0" w:space="0" w:color="auto"/>
            <w:left w:val="none" w:sz="0" w:space="0" w:color="auto"/>
            <w:bottom w:val="none" w:sz="0" w:space="0" w:color="auto"/>
            <w:right w:val="none" w:sz="0" w:space="0" w:color="auto"/>
          </w:divBdr>
        </w:div>
        <w:div w:id="2117288193">
          <w:marLeft w:val="0"/>
          <w:marRight w:val="0"/>
          <w:marTop w:val="0"/>
          <w:marBottom w:val="225"/>
          <w:divBdr>
            <w:top w:val="none" w:sz="0" w:space="0" w:color="auto"/>
            <w:left w:val="none" w:sz="0" w:space="0" w:color="auto"/>
            <w:bottom w:val="none" w:sz="0" w:space="0" w:color="auto"/>
            <w:right w:val="none" w:sz="0" w:space="0" w:color="auto"/>
          </w:divBdr>
        </w:div>
      </w:divsChild>
    </w:div>
    <w:div w:id="1356418294">
      <w:bodyDiv w:val="1"/>
      <w:marLeft w:val="0"/>
      <w:marRight w:val="0"/>
      <w:marTop w:val="0"/>
      <w:marBottom w:val="0"/>
      <w:divBdr>
        <w:top w:val="none" w:sz="0" w:space="0" w:color="auto"/>
        <w:left w:val="none" w:sz="0" w:space="0" w:color="auto"/>
        <w:bottom w:val="none" w:sz="0" w:space="0" w:color="auto"/>
        <w:right w:val="none" w:sz="0" w:space="0" w:color="auto"/>
      </w:divBdr>
      <w:divsChild>
        <w:div w:id="1025325703">
          <w:marLeft w:val="0"/>
          <w:marRight w:val="0"/>
          <w:marTop w:val="0"/>
          <w:marBottom w:val="225"/>
          <w:divBdr>
            <w:top w:val="none" w:sz="0" w:space="0" w:color="auto"/>
            <w:left w:val="none" w:sz="0" w:space="0" w:color="auto"/>
            <w:bottom w:val="none" w:sz="0" w:space="0" w:color="auto"/>
            <w:right w:val="none" w:sz="0" w:space="0" w:color="auto"/>
          </w:divBdr>
        </w:div>
        <w:div w:id="1682470162">
          <w:marLeft w:val="0"/>
          <w:marRight w:val="0"/>
          <w:marTop w:val="0"/>
          <w:marBottom w:val="225"/>
          <w:divBdr>
            <w:top w:val="none" w:sz="0" w:space="0" w:color="auto"/>
            <w:left w:val="none" w:sz="0" w:space="0" w:color="auto"/>
            <w:bottom w:val="none" w:sz="0" w:space="0" w:color="auto"/>
            <w:right w:val="none" w:sz="0" w:space="0" w:color="auto"/>
          </w:divBdr>
        </w:div>
        <w:div w:id="1942640065">
          <w:marLeft w:val="0"/>
          <w:marRight w:val="0"/>
          <w:marTop w:val="0"/>
          <w:marBottom w:val="225"/>
          <w:divBdr>
            <w:top w:val="none" w:sz="0" w:space="0" w:color="auto"/>
            <w:left w:val="none" w:sz="0" w:space="0" w:color="auto"/>
            <w:bottom w:val="none" w:sz="0" w:space="0" w:color="auto"/>
            <w:right w:val="none" w:sz="0" w:space="0" w:color="auto"/>
          </w:divBdr>
        </w:div>
      </w:divsChild>
    </w:div>
    <w:div w:id="1377000498">
      <w:bodyDiv w:val="1"/>
      <w:marLeft w:val="0"/>
      <w:marRight w:val="0"/>
      <w:marTop w:val="0"/>
      <w:marBottom w:val="0"/>
      <w:divBdr>
        <w:top w:val="none" w:sz="0" w:space="0" w:color="auto"/>
        <w:left w:val="none" w:sz="0" w:space="0" w:color="auto"/>
        <w:bottom w:val="none" w:sz="0" w:space="0" w:color="auto"/>
        <w:right w:val="none" w:sz="0" w:space="0" w:color="auto"/>
      </w:divBdr>
      <w:divsChild>
        <w:div w:id="632910254">
          <w:marLeft w:val="0"/>
          <w:marRight w:val="0"/>
          <w:marTop w:val="0"/>
          <w:marBottom w:val="225"/>
          <w:divBdr>
            <w:top w:val="none" w:sz="0" w:space="0" w:color="auto"/>
            <w:left w:val="none" w:sz="0" w:space="0" w:color="auto"/>
            <w:bottom w:val="none" w:sz="0" w:space="0" w:color="auto"/>
            <w:right w:val="none" w:sz="0" w:space="0" w:color="auto"/>
          </w:divBdr>
        </w:div>
        <w:div w:id="1281186214">
          <w:marLeft w:val="0"/>
          <w:marRight w:val="0"/>
          <w:marTop w:val="0"/>
          <w:marBottom w:val="225"/>
          <w:divBdr>
            <w:top w:val="none" w:sz="0" w:space="0" w:color="auto"/>
            <w:left w:val="none" w:sz="0" w:space="0" w:color="auto"/>
            <w:bottom w:val="none" w:sz="0" w:space="0" w:color="auto"/>
            <w:right w:val="none" w:sz="0" w:space="0" w:color="auto"/>
          </w:divBdr>
        </w:div>
      </w:divsChild>
    </w:div>
    <w:div w:id="1397512696">
      <w:bodyDiv w:val="1"/>
      <w:marLeft w:val="0"/>
      <w:marRight w:val="0"/>
      <w:marTop w:val="0"/>
      <w:marBottom w:val="0"/>
      <w:divBdr>
        <w:top w:val="none" w:sz="0" w:space="0" w:color="auto"/>
        <w:left w:val="none" w:sz="0" w:space="0" w:color="auto"/>
        <w:bottom w:val="none" w:sz="0" w:space="0" w:color="auto"/>
        <w:right w:val="none" w:sz="0" w:space="0" w:color="auto"/>
      </w:divBdr>
      <w:divsChild>
        <w:div w:id="1856919060">
          <w:marLeft w:val="0"/>
          <w:marRight w:val="0"/>
          <w:marTop w:val="0"/>
          <w:marBottom w:val="225"/>
          <w:divBdr>
            <w:top w:val="none" w:sz="0" w:space="0" w:color="auto"/>
            <w:left w:val="none" w:sz="0" w:space="0" w:color="auto"/>
            <w:bottom w:val="none" w:sz="0" w:space="0" w:color="auto"/>
            <w:right w:val="none" w:sz="0" w:space="0" w:color="auto"/>
          </w:divBdr>
        </w:div>
        <w:div w:id="1883008023">
          <w:marLeft w:val="0"/>
          <w:marRight w:val="0"/>
          <w:marTop w:val="0"/>
          <w:marBottom w:val="225"/>
          <w:divBdr>
            <w:top w:val="none" w:sz="0" w:space="0" w:color="auto"/>
            <w:left w:val="none" w:sz="0" w:space="0" w:color="auto"/>
            <w:bottom w:val="none" w:sz="0" w:space="0" w:color="auto"/>
            <w:right w:val="none" w:sz="0" w:space="0" w:color="auto"/>
          </w:divBdr>
        </w:div>
        <w:div w:id="1887139044">
          <w:marLeft w:val="0"/>
          <w:marRight w:val="0"/>
          <w:marTop w:val="0"/>
          <w:marBottom w:val="225"/>
          <w:divBdr>
            <w:top w:val="none" w:sz="0" w:space="0" w:color="auto"/>
            <w:left w:val="none" w:sz="0" w:space="0" w:color="auto"/>
            <w:bottom w:val="none" w:sz="0" w:space="0" w:color="auto"/>
            <w:right w:val="none" w:sz="0" w:space="0" w:color="auto"/>
          </w:divBdr>
        </w:div>
      </w:divsChild>
    </w:div>
    <w:div w:id="1444690780">
      <w:bodyDiv w:val="1"/>
      <w:marLeft w:val="0"/>
      <w:marRight w:val="0"/>
      <w:marTop w:val="0"/>
      <w:marBottom w:val="0"/>
      <w:divBdr>
        <w:top w:val="none" w:sz="0" w:space="0" w:color="auto"/>
        <w:left w:val="none" w:sz="0" w:space="0" w:color="auto"/>
        <w:bottom w:val="none" w:sz="0" w:space="0" w:color="auto"/>
        <w:right w:val="none" w:sz="0" w:space="0" w:color="auto"/>
      </w:divBdr>
      <w:divsChild>
        <w:div w:id="426540752">
          <w:marLeft w:val="0"/>
          <w:marRight w:val="0"/>
          <w:marTop w:val="0"/>
          <w:marBottom w:val="225"/>
          <w:divBdr>
            <w:top w:val="none" w:sz="0" w:space="0" w:color="auto"/>
            <w:left w:val="none" w:sz="0" w:space="0" w:color="auto"/>
            <w:bottom w:val="none" w:sz="0" w:space="0" w:color="auto"/>
            <w:right w:val="none" w:sz="0" w:space="0" w:color="auto"/>
          </w:divBdr>
        </w:div>
        <w:div w:id="364058264">
          <w:marLeft w:val="0"/>
          <w:marRight w:val="0"/>
          <w:marTop w:val="0"/>
          <w:marBottom w:val="225"/>
          <w:divBdr>
            <w:top w:val="none" w:sz="0" w:space="0" w:color="auto"/>
            <w:left w:val="none" w:sz="0" w:space="0" w:color="auto"/>
            <w:bottom w:val="none" w:sz="0" w:space="0" w:color="auto"/>
            <w:right w:val="none" w:sz="0" w:space="0" w:color="auto"/>
          </w:divBdr>
        </w:div>
      </w:divsChild>
    </w:div>
    <w:div w:id="1529831038">
      <w:bodyDiv w:val="1"/>
      <w:marLeft w:val="0"/>
      <w:marRight w:val="0"/>
      <w:marTop w:val="0"/>
      <w:marBottom w:val="0"/>
      <w:divBdr>
        <w:top w:val="none" w:sz="0" w:space="0" w:color="auto"/>
        <w:left w:val="none" w:sz="0" w:space="0" w:color="auto"/>
        <w:bottom w:val="none" w:sz="0" w:space="0" w:color="auto"/>
        <w:right w:val="none" w:sz="0" w:space="0" w:color="auto"/>
      </w:divBdr>
      <w:divsChild>
        <w:div w:id="20788004">
          <w:marLeft w:val="0"/>
          <w:marRight w:val="0"/>
          <w:marTop w:val="0"/>
          <w:marBottom w:val="225"/>
          <w:divBdr>
            <w:top w:val="none" w:sz="0" w:space="0" w:color="auto"/>
            <w:left w:val="none" w:sz="0" w:space="0" w:color="auto"/>
            <w:bottom w:val="none" w:sz="0" w:space="0" w:color="auto"/>
            <w:right w:val="none" w:sz="0" w:space="0" w:color="auto"/>
          </w:divBdr>
        </w:div>
        <w:div w:id="298460921">
          <w:marLeft w:val="0"/>
          <w:marRight w:val="0"/>
          <w:marTop w:val="0"/>
          <w:marBottom w:val="225"/>
          <w:divBdr>
            <w:top w:val="none" w:sz="0" w:space="0" w:color="auto"/>
            <w:left w:val="none" w:sz="0" w:space="0" w:color="auto"/>
            <w:bottom w:val="none" w:sz="0" w:space="0" w:color="auto"/>
            <w:right w:val="none" w:sz="0" w:space="0" w:color="auto"/>
          </w:divBdr>
        </w:div>
        <w:div w:id="654339919">
          <w:marLeft w:val="0"/>
          <w:marRight w:val="0"/>
          <w:marTop w:val="0"/>
          <w:marBottom w:val="225"/>
          <w:divBdr>
            <w:top w:val="none" w:sz="0" w:space="0" w:color="auto"/>
            <w:left w:val="none" w:sz="0" w:space="0" w:color="auto"/>
            <w:bottom w:val="none" w:sz="0" w:space="0" w:color="auto"/>
            <w:right w:val="none" w:sz="0" w:space="0" w:color="auto"/>
          </w:divBdr>
        </w:div>
      </w:divsChild>
    </w:div>
    <w:div w:id="1532456016">
      <w:bodyDiv w:val="1"/>
      <w:marLeft w:val="0"/>
      <w:marRight w:val="0"/>
      <w:marTop w:val="0"/>
      <w:marBottom w:val="0"/>
      <w:divBdr>
        <w:top w:val="none" w:sz="0" w:space="0" w:color="auto"/>
        <w:left w:val="none" w:sz="0" w:space="0" w:color="auto"/>
        <w:bottom w:val="none" w:sz="0" w:space="0" w:color="auto"/>
        <w:right w:val="none" w:sz="0" w:space="0" w:color="auto"/>
      </w:divBdr>
      <w:divsChild>
        <w:div w:id="881749911">
          <w:marLeft w:val="0"/>
          <w:marRight w:val="0"/>
          <w:marTop w:val="0"/>
          <w:marBottom w:val="225"/>
          <w:divBdr>
            <w:top w:val="none" w:sz="0" w:space="0" w:color="auto"/>
            <w:left w:val="none" w:sz="0" w:space="0" w:color="auto"/>
            <w:bottom w:val="none" w:sz="0" w:space="0" w:color="auto"/>
            <w:right w:val="none" w:sz="0" w:space="0" w:color="auto"/>
          </w:divBdr>
        </w:div>
        <w:div w:id="284242257">
          <w:marLeft w:val="0"/>
          <w:marRight w:val="0"/>
          <w:marTop w:val="0"/>
          <w:marBottom w:val="225"/>
          <w:divBdr>
            <w:top w:val="none" w:sz="0" w:space="0" w:color="auto"/>
            <w:left w:val="none" w:sz="0" w:space="0" w:color="auto"/>
            <w:bottom w:val="none" w:sz="0" w:space="0" w:color="auto"/>
            <w:right w:val="none" w:sz="0" w:space="0" w:color="auto"/>
          </w:divBdr>
        </w:div>
        <w:div w:id="2042515578">
          <w:marLeft w:val="0"/>
          <w:marRight w:val="0"/>
          <w:marTop w:val="0"/>
          <w:marBottom w:val="225"/>
          <w:divBdr>
            <w:top w:val="none" w:sz="0" w:space="0" w:color="auto"/>
            <w:left w:val="none" w:sz="0" w:space="0" w:color="auto"/>
            <w:bottom w:val="none" w:sz="0" w:space="0" w:color="auto"/>
            <w:right w:val="none" w:sz="0" w:space="0" w:color="auto"/>
          </w:divBdr>
        </w:div>
        <w:div w:id="138305294">
          <w:marLeft w:val="0"/>
          <w:marRight w:val="0"/>
          <w:marTop w:val="0"/>
          <w:marBottom w:val="225"/>
          <w:divBdr>
            <w:top w:val="none" w:sz="0" w:space="0" w:color="auto"/>
            <w:left w:val="none" w:sz="0" w:space="0" w:color="auto"/>
            <w:bottom w:val="none" w:sz="0" w:space="0" w:color="auto"/>
            <w:right w:val="none" w:sz="0" w:space="0" w:color="auto"/>
          </w:divBdr>
        </w:div>
        <w:div w:id="1300455893">
          <w:marLeft w:val="0"/>
          <w:marRight w:val="0"/>
          <w:marTop w:val="0"/>
          <w:marBottom w:val="225"/>
          <w:divBdr>
            <w:top w:val="none" w:sz="0" w:space="0" w:color="auto"/>
            <w:left w:val="none" w:sz="0" w:space="0" w:color="auto"/>
            <w:bottom w:val="none" w:sz="0" w:space="0" w:color="auto"/>
            <w:right w:val="none" w:sz="0" w:space="0" w:color="auto"/>
          </w:divBdr>
        </w:div>
      </w:divsChild>
    </w:div>
    <w:div w:id="1554151792">
      <w:bodyDiv w:val="1"/>
      <w:marLeft w:val="0"/>
      <w:marRight w:val="0"/>
      <w:marTop w:val="0"/>
      <w:marBottom w:val="0"/>
      <w:divBdr>
        <w:top w:val="none" w:sz="0" w:space="0" w:color="auto"/>
        <w:left w:val="none" w:sz="0" w:space="0" w:color="auto"/>
        <w:bottom w:val="none" w:sz="0" w:space="0" w:color="auto"/>
        <w:right w:val="none" w:sz="0" w:space="0" w:color="auto"/>
      </w:divBdr>
      <w:divsChild>
        <w:div w:id="1232809424">
          <w:marLeft w:val="0"/>
          <w:marRight w:val="0"/>
          <w:marTop w:val="0"/>
          <w:marBottom w:val="225"/>
          <w:divBdr>
            <w:top w:val="none" w:sz="0" w:space="0" w:color="auto"/>
            <w:left w:val="none" w:sz="0" w:space="0" w:color="auto"/>
            <w:bottom w:val="none" w:sz="0" w:space="0" w:color="auto"/>
            <w:right w:val="none" w:sz="0" w:space="0" w:color="auto"/>
          </w:divBdr>
        </w:div>
        <w:div w:id="580140564">
          <w:marLeft w:val="0"/>
          <w:marRight w:val="0"/>
          <w:marTop w:val="0"/>
          <w:marBottom w:val="225"/>
          <w:divBdr>
            <w:top w:val="none" w:sz="0" w:space="0" w:color="auto"/>
            <w:left w:val="none" w:sz="0" w:space="0" w:color="auto"/>
            <w:bottom w:val="none" w:sz="0" w:space="0" w:color="auto"/>
            <w:right w:val="none" w:sz="0" w:space="0" w:color="auto"/>
          </w:divBdr>
        </w:div>
        <w:div w:id="690760436">
          <w:marLeft w:val="0"/>
          <w:marRight w:val="0"/>
          <w:marTop w:val="0"/>
          <w:marBottom w:val="225"/>
          <w:divBdr>
            <w:top w:val="none" w:sz="0" w:space="0" w:color="auto"/>
            <w:left w:val="none" w:sz="0" w:space="0" w:color="auto"/>
            <w:bottom w:val="none" w:sz="0" w:space="0" w:color="auto"/>
            <w:right w:val="none" w:sz="0" w:space="0" w:color="auto"/>
          </w:divBdr>
        </w:div>
      </w:divsChild>
    </w:div>
    <w:div w:id="1554850535">
      <w:bodyDiv w:val="1"/>
      <w:marLeft w:val="0"/>
      <w:marRight w:val="0"/>
      <w:marTop w:val="0"/>
      <w:marBottom w:val="0"/>
      <w:divBdr>
        <w:top w:val="none" w:sz="0" w:space="0" w:color="auto"/>
        <w:left w:val="none" w:sz="0" w:space="0" w:color="auto"/>
        <w:bottom w:val="none" w:sz="0" w:space="0" w:color="auto"/>
        <w:right w:val="none" w:sz="0" w:space="0" w:color="auto"/>
      </w:divBdr>
      <w:divsChild>
        <w:div w:id="477576371">
          <w:marLeft w:val="0"/>
          <w:marRight w:val="0"/>
          <w:marTop w:val="0"/>
          <w:marBottom w:val="225"/>
          <w:divBdr>
            <w:top w:val="none" w:sz="0" w:space="0" w:color="auto"/>
            <w:left w:val="none" w:sz="0" w:space="0" w:color="auto"/>
            <w:bottom w:val="none" w:sz="0" w:space="0" w:color="auto"/>
            <w:right w:val="none" w:sz="0" w:space="0" w:color="auto"/>
          </w:divBdr>
        </w:div>
        <w:div w:id="704674759">
          <w:marLeft w:val="0"/>
          <w:marRight w:val="0"/>
          <w:marTop w:val="0"/>
          <w:marBottom w:val="225"/>
          <w:divBdr>
            <w:top w:val="none" w:sz="0" w:space="0" w:color="auto"/>
            <w:left w:val="none" w:sz="0" w:space="0" w:color="auto"/>
            <w:bottom w:val="none" w:sz="0" w:space="0" w:color="auto"/>
            <w:right w:val="none" w:sz="0" w:space="0" w:color="auto"/>
          </w:divBdr>
        </w:div>
        <w:div w:id="830801302">
          <w:marLeft w:val="0"/>
          <w:marRight w:val="0"/>
          <w:marTop w:val="0"/>
          <w:marBottom w:val="225"/>
          <w:divBdr>
            <w:top w:val="none" w:sz="0" w:space="0" w:color="auto"/>
            <w:left w:val="none" w:sz="0" w:space="0" w:color="auto"/>
            <w:bottom w:val="none" w:sz="0" w:space="0" w:color="auto"/>
            <w:right w:val="none" w:sz="0" w:space="0" w:color="auto"/>
          </w:divBdr>
        </w:div>
      </w:divsChild>
    </w:div>
    <w:div w:id="1573195888">
      <w:bodyDiv w:val="1"/>
      <w:marLeft w:val="0"/>
      <w:marRight w:val="0"/>
      <w:marTop w:val="0"/>
      <w:marBottom w:val="0"/>
      <w:divBdr>
        <w:top w:val="none" w:sz="0" w:space="0" w:color="auto"/>
        <w:left w:val="none" w:sz="0" w:space="0" w:color="auto"/>
        <w:bottom w:val="none" w:sz="0" w:space="0" w:color="auto"/>
        <w:right w:val="none" w:sz="0" w:space="0" w:color="auto"/>
      </w:divBdr>
      <w:divsChild>
        <w:div w:id="1012731527">
          <w:marLeft w:val="0"/>
          <w:marRight w:val="0"/>
          <w:marTop w:val="0"/>
          <w:marBottom w:val="225"/>
          <w:divBdr>
            <w:top w:val="none" w:sz="0" w:space="0" w:color="auto"/>
            <w:left w:val="none" w:sz="0" w:space="0" w:color="auto"/>
            <w:bottom w:val="none" w:sz="0" w:space="0" w:color="auto"/>
            <w:right w:val="none" w:sz="0" w:space="0" w:color="auto"/>
          </w:divBdr>
        </w:div>
        <w:div w:id="1329596325">
          <w:marLeft w:val="0"/>
          <w:marRight w:val="0"/>
          <w:marTop w:val="0"/>
          <w:marBottom w:val="225"/>
          <w:divBdr>
            <w:top w:val="none" w:sz="0" w:space="0" w:color="auto"/>
            <w:left w:val="none" w:sz="0" w:space="0" w:color="auto"/>
            <w:bottom w:val="none" w:sz="0" w:space="0" w:color="auto"/>
            <w:right w:val="none" w:sz="0" w:space="0" w:color="auto"/>
          </w:divBdr>
        </w:div>
        <w:div w:id="1921477461">
          <w:marLeft w:val="0"/>
          <w:marRight w:val="0"/>
          <w:marTop w:val="0"/>
          <w:marBottom w:val="225"/>
          <w:divBdr>
            <w:top w:val="none" w:sz="0" w:space="0" w:color="auto"/>
            <w:left w:val="none" w:sz="0" w:space="0" w:color="auto"/>
            <w:bottom w:val="none" w:sz="0" w:space="0" w:color="auto"/>
            <w:right w:val="none" w:sz="0" w:space="0" w:color="auto"/>
          </w:divBdr>
        </w:div>
      </w:divsChild>
    </w:div>
    <w:div w:id="1611082009">
      <w:bodyDiv w:val="1"/>
      <w:marLeft w:val="0"/>
      <w:marRight w:val="0"/>
      <w:marTop w:val="0"/>
      <w:marBottom w:val="0"/>
      <w:divBdr>
        <w:top w:val="none" w:sz="0" w:space="0" w:color="auto"/>
        <w:left w:val="none" w:sz="0" w:space="0" w:color="auto"/>
        <w:bottom w:val="none" w:sz="0" w:space="0" w:color="auto"/>
        <w:right w:val="none" w:sz="0" w:space="0" w:color="auto"/>
      </w:divBdr>
      <w:divsChild>
        <w:div w:id="411975252">
          <w:marLeft w:val="0"/>
          <w:marRight w:val="0"/>
          <w:marTop w:val="0"/>
          <w:marBottom w:val="225"/>
          <w:divBdr>
            <w:top w:val="none" w:sz="0" w:space="0" w:color="auto"/>
            <w:left w:val="none" w:sz="0" w:space="0" w:color="auto"/>
            <w:bottom w:val="none" w:sz="0" w:space="0" w:color="auto"/>
            <w:right w:val="none" w:sz="0" w:space="0" w:color="auto"/>
          </w:divBdr>
        </w:div>
        <w:div w:id="1031884706">
          <w:marLeft w:val="0"/>
          <w:marRight w:val="0"/>
          <w:marTop w:val="0"/>
          <w:marBottom w:val="225"/>
          <w:divBdr>
            <w:top w:val="none" w:sz="0" w:space="0" w:color="auto"/>
            <w:left w:val="none" w:sz="0" w:space="0" w:color="auto"/>
            <w:bottom w:val="none" w:sz="0" w:space="0" w:color="auto"/>
            <w:right w:val="none" w:sz="0" w:space="0" w:color="auto"/>
          </w:divBdr>
        </w:div>
        <w:div w:id="198246472">
          <w:marLeft w:val="0"/>
          <w:marRight w:val="0"/>
          <w:marTop w:val="0"/>
          <w:marBottom w:val="225"/>
          <w:divBdr>
            <w:top w:val="none" w:sz="0" w:space="0" w:color="auto"/>
            <w:left w:val="none" w:sz="0" w:space="0" w:color="auto"/>
            <w:bottom w:val="none" w:sz="0" w:space="0" w:color="auto"/>
            <w:right w:val="none" w:sz="0" w:space="0" w:color="auto"/>
          </w:divBdr>
        </w:div>
        <w:div w:id="1208493071">
          <w:marLeft w:val="0"/>
          <w:marRight w:val="0"/>
          <w:marTop w:val="0"/>
          <w:marBottom w:val="225"/>
          <w:divBdr>
            <w:top w:val="none" w:sz="0" w:space="0" w:color="auto"/>
            <w:left w:val="none" w:sz="0" w:space="0" w:color="auto"/>
            <w:bottom w:val="none" w:sz="0" w:space="0" w:color="auto"/>
            <w:right w:val="none" w:sz="0" w:space="0" w:color="auto"/>
          </w:divBdr>
        </w:div>
      </w:divsChild>
    </w:div>
    <w:div w:id="1688672213">
      <w:bodyDiv w:val="1"/>
      <w:marLeft w:val="0"/>
      <w:marRight w:val="0"/>
      <w:marTop w:val="0"/>
      <w:marBottom w:val="0"/>
      <w:divBdr>
        <w:top w:val="none" w:sz="0" w:space="0" w:color="auto"/>
        <w:left w:val="none" w:sz="0" w:space="0" w:color="auto"/>
        <w:bottom w:val="none" w:sz="0" w:space="0" w:color="auto"/>
        <w:right w:val="none" w:sz="0" w:space="0" w:color="auto"/>
      </w:divBdr>
      <w:divsChild>
        <w:div w:id="1217206907">
          <w:marLeft w:val="0"/>
          <w:marRight w:val="0"/>
          <w:marTop w:val="0"/>
          <w:marBottom w:val="225"/>
          <w:divBdr>
            <w:top w:val="none" w:sz="0" w:space="0" w:color="auto"/>
            <w:left w:val="none" w:sz="0" w:space="0" w:color="auto"/>
            <w:bottom w:val="none" w:sz="0" w:space="0" w:color="auto"/>
            <w:right w:val="none" w:sz="0" w:space="0" w:color="auto"/>
          </w:divBdr>
        </w:div>
        <w:div w:id="2110075469">
          <w:marLeft w:val="0"/>
          <w:marRight w:val="0"/>
          <w:marTop w:val="0"/>
          <w:marBottom w:val="225"/>
          <w:divBdr>
            <w:top w:val="none" w:sz="0" w:space="0" w:color="auto"/>
            <w:left w:val="none" w:sz="0" w:space="0" w:color="auto"/>
            <w:bottom w:val="none" w:sz="0" w:space="0" w:color="auto"/>
            <w:right w:val="none" w:sz="0" w:space="0" w:color="auto"/>
          </w:divBdr>
        </w:div>
      </w:divsChild>
    </w:div>
    <w:div w:id="1762948612">
      <w:bodyDiv w:val="1"/>
      <w:marLeft w:val="0"/>
      <w:marRight w:val="0"/>
      <w:marTop w:val="0"/>
      <w:marBottom w:val="0"/>
      <w:divBdr>
        <w:top w:val="none" w:sz="0" w:space="0" w:color="auto"/>
        <w:left w:val="none" w:sz="0" w:space="0" w:color="auto"/>
        <w:bottom w:val="none" w:sz="0" w:space="0" w:color="auto"/>
        <w:right w:val="none" w:sz="0" w:space="0" w:color="auto"/>
      </w:divBdr>
      <w:divsChild>
        <w:div w:id="363287574">
          <w:marLeft w:val="0"/>
          <w:marRight w:val="0"/>
          <w:marTop w:val="0"/>
          <w:marBottom w:val="225"/>
          <w:divBdr>
            <w:top w:val="none" w:sz="0" w:space="0" w:color="auto"/>
            <w:left w:val="none" w:sz="0" w:space="0" w:color="auto"/>
            <w:bottom w:val="none" w:sz="0" w:space="0" w:color="auto"/>
            <w:right w:val="none" w:sz="0" w:space="0" w:color="auto"/>
          </w:divBdr>
        </w:div>
        <w:div w:id="1511676948">
          <w:marLeft w:val="0"/>
          <w:marRight w:val="0"/>
          <w:marTop w:val="0"/>
          <w:marBottom w:val="225"/>
          <w:divBdr>
            <w:top w:val="none" w:sz="0" w:space="0" w:color="auto"/>
            <w:left w:val="none" w:sz="0" w:space="0" w:color="auto"/>
            <w:bottom w:val="none" w:sz="0" w:space="0" w:color="auto"/>
            <w:right w:val="none" w:sz="0" w:space="0" w:color="auto"/>
          </w:divBdr>
        </w:div>
      </w:divsChild>
    </w:div>
    <w:div w:id="1763721834">
      <w:bodyDiv w:val="1"/>
      <w:marLeft w:val="0"/>
      <w:marRight w:val="0"/>
      <w:marTop w:val="0"/>
      <w:marBottom w:val="0"/>
      <w:divBdr>
        <w:top w:val="none" w:sz="0" w:space="0" w:color="auto"/>
        <w:left w:val="none" w:sz="0" w:space="0" w:color="auto"/>
        <w:bottom w:val="none" w:sz="0" w:space="0" w:color="auto"/>
        <w:right w:val="none" w:sz="0" w:space="0" w:color="auto"/>
      </w:divBdr>
      <w:divsChild>
        <w:div w:id="1387335499">
          <w:marLeft w:val="0"/>
          <w:marRight w:val="0"/>
          <w:marTop w:val="0"/>
          <w:marBottom w:val="225"/>
          <w:divBdr>
            <w:top w:val="none" w:sz="0" w:space="0" w:color="auto"/>
            <w:left w:val="none" w:sz="0" w:space="0" w:color="auto"/>
            <w:bottom w:val="none" w:sz="0" w:space="0" w:color="auto"/>
            <w:right w:val="none" w:sz="0" w:space="0" w:color="auto"/>
          </w:divBdr>
        </w:div>
        <w:div w:id="891313038">
          <w:marLeft w:val="0"/>
          <w:marRight w:val="0"/>
          <w:marTop w:val="0"/>
          <w:marBottom w:val="225"/>
          <w:divBdr>
            <w:top w:val="none" w:sz="0" w:space="0" w:color="auto"/>
            <w:left w:val="none" w:sz="0" w:space="0" w:color="auto"/>
            <w:bottom w:val="none" w:sz="0" w:space="0" w:color="auto"/>
            <w:right w:val="none" w:sz="0" w:space="0" w:color="auto"/>
          </w:divBdr>
        </w:div>
      </w:divsChild>
    </w:div>
    <w:div w:id="1796563202">
      <w:bodyDiv w:val="1"/>
      <w:marLeft w:val="0"/>
      <w:marRight w:val="0"/>
      <w:marTop w:val="0"/>
      <w:marBottom w:val="0"/>
      <w:divBdr>
        <w:top w:val="none" w:sz="0" w:space="0" w:color="auto"/>
        <w:left w:val="none" w:sz="0" w:space="0" w:color="auto"/>
        <w:bottom w:val="none" w:sz="0" w:space="0" w:color="auto"/>
        <w:right w:val="none" w:sz="0" w:space="0" w:color="auto"/>
      </w:divBdr>
      <w:divsChild>
        <w:div w:id="468983249">
          <w:marLeft w:val="0"/>
          <w:marRight w:val="0"/>
          <w:marTop w:val="0"/>
          <w:marBottom w:val="225"/>
          <w:divBdr>
            <w:top w:val="none" w:sz="0" w:space="0" w:color="auto"/>
            <w:left w:val="none" w:sz="0" w:space="0" w:color="auto"/>
            <w:bottom w:val="none" w:sz="0" w:space="0" w:color="auto"/>
            <w:right w:val="none" w:sz="0" w:space="0" w:color="auto"/>
          </w:divBdr>
        </w:div>
        <w:div w:id="551306856">
          <w:marLeft w:val="0"/>
          <w:marRight w:val="0"/>
          <w:marTop w:val="0"/>
          <w:marBottom w:val="225"/>
          <w:divBdr>
            <w:top w:val="none" w:sz="0" w:space="0" w:color="auto"/>
            <w:left w:val="none" w:sz="0" w:space="0" w:color="auto"/>
            <w:bottom w:val="none" w:sz="0" w:space="0" w:color="auto"/>
            <w:right w:val="none" w:sz="0" w:space="0" w:color="auto"/>
          </w:divBdr>
        </w:div>
        <w:div w:id="1142112631">
          <w:marLeft w:val="0"/>
          <w:marRight w:val="0"/>
          <w:marTop w:val="0"/>
          <w:marBottom w:val="225"/>
          <w:divBdr>
            <w:top w:val="none" w:sz="0" w:space="0" w:color="auto"/>
            <w:left w:val="none" w:sz="0" w:space="0" w:color="auto"/>
            <w:bottom w:val="none" w:sz="0" w:space="0" w:color="auto"/>
            <w:right w:val="none" w:sz="0" w:space="0" w:color="auto"/>
          </w:divBdr>
        </w:div>
      </w:divsChild>
    </w:div>
    <w:div w:id="1824346682">
      <w:bodyDiv w:val="1"/>
      <w:marLeft w:val="0"/>
      <w:marRight w:val="0"/>
      <w:marTop w:val="0"/>
      <w:marBottom w:val="0"/>
      <w:divBdr>
        <w:top w:val="none" w:sz="0" w:space="0" w:color="auto"/>
        <w:left w:val="none" w:sz="0" w:space="0" w:color="auto"/>
        <w:bottom w:val="none" w:sz="0" w:space="0" w:color="auto"/>
        <w:right w:val="none" w:sz="0" w:space="0" w:color="auto"/>
      </w:divBdr>
      <w:divsChild>
        <w:div w:id="83886493">
          <w:marLeft w:val="0"/>
          <w:marRight w:val="0"/>
          <w:marTop w:val="0"/>
          <w:marBottom w:val="225"/>
          <w:divBdr>
            <w:top w:val="none" w:sz="0" w:space="0" w:color="auto"/>
            <w:left w:val="none" w:sz="0" w:space="0" w:color="auto"/>
            <w:bottom w:val="none" w:sz="0" w:space="0" w:color="auto"/>
            <w:right w:val="none" w:sz="0" w:space="0" w:color="auto"/>
          </w:divBdr>
        </w:div>
        <w:div w:id="1320189366">
          <w:marLeft w:val="0"/>
          <w:marRight w:val="0"/>
          <w:marTop w:val="0"/>
          <w:marBottom w:val="225"/>
          <w:divBdr>
            <w:top w:val="none" w:sz="0" w:space="0" w:color="auto"/>
            <w:left w:val="none" w:sz="0" w:space="0" w:color="auto"/>
            <w:bottom w:val="none" w:sz="0" w:space="0" w:color="auto"/>
            <w:right w:val="none" w:sz="0" w:space="0" w:color="auto"/>
          </w:divBdr>
        </w:div>
        <w:div w:id="1686057224">
          <w:marLeft w:val="0"/>
          <w:marRight w:val="0"/>
          <w:marTop w:val="0"/>
          <w:marBottom w:val="225"/>
          <w:divBdr>
            <w:top w:val="none" w:sz="0" w:space="0" w:color="auto"/>
            <w:left w:val="none" w:sz="0" w:space="0" w:color="auto"/>
            <w:bottom w:val="none" w:sz="0" w:space="0" w:color="auto"/>
            <w:right w:val="none" w:sz="0" w:space="0" w:color="auto"/>
          </w:divBdr>
        </w:div>
        <w:div w:id="1866627964">
          <w:marLeft w:val="0"/>
          <w:marRight w:val="0"/>
          <w:marTop w:val="0"/>
          <w:marBottom w:val="225"/>
          <w:divBdr>
            <w:top w:val="none" w:sz="0" w:space="0" w:color="auto"/>
            <w:left w:val="none" w:sz="0" w:space="0" w:color="auto"/>
            <w:bottom w:val="none" w:sz="0" w:space="0" w:color="auto"/>
            <w:right w:val="none" w:sz="0" w:space="0" w:color="auto"/>
          </w:divBdr>
        </w:div>
      </w:divsChild>
    </w:div>
    <w:div w:id="1885218646">
      <w:bodyDiv w:val="1"/>
      <w:marLeft w:val="0"/>
      <w:marRight w:val="0"/>
      <w:marTop w:val="0"/>
      <w:marBottom w:val="0"/>
      <w:divBdr>
        <w:top w:val="none" w:sz="0" w:space="0" w:color="auto"/>
        <w:left w:val="none" w:sz="0" w:space="0" w:color="auto"/>
        <w:bottom w:val="none" w:sz="0" w:space="0" w:color="auto"/>
        <w:right w:val="none" w:sz="0" w:space="0" w:color="auto"/>
      </w:divBdr>
      <w:divsChild>
        <w:div w:id="595602192">
          <w:marLeft w:val="0"/>
          <w:marRight w:val="0"/>
          <w:marTop w:val="0"/>
          <w:marBottom w:val="225"/>
          <w:divBdr>
            <w:top w:val="none" w:sz="0" w:space="0" w:color="auto"/>
            <w:left w:val="none" w:sz="0" w:space="0" w:color="auto"/>
            <w:bottom w:val="none" w:sz="0" w:space="0" w:color="auto"/>
            <w:right w:val="none" w:sz="0" w:space="0" w:color="auto"/>
          </w:divBdr>
        </w:div>
        <w:div w:id="456727960">
          <w:marLeft w:val="0"/>
          <w:marRight w:val="0"/>
          <w:marTop w:val="0"/>
          <w:marBottom w:val="225"/>
          <w:divBdr>
            <w:top w:val="none" w:sz="0" w:space="0" w:color="auto"/>
            <w:left w:val="none" w:sz="0" w:space="0" w:color="auto"/>
            <w:bottom w:val="none" w:sz="0" w:space="0" w:color="auto"/>
            <w:right w:val="none" w:sz="0" w:space="0" w:color="auto"/>
          </w:divBdr>
        </w:div>
      </w:divsChild>
    </w:div>
    <w:div w:id="1924291262">
      <w:bodyDiv w:val="1"/>
      <w:marLeft w:val="0"/>
      <w:marRight w:val="0"/>
      <w:marTop w:val="0"/>
      <w:marBottom w:val="0"/>
      <w:divBdr>
        <w:top w:val="none" w:sz="0" w:space="0" w:color="auto"/>
        <w:left w:val="none" w:sz="0" w:space="0" w:color="auto"/>
        <w:bottom w:val="none" w:sz="0" w:space="0" w:color="auto"/>
        <w:right w:val="none" w:sz="0" w:space="0" w:color="auto"/>
      </w:divBdr>
      <w:divsChild>
        <w:div w:id="1554196163">
          <w:marLeft w:val="0"/>
          <w:marRight w:val="0"/>
          <w:marTop w:val="0"/>
          <w:marBottom w:val="225"/>
          <w:divBdr>
            <w:top w:val="none" w:sz="0" w:space="0" w:color="auto"/>
            <w:left w:val="none" w:sz="0" w:space="0" w:color="auto"/>
            <w:bottom w:val="none" w:sz="0" w:space="0" w:color="auto"/>
            <w:right w:val="none" w:sz="0" w:space="0" w:color="auto"/>
          </w:divBdr>
        </w:div>
        <w:div w:id="762188447">
          <w:marLeft w:val="0"/>
          <w:marRight w:val="0"/>
          <w:marTop w:val="0"/>
          <w:marBottom w:val="225"/>
          <w:divBdr>
            <w:top w:val="none" w:sz="0" w:space="0" w:color="auto"/>
            <w:left w:val="none" w:sz="0" w:space="0" w:color="auto"/>
            <w:bottom w:val="none" w:sz="0" w:space="0" w:color="auto"/>
            <w:right w:val="none" w:sz="0" w:space="0" w:color="auto"/>
          </w:divBdr>
        </w:div>
      </w:divsChild>
    </w:div>
    <w:div w:id="1941139960">
      <w:bodyDiv w:val="1"/>
      <w:marLeft w:val="0"/>
      <w:marRight w:val="0"/>
      <w:marTop w:val="0"/>
      <w:marBottom w:val="0"/>
      <w:divBdr>
        <w:top w:val="none" w:sz="0" w:space="0" w:color="auto"/>
        <w:left w:val="none" w:sz="0" w:space="0" w:color="auto"/>
        <w:bottom w:val="none" w:sz="0" w:space="0" w:color="auto"/>
        <w:right w:val="none" w:sz="0" w:space="0" w:color="auto"/>
      </w:divBdr>
      <w:divsChild>
        <w:div w:id="699279168">
          <w:marLeft w:val="0"/>
          <w:marRight w:val="0"/>
          <w:marTop w:val="0"/>
          <w:marBottom w:val="225"/>
          <w:divBdr>
            <w:top w:val="none" w:sz="0" w:space="0" w:color="auto"/>
            <w:left w:val="none" w:sz="0" w:space="0" w:color="auto"/>
            <w:bottom w:val="none" w:sz="0" w:space="0" w:color="auto"/>
            <w:right w:val="none" w:sz="0" w:space="0" w:color="auto"/>
          </w:divBdr>
        </w:div>
        <w:div w:id="1328435867">
          <w:marLeft w:val="0"/>
          <w:marRight w:val="0"/>
          <w:marTop w:val="0"/>
          <w:marBottom w:val="225"/>
          <w:divBdr>
            <w:top w:val="none" w:sz="0" w:space="0" w:color="auto"/>
            <w:left w:val="none" w:sz="0" w:space="0" w:color="auto"/>
            <w:bottom w:val="none" w:sz="0" w:space="0" w:color="auto"/>
            <w:right w:val="none" w:sz="0" w:space="0" w:color="auto"/>
          </w:divBdr>
        </w:div>
        <w:div w:id="383412221">
          <w:marLeft w:val="0"/>
          <w:marRight w:val="0"/>
          <w:marTop w:val="0"/>
          <w:marBottom w:val="225"/>
          <w:divBdr>
            <w:top w:val="none" w:sz="0" w:space="0" w:color="auto"/>
            <w:left w:val="none" w:sz="0" w:space="0" w:color="auto"/>
            <w:bottom w:val="none" w:sz="0" w:space="0" w:color="auto"/>
            <w:right w:val="none" w:sz="0" w:space="0" w:color="auto"/>
          </w:divBdr>
        </w:div>
      </w:divsChild>
    </w:div>
    <w:div w:id="1942949259">
      <w:bodyDiv w:val="1"/>
      <w:marLeft w:val="0"/>
      <w:marRight w:val="0"/>
      <w:marTop w:val="0"/>
      <w:marBottom w:val="0"/>
      <w:divBdr>
        <w:top w:val="none" w:sz="0" w:space="0" w:color="auto"/>
        <w:left w:val="none" w:sz="0" w:space="0" w:color="auto"/>
        <w:bottom w:val="none" w:sz="0" w:space="0" w:color="auto"/>
        <w:right w:val="none" w:sz="0" w:space="0" w:color="auto"/>
      </w:divBdr>
      <w:divsChild>
        <w:div w:id="526333760">
          <w:marLeft w:val="0"/>
          <w:marRight w:val="0"/>
          <w:marTop w:val="0"/>
          <w:marBottom w:val="225"/>
          <w:divBdr>
            <w:top w:val="none" w:sz="0" w:space="0" w:color="auto"/>
            <w:left w:val="none" w:sz="0" w:space="0" w:color="auto"/>
            <w:bottom w:val="none" w:sz="0" w:space="0" w:color="auto"/>
            <w:right w:val="none" w:sz="0" w:space="0" w:color="auto"/>
          </w:divBdr>
        </w:div>
        <w:div w:id="994261943">
          <w:marLeft w:val="0"/>
          <w:marRight w:val="0"/>
          <w:marTop w:val="0"/>
          <w:marBottom w:val="225"/>
          <w:divBdr>
            <w:top w:val="none" w:sz="0" w:space="0" w:color="auto"/>
            <w:left w:val="none" w:sz="0" w:space="0" w:color="auto"/>
            <w:bottom w:val="none" w:sz="0" w:space="0" w:color="auto"/>
            <w:right w:val="none" w:sz="0" w:space="0" w:color="auto"/>
          </w:divBdr>
        </w:div>
        <w:div w:id="1674143050">
          <w:marLeft w:val="0"/>
          <w:marRight w:val="0"/>
          <w:marTop w:val="0"/>
          <w:marBottom w:val="225"/>
          <w:divBdr>
            <w:top w:val="none" w:sz="0" w:space="0" w:color="auto"/>
            <w:left w:val="none" w:sz="0" w:space="0" w:color="auto"/>
            <w:bottom w:val="none" w:sz="0" w:space="0" w:color="auto"/>
            <w:right w:val="none" w:sz="0" w:space="0" w:color="auto"/>
          </w:divBdr>
        </w:div>
      </w:divsChild>
    </w:div>
    <w:div w:id="1959336393">
      <w:bodyDiv w:val="1"/>
      <w:marLeft w:val="0"/>
      <w:marRight w:val="0"/>
      <w:marTop w:val="0"/>
      <w:marBottom w:val="0"/>
      <w:divBdr>
        <w:top w:val="none" w:sz="0" w:space="0" w:color="auto"/>
        <w:left w:val="none" w:sz="0" w:space="0" w:color="auto"/>
        <w:bottom w:val="none" w:sz="0" w:space="0" w:color="auto"/>
        <w:right w:val="none" w:sz="0" w:space="0" w:color="auto"/>
      </w:divBdr>
      <w:divsChild>
        <w:div w:id="261113087">
          <w:marLeft w:val="0"/>
          <w:marRight w:val="0"/>
          <w:marTop w:val="0"/>
          <w:marBottom w:val="225"/>
          <w:divBdr>
            <w:top w:val="none" w:sz="0" w:space="0" w:color="auto"/>
            <w:left w:val="none" w:sz="0" w:space="0" w:color="auto"/>
            <w:bottom w:val="none" w:sz="0" w:space="0" w:color="auto"/>
            <w:right w:val="none" w:sz="0" w:space="0" w:color="auto"/>
          </w:divBdr>
        </w:div>
        <w:div w:id="425267377">
          <w:marLeft w:val="0"/>
          <w:marRight w:val="0"/>
          <w:marTop w:val="0"/>
          <w:marBottom w:val="225"/>
          <w:divBdr>
            <w:top w:val="none" w:sz="0" w:space="0" w:color="auto"/>
            <w:left w:val="none" w:sz="0" w:space="0" w:color="auto"/>
            <w:bottom w:val="none" w:sz="0" w:space="0" w:color="auto"/>
            <w:right w:val="none" w:sz="0" w:space="0" w:color="auto"/>
          </w:divBdr>
        </w:div>
      </w:divsChild>
    </w:div>
    <w:div w:id="1967007499">
      <w:bodyDiv w:val="1"/>
      <w:marLeft w:val="0"/>
      <w:marRight w:val="0"/>
      <w:marTop w:val="0"/>
      <w:marBottom w:val="0"/>
      <w:divBdr>
        <w:top w:val="none" w:sz="0" w:space="0" w:color="auto"/>
        <w:left w:val="none" w:sz="0" w:space="0" w:color="auto"/>
        <w:bottom w:val="none" w:sz="0" w:space="0" w:color="auto"/>
        <w:right w:val="none" w:sz="0" w:space="0" w:color="auto"/>
      </w:divBdr>
      <w:divsChild>
        <w:div w:id="1125779253">
          <w:marLeft w:val="0"/>
          <w:marRight w:val="0"/>
          <w:marTop w:val="0"/>
          <w:marBottom w:val="225"/>
          <w:divBdr>
            <w:top w:val="none" w:sz="0" w:space="0" w:color="auto"/>
            <w:left w:val="none" w:sz="0" w:space="0" w:color="auto"/>
            <w:bottom w:val="none" w:sz="0" w:space="0" w:color="auto"/>
            <w:right w:val="none" w:sz="0" w:space="0" w:color="auto"/>
          </w:divBdr>
        </w:div>
        <w:div w:id="213124324">
          <w:marLeft w:val="0"/>
          <w:marRight w:val="0"/>
          <w:marTop w:val="0"/>
          <w:marBottom w:val="225"/>
          <w:divBdr>
            <w:top w:val="none" w:sz="0" w:space="0" w:color="auto"/>
            <w:left w:val="none" w:sz="0" w:space="0" w:color="auto"/>
            <w:bottom w:val="none" w:sz="0" w:space="0" w:color="auto"/>
            <w:right w:val="none" w:sz="0" w:space="0" w:color="auto"/>
          </w:divBdr>
        </w:div>
        <w:div w:id="597251061">
          <w:marLeft w:val="0"/>
          <w:marRight w:val="0"/>
          <w:marTop w:val="0"/>
          <w:marBottom w:val="225"/>
          <w:divBdr>
            <w:top w:val="none" w:sz="0" w:space="0" w:color="auto"/>
            <w:left w:val="none" w:sz="0" w:space="0" w:color="auto"/>
            <w:bottom w:val="none" w:sz="0" w:space="0" w:color="auto"/>
            <w:right w:val="none" w:sz="0" w:space="0" w:color="auto"/>
          </w:divBdr>
        </w:div>
      </w:divsChild>
    </w:div>
    <w:div w:id="1975408824">
      <w:bodyDiv w:val="1"/>
      <w:marLeft w:val="0"/>
      <w:marRight w:val="0"/>
      <w:marTop w:val="0"/>
      <w:marBottom w:val="0"/>
      <w:divBdr>
        <w:top w:val="none" w:sz="0" w:space="0" w:color="auto"/>
        <w:left w:val="none" w:sz="0" w:space="0" w:color="auto"/>
        <w:bottom w:val="none" w:sz="0" w:space="0" w:color="auto"/>
        <w:right w:val="none" w:sz="0" w:space="0" w:color="auto"/>
      </w:divBdr>
      <w:divsChild>
        <w:div w:id="1324041588">
          <w:marLeft w:val="0"/>
          <w:marRight w:val="0"/>
          <w:marTop w:val="0"/>
          <w:marBottom w:val="225"/>
          <w:divBdr>
            <w:top w:val="none" w:sz="0" w:space="0" w:color="auto"/>
            <w:left w:val="none" w:sz="0" w:space="0" w:color="auto"/>
            <w:bottom w:val="none" w:sz="0" w:space="0" w:color="auto"/>
            <w:right w:val="none" w:sz="0" w:space="0" w:color="auto"/>
          </w:divBdr>
        </w:div>
        <w:div w:id="202669916">
          <w:marLeft w:val="0"/>
          <w:marRight w:val="0"/>
          <w:marTop w:val="0"/>
          <w:marBottom w:val="225"/>
          <w:divBdr>
            <w:top w:val="none" w:sz="0" w:space="0" w:color="auto"/>
            <w:left w:val="none" w:sz="0" w:space="0" w:color="auto"/>
            <w:bottom w:val="none" w:sz="0" w:space="0" w:color="auto"/>
            <w:right w:val="none" w:sz="0" w:space="0" w:color="auto"/>
          </w:divBdr>
        </w:div>
        <w:div w:id="266619231">
          <w:marLeft w:val="0"/>
          <w:marRight w:val="0"/>
          <w:marTop w:val="0"/>
          <w:marBottom w:val="225"/>
          <w:divBdr>
            <w:top w:val="none" w:sz="0" w:space="0" w:color="auto"/>
            <w:left w:val="none" w:sz="0" w:space="0" w:color="auto"/>
            <w:bottom w:val="none" w:sz="0" w:space="0" w:color="auto"/>
            <w:right w:val="none" w:sz="0" w:space="0" w:color="auto"/>
          </w:divBdr>
        </w:div>
        <w:div w:id="1778910188">
          <w:marLeft w:val="0"/>
          <w:marRight w:val="0"/>
          <w:marTop w:val="0"/>
          <w:marBottom w:val="225"/>
          <w:divBdr>
            <w:top w:val="none" w:sz="0" w:space="0" w:color="auto"/>
            <w:left w:val="none" w:sz="0" w:space="0" w:color="auto"/>
            <w:bottom w:val="none" w:sz="0" w:space="0" w:color="auto"/>
            <w:right w:val="none" w:sz="0" w:space="0" w:color="auto"/>
          </w:divBdr>
        </w:div>
        <w:div w:id="1876889117">
          <w:marLeft w:val="0"/>
          <w:marRight w:val="0"/>
          <w:marTop w:val="0"/>
          <w:marBottom w:val="225"/>
          <w:divBdr>
            <w:top w:val="none" w:sz="0" w:space="0" w:color="auto"/>
            <w:left w:val="none" w:sz="0" w:space="0" w:color="auto"/>
            <w:bottom w:val="none" w:sz="0" w:space="0" w:color="auto"/>
            <w:right w:val="none" w:sz="0" w:space="0" w:color="auto"/>
          </w:divBdr>
        </w:div>
      </w:divsChild>
    </w:div>
    <w:div w:id="1984118695">
      <w:bodyDiv w:val="1"/>
      <w:marLeft w:val="0"/>
      <w:marRight w:val="0"/>
      <w:marTop w:val="0"/>
      <w:marBottom w:val="0"/>
      <w:divBdr>
        <w:top w:val="none" w:sz="0" w:space="0" w:color="auto"/>
        <w:left w:val="none" w:sz="0" w:space="0" w:color="auto"/>
        <w:bottom w:val="none" w:sz="0" w:space="0" w:color="auto"/>
        <w:right w:val="none" w:sz="0" w:space="0" w:color="auto"/>
      </w:divBdr>
      <w:divsChild>
        <w:div w:id="107628005">
          <w:marLeft w:val="0"/>
          <w:marRight w:val="0"/>
          <w:marTop w:val="0"/>
          <w:marBottom w:val="225"/>
          <w:divBdr>
            <w:top w:val="none" w:sz="0" w:space="0" w:color="auto"/>
            <w:left w:val="none" w:sz="0" w:space="0" w:color="auto"/>
            <w:bottom w:val="none" w:sz="0" w:space="0" w:color="auto"/>
            <w:right w:val="none" w:sz="0" w:space="0" w:color="auto"/>
          </w:divBdr>
        </w:div>
        <w:div w:id="963584299">
          <w:marLeft w:val="0"/>
          <w:marRight w:val="0"/>
          <w:marTop w:val="0"/>
          <w:marBottom w:val="225"/>
          <w:divBdr>
            <w:top w:val="none" w:sz="0" w:space="0" w:color="auto"/>
            <w:left w:val="none" w:sz="0" w:space="0" w:color="auto"/>
            <w:bottom w:val="none" w:sz="0" w:space="0" w:color="auto"/>
            <w:right w:val="none" w:sz="0" w:space="0" w:color="auto"/>
          </w:divBdr>
        </w:div>
        <w:div w:id="1101874424">
          <w:marLeft w:val="0"/>
          <w:marRight w:val="0"/>
          <w:marTop w:val="0"/>
          <w:marBottom w:val="225"/>
          <w:divBdr>
            <w:top w:val="none" w:sz="0" w:space="0" w:color="auto"/>
            <w:left w:val="none" w:sz="0" w:space="0" w:color="auto"/>
            <w:bottom w:val="none" w:sz="0" w:space="0" w:color="auto"/>
            <w:right w:val="none" w:sz="0" w:space="0" w:color="auto"/>
          </w:divBdr>
        </w:div>
        <w:div w:id="1262253636">
          <w:marLeft w:val="0"/>
          <w:marRight w:val="0"/>
          <w:marTop w:val="0"/>
          <w:marBottom w:val="225"/>
          <w:divBdr>
            <w:top w:val="none" w:sz="0" w:space="0" w:color="auto"/>
            <w:left w:val="none" w:sz="0" w:space="0" w:color="auto"/>
            <w:bottom w:val="none" w:sz="0" w:space="0" w:color="auto"/>
            <w:right w:val="none" w:sz="0" w:space="0" w:color="auto"/>
          </w:divBdr>
        </w:div>
        <w:div w:id="1881160159">
          <w:marLeft w:val="0"/>
          <w:marRight w:val="0"/>
          <w:marTop w:val="0"/>
          <w:marBottom w:val="225"/>
          <w:divBdr>
            <w:top w:val="none" w:sz="0" w:space="0" w:color="auto"/>
            <w:left w:val="none" w:sz="0" w:space="0" w:color="auto"/>
            <w:bottom w:val="none" w:sz="0" w:space="0" w:color="auto"/>
            <w:right w:val="none" w:sz="0" w:space="0" w:color="auto"/>
          </w:divBdr>
        </w:div>
        <w:div w:id="1941058899">
          <w:marLeft w:val="0"/>
          <w:marRight w:val="0"/>
          <w:marTop w:val="0"/>
          <w:marBottom w:val="225"/>
          <w:divBdr>
            <w:top w:val="none" w:sz="0" w:space="0" w:color="auto"/>
            <w:left w:val="none" w:sz="0" w:space="0" w:color="auto"/>
            <w:bottom w:val="none" w:sz="0" w:space="0" w:color="auto"/>
            <w:right w:val="none" w:sz="0" w:space="0" w:color="auto"/>
          </w:divBdr>
        </w:div>
      </w:divsChild>
    </w:div>
    <w:div w:id="1996839521">
      <w:bodyDiv w:val="1"/>
      <w:marLeft w:val="0"/>
      <w:marRight w:val="0"/>
      <w:marTop w:val="0"/>
      <w:marBottom w:val="0"/>
      <w:divBdr>
        <w:top w:val="none" w:sz="0" w:space="0" w:color="auto"/>
        <w:left w:val="none" w:sz="0" w:space="0" w:color="auto"/>
        <w:bottom w:val="none" w:sz="0" w:space="0" w:color="auto"/>
        <w:right w:val="none" w:sz="0" w:space="0" w:color="auto"/>
      </w:divBdr>
      <w:divsChild>
        <w:div w:id="882792234">
          <w:marLeft w:val="0"/>
          <w:marRight w:val="0"/>
          <w:marTop w:val="0"/>
          <w:marBottom w:val="225"/>
          <w:divBdr>
            <w:top w:val="none" w:sz="0" w:space="0" w:color="auto"/>
            <w:left w:val="none" w:sz="0" w:space="0" w:color="auto"/>
            <w:bottom w:val="none" w:sz="0" w:space="0" w:color="auto"/>
            <w:right w:val="none" w:sz="0" w:space="0" w:color="auto"/>
          </w:divBdr>
        </w:div>
        <w:div w:id="388306060">
          <w:marLeft w:val="0"/>
          <w:marRight w:val="0"/>
          <w:marTop w:val="0"/>
          <w:marBottom w:val="225"/>
          <w:divBdr>
            <w:top w:val="none" w:sz="0" w:space="0" w:color="auto"/>
            <w:left w:val="none" w:sz="0" w:space="0" w:color="auto"/>
            <w:bottom w:val="none" w:sz="0" w:space="0" w:color="auto"/>
            <w:right w:val="none" w:sz="0" w:space="0" w:color="auto"/>
          </w:divBdr>
        </w:div>
        <w:div w:id="988288725">
          <w:marLeft w:val="0"/>
          <w:marRight w:val="0"/>
          <w:marTop w:val="0"/>
          <w:marBottom w:val="225"/>
          <w:divBdr>
            <w:top w:val="none" w:sz="0" w:space="0" w:color="auto"/>
            <w:left w:val="none" w:sz="0" w:space="0" w:color="auto"/>
            <w:bottom w:val="none" w:sz="0" w:space="0" w:color="auto"/>
            <w:right w:val="none" w:sz="0" w:space="0" w:color="auto"/>
          </w:divBdr>
        </w:div>
      </w:divsChild>
    </w:div>
    <w:div w:id="2044207090">
      <w:bodyDiv w:val="1"/>
      <w:marLeft w:val="0"/>
      <w:marRight w:val="0"/>
      <w:marTop w:val="0"/>
      <w:marBottom w:val="0"/>
      <w:divBdr>
        <w:top w:val="none" w:sz="0" w:space="0" w:color="auto"/>
        <w:left w:val="none" w:sz="0" w:space="0" w:color="auto"/>
        <w:bottom w:val="none" w:sz="0" w:space="0" w:color="auto"/>
        <w:right w:val="none" w:sz="0" w:space="0" w:color="auto"/>
      </w:divBdr>
      <w:divsChild>
        <w:div w:id="575825308">
          <w:marLeft w:val="0"/>
          <w:marRight w:val="0"/>
          <w:marTop w:val="0"/>
          <w:marBottom w:val="225"/>
          <w:divBdr>
            <w:top w:val="none" w:sz="0" w:space="0" w:color="auto"/>
            <w:left w:val="none" w:sz="0" w:space="0" w:color="auto"/>
            <w:bottom w:val="none" w:sz="0" w:space="0" w:color="auto"/>
            <w:right w:val="none" w:sz="0" w:space="0" w:color="auto"/>
          </w:divBdr>
        </w:div>
        <w:div w:id="1204292227">
          <w:marLeft w:val="0"/>
          <w:marRight w:val="0"/>
          <w:marTop w:val="0"/>
          <w:marBottom w:val="225"/>
          <w:divBdr>
            <w:top w:val="none" w:sz="0" w:space="0" w:color="auto"/>
            <w:left w:val="none" w:sz="0" w:space="0" w:color="auto"/>
            <w:bottom w:val="none" w:sz="0" w:space="0" w:color="auto"/>
            <w:right w:val="none" w:sz="0" w:space="0" w:color="auto"/>
          </w:divBdr>
        </w:div>
        <w:div w:id="1296566202">
          <w:marLeft w:val="0"/>
          <w:marRight w:val="0"/>
          <w:marTop w:val="0"/>
          <w:marBottom w:val="225"/>
          <w:divBdr>
            <w:top w:val="none" w:sz="0" w:space="0" w:color="auto"/>
            <w:left w:val="none" w:sz="0" w:space="0" w:color="auto"/>
            <w:bottom w:val="none" w:sz="0" w:space="0" w:color="auto"/>
            <w:right w:val="none" w:sz="0" w:space="0" w:color="auto"/>
          </w:divBdr>
        </w:div>
      </w:divsChild>
    </w:div>
    <w:div w:id="2062054924">
      <w:bodyDiv w:val="1"/>
      <w:marLeft w:val="0"/>
      <w:marRight w:val="0"/>
      <w:marTop w:val="0"/>
      <w:marBottom w:val="0"/>
      <w:divBdr>
        <w:top w:val="none" w:sz="0" w:space="0" w:color="auto"/>
        <w:left w:val="none" w:sz="0" w:space="0" w:color="auto"/>
        <w:bottom w:val="none" w:sz="0" w:space="0" w:color="auto"/>
        <w:right w:val="none" w:sz="0" w:space="0" w:color="auto"/>
      </w:divBdr>
      <w:divsChild>
        <w:div w:id="341399741">
          <w:marLeft w:val="0"/>
          <w:marRight w:val="0"/>
          <w:marTop w:val="0"/>
          <w:marBottom w:val="225"/>
          <w:divBdr>
            <w:top w:val="none" w:sz="0" w:space="0" w:color="auto"/>
            <w:left w:val="none" w:sz="0" w:space="0" w:color="auto"/>
            <w:bottom w:val="none" w:sz="0" w:space="0" w:color="auto"/>
            <w:right w:val="none" w:sz="0" w:space="0" w:color="auto"/>
          </w:divBdr>
        </w:div>
        <w:div w:id="1764565948">
          <w:marLeft w:val="0"/>
          <w:marRight w:val="0"/>
          <w:marTop w:val="0"/>
          <w:marBottom w:val="225"/>
          <w:divBdr>
            <w:top w:val="none" w:sz="0" w:space="0" w:color="auto"/>
            <w:left w:val="none" w:sz="0" w:space="0" w:color="auto"/>
            <w:bottom w:val="none" w:sz="0" w:space="0" w:color="auto"/>
            <w:right w:val="none" w:sz="0" w:space="0" w:color="auto"/>
          </w:divBdr>
        </w:div>
        <w:div w:id="36783332">
          <w:marLeft w:val="0"/>
          <w:marRight w:val="0"/>
          <w:marTop w:val="0"/>
          <w:marBottom w:val="225"/>
          <w:divBdr>
            <w:top w:val="none" w:sz="0" w:space="0" w:color="auto"/>
            <w:left w:val="none" w:sz="0" w:space="0" w:color="auto"/>
            <w:bottom w:val="none" w:sz="0" w:space="0" w:color="auto"/>
            <w:right w:val="none" w:sz="0" w:space="0" w:color="auto"/>
          </w:divBdr>
        </w:div>
      </w:divsChild>
    </w:div>
    <w:div w:id="2131625498">
      <w:bodyDiv w:val="1"/>
      <w:marLeft w:val="0"/>
      <w:marRight w:val="0"/>
      <w:marTop w:val="0"/>
      <w:marBottom w:val="0"/>
      <w:divBdr>
        <w:top w:val="none" w:sz="0" w:space="0" w:color="auto"/>
        <w:left w:val="none" w:sz="0" w:space="0" w:color="auto"/>
        <w:bottom w:val="none" w:sz="0" w:space="0" w:color="auto"/>
        <w:right w:val="none" w:sz="0" w:space="0" w:color="auto"/>
      </w:divBdr>
      <w:divsChild>
        <w:div w:id="286590938">
          <w:marLeft w:val="0"/>
          <w:marRight w:val="0"/>
          <w:marTop w:val="567"/>
          <w:marBottom w:val="567"/>
          <w:divBdr>
            <w:top w:val="none" w:sz="0" w:space="0" w:color="auto"/>
            <w:left w:val="none" w:sz="0" w:space="0" w:color="auto"/>
            <w:bottom w:val="none" w:sz="0" w:space="0" w:color="auto"/>
            <w:right w:val="none" w:sz="0" w:space="0" w:color="auto"/>
          </w:divBdr>
          <w:divsChild>
            <w:div w:id="1172456729">
              <w:marLeft w:val="0"/>
              <w:marRight w:val="0"/>
              <w:marTop w:val="0"/>
              <w:marBottom w:val="0"/>
              <w:divBdr>
                <w:top w:val="none" w:sz="0" w:space="0" w:color="auto"/>
                <w:left w:val="none" w:sz="0" w:space="0" w:color="auto"/>
                <w:bottom w:val="none" w:sz="0" w:space="0" w:color="auto"/>
                <w:right w:val="none" w:sz="0" w:space="0" w:color="auto"/>
              </w:divBdr>
            </w:div>
            <w:div w:id="1927154856">
              <w:marLeft w:val="0"/>
              <w:marRight w:val="0"/>
              <w:marTop w:val="0"/>
              <w:marBottom w:val="0"/>
              <w:divBdr>
                <w:top w:val="none" w:sz="0" w:space="0" w:color="auto"/>
                <w:left w:val="none" w:sz="0" w:space="0" w:color="auto"/>
                <w:bottom w:val="none" w:sz="0" w:space="0" w:color="auto"/>
                <w:right w:val="none" w:sz="0" w:space="0" w:color="auto"/>
              </w:divBdr>
            </w:div>
          </w:divsChild>
        </w:div>
        <w:div w:id="720252781">
          <w:marLeft w:val="0"/>
          <w:marRight w:val="0"/>
          <w:marTop w:val="567"/>
          <w:marBottom w:val="567"/>
          <w:divBdr>
            <w:top w:val="none" w:sz="0" w:space="0" w:color="auto"/>
            <w:left w:val="none" w:sz="0" w:space="0" w:color="auto"/>
            <w:bottom w:val="none" w:sz="0" w:space="0" w:color="auto"/>
            <w:right w:val="none" w:sz="0" w:space="0" w:color="auto"/>
          </w:divBdr>
          <w:divsChild>
            <w:div w:id="48766963">
              <w:marLeft w:val="0"/>
              <w:marRight w:val="0"/>
              <w:marTop w:val="0"/>
              <w:marBottom w:val="0"/>
              <w:divBdr>
                <w:top w:val="none" w:sz="0" w:space="0" w:color="auto"/>
                <w:left w:val="none" w:sz="0" w:space="0" w:color="auto"/>
                <w:bottom w:val="none" w:sz="0" w:space="0" w:color="auto"/>
                <w:right w:val="none" w:sz="0" w:space="0" w:color="auto"/>
              </w:divBdr>
            </w:div>
            <w:div w:id="101389455">
              <w:marLeft w:val="0"/>
              <w:marRight w:val="0"/>
              <w:marTop w:val="0"/>
              <w:marBottom w:val="0"/>
              <w:divBdr>
                <w:top w:val="none" w:sz="0" w:space="0" w:color="auto"/>
                <w:left w:val="none" w:sz="0" w:space="0" w:color="auto"/>
                <w:bottom w:val="none" w:sz="0" w:space="0" w:color="auto"/>
                <w:right w:val="none" w:sz="0" w:space="0" w:color="auto"/>
              </w:divBdr>
            </w:div>
            <w:div w:id="157966672">
              <w:marLeft w:val="0"/>
              <w:marRight w:val="0"/>
              <w:marTop w:val="0"/>
              <w:marBottom w:val="0"/>
              <w:divBdr>
                <w:top w:val="none" w:sz="0" w:space="0" w:color="auto"/>
                <w:left w:val="none" w:sz="0" w:space="0" w:color="auto"/>
                <w:bottom w:val="none" w:sz="0" w:space="0" w:color="auto"/>
                <w:right w:val="none" w:sz="0" w:space="0" w:color="auto"/>
              </w:divBdr>
            </w:div>
            <w:div w:id="187452297">
              <w:marLeft w:val="0"/>
              <w:marRight w:val="0"/>
              <w:marTop w:val="0"/>
              <w:marBottom w:val="0"/>
              <w:divBdr>
                <w:top w:val="none" w:sz="0" w:space="0" w:color="auto"/>
                <w:left w:val="none" w:sz="0" w:space="0" w:color="auto"/>
                <w:bottom w:val="none" w:sz="0" w:space="0" w:color="auto"/>
                <w:right w:val="none" w:sz="0" w:space="0" w:color="auto"/>
              </w:divBdr>
            </w:div>
            <w:div w:id="269512340">
              <w:marLeft w:val="0"/>
              <w:marRight w:val="0"/>
              <w:marTop w:val="0"/>
              <w:marBottom w:val="0"/>
              <w:divBdr>
                <w:top w:val="none" w:sz="0" w:space="0" w:color="auto"/>
                <w:left w:val="none" w:sz="0" w:space="0" w:color="auto"/>
                <w:bottom w:val="none" w:sz="0" w:space="0" w:color="auto"/>
                <w:right w:val="none" w:sz="0" w:space="0" w:color="auto"/>
              </w:divBdr>
            </w:div>
            <w:div w:id="281764987">
              <w:marLeft w:val="0"/>
              <w:marRight w:val="0"/>
              <w:marTop w:val="0"/>
              <w:marBottom w:val="0"/>
              <w:divBdr>
                <w:top w:val="none" w:sz="0" w:space="0" w:color="auto"/>
                <w:left w:val="none" w:sz="0" w:space="0" w:color="auto"/>
                <w:bottom w:val="none" w:sz="0" w:space="0" w:color="auto"/>
                <w:right w:val="none" w:sz="0" w:space="0" w:color="auto"/>
              </w:divBdr>
            </w:div>
            <w:div w:id="317194979">
              <w:marLeft w:val="0"/>
              <w:marRight w:val="0"/>
              <w:marTop w:val="0"/>
              <w:marBottom w:val="0"/>
              <w:divBdr>
                <w:top w:val="none" w:sz="0" w:space="0" w:color="auto"/>
                <w:left w:val="none" w:sz="0" w:space="0" w:color="auto"/>
                <w:bottom w:val="none" w:sz="0" w:space="0" w:color="auto"/>
                <w:right w:val="none" w:sz="0" w:space="0" w:color="auto"/>
              </w:divBdr>
            </w:div>
            <w:div w:id="419912712">
              <w:marLeft w:val="0"/>
              <w:marRight w:val="0"/>
              <w:marTop w:val="0"/>
              <w:marBottom w:val="0"/>
              <w:divBdr>
                <w:top w:val="none" w:sz="0" w:space="0" w:color="auto"/>
                <w:left w:val="none" w:sz="0" w:space="0" w:color="auto"/>
                <w:bottom w:val="none" w:sz="0" w:space="0" w:color="auto"/>
                <w:right w:val="none" w:sz="0" w:space="0" w:color="auto"/>
              </w:divBdr>
            </w:div>
            <w:div w:id="473530077">
              <w:marLeft w:val="0"/>
              <w:marRight w:val="0"/>
              <w:marTop w:val="0"/>
              <w:marBottom w:val="0"/>
              <w:divBdr>
                <w:top w:val="none" w:sz="0" w:space="0" w:color="auto"/>
                <w:left w:val="none" w:sz="0" w:space="0" w:color="auto"/>
                <w:bottom w:val="none" w:sz="0" w:space="0" w:color="auto"/>
                <w:right w:val="none" w:sz="0" w:space="0" w:color="auto"/>
              </w:divBdr>
            </w:div>
            <w:div w:id="591596668">
              <w:marLeft w:val="0"/>
              <w:marRight w:val="0"/>
              <w:marTop w:val="0"/>
              <w:marBottom w:val="0"/>
              <w:divBdr>
                <w:top w:val="none" w:sz="0" w:space="0" w:color="auto"/>
                <w:left w:val="none" w:sz="0" w:space="0" w:color="auto"/>
                <w:bottom w:val="none" w:sz="0" w:space="0" w:color="auto"/>
                <w:right w:val="none" w:sz="0" w:space="0" w:color="auto"/>
              </w:divBdr>
            </w:div>
            <w:div w:id="774404874">
              <w:marLeft w:val="0"/>
              <w:marRight w:val="0"/>
              <w:marTop w:val="0"/>
              <w:marBottom w:val="0"/>
              <w:divBdr>
                <w:top w:val="none" w:sz="0" w:space="0" w:color="auto"/>
                <w:left w:val="none" w:sz="0" w:space="0" w:color="auto"/>
                <w:bottom w:val="none" w:sz="0" w:space="0" w:color="auto"/>
                <w:right w:val="none" w:sz="0" w:space="0" w:color="auto"/>
              </w:divBdr>
            </w:div>
            <w:div w:id="785546617">
              <w:marLeft w:val="0"/>
              <w:marRight w:val="0"/>
              <w:marTop w:val="0"/>
              <w:marBottom w:val="0"/>
              <w:divBdr>
                <w:top w:val="none" w:sz="0" w:space="0" w:color="auto"/>
                <w:left w:val="none" w:sz="0" w:space="0" w:color="auto"/>
                <w:bottom w:val="none" w:sz="0" w:space="0" w:color="auto"/>
                <w:right w:val="none" w:sz="0" w:space="0" w:color="auto"/>
              </w:divBdr>
            </w:div>
            <w:div w:id="861473393">
              <w:marLeft w:val="0"/>
              <w:marRight w:val="0"/>
              <w:marTop w:val="0"/>
              <w:marBottom w:val="0"/>
              <w:divBdr>
                <w:top w:val="none" w:sz="0" w:space="0" w:color="auto"/>
                <w:left w:val="none" w:sz="0" w:space="0" w:color="auto"/>
                <w:bottom w:val="none" w:sz="0" w:space="0" w:color="auto"/>
                <w:right w:val="none" w:sz="0" w:space="0" w:color="auto"/>
              </w:divBdr>
            </w:div>
            <w:div w:id="903569114">
              <w:marLeft w:val="0"/>
              <w:marRight w:val="0"/>
              <w:marTop w:val="0"/>
              <w:marBottom w:val="0"/>
              <w:divBdr>
                <w:top w:val="none" w:sz="0" w:space="0" w:color="auto"/>
                <w:left w:val="none" w:sz="0" w:space="0" w:color="auto"/>
                <w:bottom w:val="none" w:sz="0" w:space="0" w:color="auto"/>
                <w:right w:val="none" w:sz="0" w:space="0" w:color="auto"/>
              </w:divBdr>
            </w:div>
            <w:div w:id="989284462">
              <w:marLeft w:val="0"/>
              <w:marRight w:val="0"/>
              <w:marTop w:val="0"/>
              <w:marBottom w:val="0"/>
              <w:divBdr>
                <w:top w:val="none" w:sz="0" w:space="0" w:color="auto"/>
                <w:left w:val="none" w:sz="0" w:space="0" w:color="auto"/>
                <w:bottom w:val="none" w:sz="0" w:space="0" w:color="auto"/>
                <w:right w:val="none" w:sz="0" w:space="0" w:color="auto"/>
              </w:divBdr>
            </w:div>
            <w:div w:id="994532467">
              <w:marLeft w:val="0"/>
              <w:marRight w:val="0"/>
              <w:marTop w:val="0"/>
              <w:marBottom w:val="0"/>
              <w:divBdr>
                <w:top w:val="none" w:sz="0" w:space="0" w:color="auto"/>
                <w:left w:val="none" w:sz="0" w:space="0" w:color="auto"/>
                <w:bottom w:val="none" w:sz="0" w:space="0" w:color="auto"/>
                <w:right w:val="none" w:sz="0" w:space="0" w:color="auto"/>
              </w:divBdr>
            </w:div>
            <w:div w:id="1006789171">
              <w:marLeft w:val="0"/>
              <w:marRight w:val="0"/>
              <w:marTop w:val="0"/>
              <w:marBottom w:val="0"/>
              <w:divBdr>
                <w:top w:val="none" w:sz="0" w:space="0" w:color="auto"/>
                <w:left w:val="none" w:sz="0" w:space="0" w:color="auto"/>
                <w:bottom w:val="none" w:sz="0" w:space="0" w:color="auto"/>
                <w:right w:val="none" w:sz="0" w:space="0" w:color="auto"/>
              </w:divBdr>
            </w:div>
            <w:div w:id="1030104746">
              <w:marLeft w:val="0"/>
              <w:marRight w:val="0"/>
              <w:marTop w:val="0"/>
              <w:marBottom w:val="0"/>
              <w:divBdr>
                <w:top w:val="none" w:sz="0" w:space="0" w:color="auto"/>
                <w:left w:val="none" w:sz="0" w:space="0" w:color="auto"/>
                <w:bottom w:val="none" w:sz="0" w:space="0" w:color="auto"/>
                <w:right w:val="none" w:sz="0" w:space="0" w:color="auto"/>
              </w:divBdr>
            </w:div>
            <w:div w:id="1072196368">
              <w:marLeft w:val="0"/>
              <w:marRight w:val="0"/>
              <w:marTop w:val="0"/>
              <w:marBottom w:val="0"/>
              <w:divBdr>
                <w:top w:val="none" w:sz="0" w:space="0" w:color="auto"/>
                <w:left w:val="none" w:sz="0" w:space="0" w:color="auto"/>
                <w:bottom w:val="none" w:sz="0" w:space="0" w:color="auto"/>
                <w:right w:val="none" w:sz="0" w:space="0" w:color="auto"/>
              </w:divBdr>
            </w:div>
            <w:div w:id="1112824187">
              <w:marLeft w:val="0"/>
              <w:marRight w:val="0"/>
              <w:marTop w:val="0"/>
              <w:marBottom w:val="0"/>
              <w:divBdr>
                <w:top w:val="none" w:sz="0" w:space="0" w:color="auto"/>
                <w:left w:val="none" w:sz="0" w:space="0" w:color="auto"/>
                <w:bottom w:val="none" w:sz="0" w:space="0" w:color="auto"/>
                <w:right w:val="none" w:sz="0" w:space="0" w:color="auto"/>
              </w:divBdr>
            </w:div>
            <w:div w:id="1125082027">
              <w:marLeft w:val="0"/>
              <w:marRight w:val="0"/>
              <w:marTop w:val="0"/>
              <w:marBottom w:val="0"/>
              <w:divBdr>
                <w:top w:val="none" w:sz="0" w:space="0" w:color="auto"/>
                <w:left w:val="none" w:sz="0" w:space="0" w:color="auto"/>
                <w:bottom w:val="none" w:sz="0" w:space="0" w:color="auto"/>
                <w:right w:val="none" w:sz="0" w:space="0" w:color="auto"/>
              </w:divBdr>
            </w:div>
            <w:div w:id="1137264224">
              <w:marLeft w:val="0"/>
              <w:marRight w:val="0"/>
              <w:marTop w:val="0"/>
              <w:marBottom w:val="0"/>
              <w:divBdr>
                <w:top w:val="none" w:sz="0" w:space="0" w:color="auto"/>
                <w:left w:val="none" w:sz="0" w:space="0" w:color="auto"/>
                <w:bottom w:val="none" w:sz="0" w:space="0" w:color="auto"/>
                <w:right w:val="none" w:sz="0" w:space="0" w:color="auto"/>
              </w:divBdr>
            </w:div>
            <w:div w:id="1154948921">
              <w:marLeft w:val="0"/>
              <w:marRight w:val="0"/>
              <w:marTop w:val="0"/>
              <w:marBottom w:val="0"/>
              <w:divBdr>
                <w:top w:val="none" w:sz="0" w:space="0" w:color="auto"/>
                <w:left w:val="none" w:sz="0" w:space="0" w:color="auto"/>
                <w:bottom w:val="none" w:sz="0" w:space="0" w:color="auto"/>
                <w:right w:val="none" w:sz="0" w:space="0" w:color="auto"/>
              </w:divBdr>
            </w:div>
            <w:div w:id="1190097450">
              <w:marLeft w:val="0"/>
              <w:marRight w:val="0"/>
              <w:marTop w:val="0"/>
              <w:marBottom w:val="0"/>
              <w:divBdr>
                <w:top w:val="none" w:sz="0" w:space="0" w:color="auto"/>
                <w:left w:val="none" w:sz="0" w:space="0" w:color="auto"/>
                <w:bottom w:val="none" w:sz="0" w:space="0" w:color="auto"/>
                <w:right w:val="none" w:sz="0" w:space="0" w:color="auto"/>
              </w:divBdr>
            </w:div>
            <w:div w:id="1200170212">
              <w:marLeft w:val="0"/>
              <w:marRight w:val="0"/>
              <w:marTop w:val="0"/>
              <w:marBottom w:val="0"/>
              <w:divBdr>
                <w:top w:val="none" w:sz="0" w:space="0" w:color="auto"/>
                <w:left w:val="none" w:sz="0" w:space="0" w:color="auto"/>
                <w:bottom w:val="none" w:sz="0" w:space="0" w:color="auto"/>
                <w:right w:val="none" w:sz="0" w:space="0" w:color="auto"/>
              </w:divBdr>
            </w:div>
            <w:div w:id="1219705520">
              <w:marLeft w:val="0"/>
              <w:marRight w:val="0"/>
              <w:marTop w:val="0"/>
              <w:marBottom w:val="0"/>
              <w:divBdr>
                <w:top w:val="none" w:sz="0" w:space="0" w:color="auto"/>
                <w:left w:val="none" w:sz="0" w:space="0" w:color="auto"/>
                <w:bottom w:val="none" w:sz="0" w:space="0" w:color="auto"/>
                <w:right w:val="none" w:sz="0" w:space="0" w:color="auto"/>
              </w:divBdr>
            </w:div>
            <w:div w:id="1230268585">
              <w:marLeft w:val="0"/>
              <w:marRight w:val="0"/>
              <w:marTop w:val="0"/>
              <w:marBottom w:val="0"/>
              <w:divBdr>
                <w:top w:val="none" w:sz="0" w:space="0" w:color="auto"/>
                <w:left w:val="none" w:sz="0" w:space="0" w:color="auto"/>
                <w:bottom w:val="none" w:sz="0" w:space="0" w:color="auto"/>
                <w:right w:val="none" w:sz="0" w:space="0" w:color="auto"/>
              </w:divBdr>
            </w:div>
            <w:div w:id="1251617618">
              <w:marLeft w:val="0"/>
              <w:marRight w:val="0"/>
              <w:marTop w:val="0"/>
              <w:marBottom w:val="0"/>
              <w:divBdr>
                <w:top w:val="none" w:sz="0" w:space="0" w:color="auto"/>
                <w:left w:val="none" w:sz="0" w:space="0" w:color="auto"/>
                <w:bottom w:val="none" w:sz="0" w:space="0" w:color="auto"/>
                <w:right w:val="none" w:sz="0" w:space="0" w:color="auto"/>
              </w:divBdr>
            </w:div>
            <w:div w:id="1259750594">
              <w:marLeft w:val="0"/>
              <w:marRight w:val="0"/>
              <w:marTop w:val="0"/>
              <w:marBottom w:val="0"/>
              <w:divBdr>
                <w:top w:val="none" w:sz="0" w:space="0" w:color="auto"/>
                <w:left w:val="none" w:sz="0" w:space="0" w:color="auto"/>
                <w:bottom w:val="none" w:sz="0" w:space="0" w:color="auto"/>
                <w:right w:val="none" w:sz="0" w:space="0" w:color="auto"/>
              </w:divBdr>
            </w:div>
            <w:div w:id="1275597273">
              <w:marLeft w:val="0"/>
              <w:marRight w:val="0"/>
              <w:marTop w:val="0"/>
              <w:marBottom w:val="0"/>
              <w:divBdr>
                <w:top w:val="none" w:sz="0" w:space="0" w:color="auto"/>
                <w:left w:val="none" w:sz="0" w:space="0" w:color="auto"/>
                <w:bottom w:val="none" w:sz="0" w:space="0" w:color="auto"/>
                <w:right w:val="none" w:sz="0" w:space="0" w:color="auto"/>
              </w:divBdr>
            </w:div>
            <w:div w:id="1278180084">
              <w:marLeft w:val="0"/>
              <w:marRight w:val="0"/>
              <w:marTop w:val="0"/>
              <w:marBottom w:val="0"/>
              <w:divBdr>
                <w:top w:val="none" w:sz="0" w:space="0" w:color="auto"/>
                <w:left w:val="none" w:sz="0" w:space="0" w:color="auto"/>
                <w:bottom w:val="none" w:sz="0" w:space="0" w:color="auto"/>
                <w:right w:val="none" w:sz="0" w:space="0" w:color="auto"/>
              </w:divBdr>
            </w:div>
            <w:div w:id="1344743656">
              <w:marLeft w:val="0"/>
              <w:marRight w:val="0"/>
              <w:marTop w:val="0"/>
              <w:marBottom w:val="0"/>
              <w:divBdr>
                <w:top w:val="none" w:sz="0" w:space="0" w:color="auto"/>
                <w:left w:val="none" w:sz="0" w:space="0" w:color="auto"/>
                <w:bottom w:val="none" w:sz="0" w:space="0" w:color="auto"/>
                <w:right w:val="none" w:sz="0" w:space="0" w:color="auto"/>
              </w:divBdr>
            </w:div>
            <w:div w:id="1353342472">
              <w:marLeft w:val="0"/>
              <w:marRight w:val="0"/>
              <w:marTop w:val="0"/>
              <w:marBottom w:val="0"/>
              <w:divBdr>
                <w:top w:val="none" w:sz="0" w:space="0" w:color="auto"/>
                <w:left w:val="none" w:sz="0" w:space="0" w:color="auto"/>
                <w:bottom w:val="none" w:sz="0" w:space="0" w:color="auto"/>
                <w:right w:val="none" w:sz="0" w:space="0" w:color="auto"/>
              </w:divBdr>
            </w:div>
            <w:div w:id="1375731804">
              <w:marLeft w:val="0"/>
              <w:marRight w:val="0"/>
              <w:marTop w:val="0"/>
              <w:marBottom w:val="0"/>
              <w:divBdr>
                <w:top w:val="none" w:sz="0" w:space="0" w:color="auto"/>
                <w:left w:val="none" w:sz="0" w:space="0" w:color="auto"/>
                <w:bottom w:val="none" w:sz="0" w:space="0" w:color="auto"/>
                <w:right w:val="none" w:sz="0" w:space="0" w:color="auto"/>
              </w:divBdr>
            </w:div>
            <w:div w:id="1387409664">
              <w:marLeft w:val="0"/>
              <w:marRight w:val="0"/>
              <w:marTop w:val="0"/>
              <w:marBottom w:val="0"/>
              <w:divBdr>
                <w:top w:val="none" w:sz="0" w:space="0" w:color="auto"/>
                <w:left w:val="none" w:sz="0" w:space="0" w:color="auto"/>
                <w:bottom w:val="none" w:sz="0" w:space="0" w:color="auto"/>
                <w:right w:val="none" w:sz="0" w:space="0" w:color="auto"/>
              </w:divBdr>
            </w:div>
            <w:div w:id="1431663831">
              <w:marLeft w:val="0"/>
              <w:marRight w:val="0"/>
              <w:marTop w:val="0"/>
              <w:marBottom w:val="0"/>
              <w:divBdr>
                <w:top w:val="none" w:sz="0" w:space="0" w:color="auto"/>
                <w:left w:val="none" w:sz="0" w:space="0" w:color="auto"/>
                <w:bottom w:val="none" w:sz="0" w:space="0" w:color="auto"/>
                <w:right w:val="none" w:sz="0" w:space="0" w:color="auto"/>
              </w:divBdr>
            </w:div>
            <w:div w:id="1465273758">
              <w:marLeft w:val="0"/>
              <w:marRight w:val="0"/>
              <w:marTop w:val="0"/>
              <w:marBottom w:val="0"/>
              <w:divBdr>
                <w:top w:val="none" w:sz="0" w:space="0" w:color="auto"/>
                <w:left w:val="none" w:sz="0" w:space="0" w:color="auto"/>
                <w:bottom w:val="none" w:sz="0" w:space="0" w:color="auto"/>
                <w:right w:val="none" w:sz="0" w:space="0" w:color="auto"/>
              </w:divBdr>
            </w:div>
            <w:div w:id="1530026792">
              <w:marLeft w:val="0"/>
              <w:marRight w:val="0"/>
              <w:marTop w:val="0"/>
              <w:marBottom w:val="0"/>
              <w:divBdr>
                <w:top w:val="none" w:sz="0" w:space="0" w:color="auto"/>
                <w:left w:val="none" w:sz="0" w:space="0" w:color="auto"/>
                <w:bottom w:val="none" w:sz="0" w:space="0" w:color="auto"/>
                <w:right w:val="none" w:sz="0" w:space="0" w:color="auto"/>
              </w:divBdr>
            </w:div>
            <w:div w:id="1550610323">
              <w:marLeft w:val="0"/>
              <w:marRight w:val="0"/>
              <w:marTop w:val="0"/>
              <w:marBottom w:val="0"/>
              <w:divBdr>
                <w:top w:val="none" w:sz="0" w:space="0" w:color="auto"/>
                <w:left w:val="none" w:sz="0" w:space="0" w:color="auto"/>
                <w:bottom w:val="none" w:sz="0" w:space="0" w:color="auto"/>
                <w:right w:val="none" w:sz="0" w:space="0" w:color="auto"/>
              </w:divBdr>
            </w:div>
            <w:div w:id="1576087707">
              <w:marLeft w:val="0"/>
              <w:marRight w:val="0"/>
              <w:marTop w:val="0"/>
              <w:marBottom w:val="0"/>
              <w:divBdr>
                <w:top w:val="none" w:sz="0" w:space="0" w:color="auto"/>
                <w:left w:val="none" w:sz="0" w:space="0" w:color="auto"/>
                <w:bottom w:val="none" w:sz="0" w:space="0" w:color="auto"/>
                <w:right w:val="none" w:sz="0" w:space="0" w:color="auto"/>
              </w:divBdr>
            </w:div>
            <w:div w:id="1600792979">
              <w:marLeft w:val="0"/>
              <w:marRight w:val="0"/>
              <w:marTop w:val="0"/>
              <w:marBottom w:val="0"/>
              <w:divBdr>
                <w:top w:val="none" w:sz="0" w:space="0" w:color="auto"/>
                <w:left w:val="none" w:sz="0" w:space="0" w:color="auto"/>
                <w:bottom w:val="none" w:sz="0" w:space="0" w:color="auto"/>
                <w:right w:val="none" w:sz="0" w:space="0" w:color="auto"/>
              </w:divBdr>
            </w:div>
            <w:div w:id="1605074466">
              <w:marLeft w:val="0"/>
              <w:marRight w:val="0"/>
              <w:marTop w:val="0"/>
              <w:marBottom w:val="0"/>
              <w:divBdr>
                <w:top w:val="none" w:sz="0" w:space="0" w:color="auto"/>
                <w:left w:val="none" w:sz="0" w:space="0" w:color="auto"/>
                <w:bottom w:val="none" w:sz="0" w:space="0" w:color="auto"/>
                <w:right w:val="none" w:sz="0" w:space="0" w:color="auto"/>
              </w:divBdr>
            </w:div>
            <w:div w:id="1649246133">
              <w:marLeft w:val="0"/>
              <w:marRight w:val="0"/>
              <w:marTop w:val="0"/>
              <w:marBottom w:val="0"/>
              <w:divBdr>
                <w:top w:val="none" w:sz="0" w:space="0" w:color="auto"/>
                <w:left w:val="none" w:sz="0" w:space="0" w:color="auto"/>
                <w:bottom w:val="none" w:sz="0" w:space="0" w:color="auto"/>
                <w:right w:val="none" w:sz="0" w:space="0" w:color="auto"/>
              </w:divBdr>
            </w:div>
            <w:div w:id="1651253270">
              <w:marLeft w:val="0"/>
              <w:marRight w:val="0"/>
              <w:marTop w:val="0"/>
              <w:marBottom w:val="0"/>
              <w:divBdr>
                <w:top w:val="none" w:sz="0" w:space="0" w:color="auto"/>
                <w:left w:val="none" w:sz="0" w:space="0" w:color="auto"/>
                <w:bottom w:val="none" w:sz="0" w:space="0" w:color="auto"/>
                <w:right w:val="none" w:sz="0" w:space="0" w:color="auto"/>
              </w:divBdr>
            </w:div>
            <w:div w:id="1720939597">
              <w:marLeft w:val="0"/>
              <w:marRight w:val="0"/>
              <w:marTop w:val="0"/>
              <w:marBottom w:val="0"/>
              <w:divBdr>
                <w:top w:val="none" w:sz="0" w:space="0" w:color="auto"/>
                <w:left w:val="none" w:sz="0" w:space="0" w:color="auto"/>
                <w:bottom w:val="none" w:sz="0" w:space="0" w:color="auto"/>
                <w:right w:val="none" w:sz="0" w:space="0" w:color="auto"/>
              </w:divBdr>
            </w:div>
            <w:div w:id="1774009481">
              <w:marLeft w:val="0"/>
              <w:marRight w:val="0"/>
              <w:marTop w:val="0"/>
              <w:marBottom w:val="0"/>
              <w:divBdr>
                <w:top w:val="none" w:sz="0" w:space="0" w:color="auto"/>
                <w:left w:val="none" w:sz="0" w:space="0" w:color="auto"/>
                <w:bottom w:val="none" w:sz="0" w:space="0" w:color="auto"/>
                <w:right w:val="none" w:sz="0" w:space="0" w:color="auto"/>
              </w:divBdr>
            </w:div>
            <w:div w:id="1784031473">
              <w:marLeft w:val="0"/>
              <w:marRight w:val="0"/>
              <w:marTop w:val="0"/>
              <w:marBottom w:val="0"/>
              <w:divBdr>
                <w:top w:val="none" w:sz="0" w:space="0" w:color="auto"/>
                <w:left w:val="none" w:sz="0" w:space="0" w:color="auto"/>
                <w:bottom w:val="none" w:sz="0" w:space="0" w:color="auto"/>
                <w:right w:val="none" w:sz="0" w:space="0" w:color="auto"/>
              </w:divBdr>
            </w:div>
            <w:div w:id="1801268446">
              <w:marLeft w:val="0"/>
              <w:marRight w:val="0"/>
              <w:marTop w:val="0"/>
              <w:marBottom w:val="0"/>
              <w:divBdr>
                <w:top w:val="none" w:sz="0" w:space="0" w:color="auto"/>
                <w:left w:val="none" w:sz="0" w:space="0" w:color="auto"/>
                <w:bottom w:val="none" w:sz="0" w:space="0" w:color="auto"/>
                <w:right w:val="none" w:sz="0" w:space="0" w:color="auto"/>
              </w:divBdr>
            </w:div>
            <w:div w:id="1890218148">
              <w:marLeft w:val="0"/>
              <w:marRight w:val="0"/>
              <w:marTop w:val="0"/>
              <w:marBottom w:val="0"/>
              <w:divBdr>
                <w:top w:val="none" w:sz="0" w:space="0" w:color="auto"/>
                <w:left w:val="none" w:sz="0" w:space="0" w:color="auto"/>
                <w:bottom w:val="none" w:sz="0" w:space="0" w:color="auto"/>
                <w:right w:val="none" w:sz="0" w:space="0" w:color="auto"/>
              </w:divBdr>
            </w:div>
            <w:div w:id="1960643078">
              <w:marLeft w:val="0"/>
              <w:marRight w:val="0"/>
              <w:marTop w:val="0"/>
              <w:marBottom w:val="0"/>
              <w:divBdr>
                <w:top w:val="none" w:sz="0" w:space="0" w:color="auto"/>
                <w:left w:val="none" w:sz="0" w:space="0" w:color="auto"/>
                <w:bottom w:val="none" w:sz="0" w:space="0" w:color="auto"/>
                <w:right w:val="none" w:sz="0" w:space="0" w:color="auto"/>
              </w:divBdr>
            </w:div>
            <w:div w:id="1966276840">
              <w:marLeft w:val="0"/>
              <w:marRight w:val="0"/>
              <w:marTop w:val="0"/>
              <w:marBottom w:val="0"/>
              <w:divBdr>
                <w:top w:val="none" w:sz="0" w:space="0" w:color="auto"/>
                <w:left w:val="none" w:sz="0" w:space="0" w:color="auto"/>
                <w:bottom w:val="none" w:sz="0" w:space="0" w:color="auto"/>
                <w:right w:val="none" w:sz="0" w:space="0" w:color="auto"/>
              </w:divBdr>
            </w:div>
            <w:div w:id="2016762234">
              <w:marLeft w:val="0"/>
              <w:marRight w:val="0"/>
              <w:marTop w:val="0"/>
              <w:marBottom w:val="0"/>
              <w:divBdr>
                <w:top w:val="none" w:sz="0" w:space="0" w:color="auto"/>
                <w:left w:val="none" w:sz="0" w:space="0" w:color="auto"/>
                <w:bottom w:val="none" w:sz="0" w:space="0" w:color="auto"/>
                <w:right w:val="none" w:sz="0" w:space="0" w:color="auto"/>
              </w:divBdr>
            </w:div>
            <w:div w:id="2043675418">
              <w:marLeft w:val="0"/>
              <w:marRight w:val="0"/>
              <w:marTop w:val="0"/>
              <w:marBottom w:val="0"/>
              <w:divBdr>
                <w:top w:val="none" w:sz="0" w:space="0" w:color="auto"/>
                <w:left w:val="none" w:sz="0" w:space="0" w:color="auto"/>
                <w:bottom w:val="none" w:sz="0" w:space="0" w:color="auto"/>
                <w:right w:val="none" w:sz="0" w:space="0" w:color="auto"/>
              </w:divBdr>
            </w:div>
            <w:div w:id="2045518460">
              <w:marLeft w:val="0"/>
              <w:marRight w:val="0"/>
              <w:marTop w:val="0"/>
              <w:marBottom w:val="0"/>
              <w:divBdr>
                <w:top w:val="none" w:sz="0" w:space="0" w:color="auto"/>
                <w:left w:val="none" w:sz="0" w:space="0" w:color="auto"/>
                <w:bottom w:val="none" w:sz="0" w:space="0" w:color="auto"/>
                <w:right w:val="none" w:sz="0" w:space="0" w:color="auto"/>
              </w:divBdr>
            </w:div>
            <w:div w:id="2063865093">
              <w:marLeft w:val="0"/>
              <w:marRight w:val="0"/>
              <w:marTop w:val="0"/>
              <w:marBottom w:val="0"/>
              <w:divBdr>
                <w:top w:val="none" w:sz="0" w:space="0" w:color="auto"/>
                <w:left w:val="none" w:sz="0" w:space="0" w:color="auto"/>
                <w:bottom w:val="none" w:sz="0" w:space="0" w:color="auto"/>
                <w:right w:val="none" w:sz="0" w:space="0" w:color="auto"/>
              </w:divBdr>
            </w:div>
            <w:div w:id="2071952068">
              <w:marLeft w:val="0"/>
              <w:marRight w:val="0"/>
              <w:marTop w:val="0"/>
              <w:marBottom w:val="0"/>
              <w:divBdr>
                <w:top w:val="none" w:sz="0" w:space="0" w:color="auto"/>
                <w:left w:val="none" w:sz="0" w:space="0" w:color="auto"/>
                <w:bottom w:val="none" w:sz="0" w:space="0" w:color="auto"/>
                <w:right w:val="none" w:sz="0" w:space="0" w:color="auto"/>
              </w:divBdr>
            </w:div>
            <w:div w:id="2126458139">
              <w:marLeft w:val="0"/>
              <w:marRight w:val="0"/>
              <w:marTop w:val="0"/>
              <w:marBottom w:val="0"/>
              <w:divBdr>
                <w:top w:val="none" w:sz="0" w:space="0" w:color="auto"/>
                <w:left w:val="none" w:sz="0" w:space="0" w:color="auto"/>
                <w:bottom w:val="none" w:sz="0" w:space="0" w:color="auto"/>
                <w:right w:val="none" w:sz="0" w:space="0" w:color="auto"/>
              </w:divBdr>
            </w:div>
            <w:div w:id="2127003268">
              <w:marLeft w:val="0"/>
              <w:marRight w:val="0"/>
              <w:marTop w:val="0"/>
              <w:marBottom w:val="0"/>
              <w:divBdr>
                <w:top w:val="none" w:sz="0" w:space="0" w:color="auto"/>
                <w:left w:val="none" w:sz="0" w:space="0" w:color="auto"/>
                <w:bottom w:val="none" w:sz="0" w:space="0" w:color="auto"/>
                <w:right w:val="none" w:sz="0" w:space="0" w:color="auto"/>
              </w:divBdr>
            </w:div>
            <w:div w:id="2139179287">
              <w:marLeft w:val="0"/>
              <w:marRight w:val="0"/>
              <w:marTop w:val="0"/>
              <w:marBottom w:val="0"/>
              <w:divBdr>
                <w:top w:val="none" w:sz="0" w:space="0" w:color="auto"/>
                <w:left w:val="none" w:sz="0" w:space="0" w:color="auto"/>
                <w:bottom w:val="none" w:sz="0" w:space="0" w:color="auto"/>
                <w:right w:val="none" w:sz="0" w:space="0" w:color="auto"/>
              </w:divBdr>
            </w:div>
            <w:div w:id="214140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116760">
      <w:bodyDiv w:val="1"/>
      <w:marLeft w:val="0"/>
      <w:marRight w:val="0"/>
      <w:marTop w:val="0"/>
      <w:marBottom w:val="0"/>
      <w:divBdr>
        <w:top w:val="none" w:sz="0" w:space="0" w:color="auto"/>
        <w:left w:val="none" w:sz="0" w:space="0" w:color="auto"/>
        <w:bottom w:val="none" w:sz="0" w:space="0" w:color="auto"/>
        <w:right w:val="none" w:sz="0" w:space="0" w:color="auto"/>
      </w:divBdr>
      <w:divsChild>
        <w:div w:id="645937569">
          <w:marLeft w:val="0"/>
          <w:marRight w:val="0"/>
          <w:marTop w:val="0"/>
          <w:marBottom w:val="225"/>
          <w:divBdr>
            <w:top w:val="none" w:sz="0" w:space="0" w:color="auto"/>
            <w:left w:val="none" w:sz="0" w:space="0" w:color="auto"/>
            <w:bottom w:val="none" w:sz="0" w:space="0" w:color="auto"/>
            <w:right w:val="none" w:sz="0" w:space="0" w:color="auto"/>
          </w:divBdr>
        </w:div>
        <w:div w:id="1908957908">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h.edu.ru/subject/lesson/2314/start/" TargetMode="External"/><Relationship Id="rId3" Type="http://schemas.openxmlformats.org/officeDocument/2006/relationships/settings" Target="settings.xml"/><Relationship Id="rId7" Type="http://schemas.openxmlformats.org/officeDocument/2006/relationships/hyperlink" Target="https://100urokov.ru/predmety/urok-2-povesti-vremennyh-l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resh.edu.ru/subject/lesson/23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7649</TotalTime>
  <Pages>1</Pages>
  <Words>13853</Words>
  <Characters>78963</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Ведерникова Надежда Владимировна</dc:creator>
  <cp:keywords/>
  <dc:description/>
  <cp:lastModifiedBy>Ведерникова Надежда Владимировна</cp:lastModifiedBy>
  <cp:revision>7</cp:revision>
  <dcterms:created xsi:type="dcterms:W3CDTF">2022-05-06T04:58:00Z</dcterms:created>
  <dcterms:modified xsi:type="dcterms:W3CDTF">2022-09-13T04:34:00Z</dcterms:modified>
</cp:coreProperties>
</file>