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080" w:rsidRDefault="005F4E4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spellStart"/>
      <w:r w:rsidR="002D72B3" w:rsidRPr="002D72B3">
        <w:rPr>
          <w:rFonts w:ascii="Times New Roman" w:hAnsi="Times New Roman" w:cs="Times New Roman"/>
          <w:b/>
          <w:sz w:val="28"/>
          <w:szCs w:val="28"/>
        </w:rPr>
        <w:t>Разноуровневые</w:t>
      </w:r>
      <w:proofErr w:type="spellEnd"/>
      <w:r w:rsidR="002D72B3" w:rsidRPr="002D72B3">
        <w:rPr>
          <w:rFonts w:ascii="Times New Roman" w:hAnsi="Times New Roman" w:cs="Times New Roman"/>
          <w:b/>
          <w:sz w:val="28"/>
          <w:szCs w:val="28"/>
        </w:rPr>
        <w:t xml:space="preserve">  самостоятельные  работы  по физике </w:t>
      </w:r>
    </w:p>
    <w:p w:rsidR="002D72B3" w:rsidRPr="00A14FFB" w:rsidRDefault="00B6303C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   </w:t>
      </w:r>
      <w:r w:rsidR="005F4E4C"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="005F4E4C">
        <w:rPr>
          <w:rFonts w:ascii="Times New Roman" w:hAnsi="Times New Roman" w:cs="Times New Roman"/>
          <w:b/>
          <w:i/>
          <w:sz w:val="24"/>
          <w:szCs w:val="24"/>
        </w:rPr>
        <w:t>Азаматова</w:t>
      </w:r>
      <w:proofErr w:type="spellEnd"/>
      <w:r w:rsidR="005F4E4C">
        <w:rPr>
          <w:rFonts w:ascii="Times New Roman" w:hAnsi="Times New Roman" w:cs="Times New Roman"/>
          <w:b/>
          <w:i/>
          <w:sz w:val="24"/>
          <w:szCs w:val="24"/>
        </w:rPr>
        <w:t xml:space="preserve"> Э.М.</w:t>
      </w:r>
    </w:p>
    <w:p w:rsidR="003F3080" w:rsidRDefault="002D72B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14FF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B6303C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="00AC1EC9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bookmarkStart w:id="0" w:name="_GoBack"/>
      <w:bookmarkEnd w:id="0"/>
      <w:r w:rsidR="00B6303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14FFB">
        <w:rPr>
          <w:rFonts w:ascii="Times New Roman" w:hAnsi="Times New Roman" w:cs="Times New Roman"/>
          <w:b/>
          <w:i/>
          <w:sz w:val="24"/>
          <w:szCs w:val="24"/>
        </w:rPr>
        <w:t xml:space="preserve"> учитель физики</w:t>
      </w:r>
      <w:r w:rsidR="005F4E4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14FFB">
        <w:rPr>
          <w:rFonts w:ascii="Times New Roman" w:hAnsi="Times New Roman" w:cs="Times New Roman"/>
          <w:b/>
          <w:i/>
          <w:sz w:val="24"/>
          <w:szCs w:val="24"/>
        </w:rPr>
        <w:t xml:space="preserve"> ГБОУ</w:t>
      </w:r>
      <w:r w:rsidR="0021761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14FFB">
        <w:rPr>
          <w:rFonts w:ascii="Times New Roman" w:hAnsi="Times New Roman" w:cs="Times New Roman"/>
          <w:b/>
          <w:i/>
          <w:sz w:val="24"/>
          <w:szCs w:val="24"/>
        </w:rPr>
        <w:t>школа №612 Санкт-Петербург</w:t>
      </w:r>
    </w:p>
    <w:p w:rsidR="003F3080" w:rsidRPr="003F3080" w:rsidRDefault="003F3080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D72B3" w:rsidRPr="008E29E1" w:rsidRDefault="0039046E" w:rsidP="003F3080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 xml:space="preserve">Одним из основных </w:t>
      </w:r>
      <w:r w:rsidR="00E77454" w:rsidRPr="008E29E1">
        <w:rPr>
          <w:rFonts w:ascii="Times New Roman" w:hAnsi="Times New Roman" w:cs="Times New Roman"/>
          <w:sz w:val="24"/>
          <w:szCs w:val="24"/>
        </w:rPr>
        <w:t>требовани</w:t>
      </w:r>
      <w:r w:rsidRPr="008E29E1">
        <w:rPr>
          <w:rFonts w:ascii="Times New Roman" w:hAnsi="Times New Roman" w:cs="Times New Roman"/>
          <w:sz w:val="24"/>
          <w:szCs w:val="24"/>
        </w:rPr>
        <w:t xml:space="preserve">й </w:t>
      </w:r>
      <w:r w:rsidR="00E77454" w:rsidRPr="008E29E1">
        <w:rPr>
          <w:rFonts w:ascii="Times New Roman" w:hAnsi="Times New Roman" w:cs="Times New Roman"/>
          <w:sz w:val="24"/>
          <w:szCs w:val="24"/>
        </w:rPr>
        <w:t>общества к современной школе является формирование личности, которая умела бы самостоятельно</w:t>
      </w:r>
      <w:r w:rsidRPr="008E29E1">
        <w:rPr>
          <w:rFonts w:ascii="Times New Roman" w:hAnsi="Times New Roman" w:cs="Times New Roman"/>
          <w:sz w:val="24"/>
          <w:szCs w:val="24"/>
        </w:rPr>
        <w:t xml:space="preserve"> и </w:t>
      </w:r>
      <w:r w:rsidR="00E77454" w:rsidRPr="008E29E1">
        <w:rPr>
          <w:rFonts w:ascii="Times New Roman" w:hAnsi="Times New Roman" w:cs="Times New Roman"/>
          <w:sz w:val="24"/>
          <w:szCs w:val="24"/>
        </w:rPr>
        <w:t xml:space="preserve"> творчески решать </w:t>
      </w:r>
      <w:r w:rsidRPr="008E29E1">
        <w:rPr>
          <w:rFonts w:ascii="Times New Roman" w:hAnsi="Times New Roman" w:cs="Times New Roman"/>
          <w:sz w:val="24"/>
          <w:szCs w:val="24"/>
        </w:rPr>
        <w:t xml:space="preserve">разнообразные задачи, критически мыслить и </w:t>
      </w:r>
      <w:r w:rsidR="00E77454" w:rsidRPr="008E29E1">
        <w:rPr>
          <w:rFonts w:ascii="Times New Roman" w:hAnsi="Times New Roman" w:cs="Times New Roman"/>
          <w:sz w:val="24"/>
          <w:szCs w:val="24"/>
        </w:rPr>
        <w:t xml:space="preserve"> вырабатывать свою точку зрения, систематически и непрерывно пополнять и обновлять свои знания путем самообразования, совершенствовать умения, творчески применять их в действительности. Задача учителя научить учащихся этому.</w:t>
      </w:r>
      <w:r w:rsidR="00E368C9">
        <w:rPr>
          <w:rFonts w:ascii="Times New Roman" w:hAnsi="Times New Roman" w:cs="Times New Roman"/>
          <w:sz w:val="24"/>
          <w:szCs w:val="24"/>
        </w:rPr>
        <w:t xml:space="preserve"> (1)</w:t>
      </w:r>
    </w:p>
    <w:p w:rsidR="00E77454" w:rsidRPr="008E29E1" w:rsidRDefault="00E77454" w:rsidP="003F3080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>Самостоятельность - это слово означает способность человека без посторонней помощи ставить цели, мыслить, действовать, ориентироваться в ситуации.</w:t>
      </w:r>
    </w:p>
    <w:p w:rsidR="00E77454" w:rsidRPr="008E29E1" w:rsidRDefault="00E77454" w:rsidP="003F3080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>Для формирования целостной и гармоничной личности необходимо систематическое включение ее в самостоятельную деятельность, которая приобретается в процессе особого вида учебных заданий - самостоятельных работ.</w:t>
      </w:r>
    </w:p>
    <w:p w:rsidR="0086761D" w:rsidRPr="008E29E1" w:rsidRDefault="00E77454" w:rsidP="003F3080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 xml:space="preserve">Под самостоятельной работой учащихся мы понимаем такую работу, которую они выполняют без непосредственного участия учителя, но по его заданию, под его наблюдением и руководством, в специально предоставленное для этого время. </w:t>
      </w:r>
      <w:r w:rsidR="00FA7E23">
        <w:rPr>
          <w:rFonts w:ascii="Times New Roman" w:hAnsi="Times New Roman" w:cs="Times New Roman"/>
          <w:sz w:val="24"/>
          <w:szCs w:val="24"/>
        </w:rPr>
        <w:t xml:space="preserve"> (2, </w:t>
      </w:r>
      <w:r w:rsidR="00E368C9">
        <w:rPr>
          <w:rFonts w:ascii="Times New Roman" w:hAnsi="Times New Roman" w:cs="Times New Roman"/>
          <w:sz w:val="24"/>
          <w:szCs w:val="24"/>
        </w:rPr>
        <w:t>3)</w:t>
      </w:r>
    </w:p>
    <w:p w:rsidR="0086761D" w:rsidRPr="008E29E1" w:rsidRDefault="00E77454" w:rsidP="003F3080">
      <w:pPr>
        <w:spacing w:after="0" w:line="240" w:lineRule="auto"/>
        <w:ind w:left="-426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>Самостоятельная работа предполагает активные умственные действия школьников, связанные с поисками наиболее рациональных способов выполнения предложенных учителем зад</w:t>
      </w:r>
      <w:r w:rsidR="0086761D" w:rsidRPr="008E29E1">
        <w:rPr>
          <w:rFonts w:ascii="Times New Roman" w:hAnsi="Times New Roman" w:cs="Times New Roman"/>
          <w:sz w:val="24"/>
          <w:szCs w:val="24"/>
        </w:rPr>
        <w:t>аний, с анализом результатов ра</w:t>
      </w:r>
      <w:r w:rsidRPr="008E29E1">
        <w:rPr>
          <w:rFonts w:ascii="Times New Roman" w:hAnsi="Times New Roman" w:cs="Times New Roman"/>
          <w:sz w:val="24"/>
          <w:szCs w:val="24"/>
        </w:rPr>
        <w:t>боты. В процессе обучения физике применяются различные виды самостоятельной работы учащимися, с помощью которых они самостоятельно приобретают знания, умения и навыки. Все виды самостоятельной работы, применяемые в учебном процессе, можно классифицировать по различным признакам:</w:t>
      </w:r>
    </w:p>
    <w:p w:rsidR="006A2BC3" w:rsidRPr="008E29E1" w:rsidRDefault="00FA7E23" w:rsidP="003F3080">
      <w:pPr>
        <w:spacing w:after="0" w:line="240" w:lineRule="auto"/>
        <w:ind w:left="-426" w:firstLine="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7454" w:rsidRPr="008E29E1">
        <w:rPr>
          <w:rFonts w:ascii="Times New Roman" w:hAnsi="Times New Roman" w:cs="Times New Roman"/>
          <w:sz w:val="24"/>
          <w:szCs w:val="24"/>
        </w:rPr>
        <w:t>- по дидактическим целям,</w:t>
      </w:r>
    </w:p>
    <w:p w:rsidR="0086761D" w:rsidRPr="008E29E1" w:rsidRDefault="00E77454" w:rsidP="003F3080">
      <w:pPr>
        <w:spacing w:after="0" w:line="240" w:lineRule="auto"/>
        <w:ind w:left="-426" w:firstLine="710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 xml:space="preserve"> - по уровню самостоятельности учащихся, </w:t>
      </w:r>
    </w:p>
    <w:p w:rsidR="0086761D" w:rsidRPr="008E29E1" w:rsidRDefault="00FA7E23" w:rsidP="003F3080">
      <w:pPr>
        <w:spacing w:after="0" w:line="240" w:lineRule="auto"/>
        <w:ind w:left="-426" w:firstLine="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7454" w:rsidRPr="008E29E1">
        <w:rPr>
          <w:rFonts w:ascii="Times New Roman" w:hAnsi="Times New Roman" w:cs="Times New Roman"/>
          <w:sz w:val="24"/>
          <w:szCs w:val="24"/>
        </w:rPr>
        <w:t>- по степени и</w:t>
      </w:r>
      <w:r>
        <w:rPr>
          <w:rFonts w:ascii="Times New Roman" w:hAnsi="Times New Roman" w:cs="Times New Roman"/>
          <w:sz w:val="24"/>
          <w:szCs w:val="24"/>
        </w:rPr>
        <w:t>н</w:t>
      </w:r>
      <w:r w:rsidR="00E77454" w:rsidRPr="008E29E1">
        <w:rPr>
          <w:rFonts w:ascii="Times New Roman" w:hAnsi="Times New Roman" w:cs="Times New Roman"/>
          <w:sz w:val="24"/>
          <w:szCs w:val="24"/>
        </w:rPr>
        <w:t>дивидуализации,</w:t>
      </w:r>
    </w:p>
    <w:p w:rsidR="0086761D" w:rsidRPr="008E29E1" w:rsidRDefault="00E77454" w:rsidP="003F3080">
      <w:pPr>
        <w:spacing w:after="0" w:line="240" w:lineRule="auto"/>
        <w:ind w:left="-426" w:firstLine="710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 xml:space="preserve"> - по источнику и методу приобретения знаний, </w:t>
      </w:r>
    </w:p>
    <w:p w:rsidR="0086761D" w:rsidRPr="008E29E1" w:rsidRDefault="00FA7E23" w:rsidP="003F3080">
      <w:pPr>
        <w:spacing w:after="0" w:line="240" w:lineRule="auto"/>
        <w:ind w:left="-426" w:firstLine="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7454" w:rsidRPr="008E29E1">
        <w:rPr>
          <w:rFonts w:ascii="Times New Roman" w:hAnsi="Times New Roman" w:cs="Times New Roman"/>
          <w:sz w:val="24"/>
          <w:szCs w:val="24"/>
        </w:rPr>
        <w:t>- по форме выполнения,</w:t>
      </w:r>
    </w:p>
    <w:p w:rsidR="0086761D" w:rsidRDefault="00E77454" w:rsidP="003F3080">
      <w:pPr>
        <w:spacing w:after="0" w:line="240" w:lineRule="auto"/>
        <w:ind w:left="-426" w:firstLine="710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 xml:space="preserve"> - по месту выполнения</w:t>
      </w:r>
      <w:r w:rsidR="0086761D" w:rsidRPr="008E29E1">
        <w:rPr>
          <w:rFonts w:ascii="Times New Roman" w:hAnsi="Times New Roman" w:cs="Times New Roman"/>
          <w:sz w:val="24"/>
          <w:szCs w:val="24"/>
        </w:rPr>
        <w:t>.</w:t>
      </w:r>
    </w:p>
    <w:p w:rsidR="003F3080" w:rsidRPr="008E29E1" w:rsidRDefault="003F3080" w:rsidP="003F3080">
      <w:pPr>
        <w:spacing w:after="0" w:line="240" w:lineRule="auto"/>
        <w:ind w:left="-426" w:firstLine="710"/>
        <w:rPr>
          <w:rFonts w:ascii="Times New Roman" w:hAnsi="Times New Roman" w:cs="Times New Roman"/>
          <w:sz w:val="24"/>
          <w:szCs w:val="24"/>
        </w:rPr>
      </w:pPr>
    </w:p>
    <w:p w:rsidR="008E29E1" w:rsidRDefault="00EC721D" w:rsidP="003F3080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 xml:space="preserve">П.И. </w:t>
      </w:r>
      <w:proofErr w:type="spellStart"/>
      <w:r w:rsidRPr="008E29E1">
        <w:rPr>
          <w:rFonts w:ascii="Times New Roman" w:hAnsi="Times New Roman" w:cs="Times New Roman"/>
          <w:sz w:val="24"/>
          <w:szCs w:val="24"/>
        </w:rPr>
        <w:t>Пидкасистый</w:t>
      </w:r>
      <w:proofErr w:type="spellEnd"/>
      <w:r w:rsidRPr="008E29E1">
        <w:rPr>
          <w:rFonts w:ascii="Times New Roman" w:hAnsi="Times New Roman" w:cs="Times New Roman"/>
          <w:sz w:val="24"/>
          <w:szCs w:val="24"/>
        </w:rPr>
        <w:t xml:space="preserve"> предлагает классификацию</w:t>
      </w:r>
      <w:r w:rsidR="00E368C9">
        <w:rPr>
          <w:rFonts w:ascii="Times New Roman" w:hAnsi="Times New Roman" w:cs="Times New Roman"/>
          <w:sz w:val="24"/>
          <w:szCs w:val="24"/>
        </w:rPr>
        <w:t xml:space="preserve"> (5)</w:t>
      </w:r>
      <w:r w:rsidRPr="008E29E1">
        <w:rPr>
          <w:rFonts w:ascii="Times New Roman" w:hAnsi="Times New Roman" w:cs="Times New Roman"/>
          <w:sz w:val="24"/>
          <w:szCs w:val="24"/>
        </w:rPr>
        <w:t>:</w:t>
      </w:r>
    </w:p>
    <w:p w:rsidR="003F3080" w:rsidRPr="00B6303C" w:rsidRDefault="003F3080" w:rsidP="003F3080">
      <w:pPr>
        <w:tabs>
          <w:tab w:val="left" w:pos="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61D" w:rsidRPr="00340507" w:rsidRDefault="0021761D" w:rsidP="00B6303C">
      <w:pPr>
        <w:tabs>
          <w:tab w:val="num" w:pos="-426"/>
          <w:tab w:val="left" w:pos="915"/>
        </w:tabs>
        <w:spacing w:after="0" w:line="240" w:lineRule="auto"/>
        <w:ind w:left="-426" w:hanging="426"/>
        <w:rPr>
          <w:rFonts w:ascii="Times New Roman" w:hAnsi="Times New Roman" w:cs="Times New Roman"/>
          <w:b/>
          <w:sz w:val="24"/>
          <w:szCs w:val="24"/>
        </w:rPr>
      </w:pPr>
      <w:r w:rsidRPr="00340507">
        <w:rPr>
          <w:rFonts w:ascii="Times New Roman" w:hAnsi="Times New Roman" w:cs="Times New Roman"/>
          <w:sz w:val="24"/>
          <w:szCs w:val="24"/>
        </w:rPr>
        <w:t>1. С</w:t>
      </w:r>
      <w:r w:rsidRPr="00340507">
        <w:rPr>
          <w:rFonts w:ascii="Times New Roman" w:hAnsi="Times New Roman" w:cs="Times New Roman"/>
          <w:b/>
          <w:sz w:val="24"/>
          <w:szCs w:val="24"/>
        </w:rPr>
        <w:t>амостоятельные работы по образцу</w:t>
      </w:r>
    </w:p>
    <w:p w:rsidR="0021761D" w:rsidRPr="008E29E1" w:rsidRDefault="0021761D" w:rsidP="00B6303C">
      <w:pPr>
        <w:tabs>
          <w:tab w:val="num" w:pos="-42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340507">
        <w:rPr>
          <w:rFonts w:ascii="Times New Roman" w:hAnsi="Times New Roman" w:cs="Times New Roman"/>
          <w:sz w:val="24"/>
          <w:szCs w:val="24"/>
        </w:rPr>
        <w:t>Работа с текстом и графическим материалом; составление</w:t>
      </w:r>
      <w:r w:rsidRPr="008E29E1">
        <w:rPr>
          <w:rFonts w:ascii="Times New Roman" w:hAnsi="Times New Roman" w:cs="Times New Roman"/>
          <w:sz w:val="24"/>
          <w:szCs w:val="24"/>
        </w:rPr>
        <w:t xml:space="preserve"> плана ответа по прочитанному тексту; краткий конспект текста; поиск ответов на заранее поставленные к тексту вопросы; конспектирование прочитанного материала. </w:t>
      </w:r>
    </w:p>
    <w:p w:rsidR="0021761D" w:rsidRPr="008E29E1" w:rsidRDefault="0021761D" w:rsidP="00B6303C">
      <w:pPr>
        <w:tabs>
          <w:tab w:val="num" w:pos="-426"/>
        </w:tabs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 xml:space="preserve">2. </w:t>
      </w:r>
      <w:r w:rsidRPr="008E29E1">
        <w:rPr>
          <w:rFonts w:ascii="Times New Roman" w:hAnsi="Times New Roman" w:cs="Times New Roman"/>
          <w:b/>
          <w:bCs/>
          <w:sz w:val="24"/>
          <w:szCs w:val="24"/>
        </w:rPr>
        <w:t>Реконструктивно-вариативные самостоятельные работы</w:t>
      </w:r>
    </w:p>
    <w:p w:rsidR="0021761D" w:rsidRPr="008E29E1" w:rsidRDefault="0021761D" w:rsidP="00B6303C">
      <w:pPr>
        <w:tabs>
          <w:tab w:val="num" w:pos="-426"/>
        </w:tabs>
        <w:spacing w:after="0" w:line="240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>Упражнения тренировочные, воспроизводящие по образцу; составление различных задач и вопросов и их решения; оценка их деятельности на уроке; различные упражнения, направленные на выработку практических умений и навыков.</w:t>
      </w:r>
    </w:p>
    <w:p w:rsidR="0021761D" w:rsidRPr="008E29E1" w:rsidRDefault="0021761D" w:rsidP="00B6303C">
      <w:pPr>
        <w:tabs>
          <w:tab w:val="num" w:pos="-426"/>
        </w:tabs>
        <w:spacing w:after="0" w:line="240" w:lineRule="auto"/>
        <w:ind w:hanging="426"/>
        <w:rPr>
          <w:rFonts w:ascii="Times New Roman" w:hAnsi="Times New Roman" w:cs="Times New Roman"/>
          <w:b/>
          <w:bCs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 xml:space="preserve">3. </w:t>
      </w:r>
      <w:r w:rsidRPr="008E29E1">
        <w:rPr>
          <w:rFonts w:ascii="Times New Roman" w:hAnsi="Times New Roman" w:cs="Times New Roman"/>
          <w:b/>
          <w:bCs/>
          <w:sz w:val="24"/>
          <w:szCs w:val="24"/>
        </w:rPr>
        <w:t>Эвристические самостоятельные работы</w:t>
      </w:r>
    </w:p>
    <w:p w:rsidR="0021761D" w:rsidRPr="008E29E1" w:rsidRDefault="0021761D" w:rsidP="00B6303C">
      <w:pPr>
        <w:tabs>
          <w:tab w:val="num" w:pos="-426"/>
        </w:tabs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>Решение разнообразных задач и выполнение практических и лабораторных работ.</w:t>
      </w:r>
    </w:p>
    <w:p w:rsidR="0021761D" w:rsidRPr="008E29E1" w:rsidRDefault="0021761D" w:rsidP="00B6303C">
      <w:pPr>
        <w:tabs>
          <w:tab w:val="num" w:pos="-426"/>
        </w:tabs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 xml:space="preserve"> 4.</w:t>
      </w:r>
      <w:r w:rsidRPr="008E29E1">
        <w:rPr>
          <w:rFonts w:ascii="Times New Roman" w:hAnsi="Times New Roman" w:cs="Times New Roman"/>
          <w:b/>
          <w:bCs/>
          <w:sz w:val="24"/>
          <w:szCs w:val="24"/>
        </w:rPr>
        <w:t>Творческие самостоятельные работы.</w:t>
      </w:r>
    </w:p>
    <w:p w:rsidR="0021761D" w:rsidRDefault="0021761D" w:rsidP="00B6303C">
      <w:pPr>
        <w:tabs>
          <w:tab w:val="num" w:pos="-426"/>
        </w:tabs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 xml:space="preserve"> Различные творческие самостоятельные работы, сочинения, подготовка докладов и рефератов. </w:t>
      </w:r>
      <w:r w:rsidR="00B6303C">
        <w:rPr>
          <w:rFonts w:ascii="Times New Roman" w:hAnsi="Times New Roman" w:cs="Times New Roman"/>
          <w:sz w:val="24"/>
          <w:szCs w:val="24"/>
        </w:rPr>
        <w:t>(4, 6, 7. 8)</w:t>
      </w:r>
    </w:p>
    <w:p w:rsidR="003F3080" w:rsidRDefault="003F3080" w:rsidP="00B6303C">
      <w:pPr>
        <w:tabs>
          <w:tab w:val="num" w:pos="-426"/>
        </w:tabs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</w:p>
    <w:p w:rsidR="003F3080" w:rsidRPr="008E29E1" w:rsidRDefault="003F3080" w:rsidP="00B6303C">
      <w:pPr>
        <w:tabs>
          <w:tab w:val="num" w:pos="-426"/>
        </w:tabs>
        <w:spacing w:after="0" w:line="240" w:lineRule="auto"/>
        <w:ind w:hanging="426"/>
        <w:rPr>
          <w:rFonts w:ascii="Times New Roman" w:hAnsi="Times New Roman" w:cs="Times New Roman"/>
          <w:sz w:val="24"/>
          <w:szCs w:val="24"/>
        </w:rPr>
      </w:pPr>
    </w:p>
    <w:p w:rsidR="008E29E1" w:rsidRPr="008E29E1" w:rsidRDefault="008E29E1" w:rsidP="00A14FFB">
      <w:pPr>
        <w:tabs>
          <w:tab w:val="left" w:pos="915"/>
        </w:tabs>
        <w:spacing w:after="0" w:line="240" w:lineRule="auto"/>
        <w:ind w:left="-426" w:firstLine="568"/>
        <w:rPr>
          <w:rFonts w:ascii="Times New Roman" w:hAnsi="Times New Roman" w:cs="Times New Roman"/>
          <w:b/>
          <w:sz w:val="24"/>
          <w:szCs w:val="24"/>
        </w:rPr>
      </w:pPr>
    </w:p>
    <w:p w:rsidR="006A2BC3" w:rsidRPr="008E29E1" w:rsidRDefault="00EC721D" w:rsidP="00A14FFB">
      <w:pPr>
        <w:tabs>
          <w:tab w:val="left" w:pos="915"/>
        </w:tabs>
        <w:spacing w:after="0" w:line="240" w:lineRule="auto"/>
        <w:ind w:left="-426" w:firstLine="568"/>
        <w:rPr>
          <w:rFonts w:ascii="Times New Roman" w:hAnsi="Times New Roman" w:cs="Times New Roman"/>
          <w:b/>
          <w:sz w:val="24"/>
          <w:szCs w:val="24"/>
        </w:rPr>
      </w:pPr>
      <w:r w:rsidRPr="008E29E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="00FA7E23">
        <w:rPr>
          <w:rFonts w:ascii="Times New Roman" w:hAnsi="Times New Roman" w:cs="Times New Roman"/>
          <w:b/>
          <w:sz w:val="24"/>
          <w:szCs w:val="24"/>
        </w:rPr>
        <w:t>Р</w:t>
      </w:r>
      <w:r w:rsidRPr="008E29E1">
        <w:rPr>
          <w:rFonts w:ascii="Times New Roman" w:hAnsi="Times New Roman" w:cs="Times New Roman"/>
          <w:b/>
          <w:sz w:val="24"/>
          <w:szCs w:val="24"/>
        </w:rPr>
        <w:t>абот</w:t>
      </w:r>
      <w:r w:rsidR="00FA7E23">
        <w:rPr>
          <w:rFonts w:ascii="Times New Roman" w:hAnsi="Times New Roman" w:cs="Times New Roman"/>
          <w:b/>
          <w:sz w:val="24"/>
          <w:szCs w:val="24"/>
        </w:rPr>
        <w:t>а</w:t>
      </w:r>
      <w:r w:rsidRPr="008E29E1">
        <w:rPr>
          <w:rFonts w:ascii="Times New Roman" w:hAnsi="Times New Roman" w:cs="Times New Roman"/>
          <w:b/>
          <w:sz w:val="24"/>
          <w:szCs w:val="24"/>
        </w:rPr>
        <w:t xml:space="preserve"> по образцу</w:t>
      </w:r>
    </w:p>
    <w:p w:rsidR="008E29E1" w:rsidRPr="008E29E1" w:rsidRDefault="00EC721D" w:rsidP="008E29E1">
      <w:pPr>
        <w:tabs>
          <w:tab w:val="left" w:pos="915"/>
        </w:tabs>
        <w:spacing w:after="0" w:line="240" w:lineRule="auto"/>
        <w:ind w:left="-426" w:firstLine="568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>Работы этого типа выполняются исключительно по образцу, инструкции. В результате чего уровень познавательной активности и самостоятельности не выходит за рамк</w:t>
      </w:r>
      <w:r w:rsidR="00AB4546" w:rsidRPr="008E29E1">
        <w:rPr>
          <w:rFonts w:ascii="Times New Roman" w:hAnsi="Times New Roman" w:cs="Times New Roman"/>
          <w:sz w:val="24"/>
          <w:szCs w:val="24"/>
        </w:rPr>
        <w:t xml:space="preserve">и воспроизводящей деятельности – воспроизводятся </w:t>
      </w:r>
      <w:proofErr w:type="spellStart"/>
      <w:r w:rsidR="00AB4546" w:rsidRPr="008E29E1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AB4546" w:rsidRPr="008E29E1">
        <w:rPr>
          <w:rFonts w:ascii="Times New Roman" w:hAnsi="Times New Roman" w:cs="Times New Roman"/>
          <w:sz w:val="24"/>
          <w:szCs w:val="24"/>
        </w:rPr>
        <w:t xml:space="preserve"> знания,  т.е. знания о самом УУД (например, определение</w:t>
      </w:r>
      <w:proofErr w:type="gramStart"/>
      <w:r w:rsidR="00AB4546" w:rsidRPr="008E29E1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AB4546" w:rsidRPr="008E29E1">
        <w:rPr>
          <w:rFonts w:ascii="Times New Roman" w:hAnsi="Times New Roman" w:cs="Times New Roman"/>
          <w:sz w:val="24"/>
          <w:szCs w:val="24"/>
        </w:rPr>
        <w:t xml:space="preserve"> и способе (алгоритме) его выполнения.</w:t>
      </w:r>
    </w:p>
    <w:p w:rsidR="008E29E1" w:rsidRPr="008E29E1" w:rsidRDefault="008E29E1" w:rsidP="008E29E1">
      <w:pPr>
        <w:tabs>
          <w:tab w:val="left" w:pos="915"/>
        </w:tabs>
        <w:spacing w:after="0" w:line="240" w:lineRule="auto"/>
        <w:ind w:left="-426" w:firstLine="568"/>
        <w:rPr>
          <w:rFonts w:ascii="Times New Roman" w:hAnsi="Times New Roman" w:cs="Times New Roman"/>
          <w:sz w:val="24"/>
          <w:szCs w:val="24"/>
        </w:rPr>
      </w:pPr>
    </w:p>
    <w:p w:rsidR="00340507" w:rsidRPr="00B6303C" w:rsidRDefault="008E29E1" w:rsidP="00B6303C">
      <w:pPr>
        <w:tabs>
          <w:tab w:val="left" w:pos="915"/>
        </w:tabs>
        <w:spacing w:after="0" w:line="240" w:lineRule="auto"/>
        <w:ind w:left="-426" w:firstLine="5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9E1">
        <w:rPr>
          <w:rFonts w:ascii="Times New Roman" w:hAnsi="Times New Roman" w:cs="Times New Roman"/>
          <w:b/>
          <w:sz w:val="24"/>
          <w:szCs w:val="24"/>
        </w:rPr>
        <w:t>Пример задачи</w:t>
      </w:r>
      <w:r w:rsidRPr="008E29E1">
        <w:rPr>
          <w:rFonts w:ascii="Times New Roman" w:hAnsi="Times New Roman" w:cs="Times New Roman"/>
          <w:sz w:val="24"/>
          <w:szCs w:val="24"/>
        </w:rPr>
        <w:t xml:space="preserve">: </w:t>
      </w:r>
      <w:r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подходе к станции поезд, имея начальную скорость 90 км/ч, остановился за 50 с. Определите его ускорение при торможении.</w:t>
      </w:r>
    </w:p>
    <w:p w:rsidR="00340507" w:rsidRDefault="00340507" w:rsidP="003405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Критерии оценивания к первому заданию.</w:t>
      </w:r>
    </w:p>
    <w:p w:rsidR="005F4E4C" w:rsidRPr="005F4E4C" w:rsidRDefault="005F4E4C" w:rsidP="005F4E4C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Правильный ответ   - 1 балл</w:t>
      </w:r>
    </w:p>
    <w:p w:rsidR="00340507" w:rsidRPr="005F4E4C" w:rsidRDefault="00340507" w:rsidP="005F4E4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У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мение работать с текстом задачи – 1 балл</w:t>
      </w:r>
    </w:p>
    <w:p w:rsidR="00340507" w:rsidRPr="005F4E4C" w:rsidRDefault="00340507" w:rsidP="005F4E4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Понимание физиче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ских величин и единиц измерения – 1 балл</w:t>
      </w:r>
    </w:p>
    <w:p w:rsidR="00340507" w:rsidRPr="00340507" w:rsidRDefault="00340507" w:rsidP="005F4E4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Аккуратность, правильная запись условия задачи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 - 1 балл</w:t>
      </w:r>
    </w:p>
    <w:p w:rsidR="00340507" w:rsidRDefault="00340507" w:rsidP="003405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Максимальный бал – 4.</w:t>
      </w:r>
    </w:p>
    <w:p w:rsidR="003F3080" w:rsidRPr="00B6303C" w:rsidRDefault="003F3080" w:rsidP="003405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6A2BC3" w:rsidRPr="008E29E1" w:rsidRDefault="00FA7E23" w:rsidP="00A14FFB">
      <w:pPr>
        <w:tabs>
          <w:tab w:val="left" w:pos="915"/>
        </w:tabs>
        <w:spacing w:after="0" w:line="240" w:lineRule="auto"/>
        <w:ind w:left="-426"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Реконструктивно-вариативная работа</w:t>
      </w:r>
    </w:p>
    <w:p w:rsidR="008E29E1" w:rsidRDefault="00EC721D" w:rsidP="00B6303C">
      <w:pPr>
        <w:tabs>
          <w:tab w:val="left" w:pos="915"/>
        </w:tabs>
        <w:spacing w:after="0" w:line="240" w:lineRule="auto"/>
        <w:ind w:left="-426" w:firstLine="568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 xml:space="preserve">На этом уровне в учебной деятельности ученика  интеллектуальные и практические действия протекают в плане </w:t>
      </w:r>
      <w:proofErr w:type="spellStart"/>
      <w:r w:rsidRPr="008E29E1">
        <w:rPr>
          <w:rFonts w:ascii="Times New Roman" w:hAnsi="Times New Roman" w:cs="Times New Roman"/>
          <w:sz w:val="24"/>
          <w:szCs w:val="24"/>
        </w:rPr>
        <w:t>реконструирования</w:t>
      </w:r>
      <w:proofErr w:type="spellEnd"/>
      <w:r w:rsidRPr="008E29E1">
        <w:rPr>
          <w:rFonts w:ascii="Times New Roman" w:hAnsi="Times New Roman" w:cs="Times New Roman"/>
          <w:sz w:val="24"/>
          <w:szCs w:val="24"/>
        </w:rPr>
        <w:t xml:space="preserve">, преобразования структуры учебных текстов  и наличного опыта решения задач, предлагаемых учителем для самостоятельного выполнения. </w:t>
      </w:r>
      <w:proofErr w:type="gramStart"/>
      <w:r w:rsidRPr="008E29E1">
        <w:rPr>
          <w:rFonts w:ascii="Times New Roman" w:hAnsi="Times New Roman" w:cs="Times New Roman"/>
          <w:sz w:val="24"/>
          <w:szCs w:val="24"/>
        </w:rPr>
        <w:t xml:space="preserve">На основе имеющихся знаний и опыта решения задач по образцу ученик может самостоятельно осмыслить внутреннюю структуру изучаемого материала, дать описание действий с объектами изучения, анализировать и предвосхищать </w:t>
      </w:r>
      <w:r w:rsidR="00AB4546" w:rsidRPr="008E29E1">
        <w:rPr>
          <w:rFonts w:ascii="Times New Roman" w:hAnsi="Times New Roman" w:cs="Times New Roman"/>
          <w:sz w:val="24"/>
          <w:szCs w:val="24"/>
        </w:rPr>
        <w:t xml:space="preserve"> возможные исходы этих действий; ученик может свободно транслировать и интерпретировать то, что он зна</w:t>
      </w:r>
      <w:r w:rsidR="00FA7E23">
        <w:rPr>
          <w:rFonts w:ascii="Times New Roman" w:hAnsi="Times New Roman" w:cs="Times New Roman"/>
          <w:sz w:val="24"/>
          <w:szCs w:val="24"/>
        </w:rPr>
        <w:t>ет о том или ином УУД (объясняет</w:t>
      </w:r>
      <w:r w:rsidR="00AB4546" w:rsidRPr="008E29E1">
        <w:rPr>
          <w:rFonts w:ascii="Times New Roman" w:hAnsi="Times New Roman" w:cs="Times New Roman"/>
          <w:sz w:val="24"/>
          <w:szCs w:val="24"/>
        </w:rPr>
        <w:t>, уточняет, приводит примеры  и т.д.)</w:t>
      </w:r>
      <w:proofErr w:type="gramEnd"/>
    </w:p>
    <w:p w:rsidR="00340507" w:rsidRPr="00B6303C" w:rsidRDefault="008E29E1" w:rsidP="008E29E1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9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 задачи</w:t>
      </w:r>
      <w:r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="00FA7E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Автомобиль за 10 </w:t>
      </w:r>
      <w:proofErr w:type="gramStart"/>
      <w:r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увеличил</w:t>
      </w:r>
      <w:proofErr w:type="gramEnd"/>
      <w:r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скорость с 18 до 27 км/ч. </w:t>
      </w:r>
      <w:r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Определите ускорение и путь, пройденный автомобилем за это время</w:t>
      </w:r>
      <w:r w:rsidR="003405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0507" w:rsidRDefault="00340507" w:rsidP="003405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Критерии оценивания ко второму заданию.</w:t>
      </w:r>
    </w:p>
    <w:p w:rsidR="005F4E4C" w:rsidRPr="005F4E4C" w:rsidRDefault="005F4E4C" w:rsidP="0034050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Правильный ответ   - 1 балл</w:t>
      </w:r>
    </w:p>
    <w:p w:rsidR="00340507" w:rsidRPr="00340507" w:rsidRDefault="00340507" w:rsidP="0034050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У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мение работать с текстом задачи 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340507" w:rsidRPr="00340507" w:rsidRDefault="00340507" w:rsidP="0034050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Понимание физиче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ских величин и единиц измерения 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340507" w:rsidRPr="00340507" w:rsidRDefault="00340507" w:rsidP="0034050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Аккуратность, п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равильная запись условия задачи – 1 балл</w:t>
      </w:r>
    </w:p>
    <w:p w:rsidR="00340507" w:rsidRPr="00340507" w:rsidRDefault="00340507" w:rsidP="00340507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Описание действий, анализ и 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самооценка решения задачи - 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8E29E1" w:rsidRDefault="00340507" w:rsidP="00B630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Максимальный бал – 5.</w:t>
      </w:r>
    </w:p>
    <w:p w:rsidR="003F3080" w:rsidRPr="00B6303C" w:rsidRDefault="003F3080" w:rsidP="00B6303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EC721D" w:rsidRPr="008E29E1" w:rsidRDefault="003F3080" w:rsidP="00EC721D">
      <w:pPr>
        <w:tabs>
          <w:tab w:val="left" w:pos="915"/>
        </w:tabs>
        <w:spacing w:after="0" w:line="240" w:lineRule="auto"/>
        <w:ind w:left="-426" w:firstLine="5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Эвристическая работа</w:t>
      </w:r>
    </w:p>
    <w:p w:rsidR="006A2BC3" w:rsidRPr="00B6303C" w:rsidRDefault="005B74C8" w:rsidP="00B6303C">
      <w:pPr>
        <w:pStyle w:val="a3"/>
        <w:shd w:val="clear" w:color="auto" w:fill="FFFFFF"/>
        <w:tabs>
          <w:tab w:val="left" w:pos="0"/>
        </w:tabs>
        <w:spacing w:after="0" w:line="240" w:lineRule="auto"/>
        <w:ind w:left="-426"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B4546"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«применения» </w:t>
      </w:r>
      <w:proofErr w:type="spellStart"/>
      <w:r w:rsidR="00AB4546"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="00AB4546"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в типовой ситуации: ученик выполняет типовые </w:t>
      </w:r>
      <w:proofErr w:type="spellStart"/>
      <w:r w:rsidR="00AB4546"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="00AB4546"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 на основе известных ему алгоритмов - </w:t>
      </w:r>
      <w:r w:rsidR="00EC721D" w:rsidRPr="008E29E1">
        <w:rPr>
          <w:rFonts w:ascii="Times New Roman" w:hAnsi="Times New Roman" w:cs="Times New Roman"/>
          <w:sz w:val="24"/>
          <w:szCs w:val="24"/>
        </w:rPr>
        <w:t xml:space="preserve">ученик привлекает в ходе решения задач в основном элементы своего формализованного опыта, однако соответствующие знания обычно употребляются  в  </w:t>
      </w:r>
      <w:proofErr w:type="gramStart"/>
      <w:r w:rsidR="00EC721D" w:rsidRPr="008E29E1">
        <w:rPr>
          <w:rFonts w:ascii="Times New Roman" w:hAnsi="Times New Roman" w:cs="Times New Roman"/>
          <w:sz w:val="24"/>
          <w:szCs w:val="24"/>
        </w:rPr>
        <w:t>существенно  новой</w:t>
      </w:r>
      <w:proofErr w:type="gramEnd"/>
      <w:r w:rsidR="00EC721D" w:rsidRPr="008E29E1">
        <w:rPr>
          <w:rFonts w:ascii="Times New Roman" w:hAnsi="Times New Roman" w:cs="Times New Roman"/>
          <w:sz w:val="24"/>
          <w:szCs w:val="24"/>
        </w:rPr>
        <w:t xml:space="preserve"> функции, благодаря чему  возникает продуктивный процесс получения новой информации; отсюда следует, что при выполнении работ этого типа  идет накопление учеником нового опыта на уровне овладения элементарными методами исследования в отдельно взятых дисциплинах, закладываются основы выработки умений </w:t>
      </w:r>
      <w:r w:rsidR="00EC721D" w:rsidRPr="008E29E1">
        <w:rPr>
          <w:rFonts w:ascii="Times New Roman" w:hAnsi="Times New Roman" w:cs="Times New Roman"/>
          <w:b/>
          <w:sz w:val="24"/>
          <w:szCs w:val="24"/>
        </w:rPr>
        <w:t>переноса</w:t>
      </w:r>
      <w:r w:rsidR="00EC721D" w:rsidRPr="008E29E1">
        <w:rPr>
          <w:rFonts w:ascii="Times New Roman" w:hAnsi="Times New Roman" w:cs="Times New Roman"/>
          <w:sz w:val="24"/>
          <w:szCs w:val="24"/>
        </w:rPr>
        <w:t xml:space="preserve"> этих методов на более широкий круг  родственных дисциплин.</w:t>
      </w:r>
      <w:r w:rsidR="008E29E1" w:rsidRPr="008E29E1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0" wp14:anchorId="574DBBEC" wp14:editId="5C2F351C">
            <wp:simplePos x="0" y="0"/>
            <wp:positionH relativeFrom="column">
              <wp:posOffset>4330065</wp:posOffset>
            </wp:positionH>
            <wp:positionV relativeFrom="line">
              <wp:posOffset>176742</wp:posOffset>
            </wp:positionV>
            <wp:extent cx="1625600" cy="1688253"/>
            <wp:effectExtent l="0" t="0" r="0" b="5080"/>
            <wp:wrapSquare wrapText="bothSides"/>
            <wp:docPr id="1" name="Рисунок 2" descr="http://lib5.podelise.ru/tw_files2/urls_575/10/d-9097/7z-docs/14_html_6e361b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lib5.podelise.ru/tw_files2/urls_575/10/d-9097/7z-docs/14_html_6e361b7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140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E29E1" w:rsidRDefault="008E29E1" w:rsidP="008E29E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9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 задачи</w:t>
      </w:r>
      <w:r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Заполните таблицу, используя график скорости движения тела (рис. 104).</w:t>
      </w:r>
    </w:p>
    <w:p w:rsidR="00340507" w:rsidRPr="008E29E1" w:rsidRDefault="00340507" w:rsidP="008E29E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6230" w:type="dxa"/>
        <w:tblCellSpacing w:w="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  <w:gridCol w:w="1212"/>
        <w:gridCol w:w="1218"/>
        <w:gridCol w:w="1502"/>
        <w:gridCol w:w="1108"/>
      </w:tblGrid>
      <w:tr w:rsidR="008E29E1" w:rsidRPr="008E29E1" w:rsidTr="00EE3082">
        <w:trPr>
          <w:trHeight w:val="1385"/>
          <w:tblCellSpacing w:w="0" w:type="dxa"/>
        </w:trPr>
        <w:tc>
          <w:tcPr>
            <w:tcW w:w="1190" w:type="dxa"/>
            <w:shd w:val="clear" w:color="auto" w:fill="FFFFFF"/>
            <w:vAlign w:val="center"/>
            <w:hideMark/>
          </w:tcPr>
          <w:p w:rsidR="008E29E1" w:rsidRPr="008E29E1" w:rsidRDefault="008E29E1" w:rsidP="00EE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br/>
              <w:t>Начальная скорость</w:t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29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8590" cy="170180"/>
                  <wp:effectExtent l="0" t="0" r="3810" b="1270"/>
                  <wp:docPr id="2" name="Рисунок 2" descr="http://lib5.podelise.ru/tw_files2/urls_575/10/d-9097/7z-docs/14_html_m2fa2cb1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ib5.podelise.ru/tw_files2/urls_575/10/d-9097/7z-docs/14_html_m2fa2cb1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0</w:t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м/</w:t>
            </w:r>
            <w:proofErr w:type="gramStart"/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212" w:type="dxa"/>
            <w:shd w:val="clear" w:color="auto" w:fill="FFFFFF"/>
            <w:vAlign w:val="center"/>
            <w:hideMark/>
          </w:tcPr>
          <w:p w:rsidR="008E29E1" w:rsidRPr="008E29E1" w:rsidRDefault="008E29E1" w:rsidP="00EE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Ускорение</w:t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29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а,</w:t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м/с</w:t>
            </w:r>
            <w:proofErr w:type="gramStart"/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218" w:type="dxa"/>
            <w:shd w:val="clear" w:color="auto" w:fill="FFFFFF"/>
            <w:vAlign w:val="center"/>
            <w:hideMark/>
          </w:tcPr>
          <w:p w:rsidR="008E29E1" w:rsidRPr="008E29E1" w:rsidRDefault="008E29E1" w:rsidP="00EE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Уравнение скорости</w:t>
            </w:r>
          </w:p>
        </w:tc>
        <w:tc>
          <w:tcPr>
            <w:tcW w:w="1502" w:type="dxa"/>
            <w:shd w:val="clear" w:color="auto" w:fill="FFFFFF"/>
            <w:vAlign w:val="center"/>
            <w:hideMark/>
          </w:tcPr>
          <w:p w:rsidR="008E29E1" w:rsidRPr="008E29E1" w:rsidRDefault="008E29E1" w:rsidP="00EE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Уравнение перемещения</w:t>
            </w:r>
          </w:p>
        </w:tc>
        <w:tc>
          <w:tcPr>
            <w:tcW w:w="1108" w:type="dxa"/>
            <w:shd w:val="clear" w:color="auto" w:fill="FFFFFF"/>
            <w:vAlign w:val="center"/>
            <w:hideMark/>
          </w:tcPr>
          <w:p w:rsidR="008E29E1" w:rsidRPr="008E29E1" w:rsidRDefault="008E29E1" w:rsidP="00EE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Характер движения тела</w:t>
            </w:r>
          </w:p>
        </w:tc>
      </w:tr>
      <w:tr w:rsidR="008E29E1" w:rsidRPr="008E29E1" w:rsidTr="00B6303C">
        <w:trPr>
          <w:trHeight w:val="320"/>
          <w:tblCellSpacing w:w="0" w:type="dxa"/>
        </w:trPr>
        <w:tc>
          <w:tcPr>
            <w:tcW w:w="1190" w:type="dxa"/>
            <w:shd w:val="clear" w:color="auto" w:fill="FFFFFF"/>
            <w:hideMark/>
          </w:tcPr>
          <w:p w:rsidR="008E29E1" w:rsidRPr="008E29E1" w:rsidRDefault="008E29E1" w:rsidP="00EE30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shd w:val="clear" w:color="auto" w:fill="FFFFFF"/>
            <w:hideMark/>
          </w:tcPr>
          <w:p w:rsidR="008E29E1" w:rsidRPr="008E29E1" w:rsidRDefault="008E29E1" w:rsidP="00EE30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8" w:type="dxa"/>
            <w:shd w:val="clear" w:color="auto" w:fill="FFFFFF"/>
            <w:hideMark/>
          </w:tcPr>
          <w:p w:rsidR="008E29E1" w:rsidRPr="008E29E1" w:rsidRDefault="008E29E1" w:rsidP="00EE30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2" w:type="dxa"/>
            <w:shd w:val="clear" w:color="auto" w:fill="FFFFFF"/>
            <w:hideMark/>
          </w:tcPr>
          <w:p w:rsidR="008E29E1" w:rsidRPr="008E29E1" w:rsidRDefault="008E29E1" w:rsidP="00EE30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shd w:val="clear" w:color="auto" w:fill="FFFFFF"/>
            <w:hideMark/>
          </w:tcPr>
          <w:p w:rsidR="008E29E1" w:rsidRPr="008E29E1" w:rsidRDefault="008E29E1" w:rsidP="00EE30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29E1" w:rsidRDefault="008E29E1" w:rsidP="00EC721D">
      <w:pPr>
        <w:tabs>
          <w:tab w:val="left" w:pos="915"/>
        </w:tabs>
        <w:spacing w:after="0" w:line="240" w:lineRule="auto"/>
        <w:ind w:left="-426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340507" w:rsidRPr="00340507" w:rsidRDefault="00340507" w:rsidP="003405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Критерии оценивания к третьему заданию.</w:t>
      </w:r>
    </w:p>
    <w:p w:rsidR="00340507" w:rsidRPr="00340507" w:rsidRDefault="00340507" w:rsidP="00340507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Умение работать с текстом 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задачи 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340507" w:rsidRPr="00340507" w:rsidRDefault="00340507" w:rsidP="00340507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Понимание физиче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ских величин и единиц измерения 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340507" w:rsidRPr="00340507" w:rsidRDefault="00340507" w:rsidP="00340507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Аккуратность, п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равильная запись условия задачи 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340507" w:rsidRPr="00340507" w:rsidRDefault="00340507" w:rsidP="00340507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Описание действий, анализ и 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самооценка решения задачи 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340507" w:rsidRPr="00340507" w:rsidRDefault="00340507" w:rsidP="00340507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Новый опыт овладения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элементами исследования содержания задачи 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340507" w:rsidRPr="00340507" w:rsidRDefault="00340507" w:rsidP="003405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Максимальный бал – 5.</w:t>
      </w:r>
    </w:p>
    <w:p w:rsidR="00340507" w:rsidRPr="00340507" w:rsidRDefault="00340507" w:rsidP="00EC721D">
      <w:pPr>
        <w:tabs>
          <w:tab w:val="left" w:pos="915"/>
        </w:tabs>
        <w:spacing w:after="0" w:line="240" w:lineRule="auto"/>
        <w:ind w:left="-426" w:firstLine="568"/>
        <w:rPr>
          <w:rFonts w:ascii="Times New Roman" w:hAnsi="Times New Roman" w:cs="Times New Roman"/>
          <w:b/>
          <w:bCs/>
          <w:sz w:val="24"/>
          <w:szCs w:val="24"/>
        </w:rPr>
      </w:pPr>
    </w:p>
    <w:p w:rsidR="00EC721D" w:rsidRPr="008E29E1" w:rsidRDefault="00EC721D" w:rsidP="00EC721D">
      <w:pPr>
        <w:tabs>
          <w:tab w:val="left" w:pos="915"/>
        </w:tabs>
        <w:spacing w:after="0" w:line="240" w:lineRule="auto"/>
        <w:ind w:left="-426" w:firstLine="568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b/>
          <w:bCs/>
          <w:sz w:val="24"/>
          <w:szCs w:val="24"/>
        </w:rPr>
        <w:t>4. Творческ</w:t>
      </w:r>
      <w:r w:rsidR="003F3080">
        <w:rPr>
          <w:rFonts w:ascii="Times New Roman" w:hAnsi="Times New Roman" w:cs="Times New Roman"/>
          <w:b/>
          <w:bCs/>
          <w:sz w:val="24"/>
          <w:szCs w:val="24"/>
        </w:rPr>
        <w:t xml:space="preserve">ая </w:t>
      </w:r>
      <w:r w:rsidRPr="008E29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F3080">
        <w:rPr>
          <w:rFonts w:ascii="Times New Roman" w:hAnsi="Times New Roman" w:cs="Times New Roman"/>
          <w:b/>
          <w:bCs/>
          <w:sz w:val="24"/>
          <w:szCs w:val="24"/>
        </w:rPr>
        <w:t>работа</w:t>
      </w:r>
    </w:p>
    <w:p w:rsidR="006A2BC3" w:rsidRPr="008E29E1" w:rsidRDefault="00AB4546" w:rsidP="005B74C8">
      <w:pPr>
        <w:shd w:val="clear" w:color="auto" w:fill="FFFFFF"/>
        <w:spacing w:after="0" w:line="240" w:lineRule="auto"/>
        <w:ind w:left="-425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«применения» </w:t>
      </w:r>
      <w:proofErr w:type="spellStart"/>
      <w:r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в нетиповой ситуации: ученик выполняет нетиповые, нестандартные </w:t>
      </w:r>
      <w:proofErr w:type="spellStart"/>
      <w:r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задания, выбирая и применяя наиболее эффективный способ выполнения действия исходя из условий; комбинирует разные способы действий</w:t>
      </w:r>
      <w:proofErr w:type="gramStart"/>
      <w:r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C721D" w:rsidRPr="008E29E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C721D" w:rsidRPr="008E29E1">
        <w:rPr>
          <w:rFonts w:ascii="Times New Roman" w:hAnsi="Times New Roman" w:cs="Times New Roman"/>
          <w:sz w:val="24"/>
          <w:szCs w:val="24"/>
        </w:rPr>
        <w:t xml:space="preserve"> процессе самостоятельной творческой работы  предполагается непосредственное участие школьника в производстве принципиально новых для него знаний, ценностей материальной и духовной культуры.</w:t>
      </w:r>
    </w:p>
    <w:p w:rsidR="006A2BC3" w:rsidRPr="008E29E1" w:rsidRDefault="00EC721D" w:rsidP="005B74C8">
      <w:pPr>
        <w:shd w:val="clear" w:color="auto" w:fill="FFFFFF"/>
        <w:spacing w:after="0" w:line="240" w:lineRule="auto"/>
        <w:ind w:left="-425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 xml:space="preserve">Раскрытие новых сторон изучаемых явлений, объектов, событий в высказывании собственных суждений, оценок на основе всестороннего анализа исходных данных решаемой задачи, самостоятельная разработка тематики и методики опытнической, экспериментальной работы и её выполнение, самостоятельное проектирование и изготовление отдельных предметов и их частей, </w:t>
      </w:r>
    </w:p>
    <w:p w:rsidR="00E77454" w:rsidRPr="008E29E1" w:rsidRDefault="003E7EFD" w:rsidP="005B74C8">
      <w:pPr>
        <w:shd w:val="clear" w:color="auto" w:fill="FFFFFF"/>
        <w:spacing w:after="0" w:line="240" w:lineRule="auto"/>
        <w:ind w:left="-425" w:right="-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Уровень «применения» </w:t>
      </w:r>
      <w:proofErr w:type="spellStart"/>
      <w:r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знаний в нетиповой ситуации: ученик выполняет нетиповые, нестандартные </w:t>
      </w:r>
      <w:proofErr w:type="spellStart"/>
      <w:r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задания, выбирая и применяя наиболее эффективный способ выполнения действия исходя из условий; комб</w:t>
      </w:r>
      <w:r w:rsidR="006A2BC3" w:rsidRPr="008E29E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инирует разные способы действий</w:t>
      </w:r>
    </w:p>
    <w:p w:rsidR="0086761D" w:rsidRPr="008E29E1" w:rsidRDefault="005B74C8" w:rsidP="006A2BC3">
      <w:pPr>
        <w:tabs>
          <w:tab w:val="num" w:pos="-426"/>
        </w:tabs>
        <w:spacing w:line="240" w:lineRule="auto"/>
        <w:ind w:left="-426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77454" w:rsidRPr="008E29E1">
        <w:rPr>
          <w:rFonts w:ascii="Times New Roman" w:hAnsi="Times New Roman" w:cs="Times New Roman"/>
          <w:sz w:val="24"/>
          <w:szCs w:val="24"/>
        </w:rPr>
        <w:t xml:space="preserve">Каждый </w:t>
      </w:r>
      <w:r w:rsidR="00EC721D" w:rsidRPr="008E29E1">
        <w:rPr>
          <w:rFonts w:ascii="Times New Roman" w:hAnsi="Times New Roman" w:cs="Times New Roman"/>
          <w:sz w:val="24"/>
          <w:szCs w:val="24"/>
        </w:rPr>
        <w:t xml:space="preserve">уровень </w:t>
      </w:r>
      <w:r w:rsidR="00E77454" w:rsidRPr="008E29E1">
        <w:rPr>
          <w:rFonts w:ascii="Times New Roman" w:hAnsi="Times New Roman" w:cs="Times New Roman"/>
          <w:sz w:val="24"/>
          <w:szCs w:val="24"/>
        </w:rPr>
        <w:t xml:space="preserve">самостоятельной работы представлен большим разнообразием видов работ, которые можно использовать в системе урочных и внеурочных занятий. </w:t>
      </w:r>
    </w:p>
    <w:p w:rsidR="008E29E1" w:rsidRPr="008E29E1" w:rsidRDefault="008E29E1" w:rsidP="008E29E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9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Пример задачи</w:t>
      </w:r>
      <w:r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Дано уравнение движения тела: </w:t>
      </w:r>
      <w:r w:rsidRPr="008E29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 = 2 + 2t + t</w:t>
      </w:r>
      <w:r w:rsidRPr="008E29E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vertAlign w:val="superscript"/>
          <w:lang w:eastAsia="ru-RU"/>
        </w:rPr>
        <w:t>2</w:t>
      </w:r>
      <w:r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Заполните таблицу и постройте график скорости движения тела.</w:t>
      </w:r>
    </w:p>
    <w:tbl>
      <w:tblPr>
        <w:tblW w:w="9325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7"/>
        <w:gridCol w:w="1430"/>
        <w:gridCol w:w="1456"/>
        <w:gridCol w:w="1465"/>
        <w:gridCol w:w="1806"/>
        <w:gridCol w:w="1621"/>
      </w:tblGrid>
      <w:tr w:rsidR="008E29E1" w:rsidRPr="008E29E1" w:rsidTr="00EE3082">
        <w:trPr>
          <w:trHeight w:val="788"/>
          <w:tblCellSpacing w:w="0" w:type="dxa"/>
        </w:trPr>
        <w:tc>
          <w:tcPr>
            <w:tcW w:w="1547" w:type="dxa"/>
            <w:shd w:val="clear" w:color="auto" w:fill="FFFFFF"/>
            <w:vAlign w:val="center"/>
            <w:hideMark/>
          </w:tcPr>
          <w:p w:rsidR="008E29E1" w:rsidRPr="008E29E1" w:rsidRDefault="008E29E1" w:rsidP="00EE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Начальная координата</w:t>
            </w:r>
            <w:r w:rsidRPr="008E29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8590" cy="170180"/>
                  <wp:effectExtent l="0" t="0" r="3810" b="1270"/>
                  <wp:docPr id="3" name="Рисунок 3" descr="http://lib5.podelise.ru/tw_files2/urls_575/10/d-9097/7z-docs/14_html_m4f3a936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b5.podelise.ru/tw_files2/urls_575/10/d-9097/7z-docs/14_html_m4f3a936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0</w:t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</w:t>
            </w:r>
          </w:p>
        </w:tc>
        <w:tc>
          <w:tcPr>
            <w:tcW w:w="1430" w:type="dxa"/>
            <w:shd w:val="clear" w:color="auto" w:fill="FFFFFF"/>
            <w:vAlign w:val="center"/>
            <w:hideMark/>
          </w:tcPr>
          <w:p w:rsidR="008E29E1" w:rsidRPr="008E29E1" w:rsidRDefault="008E29E1" w:rsidP="00EE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Начальная скорость</w:t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29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8590" cy="170180"/>
                  <wp:effectExtent l="0" t="0" r="3810" b="1270"/>
                  <wp:docPr id="4" name="Рисунок 4" descr="http://lib5.podelise.ru/tw_files2/urls_575/10/d-9097/7z-docs/14_html_m2fa2cb1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ib5.podelise.ru/tw_files2/urls_575/10/d-9097/7z-docs/14_html_m2fa2cb1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" cy="170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  <w:t>0</w:t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м/</w:t>
            </w:r>
            <w:proofErr w:type="gramStart"/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1456" w:type="dxa"/>
            <w:shd w:val="clear" w:color="auto" w:fill="FFFFFF"/>
            <w:vAlign w:val="center"/>
            <w:hideMark/>
          </w:tcPr>
          <w:p w:rsidR="008E29E1" w:rsidRPr="008E29E1" w:rsidRDefault="008E29E1" w:rsidP="00EE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Ускорение</w:t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29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а,</w:t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м/с</w:t>
            </w:r>
            <w:proofErr w:type="gramStart"/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1465" w:type="dxa"/>
            <w:shd w:val="clear" w:color="auto" w:fill="FFFFFF"/>
            <w:vAlign w:val="center"/>
            <w:hideMark/>
          </w:tcPr>
          <w:p w:rsidR="008E29E1" w:rsidRPr="008E29E1" w:rsidRDefault="008E29E1" w:rsidP="00EE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Уравнение скорости</w:t>
            </w:r>
          </w:p>
        </w:tc>
        <w:tc>
          <w:tcPr>
            <w:tcW w:w="1806" w:type="dxa"/>
            <w:shd w:val="clear" w:color="auto" w:fill="FFFFFF"/>
            <w:vAlign w:val="center"/>
            <w:hideMark/>
          </w:tcPr>
          <w:p w:rsidR="008E29E1" w:rsidRPr="008E29E1" w:rsidRDefault="008E29E1" w:rsidP="00EE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Уравнение перемещения</w:t>
            </w:r>
          </w:p>
        </w:tc>
        <w:tc>
          <w:tcPr>
            <w:tcW w:w="1621" w:type="dxa"/>
            <w:shd w:val="clear" w:color="auto" w:fill="FFFFFF"/>
            <w:vAlign w:val="center"/>
            <w:hideMark/>
          </w:tcPr>
          <w:p w:rsidR="008E29E1" w:rsidRPr="008E29E1" w:rsidRDefault="008E29E1" w:rsidP="00EE30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Характер</w:t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движения</w:t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тела</w:t>
            </w:r>
          </w:p>
        </w:tc>
      </w:tr>
      <w:tr w:rsidR="008E29E1" w:rsidRPr="008E29E1" w:rsidTr="00EE3082">
        <w:trPr>
          <w:trHeight w:val="363"/>
          <w:tblCellSpacing w:w="0" w:type="dxa"/>
        </w:trPr>
        <w:tc>
          <w:tcPr>
            <w:tcW w:w="1547" w:type="dxa"/>
            <w:shd w:val="clear" w:color="auto" w:fill="FFFFFF"/>
            <w:hideMark/>
          </w:tcPr>
          <w:p w:rsidR="008E29E1" w:rsidRPr="008E29E1" w:rsidRDefault="008E29E1" w:rsidP="00EE30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30" w:type="dxa"/>
            <w:shd w:val="clear" w:color="auto" w:fill="FFFFFF"/>
            <w:hideMark/>
          </w:tcPr>
          <w:p w:rsidR="008E29E1" w:rsidRPr="008E29E1" w:rsidRDefault="008E29E1" w:rsidP="00EE30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56" w:type="dxa"/>
            <w:shd w:val="clear" w:color="auto" w:fill="FFFFFF"/>
            <w:hideMark/>
          </w:tcPr>
          <w:p w:rsidR="008E29E1" w:rsidRPr="008E29E1" w:rsidRDefault="008E29E1" w:rsidP="00EE30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465" w:type="dxa"/>
            <w:shd w:val="clear" w:color="auto" w:fill="FFFFFF"/>
            <w:hideMark/>
          </w:tcPr>
          <w:p w:rsidR="008E29E1" w:rsidRPr="008E29E1" w:rsidRDefault="008E29E1" w:rsidP="00EE30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806" w:type="dxa"/>
            <w:shd w:val="clear" w:color="auto" w:fill="FFFFFF"/>
            <w:hideMark/>
          </w:tcPr>
          <w:p w:rsidR="008E29E1" w:rsidRPr="008E29E1" w:rsidRDefault="008E29E1" w:rsidP="00EE30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621" w:type="dxa"/>
            <w:shd w:val="clear" w:color="auto" w:fill="FFFFFF"/>
            <w:hideMark/>
          </w:tcPr>
          <w:p w:rsidR="008E29E1" w:rsidRPr="008E29E1" w:rsidRDefault="008E29E1" w:rsidP="00EE3082">
            <w:pPr>
              <w:spacing w:after="24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9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</w:tr>
    </w:tbl>
    <w:p w:rsidR="00340507" w:rsidRDefault="00340507" w:rsidP="00B6303C">
      <w:pPr>
        <w:tabs>
          <w:tab w:val="num" w:pos="-426"/>
          <w:tab w:val="left" w:pos="91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0507" w:rsidRDefault="00340507" w:rsidP="003405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Критерии оценивания к четвертому заданию.</w:t>
      </w:r>
    </w:p>
    <w:p w:rsidR="005F4E4C" w:rsidRPr="005F4E4C" w:rsidRDefault="005F4E4C" w:rsidP="0034050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Умение работать с текстом задачи - 1 балл</w:t>
      </w:r>
    </w:p>
    <w:p w:rsidR="00340507" w:rsidRPr="00340507" w:rsidRDefault="00340507" w:rsidP="0034050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Понимание физиче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ских величин и единиц измерения 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340507" w:rsidRPr="00340507" w:rsidRDefault="00340507" w:rsidP="0034050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Аккуратность, п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равильная запись условия задачи, правильный ответ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340507" w:rsidRPr="00340507" w:rsidRDefault="00340507" w:rsidP="0034050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Описание действий, анализ и возм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ожная самооценка решения задачи 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340507" w:rsidRPr="00340507" w:rsidRDefault="00340507" w:rsidP="0034050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>Новый опыт овладения элементами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исследования содержание задачи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340507" w:rsidRPr="00340507" w:rsidRDefault="00340507" w:rsidP="00340507">
      <w:pPr>
        <w:pStyle w:val="a3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Выделение и формулирование проблем заданной ситуации с выявлением новых проблем</w:t>
      </w:r>
      <w:r w:rsid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и разработкой плана их решения</w:t>
      </w:r>
      <w:r w:rsidR="003F3080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5F4E4C" w:rsidRPr="005F4E4C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- 1 балл</w:t>
      </w:r>
    </w:p>
    <w:p w:rsidR="00340507" w:rsidRPr="00340507" w:rsidRDefault="00340507" w:rsidP="00340507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</w:pPr>
      <w:r w:rsidRPr="00340507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Максимальный бал – 5+.</w:t>
      </w:r>
    </w:p>
    <w:p w:rsidR="00340507" w:rsidRPr="00340507" w:rsidRDefault="00340507" w:rsidP="00340507">
      <w:pPr>
        <w:spacing w:after="0" w:line="240" w:lineRule="auto"/>
        <w:rPr>
          <w:sz w:val="24"/>
          <w:szCs w:val="24"/>
        </w:rPr>
      </w:pPr>
    </w:p>
    <w:p w:rsidR="00575958" w:rsidRPr="008E29E1" w:rsidRDefault="00B6303C" w:rsidP="003E7EFD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r w:rsidR="0086761D" w:rsidRPr="008E29E1"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86761D" w:rsidRPr="008E29E1" w:rsidRDefault="00575958" w:rsidP="00B63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>1. Федеральный закон «Об образовании в Российской Федерации» от 29.12 2012 г. № 273-ФЗ [Электронный ресурс]. – Режим доступа: rg.ru ›</w:t>
      </w:r>
      <w:r w:rsidR="003F3080">
        <w:rPr>
          <w:rFonts w:ascii="Times New Roman" w:hAnsi="Times New Roman" w:cs="Times New Roman"/>
          <w:sz w:val="24"/>
          <w:szCs w:val="24"/>
        </w:rPr>
        <w:t>2012/12/30/obrazovanie-dok.html</w:t>
      </w:r>
      <w:r w:rsidRPr="008E29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761D" w:rsidRPr="008E29E1" w:rsidRDefault="00575958" w:rsidP="00B63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>2. Национальная образовательная инициатива «Наша новая школа» [Электронный ресурс]. – Режим</w:t>
      </w:r>
      <w:r w:rsidR="003F3080">
        <w:rPr>
          <w:rFonts w:ascii="Times New Roman" w:hAnsi="Times New Roman" w:cs="Times New Roman"/>
          <w:sz w:val="24"/>
          <w:szCs w:val="24"/>
        </w:rPr>
        <w:t xml:space="preserve"> доступа: http://www.mon.gov.ru</w:t>
      </w:r>
      <w:r w:rsidRPr="008E29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761D" w:rsidRPr="008E29E1" w:rsidRDefault="00575958" w:rsidP="00B63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29E1">
        <w:rPr>
          <w:rFonts w:ascii="Times New Roman" w:hAnsi="Times New Roman" w:cs="Times New Roman"/>
          <w:sz w:val="24"/>
          <w:szCs w:val="24"/>
        </w:rPr>
        <w:t>3. Аванесов, В. Стратегия развития российского образования в ХХ</w:t>
      </w:r>
      <w:proofErr w:type="gramStart"/>
      <w:r w:rsidRPr="008E29E1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8E29E1">
        <w:rPr>
          <w:rFonts w:ascii="Times New Roman" w:hAnsi="Times New Roman" w:cs="Times New Roman"/>
          <w:sz w:val="24"/>
          <w:szCs w:val="24"/>
        </w:rPr>
        <w:t>-ом веке [Электронный ресурс]. – Режим досту</w:t>
      </w:r>
      <w:r w:rsidR="003F3080">
        <w:rPr>
          <w:rFonts w:ascii="Times New Roman" w:hAnsi="Times New Roman" w:cs="Times New Roman"/>
          <w:sz w:val="24"/>
          <w:szCs w:val="24"/>
        </w:rPr>
        <w:t>па: http://viperson.ru/wind.php</w:t>
      </w:r>
      <w:r w:rsidRPr="008E29E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6761D" w:rsidRDefault="00E368C9" w:rsidP="00B63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75958" w:rsidRPr="008E29E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75958" w:rsidRPr="008E29E1">
        <w:rPr>
          <w:rFonts w:ascii="Times New Roman" w:hAnsi="Times New Roman" w:cs="Times New Roman"/>
          <w:sz w:val="24"/>
          <w:szCs w:val="24"/>
        </w:rPr>
        <w:t>Пёрышкин</w:t>
      </w:r>
      <w:proofErr w:type="spellEnd"/>
      <w:r w:rsidR="00575958" w:rsidRPr="008E29E1">
        <w:rPr>
          <w:rFonts w:ascii="Times New Roman" w:hAnsi="Times New Roman" w:cs="Times New Roman"/>
          <w:sz w:val="24"/>
          <w:szCs w:val="24"/>
        </w:rPr>
        <w:t xml:space="preserve">, А. В. Физика. 9 класс учебник для общеобразовательных учреждений [Текст] / А. В. </w:t>
      </w:r>
      <w:proofErr w:type="spellStart"/>
      <w:r w:rsidR="00575958" w:rsidRPr="008E29E1">
        <w:rPr>
          <w:rFonts w:ascii="Times New Roman" w:hAnsi="Times New Roman" w:cs="Times New Roman"/>
          <w:sz w:val="24"/>
          <w:szCs w:val="24"/>
        </w:rPr>
        <w:t>Пёрышкин</w:t>
      </w:r>
      <w:proofErr w:type="spellEnd"/>
      <w:r w:rsidR="00575958" w:rsidRPr="008E29E1">
        <w:rPr>
          <w:rFonts w:ascii="Times New Roman" w:hAnsi="Times New Roman" w:cs="Times New Roman"/>
          <w:sz w:val="24"/>
          <w:szCs w:val="24"/>
        </w:rPr>
        <w:t xml:space="preserve">, Е. М. </w:t>
      </w:r>
      <w:proofErr w:type="spellStart"/>
      <w:r w:rsidR="00575958" w:rsidRPr="008E29E1">
        <w:rPr>
          <w:rFonts w:ascii="Times New Roman" w:hAnsi="Times New Roman" w:cs="Times New Roman"/>
          <w:sz w:val="24"/>
          <w:szCs w:val="24"/>
        </w:rPr>
        <w:t>Гутник</w:t>
      </w:r>
      <w:proofErr w:type="spellEnd"/>
      <w:r w:rsidR="00575958" w:rsidRPr="008E29E1">
        <w:rPr>
          <w:rFonts w:ascii="Times New Roman" w:hAnsi="Times New Roman" w:cs="Times New Roman"/>
          <w:sz w:val="24"/>
          <w:szCs w:val="24"/>
        </w:rPr>
        <w:t>. – М.: «Дрофа», 2010. – 300с.</w:t>
      </w:r>
    </w:p>
    <w:p w:rsidR="00E368C9" w:rsidRPr="00E368C9" w:rsidRDefault="00E368C9" w:rsidP="003F30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8C9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E368C9">
        <w:rPr>
          <w:rFonts w:ascii="Times New Roman" w:hAnsi="Times New Roman" w:cs="Times New Roman"/>
          <w:sz w:val="24"/>
          <w:szCs w:val="24"/>
        </w:rPr>
        <w:t>Пидкасистый</w:t>
      </w:r>
      <w:proofErr w:type="spellEnd"/>
      <w:r w:rsidRPr="00E368C9">
        <w:rPr>
          <w:rFonts w:ascii="Times New Roman" w:hAnsi="Times New Roman" w:cs="Times New Roman"/>
          <w:sz w:val="24"/>
          <w:szCs w:val="24"/>
        </w:rPr>
        <w:t xml:space="preserve"> П.И. Самостоятельная познавательная деятельность школьника в обучении. – М., 1980.- 240с</w:t>
      </w:r>
    </w:p>
    <w:p w:rsidR="0086761D" w:rsidRPr="008E29E1" w:rsidRDefault="00E368C9" w:rsidP="003F30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6</w:t>
      </w:r>
      <w:r w:rsidR="00575958" w:rsidRPr="008E29E1">
        <w:rPr>
          <w:rFonts w:ascii="Times New Roman" w:hAnsi="Times New Roman" w:cs="Times New Roman"/>
          <w:sz w:val="24"/>
          <w:szCs w:val="24"/>
        </w:rPr>
        <w:t xml:space="preserve">. Физика. 9 класс. Контрольные работы в НОВОМ формате [Текст]. – М.: «Интеллект - Центр», 2012. – 96 с. </w:t>
      </w:r>
    </w:p>
    <w:p w:rsidR="0086761D" w:rsidRPr="008E29E1" w:rsidRDefault="00E368C9" w:rsidP="003F30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75958" w:rsidRPr="008E29E1">
        <w:rPr>
          <w:rFonts w:ascii="Times New Roman" w:hAnsi="Times New Roman" w:cs="Times New Roman"/>
          <w:sz w:val="24"/>
          <w:szCs w:val="24"/>
        </w:rPr>
        <w:t>. Лаврентьев, В. В. Требования к уроку как к основной форме организации учебного процесса в условиях личностно ориентированного обучения: методические рек</w:t>
      </w:r>
      <w:r w:rsidR="003F3080">
        <w:rPr>
          <w:rFonts w:ascii="Times New Roman" w:hAnsi="Times New Roman" w:cs="Times New Roman"/>
          <w:sz w:val="24"/>
          <w:szCs w:val="24"/>
        </w:rPr>
        <w:t>омендации</w:t>
      </w:r>
      <w:r w:rsidR="003F3080" w:rsidRPr="008E29E1">
        <w:rPr>
          <w:rFonts w:ascii="Times New Roman" w:hAnsi="Times New Roman" w:cs="Times New Roman"/>
          <w:sz w:val="24"/>
          <w:szCs w:val="24"/>
        </w:rPr>
        <w:t xml:space="preserve">/ </w:t>
      </w:r>
      <w:r w:rsidR="00575958" w:rsidRPr="008E29E1">
        <w:rPr>
          <w:rFonts w:ascii="Times New Roman" w:hAnsi="Times New Roman" w:cs="Times New Roman"/>
          <w:sz w:val="24"/>
          <w:szCs w:val="24"/>
        </w:rPr>
        <w:t xml:space="preserve"> В. В. Лаврентьев // Завуч для администрации школ. – 2005. – № 1. – С. 83 – 88. </w:t>
      </w:r>
    </w:p>
    <w:p w:rsidR="00E05BEE" w:rsidRPr="008E29E1" w:rsidRDefault="00E368C9" w:rsidP="003F30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</w:t>
      </w:r>
      <w:r w:rsidR="00E05BEE"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E05BEE"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самостоятельной работы обучающихся на уроках физики</w:t>
      </w:r>
      <w:proofErr w:type="gramEnd"/>
    </w:p>
    <w:p w:rsidR="00E05BEE" w:rsidRPr="008E29E1" w:rsidRDefault="00E05BEE" w:rsidP="00B630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http://festival</w:t>
      </w:r>
      <w:r w:rsidR="00E368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.1september.ru/articler/622390/</w:t>
      </w:r>
      <w:r w:rsidRPr="008E2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05BEE" w:rsidRPr="008E29E1" w:rsidRDefault="00E05BEE" w:rsidP="00B630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5958" w:rsidRPr="008E29E1" w:rsidRDefault="00575958" w:rsidP="003E7EF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575958" w:rsidRPr="008E29E1" w:rsidSect="00552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06AA4"/>
    <w:multiLevelType w:val="hybridMultilevel"/>
    <w:tmpl w:val="8D4C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F1CF4"/>
    <w:multiLevelType w:val="hybridMultilevel"/>
    <w:tmpl w:val="8D4C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B631CE"/>
    <w:multiLevelType w:val="hybridMultilevel"/>
    <w:tmpl w:val="7E8AD80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F94CCF"/>
    <w:multiLevelType w:val="hybridMultilevel"/>
    <w:tmpl w:val="56103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BB1E2F"/>
    <w:multiLevelType w:val="hybridMultilevel"/>
    <w:tmpl w:val="8D4C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DC6F35"/>
    <w:multiLevelType w:val="hybridMultilevel"/>
    <w:tmpl w:val="19C63E32"/>
    <w:lvl w:ilvl="0" w:tplc="7D3A9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B3A666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408E5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CA57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4C0C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432F97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7A22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6AB85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80E8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B84E17"/>
    <w:multiLevelType w:val="hybridMultilevel"/>
    <w:tmpl w:val="8D4C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1B56FD"/>
    <w:multiLevelType w:val="multilevel"/>
    <w:tmpl w:val="EBACD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3B6572"/>
    <w:multiLevelType w:val="hybridMultilevel"/>
    <w:tmpl w:val="3B38584A"/>
    <w:lvl w:ilvl="0" w:tplc="79DC87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A04062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C69CD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59494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4078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8ADF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444D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0269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30C5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3D7446B"/>
    <w:multiLevelType w:val="hybridMultilevel"/>
    <w:tmpl w:val="8D4C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9"/>
  </w:num>
  <w:num w:numId="8">
    <w:abstractNumId w:val="2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641A"/>
    <w:rsid w:val="000672A6"/>
    <w:rsid w:val="0021761D"/>
    <w:rsid w:val="002D72B3"/>
    <w:rsid w:val="00340507"/>
    <w:rsid w:val="0039046E"/>
    <w:rsid w:val="003E7EFD"/>
    <w:rsid w:val="003F3080"/>
    <w:rsid w:val="0055292C"/>
    <w:rsid w:val="00575958"/>
    <w:rsid w:val="005B74C8"/>
    <w:rsid w:val="005F4E4C"/>
    <w:rsid w:val="005F641A"/>
    <w:rsid w:val="006A2BC3"/>
    <w:rsid w:val="0086761D"/>
    <w:rsid w:val="008E29E1"/>
    <w:rsid w:val="00A14FFB"/>
    <w:rsid w:val="00AB4546"/>
    <w:rsid w:val="00AC1EC9"/>
    <w:rsid w:val="00B6303C"/>
    <w:rsid w:val="00C0076B"/>
    <w:rsid w:val="00E05BEE"/>
    <w:rsid w:val="00E368C9"/>
    <w:rsid w:val="00E77454"/>
    <w:rsid w:val="00EC721D"/>
    <w:rsid w:val="00FA7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2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29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5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61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1352</Words>
  <Characters>7712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Евгеньевна</dc:creator>
  <cp:lastModifiedBy>Наталья Евгеньевна</cp:lastModifiedBy>
  <cp:revision>15</cp:revision>
  <dcterms:created xsi:type="dcterms:W3CDTF">2022-10-11T07:24:00Z</dcterms:created>
  <dcterms:modified xsi:type="dcterms:W3CDTF">2022-10-19T12:16:00Z</dcterms:modified>
</cp:coreProperties>
</file>