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5E3" w:rsidRPr="008C45E3" w:rsidRDefault="008C45E3" w:rsidP="008C45E3">
      <w:pPr>
        <w:shd w:val="clear" w:color="auto" w:fill="FFFFFF"/>
        <w:spacing w:before="75" w:after="150" w:line="312" w:lineRule="atLeast"/>
        <w:outlineLvl w:val="0"/>
        <w:rPr>
          <w:rFonts w:ascii="Open Sans" w:eastAsia="Times New Roman" w:hAnsi="Open Sans" w:cs="Times New Roman"/>
          <w:b/>
          <w:bCs/>
          <w:color w:val="000000"/>
          <w:kern w:val="36"/>
          <w:sz w:val="38"/>
          <w:szCs w:val="38"/>
          <w:lang w:eastAsia="ru-RU"/>
        </w:rPr>
      </w:pPr>
      <w:r w:rsidRPr="008C45E3">
        <w:rPr>
          <w:rFonts w:ascii="Open Sans" w:eastAsia="Times New Roman" w:hAnsi="Open Sans" w:cs="Times New Roman"/>
          <w:b/>
          <w:bCs/>
          <w:color w:val="000000"/>
          <w:kern w:val="36"/>
          <w:sz w:val="38"/>
          <w:szCs w:val="38"/>
          <w:lang w:eastAsia="ru-RU"/>
        </w:rPr>
        <w:t>«Использование мультисенсорного подхода при обучении анг</w:t>
      </w:r>
      <w:r>
        <w:rPr>
          <w:rFonts w:ascii="Open Sans" w:eastAsia="Times New Roman" w:hAnsi="Open Sans" w:cs="Times New Roman"/>
          <w:b/>
          <w:bCs/>
          <w:color w:val="000000"/>
          <w:kern w:val="36"/>
          <w:sz w:val="38"/>
          <w:szCs w:val="38"/>
          <w:lang w:eastAsia="ru-RU"/>
        </w:rPr>
        <w:t>лийскому языку детей раннего возраста</w:t>
      </w:r>
      <w:r w:rsidRPr="008C45E3">
        <w:rPr>
          <w:rFonts w:ascii="Open Sans" w:eastAsia="Times New Roman" w:hAnsi="Open Sans" w:cs="Times New Roman"/>
          <w:b/>
          <w:bCs/>
          <w:color w:val="000000"/>
          <w:kern w:val="36"/>
          <w:sz w:val="38"/>
          <w:szCs w:val="38"/>
          <w:lang w:eastAsia="ru-RU"/>
        </w:rPr>
        <w:t>»</w:t>
      </w:r>
    </w:p>
    <w:p w:rsidR="00845BC5" w:rsidRPr="00845BC5" w:rsidRDefault="00845BC5" w:rsidP="00845BC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C14214" w:rsidRPr="008C45E3" w:rsidRDefault="00845BC5" w:rsidP="00C14214">
      <w:pPr>
        <w:rPr>
          <w:rFonts w:ascii="Times New Roman" w:hAnsi="Times New Roman" w:cs="Times New Roman"/>
          <w:sz w:val="28"/>
          <w:szCs w:val="28"/>
        </w:rPr>
      </w:pPr>
      <w:r w:rsidRPr="008C45E3">
        <w:rPr>
          <w:rFonts w:ascii="Times New Roman" w:eastAsia="Times New Roman" w:hAnsi="Times New Roman" w:cs="Times New Roman"/>
          <w:sz w:val="28"/>
          <w:szCs w:val="28"/>
          <w:lang w:eastAsia="ru-RU"/>
        </w:rPr>
        <w:t xml:space="preserve">Значение английского языка  в нашей стране возросло настолько, что с каждым годом родители проявляют все большую заинтересованность в изучении их детьми английского  языка уже в условиях дошкольного образовательного учреждения, в возрасте </w:t>
      </w:r>
      <w:r w:rsidR="008C45E3">
        <w:rPr>
          <w:rFonts w:ascii="Times New Roman" w:eastAsia="Times New Roman" w:hAnsi="Times New Roman" w:cs="Times New Roman"/>
          <w:sz w:val="28"/>
          <w:szCs w:val="28"/>
          <w:lang w:eastAsia="ru-RU"/>
        </w:rPr>
        <w:t>6 – 7</w:t>
      </w:r>
      <w:r w:rsidRPr="008C45E3">
        <w:rPr>
          <w:rFonts w:ascii="Times New Roman" w:eastAsia="Times New Roman" w:hAnsi="Times New Roman" w:cs="Times New Roman"/>
          <w:sz w:val="28"/>
          <w:szCs w:val="28"/>
          <w:lang w:eastAsia="ru-RU"/>
        </w:rPr>
        <w:t xml:space="preserve">   лет. </w:t>
      </w:r>
      <w:r w:rsidR="008C45E3">
        <w:rPr>
          <w:rFonts w:ascii="Times New Roman" w:eastAsia="Times New Roman" w:hAnsi="Times New Roman" w:cs="Times New Roman"/>
          <w:sz w:val="28"/>
          <w:szCs w:val="28"/>
          <w:lang w:eastAsia="ru-RU"/>
        </w:rPr>
        <w:t xml:space="preserve">Младший  школьный </w:t>
      </w:r>
      <w:r w:rsidRPr="008C45E3">
        <w:rPr>
          <w:rFonts w:ascii="Times New Roman" w:eastAsia="Times New Roman" w:hAnsi="Times New Roman" w:cs="Times New Roman"/>
          <w:sz w:val="28"/>
          <w:szCs w:val="28"/>
          <w:lang w:eastAsia="ru-RU"/>
        </w:rPr>
        <w:t>возраст действительно особенно благоприятен для начала изучения английского языка, так как дети отличаются особой чуткостью к языковым явлениям, у них появляется интерес к осмыслению своего речевого опыта, «секретов» языка.</w:t>
      </w:r>
      <w:r w:rsidR="008C45E3">
        <w:rPr>
          <w:rFonts w:ascii="Times New Roman" w:eastAsia="Times New Roman" w:hAnsi="Times New Roman" w:cs="Times New Roman"/>
          <w:sz w:val="28"/>
          <w:szCs w:val="28"/>
          <w:lang w:eastAsia="ru-RU"/>
        </w:rPr>
        <w:t xml:space="preserve"> </w:t>
      </w:r>
      <w:bookmarkStart w:id="0" w:name="_GoBack"/>
      <w:bookmarkEnd w:id="0"/>
      <w:r w:rsidR="00C14214" w:rsidRPr="008C45E3">
        <w:rPr>
          <w:rFonts w:ascii="Times New Roman" w:hAnsi="Times New Roman" w:cs="Times New Roman"/>
          <w:sz w:val="28"/>
          <w:szCs w:val="28"/>
        </w:rPr>
        <w:t xml:space="preserve">Мы, учителя английского языка, привыкли обучать учащихся младших классов алфавиту английского языка методом произношения букв. Более того, некоторые учебные пособия, рекомендованные ФГОС, зачастую уделяют этому методу изучения всего около 10 часов. В результате учащиеся проходят самые главные первоначальные азы чтения скомкано. У учащихся зачастую теряется интерес к изучению языка, поскольку они не усвоили чтение букв и не научились читать, что </w:t>
      </w:r>
      <w:r w:rsidR="008C45E3" w:rsidRPr="008C45E3">
        <w:rPr>
          <w:rFonts w:ascii="Times New Roman" w:hAnsi="Times New Roman" w:cs="Times New Roman"/>
          <w:sz w:val="28"/>
          <w:szCs w:val="28"/>
        </w:rPr>
        <w:t>является базой любого языка. </w:t>
      </w:r>
    </w:p>
    <w:p w:rsidR="00C14214" w:rsidRPr="008C45E3" w:rsidRDefault="00C14214" w:rsidP="00C14214">
      <w:pPr>
        <w:rPr>
          <w:rFonts w:ascii="Times New Roman" w:hAnsi="Times New Roman" w:cs="Times New Roman"/>
          <w:sz w:val="28"/>
          <w:szCs w:val="28"/>
        </w:rPr>
      </w:pPr>
      <w:r w:rsidRPr="008C45E3">
        <w:rPr>
          <w:rFonts w:ascii="Times New Roman" w:hAnsi="Times New Roman" w:cs="Times New Roman"/>
          <w:sz w:val="28"/>
          <w:szCs w:val="28"/>
        </w:rPr>
        <w:t xml:space="preserve">На самом деле учащимся нужны звуки букв, которыми мы пользуемся при чтении, а не алфавитные звуки. Мы заставляем наших учеников </w:t>
      </w:r>
      <w:proofErr w:type="gramStart"/>
      <w:r w:rsidRPr="008C45E3">
        <w:rPr>
          <w:rFonts w:ascii="Times New Roman" w:hAnsi="Times New Roman" w:cs="Times New Roman"/>
          <w:sz w:val="28"/>
          <w:szCs w:val="28"/>
        </w:rPr>
        <w:t>зубрить</w:t>
      </w:r>
      <w:proofErr w:type="gramEnd"/>
      <w:r w:rsidRPr="008C45E3">
        <w:rPr>
          <w:rFonts w:ascii="Times New Roman" w:hAnsi="Times New Roman" w:cs="Times New Roman"/>
          <w:sz w:val="28"/>
          <w:szCs w:val="28"/>
        </w:rPr>
        <w:t xml:space="preserve"> алфавит и заучивать буквы, которые дети учат с таким трудом. В результате у детей возникают проблемы с чтением в самом начале изучения языка, и, поэтому Россия находится на среднем уровне владения английским языком. В связи с этим нами рассматривались более эффективные методики обучения английскому </w:t>
      </w:r>
      <w:proofErr w:type="gramStart"/>
      <w:r w:rsidRPr="008C45E3">
        <w:rPr>
          <w:rFonts w:ascii="Times New Roman" w:hAnsi="Times New Roman" w:cs="Times New Roman"/>
          <w:sz w:val="28"/>
          <w:szCs w:val="28"/>
        </w:rPr>
        <w:t>языку</w:t>
      </w:r>
      <w:proofErr w:type="gramEnd"/>
      <w:r w:rsidRPr="008C45E3">
        <w:rPr>
          <w:rFonts w:ascii="Times New Roman" w:hAnsi="Times New Roman" w:cs="Times New Roman"/>
          <w:sz w:val="28"/>
          <w:szCs w:val="28"/>
        </w:rPr>
        <w:t xml:space="preserve"> и наш выбор пал на обучение буквам с помощью </w:t>
      </w:r>
      <w:proofErr w:type="spellStart"/>
      <w:r w:rsidRPr="008C45E3">
        <w:rPr>
          <w:rFonts w:ascii="Times New Roman" w:hAnsi="Times New Roman" w:cs="Times New Roman"/>
          <w:sz w:val="28"/>
          <w:szCs w:val="28"/>
        </w:rPr>
        <w:t>фониксов</w:t>
      </w:r>
      <w:proofErr w:type="spellEnd"/>
      <w:r w:rsidRPr="008C45E3">
        <w:rPr>
          <w:rFonts w:ascii="Times New Roman" w:hAnsi="Times New Roman" w:cs="Times New Roman"/>
          <w:sz w:val="28"/>
          <w:szCs w:val="28"/>
        </w:rPr>
        <w:t xml:space="preserve">. В Англии в течение последних 10 лет наблюдается значительное устойчивое изменение в сторону возрождения фонетики и разрыва с традиционным обучением алфавиту в его традиционном виде. В результате этого изменения появились повышенные стандарты в образовании и хорошие результаты в грамотности, правописании и чтении учащихся. Эффективность чтения значительно </w:t>
      </w:r>
      <w:proofErr w:type="gramStart"/>
      <w:r w:rsidRPr="008C45E3">
        <w:rPr>
          <w:rFonts w:ascii="Times New Roman" w:hAnsi="Times New Roman" w:cs="Times New Roman"/>
          <w:sz w:val="28"/>
          <w:szCs w:val="28"/>
        </w:rPr>
        <w:t>повысилась</w:t>
      </w:r>
      <w:proofErr w:type="gramEnd"/>
      <w:r w:rsidRPr="008C45E3">
        <w:rPr>
          <w:rFonts w:ascii="Times New Roman" w:hAnsi="Times New Roman" w:cs="Times New Roman"/>
          <w:sz w:val="28"/>
          <w:szCs w:val="28"/>
        </w:rPr>
        <w:t xml:space="preserve"> и многие английские школы признали положительное влияние обучения с помощью </w:t>
      </w:r>
      <w:proofErr w:type="spellStart"/>
      <w:r w:rsidRPr="008C45E3">
        <w:rPr>
          <w:rFonts w:ascii="Times New Roman" w:hAnsi="Times New Roman" w:cs="Times New Roman"/>
          <w:sz w:val="28"/>
          <w:szCs w:val="28"/>
        </w:rPr>
        <w:t>фониксов</w:t>
      </w:r>
      <w:proofErr w:type="spellEnd"/>
      <w:r w:rsidRPr="008C45E3">
        <w:rPr>
          <w:rFonts w:ascii="Times New Roman" w:hAnsi="Times New Roman" w:cs="Times New Roman"/>
          <w:sz w:val="28"/>
          <w:szCs w:val="28"/>
        </w:rPr>
        <w:t xml:space="preserve"> на чтение и грамотность.</w:t>
      </w:r>
    </w:p>
    <w:p w:rsidR="00C14214" w:rsidRPr="008C45E3" w:rsidRDefault="00C14214" w:rsidP="00C14214">
      <w:pPr>
        <w:rPr>
          <w:rFonts w:ascii="Times New Roman" w:hAnsi="Times New Roman" w:cs="Times New Roman"/>
          <w:sz w:val="28"/>
          <w:szCs w:val="28"/>
        </w:rPr>
      </w:pPr>
      <w:r w:rsidRPr="008C45E3">
        <w:rPr>
          <w:rFonts w:ascii="Times New Roman" w:hAnsi="Times New Roman" w:cs="Times New Roman"/>
          <w:sz w:val="28"/>
          <w:szCs w:val="28"/>
        </w:rPr>
        <w:t xml:space="preserve">Метод обучения чтению с помощью </w:t>
      </w:r>
      <w:proofErr w:type="spellStart"/>
      <w:r w:rsidRPr="008C45E3">
        <w:rPr>
          <w:rFonts w:ascii="Times New Roman" w:hAnsi="Times New Roman" w:cs="Times New Roman"/>
          <w:sz w:val="28"/>
          <w:szCs w:val="28"/>
        </w:rPr>
        <w:t>фониксов</w:t>
      </w:r>
      <w:proofErr w:type="spellEnd"/>
      <w:r w:rsidRPr="008C45E3">
        <w:rPr>
          <w:rFonts w:ascii="Times New Roman" w:hAnsi="Times New Roman" w:cs="Times New Roman"/>
          <w:sz w:val="28"/>
          <w:szCs w:val="28"/>
        </w:rPr>
        <w:t xml:space="preserve"> так же становится популярным во многих других странах, в том числе и в России. Согласно методу сначала детей учат читать слова по буквам и звукам, затем складывать их в слоги или слова. Данный метод помогает учащимся развить </w:t>
      </w:r>
      <w:r w:rsidRPr="008C45E3">
        <w:rPr>
          <w:rFonts w:ascii="Times New Roman" w:hAnsi="Times New Roman" w:cs="Times New Roman"/>
          <w:sz w:val="28"/>
          <w:szCs w:val="28"/>
        </w:rPr>
        <w:lastRenderedPageBreak/>
        <w:t>навыки чтения, которые дают возможность понять, как читается любое слово на английском языке.</w:t>
      </w:r>
    </w:p>
    <w:p w:rsidR="00C14214" w:rsidRPr="008C45E3" w:rsidRDefault="00C14214" w:rsidP="00C14214">
      <w:pPr>
        <w:rPr>
          <w:rFonts w:ascii="Times New Roman" w:hAnsi="Times New Roman" w:cs="Times New Roman"/>
          <w:sz w:val="28"/>
          <w:szCs w:val="28"/>
        </w:rPr>
      </w:pPr>
      <w:r w:rsidRPr="008C45E3">
        <w:rPr>
          <w:rFonts w:ascii="Times New Roman" w:hAnsi="Times New Roman" w:cs="Times New Roman"/>
          <w:sz w:val="28"/>
          <w:szCs w:val="28"/>
        </w:rPr>
        <w:t>Детям легче разбивать слова на звуки, например, учащиеся младших классов произносят каждую фонему в слове «</w:t>
      </w:r>
      <w:proofErr w:type="spellStart"/>
      <w:r w:rsidRPr="008C45E3">
        <w:rPr>
          <w:rFonts w:ascii="Times New Roman" w:hAnsi="Times New Roman" w:cs="Times New Roman"/>
          <w:sz w:val="28"/>
          <w:szCs w:val="28"/>
        </w:rPr>
        <w:t>chat</w:t>
      </w:r>
      <w:proofErr w:type="spellEnd"/>
      <w:r w:rsidRPr="008C45E3">
        <w:rPr>
          <w:rFonts w:ascii="Times New Roman" w:hAnsi="Times New Roman" w:cs="Times New Roman"/>
          <w:sz w:val="28"/>
          <w:szCs w:val="28"/>
        </w:rPr>
        <w:t>»: /</w:t>
      </w:r>
      <w:proofErr w:type="spellStart"/>
      <w:r w:rsidRPr="008C45E3">
        <w:rPr>
          <w:rFonts w:ascii="Times New Roman" w:hAnsi="Times New Roman" w:cs="Times New Roman"/>
          <w:sz w:val="28"/>
          <w:szCs w:val="28"/>
        </w:rPr>
        <w:t>ch</w:t>
      </w:r>
      <w:proofErr w:type="spellEnd"/>
      <w:r w:rsidRPr="008C45E3">
        <w:rPr>
          <w:rFonts w:ascii="Times New Roman" w:hAnsi="Times New Roman" w:cs="Times New Roman"/>
          <w:sz w:val="28"/>
          <w:szCs w:val="28"/>
        </w:rPr>
        <w:t xml:space="preserve">/ – /a/ – /t/, а затем соединяют эти фонемы для составления слова. Таким образом, дети учатся чтению достаточно быстро и могут прочитать слова через пару занятий по фонемам, которые они прошли на предыдущих уроках. Прогресс в изучении </w:t>
      </w:r>
      <w:proofErr w:type="spellStart"/>
      <w:r w:rsidRPr="008C45E3">
        <w:rPr>
          <w:rFonts w:ascii="Times New Roman" w:hAnsi="Times New Roman" w:cs="Times New Roman"/>
          <w:sz w:val="28"/>
          <w:szCs w:val="28"/>
        </w:rPr>
        <w:t>фониксов</w:t>
      </w:r>
      <w:proofErr w:type="spellEnd"/>
      <w:r w:rsidRPr="008C45E3">
        <w:rPr>
          <w:rFonts w:ascii="Times New Roman" w:hAnsi="Times New Roman" w:cs="Times New Roman"/>
          <w:sz w:val="28"/>
          <w:szCs w:val="28"/>
        </w:rPr>
        <w:t xml:space="preserve"> легко измеряется, учащиеся начинают свободно читать даже незнакомые слова.</w:t>
      </w:r>
    </w:p>
    <w:p w:rsidR="00C14214" w:rsidRPr="008C45E3" w:rsidRDefault="00C14214" w:rsidP="00C14214">
      <w:pPr>
        <w:rPr>
          <w:rFonts w:ascii="Times New Roman" w:hAnsi="Times New Roman" w:cs="Times New Roman"/>
          <w:sz w:val="28"/>
          <w:szCs w:val="28"/>
        </w:rPr>
      </w:pPr>
      <w:r w:rsidRPr="008C45E3">
        <w:rPr>
          <w:rFonts w:ascii="Times New Roman" w:hAnsi="Times New Roman" w:cs="Times New Roman"/>
          <w:sz w:val="28"/>
          <w:szCs w:val="28"/>
        </w:rPr>
        <w:t xml:space="preserve">Существуют несколько методов (способов) обучения </w:t>
      </w:r>
      <w:proofErr w:type="spellStart"/>
      <w:r w:rsidRPr="008C45E3">
        <w:rPr>
          <w:rFonts w:ascii="Times New Roman" w:hAnsi="Times New Roman" w:cs="Times New Roman"/>
          <w:sz w:val="28"/>
          <w:szCs w:val="28"/>
        </w:rPr>
        <w:t>фониксам</w:t>
      </w:r>
      <w:proofErr w:type="spellEnd"/>
      <w:r w:rsidRPr="008C45E3">
        <w:rPr>
          <w:rFonts w:ascii="Times New Roman" w:hAnsi="Times New Roman" w:cs="Times New Roman"/>
          <w:sz w:val="28"/>
          <w:szCs w:val="28"/>
        </w:rPr>
        <w:t xml:space="preserve">. Мультисенсорный подход является довольно популярным в обучении чтению с помощью </w:t>
      </w:r>
      <w:proofErr w:type="spellStart"/>
      <w:r w:rsidRPr="008C45E3">
        <w:rPr>
          <w:rFonts w:ascii="Times New Roman" w:hAnsi="Times New Roman" w:cs="Times New Roman"/>
          <w:sz w:val="28"/>
          <w:szCs w:val="28"/>
        </w:rPr>
        <w:t>фониксов</w:t>
      </w:r>
      <w:proofErr w:type="spellEnd"/>
      <w:r w:rsidRPr="008C45E3">
        <w:rPr>
          <w:rFonts w:ascii="Times New Roman" w:hAnsi="Times New Roman" w:cs="Times New Roman"/>
          <w:sz w:val="28"/>
          <w:szCs w:val="28"/>
        </w:rPr>
        <w:t>. Данный подход реализуется через органы чувств, одновременно он задействует разные каналы восприятия (зрительный, слуховой, кинестетический). Это создает условия естественного общения на уроках английского языка. Например, чтобы запомнить букву «С», нам понадобится карточка с ее изображением и картинкой, на которой дети видят кота (</w:t>
      </w:r>
      <w:proofErr w:type="spellStart"/>
      <w:r w:rsidRPr="008C45E3">
        <w:rPr>
          <w:rFonts w:ascii="Times New Roman" w:hAnsi="Times New Roman" w:cs="Times New Roman"/>
          <w:sz w:val="28"/>
          <w:szCs w:val="28"/>
        </w:rPr>
        <w:t>cat</w:t>
      </w:r>
      <w:proofErr w:type="spellEnd"/>
      <w:r w:rsidRPr="008C45E3">
        <w:rPr>
          <w:rFonts w:ascii="Times New Roman" w:hAnsi="Times New Roman" w:cs="Times New Roman"/>
          <w:sz w:val="28"/>
          <w:szCs w:val="28"/>
        </w:rPr>
        <w:t>). Учащийся произносит звук буквы и слово, которое начинается с этого звука, а затем выполняет действие, связанное со словом «</w:t>
      </w:r>
      <w:proofErr w:type="spellStart"/>
      <w:r w:rsidRPr="008C45E3">
        <w:rPr>
          <w:rFonts w:ascii="Times New Roman" w:hAnsi="Times New Roman" w:cs="Times New Roman"/>
          <w:sz w:val="28"/>
          <w:szCs w:val="28"/>
        </w:rPr>
        <w:t>cat</w:t>
      </w:r>
      <w:proofErr w:type="spellEnd"/>
      <w:r w:rsidRPr="008C45E3">
        <w:rPr>
          <w:rFonts w:ascii="Times New Roman" w:hAnsi="Times New Roman" w:cs="Times New Roman"/>
          <w:sz w:val="28"/>
          <w:szCs w:val="28"/>
        </w:rPr>
        <w:t xml:space="preserve">», например, гладит себя по импровизированным кошачьим усам. Этим способом можно обучить всем буквам алфавита, что облегчает запоминание звуков и тренировку чтения по слогам, а затем и слов целиком. Недостаток данного метода - долгий процесс знакомства с буквами алфавита и исключения, которые читаются не по правилам буквосочетаний. Оптимальным решением этих проблем является комбинирование метода </w:t>
      </w:r>
      <w:proofErr w:type="spellStart"/>
      <w:r w:rsidRPr="008C45E3">
        <w:rPr>
          <w:rFonts w:ascii="Times New Roman" w:hAnsi="Times New Roman" w:cs="Times New Roman"/>
          <w:sz w:val="28"/>
          <w:szCs w:val="28"/>
        </w:rPr>
        <w:t>фониксов</w:t>
      </w:r>
      <w:proofErr w:type="spellEnd"/>
      <w:r w:rsidRPr="008C45E3">
        <w:rPr>
          <w:rFonts w:ascii="Times New Roman" w:hAnsi="Times New Roman" w:cs="Times New Roman"/>
          <w:sz w:val="28"/>
          <w:szCs w:val="28"/>
        </w:rPr>
        <w:t xml:space="preserve"> с методом чтения целых слов. Также при данном подходе можно очень творчески закреплять запоминание букв рисованием на бумаге, манной крупе, обводить буквы в воздухе или, например, вылепить их из пластилина. [3]</w:t>
      </w:r>
    </w:p>
    <w:p w:rsidR="008C45E3" w:rsidRPr="008C45E3" w:rsidRDefault="008C45E3" w:rsidP="008C45E3">
      <w:pPr>
        <w:rPr>
          <w:rFonts w:ascii="Times New Roman" w:hAnsi="Times New Roman" w:cs="Times New Roman"/>
          <w:sz w:val="28"/>
          <w:szCs w:val="28"/>
        </w:rPr>
      </w:pPr>
      <w:r w:rsidRPr="008C45E3">
        <w:rPr>
          <w:rFonts w:ascii="Times New Roman" w:hAnsi="Times New Roman" w:cs="Times New Roman"/>
          <w:sz w:val="28"/>
          <w:szCs w:val="28"/>
        </w:rPr>
        <w:t xml:space="preserve">Метод синтетических </w:t>
      </w:r>
      <w:proofErr w:type="spellStart"/>
      <w:r w:rsidRPr="008C45E3">
        <w:rPr>
          <w:rFonts w:ascii="Times New Roman" w:hAnsi="Times New Roman" w:cs="Times New Roman"/>
          <w:sz w:val="28"/>
          <w:szCs w:val="28"/>
        </w:rPr>
        <w:t>фониксов</w:t>
      </w:r>
      <w:proofErr w:type="spellEnd"/>
      <w:r w:rsidRPr="008C45E3">
        <w:rPr>
          <w:rFonts w:ascii="Times New Roman" w:hAnsi="Times New Roman" w:cs="Times New Roman"/>
          <w:sz w:val="28"/>
          <w:szCs w:val="28"/>
        </w:rPr>
        <w:t xml:space="preserve"> является мультисенсорным  и  одновременно  развлекательным, реализуемым в игровых технологиях, что соотносится с возрастными особенностями детей дошкольного возраста. </w:t>
      </w:r>
      <w:r w:rsidRPr="008C45E3">
        <w:rPr>
          <w:rFonts w:ascii="Times New Roman" w:hAnsi="Times New Roman" w:cs="Times New Roman"/>
          <w:bCs/>
          <w:sz w:val="28"/>
          <w:szCs w:val="28"/>
        </w:rPr>
        <w:t>Независимые исследования показывают</w:t>
      </w:r>
      <w:r w:rsidRPr="008C45E3">
        <w:rPr>
          <w:rFonts w:ascii="Times New Roman" w:hAnsi="Times New Roman" w:cs="Times New Roman"/>
          <w:sz w:val="28"/>
          <w:szCs w:val="28"/>
        </w:rPr>
        <w:t>, что </w:t>
      </w:r>
      <w:r w:rsidRPr="008C45E3">
        <w:rPr>
          <w:rFonts w:ascii="Times New Roman" w:hAnsi="Times New Roman" w:cs="Times New Roman"/>
          <w:bCs/>
          <w:sz w:val="28"/>
          <w:szCs w:val="28"/>
        </w:rPr>
        <w:t>дети</w:t>
      </w:r>
      <w:r w:rsidRPr="008C45E3">
        <w:rPr>
          <w:rFonts w:ascii="Times New Roman" w:hAnsi="Times New Roman" w:cs="Times New Roman"/>
          <w:sz w:val="28"/>
          <w:szCs w:val="28"/>
        </w:rPr>
        <w:t>, обучающиеся чтению и письму по схеме «</w:t>
      </w:r>
      <w:proofErr w:type="spellStart"/>
      <w:r w:rsidRPr="008C45E3">
        <w:rPr>
          <w:rFonts w:ascii="Times New Roman" w:hAnsi="Times New Roman" w:cs="Times New Roman"/>
          <w:sz w:val="28"/>
          <w:szCs w:val="28"/>
        </w:rPr>
        <w:t>Jolly</w:t>
      </w:r>
      <w:proofErr w:type="spellEnd"/>
      <w:r w:rsidRPr="008C45E3">
        <w:rPr>
          <w:rFonts w:ascii="Times New Roman" w:hAnsi="Times New Roman" w:cs="Times New Roman"/>
          <w:sz w:val="28"/>
          <w:szCs w:val="28"/>
        </w:rPr>
        <w:t xml:space="preserve"> </w:t>
      </w:r>
      <w:proofErr w:type="spellStart"/>
      <w:r w:rsidRPr="008C45E3">
        <w:rPr>
          <w:rFonts w:ascii="Times New Roman" w:hAnsi="Times New Roman" w:cs="Times New Roman"/>
          <w:sz w:val="28"/>
          <w:szCs w:val="28"/>
        </w:rPr>
        <w:t>Phonics</w:t>
      </w:r>
      <w:proofErr w:type="spellEnd"/>
      <w:r w:rsidRPr="008C45E3">
        <w:rPr>
          <w:rFonts w:ascii="Times New Roman" w:hAnsi="Times New Roman" w:cs="Times New Roman"/>
          <w:sz w:val="28"/>
          <w:szCs w:val="28"/>
        </w:rPr>
        <w:t>», уже через год </w:t>
      </w:r>
      <w:r w:rsidRPr="008C45E3">
        <w:rPr>
          <w:rFonts w:ascii="Times New Roman" w:hAnsi="Times New Roman" w:cs="Times New Roman"/>
          <w:bCs/>
          <w:sz w:val="28"/>
          <w:szCs w:val="28"/>
        </w:rPr>
        <w:t>опережают в освоении английского языка свой хронологический возраст</w:t>
      </w:r>
      <w:r w:rsidRPr="008C45E3">
        <w:rPr>
          <w:rFonts w:ascii="Times New Roman" w:hAnsi="Times New Roman" w:cs="Times New Roman"/>
          <w:sz w:val="28"/>
          <w:szCs w:val="28"/>
        </w:rPr>
        <w:t xml:space="preserve">, показывают результаты значительно выше результатов своих сверстников, обучающихся по российским методикам. Причём, как мальчики, так и девочки преуспевают в грамоте в равной </w:t>
      </w:r>
      <w:r w:rsidRPr="008C45E3">
        <w:rPr>
          <w:rFonts w:ascii="Times New Roman" w:hAnsi="Times New Roman" w:cs="Times New Roman"/>
          <w:sz w:val="28"/>
          <w:szCs w:val="28"/>
        </w:rPr>
        <w:lastRenderedPageBreak/>
        <w:t xml:space="preserve">степени, в то время как при обучении с помощью иных методик мальчики намного превосходят по качеству </w:t>
      </w:r>
      <w:proofErr w:type="spellStart"/>
      <w:r w:rsidRPr="008C45E3">
        <w:rPr>
          <w:rFonts w:ascii="Times New Roman" w:hAnsi="Times New Roman" w:cs="Times New Roman"/>
          <w:sz w:val="28"/>
          <w:szCs w:val="28"/>
        </w:rPr>
        <w:t>обученности</w:t>
      </w:r>
      <w:proofErr w:type="spellEnd"/>
      <w:r w:rsidRPr="008C45E3">
        <w:rPr>
          <w:rFonts w:ascii="Times New Roman" w:hAnsi="Times New Roman" w:cs="Times New Roman"/>
          <w:sz w:val="28"/>
          <w:szCs w:val="28"/>
        </w:rPr>
        <w:t xml:space="preserve"> девочек.</w:t>
      </w:r>
    </w:p>
    <w:p w:rsidR="008C45E3" w:rsidRPr="008C45E3" w:rsidRDefault="008C45E3" w:rsidP="00C14214">
      <w:pPr>
        <w:rPr>
          <w:rFonts w:ascii="Times New Roman" w:hAnsi="Times New Roman" w:cs="Times New Roman"/>
          <w:sz w:val="28"/>
          <w:szCs w:val="28"/>
        </w:rPr>
      </w:pPr>
    </w:p>
    <w:p w:rsidR="00C14214" w:rsidRPr="008C45E3" w:rsidRDefault="00C14214" w:rsidP="00C14214">
      <w:pPr>
        <w:rPr>
          <w:rFonts w:ascii="Times New Roman" w:hAnsi="Times New Roman" w:cs="Times New Roman"/>
          <w:sz w:val="28"/>
          <w:szCs w:val="28"/>
        </w:rPr>
      </w:pPr>
      <w:r w:rsidRPr="008C45E3">
        <w:rPr>
          <w:rFonts w:ascii="Times New Roman" w:hAnsi="Times New Roman" w:cs="Times New Roman"/>
          <w:sz w:val="28"/>
          <w:szCs w:val="28"/>
        </w:rPr>
        <w:t xml:space="preserve">Таким образом, обучение </w:t>
      </w:r>
      <w:proofErr w:type="spellStart"/>
      <w:r w:rsidRPr="008C45E3">
        <w:rPr>
          <w:rFonts w:ascii="Times New Roman" w:hAnsi="Times New Roman" w:cs="Times New Roman"/>
          <w:sz w:val="28"/>
          <w:szCs w:val="28"/>
        </w:rPr>
        <w:t>фониксам</w:t>
      </w:r>
      <w:proofErr w:type="spellEnd"/>
      <w:r w:rsidRPr="008C45E3">
        <w:rPr>
          <w:rFonts w:ascii="Times New Roman" w:hAnsi="Times New Roman" w:cs="Times New Roman"/>
          <w:sz w:val="28"/>
          <w:szCs w:val="28"/>
        </w:rPr>
        <w:t xml:space="preserve"> можно превратить в увлекательный и приятный процесс и учителям и учащимся. Метод </w:t>
      </w:r>
      <w:proofErr w:type="spellStart"/>
      <w:r w:rsidRPr="008C45E3">
        <w:rPr>
          <w:rFonts w:ascii="Times New Roman" w:hAnsi="Times New Roman" w:cs="Times New Roman"/>
          <w:sz w:val="28"/>
          <w:szCs w:val="28"/>
        </w:rPr>
        <w:t>фониксов</w:t>
      </w:r>
      <w:proofErr w:type="spellEnd"/>
      <w:r w:rsidRPr="008C45E3">
        <w:rPr>
          <w:rFonts w:ascii="Times New Roman" w:hAnsi="Times New Roman" w:cs="Times New Roman"/>
          <w:sz w:val="28"/>
          <w:szCs w:val="28"/>
        </w:rPr>
        <w:t xml:space="preserve"> учит быстрому эффективному и успешному чтению, что является основой основ любого языка. </w:t>
      </w:r>
      <w:proofErr w:type="spellStart"/>
      <w:r w:rsidRPr="008C45E3">
        <w:rPr>
          <w:rFonts w:ascii="Times New Roman" w:hAnsi="Times New Roman" w:cs="Times New Roman"/>
          <w:sz w:val="28"/>
          <w:szCs w:val="28"/>
        </w:rPr>
        <w:t>Фониксы</w:t>
      </w:r>
      <w:proofErr w:type="spellEnd"/>
      <w:r w:rsidRPr="008C45E3">
        <w:rPr>
          <w:rFonts w:ascii="Times New Roman" w:hAnsi="Times New Roman" w:cs="Times New Roman"/>
          <w:sz w:val="28"/>
          <w:szCs w:val="28"/>
        </w:rPr>
        <w:t xml:space="preserve"> улучшают навыки правописания, дают уверенность детям в старте изучения языка и отличные результаты в будущем.</w:t>
      </w:r>
    </w:p>
    <w:p w:rsidR="00C14214" w:rsidRPr="008C45E3" w:rsidRDefault="00C14214" w:rsidP="00C14214">
      <w:pPr>
        <w:rPr>
          <w:rFonts w:ascii="Times New Roman" w:hAnsi="Times New Roman" w:cs="Times New Roman"/>
          <w:sz w:val="28"/>
          <w:szCs w:val="28"/>
          <w:lang w:val="en-US"/>
        </w:rPr>
      </w:pPr>
      <w:r w:rsidRPr="008C45E3">
        <w:rPr>
          <w:rFonts w:ascii="Times New Roman" w:hAnsi="Times New Roman" w:cs="Times New Roman"/>
          <w:sz w:val="28"/>
          <w:szCs w:val="28"/>
        </w:rPr>
        <w:t>Список</w:t>
      </w:r>
      <w:r w:rsidRPr="008C45E3">
        <w:rPr>
          <w:rFonts w:ascii="Times New Roman" w:hAnsi="Times New Roman" w:cs="Times New Roman"/>
          <w:sz w:val="28"/>
          <w:szCs w:val="28"/>
          <w:lang w:val="en-US"/>
        </w:rPr>
        <w:t xml:space="preserve"> </w:t>
      </w:r>
      <w:r w:rsidRPr="008C45E3">
        <w:rPr>
          <w:rFonts w:ascii="Times New Roman" w:hAnsi="Times New Roman" w:cs="Times New Roman"/>
          <w:sz w:val="28"/>
          <w:szCs w:val="28"/>
        </w:rPr>
        <w:t>литературы</w:t>
      </w:r>
      <w:r w:rsidRPr="008C45E3">
        <w:rPr>
          <w:rFonts w:ascii="Times New Roman" w:hAnsi="Times New Roman" w:cs="Times New Roman"/>
          <w:sz w:val="28"/>
          <w:szCs w:val="28"/>
          <w:lang w:val="en-US"/>
        </w:rPr>
        <w:t>:</w:t>
      </w:r>
    </w:p>
    <w:p w:rsidR="00C14214" w:rsidRPr="008C45E3" w:rsidRDefault="00C14214" w:rsidP="00C14214">
      <w:pPr>
        <w:rPr>
          <w:rFonts w:ascii="Times New Roman" w:hAnsi="Times New Roman" w:cs="Times New Roman"/>
          <w:sz w:val="28"/>
          <w:szCs w:val="28"/>
        </w:rPr>
      </w:pPr>
      <w:r w:rsidRPr="008C45E3">
        <w:rPr>
          <w:rFonts w:ascii="Times New Roman" w:hAnsi="Times New Roman" w:cs="Times New Roman"/>
          <w:sz w:val="28"/>
          <w:szCs w:val="28"/>
          <w:lang w:val="en-US"/>
        </w:rPr>
        <w:t>1.      Lyn Wendon, Appalling facts about our traditional English alphabet names. </w:t>
      </w:r>
      <w:r w:rsidRPr="008C45E3">
        <w:rPr>
          <w:rFonts w:ascii="Times New Roman" w:hAnsi="Times New Roman" w:cs="Times New Roman"/>
          <w:sz w:val="28"/>
          <w:szCs w:val="28"/>
        </w:rPr>
        <w:t>Английский язык в школе. - №3(59) – 4 (60), 2017. С. 3-11.</w:t>
      </w:r>
    </w:p>
    <w:p w:rsidR="00C14214" w:rsidRPr="008C45E3" w:rsidRDefault="00C14214" w:rsidP="00C14214">
      <w:pPr>
        <w:rPr>
          <w:rFonts w:ascii="Times New Roman" w:hAnsi="Times New Roman" w:cs="Times New Roman"/>
          <w:sz w:val="28"/>
          <w:szCs w:val="28"/>
        </w:rPr>
      </w:pPr>
      <w:r w:rsidRPr="008C45E3">
        <w:rPr>
          <w:rFonts w:ascii="Times New Roman" w:hAnsi="Times New Roman" w:cs="Times New Roman"/>
          <w:sz w:val="28"/>
          <w:szCs w:val="28"/>
        </w:rPr>
        <w:t>2.      Официальная страница “</w:t>
      </w:r>
      <w:proofErr w:type="spellStart"/>
      <w:r w:rsidRPr="008C45E3">
        <w:rPr>
          <w:rFonts w:ascii="Times New Roman" w:hAnsi="Times New Roman" w:cs="Times New Roman"/>
          <w:sz w:val="28"/>
          <w:szCs w:val="28"/>
        </w:rPr>
        <w:t>Letterland</w:t>
      </w:r>
      <w:proofErr w:type="spellEnd"/>
      <w:r w:rsidRPr="008C45E3">
        <w:rPr>
          <w:rFonts w:ascii="Times New Roman" w:hAnsi="Times New Roman" w:cs="Times New Roman"/>
          <w:sz w:val="28"/>
          <w:szCs w:val="28"/>
        </w:rPr>
        <w:t xml:space="preserve"> </w:t>
      </w:r>
      <w:proofErr w:type="spellStart"/>
      <w:r w:rsidRPr="008C45E3">
        <w:rPr>
          <w:rFonts w:ascii="Times New Roman" w:hAnsi="Times New Roman" w:cs="Times New Roman"/>
          <w:sz w:val="28"/>
          <w:szCs w:val="28"/>
        </w:rPr>
        <w:t>International</w:t>
      </w:r>
      <w:proofErr w:type="spellEnd"/>
      <w:r w:rsidRPr="008C45E3">
        <w:rPr>
          <w:rFonts w:ascii="Times New Roman" w:hAnsi="Times New Roman" w:cs="Times New Roman"/>
          <w:sz w:val="28"/>
          <w:szCs w:val="28"/>
        </w:rPr>
        <w:t>” www.letterland.com</w:t>
      </w:r>
    </w:p>
    <w:p w:rsidR="00C14214" w:rsidRPr="008C45E3" w:rsidRDefault="00C14214" w:rsidP="00C14214">
      <w:pPr>
        <w:rPr>
          <w:rFonts w:ascii="Times New Roman" w:hAnsi="Times New Roman" w:cs="Times New Roman"/>
          <w:sz w:val="28"/>
          <w:szCs w:val="28"/>
        </w:rPr>
      </w:pPr>
      <w:r w:rsidRPr="008C45E3">
        <w:rPr>
          <w:rFonts w:ascii="Times New Roman" w:hAnsi="Times New Roman" w:cs="Times New Roman"/>
          <w:sz w:val="28"/>
          <w:szCs w:val="28"/>
        </w:rPr>
        <w:t>3.      </w:t>
      </w:r>
      <w:proofErr w:type="spellStart"/>
      <w:r w:rsidRPr="008C45E3">
        <w:rPr>
          <w:rFonts w:ascii="Times New Roman" w:hAnsi="Times New Roman" w:cs="Times New Roman"/>
          <w:sz w:val="28"/>
          <w:szCs w:val="28"/>
        </w:rPr>
        <w:t>Явербаум</w:t>
      </w:r>
      <w:proofErr w:type="spellEnd"/>
      <w:r w:rsidRPr="008C45E3">
        <w:rPr>
          <w:rFonts w:ascii="Times New Roman" w:hAnsi="Times New Roman" w:cs="Times New Roman"/>
          <w:sz w:val="28"/>
          <w:szCs w:val="28"/>
        </w:rPr>
        <w:t xml:space="preserve"> О. В., Филиппова И. А., Уникальная методика обучения английскому языку дошкольников и младших школьников - “</w:t>
      </w:r>
      <w:proofErr w:type="spellStart"/>
      <w:r w:rsidRPr="008C45E3">
        <w:rPr>
          <w:rFonts w:ascii="Times New Roman" w:hAnsi="Times New Roman" w:cs="Times New Roman"/>
          <w:sz w:val="28"/>
          <w:szCs w:val="28"/>
        </w:rPr>
        <w:t>Letterland</w:t>
      </w:r>
      <w:proofErr w:type="spellEnd"/>
      <w:r w:rsidRPr="008C45E3">
        <w:rPr>
          <w:rFonts w:ascii="Times New Roman" w:hAnsi="Times New Roman" w:cs="Times New Roman"/>
          <w:sz w:val="28"/>
          <w:szCs w:val="28"/>
        </w:rPr>
        <w:t>” // Английский язык в школе. - № 2, 2003. С. 73-77.</w:t>
      </w:r>
    </w:p>
    <w:p w:rsidR="00C14214" w:rsidRPr="008C45E3" w:rsidRDefault="00C14214" w:rsidP="00C14214">
      <w:pPr>
        <w:rPr>
          <w:rFonts w:ascii="Times New Roman" w:hAnsi="Times New Roman" w:cs="Times New Roman"/>
          <w:sz w:val="28"/>
          <w:szCs w:val="28"/>
        </w:rPr>
      </w:pPr>
      <w:r w:rsidRPr="008C45E3">
        <w:rPr>
          <w:rFonts w:ascii="Times New Roman" w:hAnsi="Times New Roman" w:cs="Times New Roman"/>
          <w:sz w:val="28"/>
          <w:szCs w:val="28"/>
        </w:rPr>
        <w:t> </w:t>
      </w:r>
    </w:p>
    <w:p w:rsidR="0063590D" w:rsidRPr="008C45E3" w:rsidRDefault="0063590D">
      <w:pPr>
        <w:rPr>
          <w:rFonts w:ascii="Times New Roman" w:hAnsi="Times New Roman" w:cs="Times New Roman"/>
          <w:sz w:val="28"/>
          <w:szCs w:val="28"/>
        </w:rPr>
      </w:pPr>
    </w:p>
    <w:sectPr w:rsidR="0063590D" w:rsidRPr="008C45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Open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88D"/>
    <w:rsid w:val="001C5981"/>
    <w:rsid w:val="0063590D"/>
    <w:rsid w:val="00845BC5"/>
    <w:rsid w:val="008C45E3"/>
    <w:rsid w:val="00C14214"/>
    <w:rsid w:val="00C93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538436">
      <w:bodyDiv w:val="1"/>
      <w:marLeft w:val="0"/>
      <w:marRight w:val="0"/>
      <w:marTop w:val="0"/>
      <w:marBottom w:val="0"/>
      <w:divBdr>
        <w:top w:val="none" w:sz="0" w:space="0" w:color="auto"/>
        <w:left w:val="none" w:sz="0" w:space="0" w:color="auto"/>
        <w:bottom w:val="none" w:sz="0" w:space="0" w:color="auto"/>
        <w:right w:val="none" w:sz="0" w:space="0" w:color="auto"/>
      </w:divBdr>
    </w:div>
    <w:div w:id="9996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821</Words>
  <Characters>4684</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cp:lastPrinted>2022-10-22T08:23:00Z</cp:lastPrinted>
  <dcterms:created xsi:type="dcterms:W3CDTF">2022-10-22T08:22:00Z</dcterms:created>
  <dcterms:modified xsi:type="dcterms:W3CDTF">2022-11-11T13:33:00Z</dcterms:modified>
</cp:coreProperties>
</file>