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2A" w:rsidRPr="00DC252A" w:rsidRDefault="00DC252A" w:rsidP="00DC2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DC252A" w:rsidRPr="00DC252A" w:rsidRDefault="00DC252A" w:rsidP="00DC2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sz w:val="28"/>
          <w:szCs w:val="28"/>
        </w:rPr>
        <w:t>«Новосибирский колледж почтовой связи и сервиса»</w:t>
      </w:r>
    </w:p>
    <w:p w:rsidR="00DC252A" w:rsidRPr="00DC252A" w:rsidRDefault="00DC252A" w:rsidP="00DC25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252A" w:rsidRPr="00DC252A" w:rsidRDefault="00DC252A" w:rsidP="00DC25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52A">
        <w:rPr>
          <w:rFonts w:ascii="Times New Roman" w:hAnsi="Times New Roman" w:cs="Times New Roman"/>
          <w:b/>
          <w:sz w:val="28"/>
          <w:szCs w:val="28"/>
        </w:rPr>
        <w:t>РАССМОТРЕНО                                                            УТВЕРЖДАЮ</w:t>
      </w:r>
    </w:p>
    <w:p w:rsidR="00DC252A" w:rsidRPr="00DC252A" w:rsidRDefault="00DC252A" w:rsidP="00DC252A">
      <w:pPr>
        <w:jc w:val="both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sz w:val="28"/>
          <w:szCs w:val="28"/>
        </w:rPr>
        <w:t>на заседании предметн</w:t>
      </w:r>
      <w:proofErr w:type="gramStart"/>
      <w:r w:rsidRPr="00DC252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C252A">
        <w:rPr>
          <w:rFonts w:ascii="Times New Roman" w:hAnsi="Times New Roman" w:cs="Times New Roman"/>
          <w:sz w:val="28"/>
          <w:szCs w:val="28"/>
        </w:rPr>
        <w:t xml:space="preserve">                                            зам. директора по УПР</w:t>
      </w:r>
    </w:p>
    <w:p w:rsidR="00DC252A" w:rsidRPr="00DC252A" w:rsidRDefault="00DC252A" w:rsidP="00DC252A">
      <w:pPr>
        <w:jc w:val="both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sz w:val="28"/>
          <w:szCs w:val="28"/>
        </w:rPr>
        <w:t xml:space="preserve">цикловой комиссии                                                       ______________                                             </w:t>
      </w:r>
    </w:p>
    <w:p w:rsidR="00DC252A" w:rsidRPr="00DC252A" w:rsidRDefault="00DC252A" w:rsidP="00DC252A">
      <w:pPr>
        <w:jc w:val="both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sz w:val="28"/>
          <w:szCs w:val="28"/>
        </w:rPr>
        <w:t xml:space="preserve">протокол № __                                                                Т.В. Пушкарёва         </w:t>
      </w:r>
    </w:p>
    <w:p w:rsidR="00DC252A" w:rsidRPr="00DC252A" w:rsidRDefault="00DC252A" w:rsidP="00DC252A">
      <w:pPr>
        <w:jc w:val="both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sz w:val="28"/>
          <w:szCs w:val="28"/>
        </w:rPr>
        <w:t>от «___» _______201  г</w:t>
      </w:r>
    </w:p>
    <w:p w:rsidR="00DC252A" w:rsidRPr="00DC252A" w:rsidRDefault="00DC252A" w:rsidP="00DC252A">
      <w:pPr>
        <w:rPr>
          <w:rFonts w:ascii="Times New Roman" w:hAnsi="Times New Roman" w:cs="Times New Roman"/>
        </w:rPr>
      </w:pPr>
    </w:p>
    <w:p w:rsidR="00DC252A" w:rsidRPr="00DC252A" w:rsidRDefault="00DC252A" w:rsidP="00DC2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C252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D7345" w:rsidRDefault="00DC252A" w:rsidP="00DC2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DC252A"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АУДИТОРНЫХ ПРАКТИЧЕСКИХ  РАБОТ ПО УЧЕБНОЙ ДИСЦ</w:t>
      </w:r>
      <w:r w:rsidR="005D7345">
        <w:rPr>
          <w:rFonts w:ascii="Times New Roman" w:hAnsi="Times New Roman" w:cs="Times New Roman"/>
          <w:sz w:val="28"/>
          <w:szCs w:val="28"/>
        </w:rPr>
        <w:t xml:space="preserve">ИПЛИНЕ   ОУД.02  </w:t>
      </w:r>
    </w:p>
    <w:p w:rsidR="00DC252A" w:rsidRPr="00DC252A" w:rsidRDefault="005D7345" w:rsidP="00DC25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C252A" w:rsidRPr="00DC252A">
        <w:rPr>
          <w:rFonts w:ascii="Times New Roman" w:hAnsi="Times New Roman" w:cs="Times New Roman"/>
          <w:sz w:val="28"/>
          <w:szCs w:val="28"/>
        </w:rPr>
        <w:t xml:space="preserve"> ЛИТЕРАТУРА»</w:t>
      </w:r>
    </w:p>
    <w:p w:rsidR="00DC252A" w:rsidRPr="00DC252A" w:rsidRDefault="00DC252A" w:rsidP="00DC252A">
      <w:pPr>
        <w:pStyle w:val="1"/>
        <w:numPr>
          <w:ilvl w:val="0"/>
          <w:numId w:val="0"/>
        </w:numPr>
        <w:spacing w:line="276" w:lineRule="auto"/>
        <w:ind w:left="432" w:hanging="432"/>
        <w:rPr>
          <w:rFonts w:cs="Times New Roman"/>
          <w:sz w:val="32"/>
          <w:szCs w:val="32"/>
        </w:rPr>
      </w:pPr>
    </w:p>
    <w:p w:rsidR="00DC252A" w:rsidRPr="00DC252A" w:rsidRDefault="00DC252A" w:rsidP="00DC252A">
      <w:pPr>
        <w:ind w:left="623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C252A">
        <w:rPr>
          <w:rFonts w:ascii="Times New Roman" w:hAnsi="Times New Roman" w:cs="Times New Roman"/>
          <w:bCs/>
          <w:sz w:val="28"/>
          <w:szCs w:val="28"/>
        </w:rPr>
        <w:t>Составитель: преподаватель  русского языка и литературы первой квалификационной категории Шабалдина Олеся Анатольевна</w:t>
      </w:r>
    </w:p>
    <w:p w:rsidR="00DC252A" w:rsidRPr="00DC252A" w:rsidRDefault="00DC252A" w:rsidP="00DC252A">
      <w:pPr>
        <w:pStyle w:val="1"/>
        <w:spacing w:line="276" w:lineRule="auto"/>
        <w:jc w:val="center"/>
        <w:rPr>
          <w:rFonts w:cs="Times New Roman"/>
          <w:sz w:val="32"/>
          <w:szCs w:val="32"/>
        </w:rPr>
      </w:pPr>
    </w:p>
    <w:p w:rsidR="00DC252A" w:rsidRPr="00DC252A" w:rsidRDefault="00DC252A" w:rsidP="00DC252A">
      <w:pPr>
        <w:pStyle w:val="a0"/>
        <w:rPr>
          <w:rFonts w:ascii="Times New Roman" w:hAnsi="Times New Roman" w:cs="Times New Roman"/>
          <w:lang w:eastAsia="ru-RU"/>
        </w:rPr>
      </w:pPr>
    </w:p>
    <w:p w:rsidR="00DC252A" w:rsidRPr="00DC252A" w:rsidRDefault="00DC252A" w:rsidP="00DC252A">
      <w:pPr>
        <w:pStyle w:val="a0"/>
        <w:rPr>
          <w:rFonts w:ascii="Times New Roman" w:hAnsi="Times New Roman" w:cs="Times New Roman"/>
          <w:lang w:eastAsia="ru-RU"/>
        </w:rPr>
      </w:pPr>
    </w:p>
    <w:p w:rsidR="00DC252A" w:rsidRPr="00DC252A" w:rsidRDefault="00DC252A" w:rsidP="00DC252A">
      <w:pPr>
        <w:pStyle w:val="a0"/>
        <w:rPr>
          <w:rFonts w:ascii="Times New Roman" w:hAnsi="Times New Roman" w:cs="Times New Roman"/>
          <w:lang w:eastAsia="ru-RU"/>
        </w:rPr>
      </w:pPr>
    </w:p>
    <w:p w:rsidR="00DC252A" w:rsidRPr="00DC252A" w:rsidRDefault="00DC252A" w:rsidP="00DC252A">
      <w:pPr>
        <w:pStyle w:val="a0"/>
        <w:rPr>
          <w:rFonts w:ascii="Times New Roman" w:hAnsi="Times New Roman" w:cs="Times New Roman"/>
          <w:lang w:eastAsia="ru-RU"/>
        </w:rPr>
      </w:pPr>
    </w:p>
    <w:p w:rsidR="00DC252A" w:rsidRPr="00DC252A" w:rsidRDefault="00DC252A" w:rsidP="00DC252A">
      <w:pPr>
        <w:pStyle w:val="a0"/>
        <w:rPr>
          <w:rFonts w:ascii="Times New Roman" w:hAnsi="Times New Roman" w:cs="Times New Roman"/>
          <w:lang w:eastAsia="ru-RU"/>
        </w:rPr>
      </w:pPr>
    </w:p>
    <w:p w:rsidR="003C58EA" w:rsidRPr="00BF499B" w:rsidRDefault="00DC252A" w:rsidP="00DC25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DC252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C58EA"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BF499B" w:rsidRDefault="003C58EA" w:rsidP="003C58EA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BF499B" w:rsidRDefault="003C58EA" w:rsidP="003C58EA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1F5DD4" w:rsidRDefault="001F5DD4" w:rsidP="001F5DD4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1F5DD4" w:rsidRDefault="001F5DD4" w:rsidP="001F5DD4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5455A6" w:rsidP="001F5DD4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Новосибирск,2022</w:t>
      </w:r>
      <w:r w:rsidR="001F5DD4" w:rsidRPr="00DC252A">
        <w:rPr>
          <w:rFonts w:ascii="Times New Roman" w:hAnsi="Times New Roman" w:cs="Times New Roman"/>
          <w:sz w:val="28"/>
          <w:szCs w:val="28"/>
        </w:rPr>
        <w:t xml:space="preserve"> г.</w:t>
      </w:r>
      <w:r w:rsidR="003C58EA"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Default="00D468BC" w:rsidP="00D468BC">
      <w:pPr>
        <w:shd w:val="clear" w:color="auto" w:fill="FFFFFF"/>
        <w:spacing w:after="0" w:line="211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68B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Введение.</w:t>
      </w:r>
    </w:p>
    <w:p w:rsidR="00D468BC" w:rsidRPr="00D468BC" w:rsidRDefault="00D468BC" w:rsidP="00D468BC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b/>
          <w:color w:val="000000"/>
          <w:sz w:val="15"/>
          <w:szCs w:val="15"/>
          <w:lang w:eastAsia="ru-RU"/>
        </w:rPr>
      </w:pPr>
    </w:p>
    <w:p w:rsidR="005D1FD3" w:rsidRPr="003648F7" w:rsidRDefault="00DC252A" w:rsidP="005D1FD3">
      <w:pPr>
        <w:spacing w:line="360" w:lineRule="auto"/>
        <w:ind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3C58EA" w:rsidRPr="00DC2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 для выполнения практических работ по разделу «Литература» являются ч</w:t>
      </w:r>
      <w:r w:rsidRPr="00DC2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астью основной профессиональной </w:t>
      </w:r>
      <w:r w:rsidR="003C58EA" w:rsidRPr="00DC2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</w:t>
      </w:r>
      <w:r w:rsidR="005D1F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252A">
        <w:rPr>
          <w:rFonts w:ascii="Times New Roman" w:hAnsi="Times New Roman" w:cs="Times New Roman"/>
          <w:sz w:val="28"/>
          <w:szCs w:val="28"/>
        </w:rPr>
        <w:t xml:space="preserve">Государственного бюджетного профессионального образовательного учреждения  Новосибирской области «Новосибирский </w:t>
      </w:r>
      <w:r w:rsidRPr="003648F7">
        <w:rPr>
          <w:rFonts w:ascii="Times New Roman" w:hAnsi="Times New Roman" w:cs="Times New Roman"/>
          <w:sz w:val="28"/>
          <w:szCs w:val="28"/>
        </w:rPr>
        <w:t xml:space="preserve">колледж почтовой связи и сервиса». </w:t>
      </w:r>
      <w:r w:rsidR="003C58EA"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 по выполнению практических работ</w:t>
      </w:r>
      <w:r w:rsidR="003C58EA" w:rsidRPr="003648F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3C58EA"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адресованы студентам очной формы обучения.</w:t>
      </w:r>
      <w:r w:rsidRPr="003648F7">
        <w:rPr>
          <w:rFonts w:ascii="Times New Roman" w:hAnsi="Times New Roman" w:cs="Times New Roman"/>
          <w:sz w:val="28"/>
          <w:szCs w:val="28"/>
        </w:rPr>
        <w:t xml:space="preserve"> </w:t>
      </w:r>
      <w:r w:rsidR="003C58EA"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указания включают в себя учебную цель, перечень образовательных результатов, заявленных во ФГОС, задачи, обеспеченность занятия, краткие теоретические и учебно-методические материалы по теме, вопросы для закрепления теоретического материала, задания для практической работы студентов и инструкцию по ее выполнению, методику анализа полученных результатов, порядок и образец отчета о проделанной работе.</w:t>
      </w:r>
    </w:p>
    <w:p w:rsidR="005D1FD3" w:rsidRPr="003648F7" w:rsidRDefault="005D1FD3" w:rsidP="005D1FD3">
      <w:pPr>
        <w:spacing w:line="36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выполнения практических заданий студенты должны </w:t>
      </w:r>
      <w:r w:rsidRPr="003648F7">
        <w:rPr>
          <w:rFonts w:ascii="Times New Roman" w:hAnsi="Times New Roman" w:cs="Times New Roman"/>
          <w:sz w:val="28"/>
          <w:szCs w:val="28"/>
        </w:rPr>
        <w:t xml:space="preserve">иметь следующие </w:t>
      </w:r>
      <w:r w:rsidRPr="003648F7">
        <w:rPr>
          <w:rFonts w:ascii="Times New Roman" w:hAnsi="Times New Roman" w:cs="Times New Roman"/>
          <w:b/>
          <w:bCs/>
          <w:sz w:val="28"/>
          <w:szCs w:val="28"/>
        </w:rPr>
        <w:t>результаты:</w:t>
      </w:r>
    </w:p>
    <w:p w:rsidR="005D1FD3" w:rsidRPr="003648F7" w:rsidRDefault="005D1FD3" w:rsidP="005D1FD3">
      <w:pPr>
        <w:spacing w:line="36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 xml:space="preserve">             • </w:t>
      </w:r>
      <w:r w:rsidRPr="003648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  <w:r w:rsidRPr="003648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D1FD3" w:rsidRPr="003648F7" w:rsidRDefault="005D1FD3" w:rsidP="005D1FD3">
      <w:pPr>
        <w:spacing w:line="36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 xml:space="preserve">         −−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 xml:space="preserve">−− сформированность основ саморазвития и самовоспитания в соответствии с общечеловеческими ценностями и идеалами гражданского общества; 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самостоятельной, творческой и ответственной деятельности;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−− эстетическое отношение к миру;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−− совершенствование духовно-нравственных качеств личности, воспитание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чувства любви к многонациональному Отечеству, уважительного отношения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lastRenderedPageBreak/>
        <w:t>к русской литературе, культурам других народов;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F7">
        <w:rPr>
          <w:rFonts w:ascii="Times New Roman" w:hAnsi="Times New Roman" w:cs="Times New Roman"/>
          <w:sz w:val="28"/>
          <w:szCs w:val="28"/>
        </w:rPr>
        <w:t xml:space="preserve">− использование для решения познавательных и коммуникативных задач различных источников информации (словарей, энциклопедий,  </w:t>
      </w:r>
      <w:proofErr w:type="spellStart"/>
      <w:r w:rsidRPr="003648F7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proofErr w:type="gramEnd"/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и др.);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3648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3648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умение самостоятельно организовывать собственную деятельность, оценивать ее, определять сферу своих интересов;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 xml:space="preserve">• </w:t>
      </w:r>
      <w:r w:rsidRPr="003648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 w:rsidRPr="003648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D1FD3" w:rsidRPr="003648F7" w:rsidRDefault="005D1FD3" w:rsidP="001F5D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−сформированность устойчивого интереса к чтению как средству познания</w:t>
      </w:r>
      <w:r w:rsidR="001F5DD4" w:rsidRPr="003648F7">
        <w:rPr>
          <w:rFonts w:ascii="Times New Roman" w:hAnsi="Times New Roman" w:cs="Times New Roman"/>
          <w:sz w:val="28"/>
          <w:szCs w:val="28"/>
        </w:rPr>
        <w:t xml:space="preserve"> </w:t>
      </w:r>
      <w:r w:rsidRPr="003648F7">
        <w:rPr>
          <w:rFonts w:ascii="Times New Roman" w:hAnsi="Times New Roman" w:cs="Times New Roman"/>
          <w:sz w:val="28"/>
          <w:szCs w:val="28"/>
        </w:rPr>
        <w:t>других культур, уважительного отношения к ним;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- сформированность навыков различных видов анализа литературных произведений;</w:t>
      </w:r>
    </w:p>
    <w:p w:rsidR="005D1FD3" w:rsidRPr="003648F7" w:rsidRDefault="005D1FD3" w:rsidP="001F5D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−владение навыками самоанализа и самооценки на основе наблюдений за</w:t>
      </w:r>
      <w:r w:rsidR="001F5DD4" w:rsidRPr="003648F7">
        <w:rPr>
          <w:rFonts w:ascii="Times New Roman" w:hAnsi="Times New Roman" w:cs="Times New Roman"/>
          <w:sz w:val="28"/>
          <w:szCs w:val="28"/>
        </w:rPr>
        <w:t xml:space="preserve"> </w:t>
      </w:r>
      <w:r w:rsidRPr="003648F7">
        <w:rPr>
          <w:rFonts w:ascii="Times New Roman" w:hAnsi="Times New Roman" w:cs="Times New Roman"/>
          <w:sz w:val="28"/>
          <w:szCs w:val="28"/>
        </w:rPr>
        <w:t>собственной речью;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−владение умением анализировать текст с точки зрения наличия в нем явной и скрытой, основной и второстепенной информации;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владение умением представлять тексты в виде тезисов, конспектов, аннотаций, рефератов, сочинений различных жанров;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сформированность умений учитывать исторический, историко-культурный контекст и контекст</w:t>
      </w:r>
      <w:r w:rsidR="001F5DD4" w:rsidRPr="003648F7">
        <w:rPr>
          <w:rFonts w:ascii="Times New Roman" w:hAnsi="Times New Roman" w:cs="Times New Roman"/>
          <w:sz w:val="28"/>
          <w:szCs w:val="28"/>
        </w:rPr>
        <w:t>а</w:t>
      </w:r>
      <w:r w:rsidRPr="003648F7">
        <w:rPr>
          <w:rFonts w:ascii="Times New Roman" w:hAnsi="Times New Roman" w:cs="Times New Roman"/>
          <w:sz w:val="28"/>
          <w:szCs w:val="28"/>
        </w:rPr>
        <w:t xml:space="preserve"> творчества писателя в процессе анализа художественного произведения;</w:t>
      </w:r>
    </w:p>
    <w:p w:rsidR="005D1FD3" w:rsidRPr="003648F7" w:rsidRDefault="005D1FD3" w:rsidP="005D1F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5D1FD3" w:rsidRPr="003648F7" w:rsidRDefault="005D1FD3" w:rsidP="001F5D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владение навыками анализа художественных произведений с учетом их</w:t>
      </w:r>
      <w:r w:rsidR="001F5DD4" w:rsidRPr="003648F7">
        <w:rPr>
          <w:rFonts w:ascii="Times New Roman" w:hAnsi="Times New Roman" w:cs="Times New Roman"/>
          <w:sz w:val="28"/>
          <w:szCs w:val="28"/>
        </w:rPr>
        <w:t xml:space="preserve"> </w:t>
      </w:r>
      <w:r w:rsidRPr="003648F7">
        <w:rPr>
          <w:rFonts w:ascii="Times New Roman" w:hAnsi="Times New Roman" w:cs="Times New Roman"/>
          <w:sz w:val="28"/>
          <w:szCs w:val="28"/>
        </w:rPr>
        <w:t>жанрово-родовой специфики; осознание художественной картины жизни,</w:t>
      </w:r>
    </w:p>
    <w:p w:rsidR="005D1FD3" w:rsidRPr="003648F7" w:rsidRDefault="005D1FD3" w:rsidP="001F5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F7">
        <w:rPr>
          <w:rFonts w:ascii="Times New Roman" w:hAnsi="Times New Roman" w:cs="Times New Roman"/>
          <w:sz w:val="28"/>
          <w:szCs w:val="28"/>
        </w:rPr>
        <w:t>созданной в литературном произведении, в единстве эмоционального личностного восприятия и интеллектуального понимания;</w:t>
      </w:r>
      <w:proofErr w:type="gramEnd"/>
    </w:p>
    <w:p w:rsidR="005D1FD3" w:rsidRPr="003648F7" w:rsidRDefault="005D1FD3" w:rsidP="001F5DD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8F7">
        <w:rPr>
          <w:rFonts w:ascii="Times New Roman" w:hAnsi="Times New Roman" w:cs="Times New Roman"/>
          <w:sz w:val="28"/>
          <w:szCs w:val="28"/>
        </w:rPr>
        <w:t>− сформированность представлений о системе стилей языка художественной</w:t>
      </w:r>
      <w:r w:rsidR="001F5DD4" w:rsidRPr="003648F7">
        <w:rPr>
          <w:rFonts w:ascii="Times New Roman" w:hAnsi="Times New Roman" w:cs="Times New Roman"/>
          <w:sz w:val="28"/>
          <w:szCs w:val="28"/>
        </w:rPr>
        <w:t xml:space="preserve"> </w:t>
      </w:r>
      <w:r w:rsidRPr="003648F7">
        <w:rPr>
          <w:rFonts w:ascii="Times New Roman" w:hAnsi="Times New Roman" w:cs="Times New Roman"/>
          <w:sz w:val="28"/>
          <w:szCs w:val="28"/>
        </w:rPr>
        <w:t>литературы.</w:t>
      </w:r>
      <w:r w:rsidRPr="003648F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3648F7" w:rsidRPr="003648F7" w:rsidRDefault="003C58EA" w:rsidP="003648F7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648F7" w:rsidRPr="00364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практической работы:</w:t>
      </w:r>
    </w:p>
    <w:p w:rsidR="003648F7" w:rsidRPr="003648F7" w:rsidRDefault="003648F7" w:rsidP="003648F7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64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ценка устных ответов  студентов</w:t>
      </w:r>
      <w:r w:rsidRPr="00364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Развернутые  ответы  студентов  должны  представлять собой связное, логически последовательное сообщение на заданную тему, показывать их  умение применять определения, правила в </w:t>
      </w:r>
      <w:r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конкретных случаях. Учитываются  полнота  и правильность ответа,  степень 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осознанности, понимания изученного; языковое оформление ответа.</w:t>
      </w:r>
    </w:p>
    <w:p w:rsidR="003648F7" w:rsidRPr="003648F7" w:rsidRDefault="003648F7" w:rsidP="0036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648F7" w:rsidRDefault="003648F7" w:rsidP="0036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"</w:t>
      </w:r>
      <w:proofErr w:type="gramStart"/>
      <w:r w:rsidRPr="005228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O</w:t>
      </w:r>
      <w:proofErr w:type="gramEnd"/>
      <w:r w:rsidRPr="005228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ТЛИЧНО":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ставится за исчерпывающий, точный ответ, отличное знание текста и др. литературных материалов, умение пользоваться ими для аргументации и</w:t>
      </w:r>
      <w:r w:rsidR="005228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самостоятельных выводов, свободное владение литературоведческой терминологией, навыки анализа литературного произведения в единстве формы и содержания, умение излагать свои мысли последовательно с необходимыми обобщениями и выводами, выразительно читать наизусть программные произведения, говорить правильным литературным языком.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228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"ХОРОШО":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ставится за ответ, обнаруживающий хорошее знание и понимание литературного материала, умение анализировать те</w:t>
      </w:r>
      <w:proofErr w:type="gramStart"/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кст пр</w:t>
      </w:r>
      <w:proofErr w:type="gramEnd"/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оизведения, приводя необходимые иллюстрации, умение излагать свои мысли последовательно и грамотно. </w:t>
      </w:r>
      <w:r w:rsidR="005228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ответе может быть недостаточно полно развернута </w:t>
      </w:r>
      <w:r w:rsidR="005228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аргументация, возможны отдельные затруднения в формулировке выводов, иллюстративный материал может быть представлен недостаточно, отдельные погрешности в чтении наизусть и отдельные ошибки в речевом оформлении высказываний</w:t>
      </w:r>
      <w:r w:rsidR="005228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228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"УДОВЛЕТВОРИТЕЛЬНО":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ставится за ответ, в котором в основном правильно, но схематично или с отклонениями от последовательности изложения раскрыт материал. Анализ текста частично подменяется пересказом, нет обобщений и выводов в полном объеме, имеются существенные ошибки в речевом оформлении высказываний, есть затруднения в чтении наизусть.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5228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"НЕУДОВЛЕТВОРИТЕЛЬНО":</w:t>
      </w:r>
      <w:r w:rsidRPr="00364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ставится, если показано незнание текста или неумение его анализировать, если анализ подменяется пересказом; в ответе отсутствуют необходимые иллюстрации, отсутствует логика в изложении материала, нет необходимых обобщений и самостоятельной оценки фактов; недостаточно сформированы навыки устной речи, имеются отступления от литературной нормы.   После изучения раздела проводится тестирование.</w:t>
      </w:r>
    </w:p>
    <w:p w:rsidR="00522894" w:rsidRPr="003648F7" w:rsidRDefault="00522894" w:rsidP="003648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648F7" w:rsidRPr="003648F7" w:rsidRDefault="003648F7" w:rsidP="0052289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Если в процессе подготовки к практическим работам или при решении задач у студентов возникают вопросы, разрешить которые самостоятельно не удается, необходимо обратиться к преподавателю для получения разъяснений или указаний в дни проведения дополнительных занятий. Время проведения дополнительных занятий можно узнать у преподавателя или посмотреть на стенде  его кабинета.</w:t>
      </w:r>
    </w:p>
    <w:p w:rsidR="003C58EA" w:rsidRPr="00BF499B" w:rsidRDefault="003C58EA" w:rsidP="00522894">
      <w:pPr>
        <w:shd w:val="clear" w:color="auto" w:fill="FFFFFF"/>
        <w:spacing w:after="0" w:line="360" w:lineRule="auto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5D1FD3" w:rsidRDefault="005D1FD3" w:rsidP="003C58EA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2D57E4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lastRenderedPageBreak/>
        <w:br/>
      </w:r>
    </w:p>
    <w:p w:rsidR="003C58EA" w:rsidRPr="00522894" w:rsidRDefault="002D57E4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Практические работы </w:t>
      </w:r>
      <w:r w:rsidR="00522894" w:rsidRPr="00522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1</w:t>
      </w:r>
      <w:r w:rsidR="003C58EA" w:rsidRPr="00522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522894" w:rsidRPr="00522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 </w:t>
      </w:r>
      <w:r w:rsidRPr="00522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Обломов и </w:t>
      </w:r>
      <w:proofErr w:type="spellStart"/>
      <w:r w:rsidRPr="00522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Штольц</w:t>
      </w:r>
      <w:proofErr w:type="spellEnd"/>
      <w:r w:rsidRPr="00522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Противоречивость характера.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Учебная цель:</w:t>
      </w:r>
      <w:r w:rsid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оказать сложность и неоднозначность характера главного героя романа И.А. Гончарова через его сопоставление с образами остальных персонажей произведения.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Задачи: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1.Определить особенности характера и мировоззрения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сопоставить с Обломовым.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Формировать умения самостоятельной работы с текстом: анализ ключевых эпизодов, сравнительная характеристика героев.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Воспитательное значение жизненной философии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раскрытие внутреннего потенциала человека, стремление к самосовершенствованию в физической и духовной областях деятельности.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Создать</w:t>
      </w:r>
      <w:r w:rsid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 для развития у студентов 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ключевых компетентностей: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 должен </w:t>
      </w: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уметь: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работать с текстом (находить нужную информацию, выделять главное, сравнивать фрагменты, составлять тезисы и план прочитанного, выделяя смысловые части);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принадлежность художественного произведения  к  одному  из  литературных родов и жанров.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знать:</w:t>
      </w:r>
    </w:p>
    <w:p w:rsidR="003C58EA" w:rsidRPr="00522894" w:rsidRDefault="003C58EA" w:rsidP="003C58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романа И.А. Гончарова «Обломов»;</w:t>
      </w:r>
    </w:p>
    <w:p w:rsidR="003C58EA" w:rsidRPr="00522894" w:rsidRDefault="003C58EA" w:rsidP="003C58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историко-культурный контекст изучаемого произведения;</w:t>
      </w:r>
    </w:p>
    <w:p w:rsidR="003C58EA" w:rsidRPr="00522894" w:rsidRDefault="003C58EA" w:rsidP="003C58EA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теоретико-литературные понятия;</w:t>
      </w:r>
    </w:p>
    <w:p w:rsidR="003C58EA" w:rsidRPr="00522894" w:rsidRDefault="003C58EA" w:rsidP="003C58EA">
      <w:pPr>
        <w:numPr>
          <w:ilvl w:val="0"/>
          <w:numId w:val="1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социально-психологический роман, социально-психологический тип героя.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3C58EA" w:rsidRPr="00522894" w:rsidRDefault="003C58EA" w:rsidP="003C58EA">
      <w:pPr>
        <w:numPr>
          <w:ilvl w:val="0"/>
          <w:numId w:val="1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И.Н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Сухих.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Литература. 10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Для </w:t>
      </w:r>
      <w:r w:rsid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(полного) общего образования (базовый уровень)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2ч. Ч. 2.</w:t>
      </w:r>
    </w:p>
    <w:p w:rsidR="003C58EA" w:rsidRPr="00522894" w:rsidRDefault="003C58EA" w:rsidP="003C58EA">
      <w:pPr>
        <w:numPr>
          <w:ilvl w:val="0"/>
          <w:numId w:val="1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522894" w:rsidRDefault="003C58EA" w:rsidP="003C58EA">
      <w:pPr>
        <w:numPr>
          <w:ilvl w:val="0"/>
          <w:numId w:val="1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522894" w:rsidRDefault="003C58EA" w:rsidP="003C58EA">
      <w:pPr>
        <w:numPr>
          <w:ilvl w:val="0"/>
          <w:numId w:val="1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Тест.</w:t>
      </w:r>
    </w:p>
    <w:p w:rsidR="003C58EA" w:rsidRPr="00522894" w:rsidRDefault="003C58EA" w:rsidP="003C58EA">
      <w:pPr>
        <w:numPr>
          <w:ilvl w:val="0"/>
          <w:numId w:val="1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522894" w:rsidRDefault="003C58EA" w:rsidP="003C58EA">
      <w:pPr>
        <w:numPr>
          <w:ilvl w:val="0"/>
          <w:numId w:val="1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План: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I.Образ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героя: Илья Ильич Обломова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Основные черты характера.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Формирование характера. Детство Обломова.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День Обломова.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Роль деталей в обрисовке образа главного героя.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Жизненные идеалы Обломова.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Отношение автора к своему герою.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II. Андрей Иванович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Кто такой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2. Деятельность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идейная позиция.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3. Отношение автора к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Штольцу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антипод Обломова или его двойник?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Сопоставьте образ Обломова и </w:t>
      </w:r>
      <w:proofErr w:type="spellStart"/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 роману И.А. Гончарова «Обломов». На выделенный вопрос ответьте письменно в тетрадях для практических работ.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отличительные особенности Обломова? Как сформировался характер героя?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Гончаров относится к своему герою? Что преобладает в авторском освещении героя — сочувствие или ирония?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значение в композиции романа имеет «Сон Обломова»?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И. А. Гончаров считал, что образ Андрея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ему не удался?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Почему в романе не показана деятельность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ли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считать положительным героем романа?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Какие черты сближают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Обломовым?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общего между Захаром и Обломовым?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Как образы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Захара выявляют характер Обломова?</w:t>
      </w:r>
    </w:p>
    <w:p w:rsidR="003C58EA" w:rsidRPr="00522894" w:rsidRDefault="003C58EA" w:rsidP="003C58EA">
      <w:pPr>
        <w:numPr>
          <w:ilvl w:val="0"/>
          <w:numId w:val="1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Выявите сходства и различия между Обломовым и </w:t>
      </w: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Штольцем</w:t>
      </w:r>
      <w:proofErr w:type="spellEnd"/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Обломов</w:t>
      </w: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</w:t>
      </w:r>
      <w:proofErr w:type="spellEnd"/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 жизни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Отношение к семье и к родителям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Отношение к образованию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 в обществе и на службе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Восприятие любви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Отношение к друзьям</w:t>
      </w:r>
    </w:p>
    <w:p w:rsidR="003C58EA" w:rsidRPr="00522894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дружбе</w:t>
      </w: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C58EA" w:rsidRPr="00522894" w:rsidRDefault="003C58EA" w:rsidP="003C58EA">
      <w:pPr>
        <w:numPr>
          <w:ilvl w:val="0"/>
          <w:numId w:val="13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Можем ли мы сказать, что Обломов – характер типический? Были ли в литературе подобные ему герои? Прав ли Обломов, говоря: «имя нам - легион»?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</w:t>
      </w:r>
    </w:p>
    <w:p w:rsidR="003C58EA" w:rsidRPr="00522894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Выполненная работа представляется преподавателю в тетради для выполнения практических работ по дисциплине «Литература»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DF2DEE" w:rsidRDefault="000275B1" w:rsidP="003C58EA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Практические работы </w:t>
      </w:r>
      <w:r w:rsidR="00DF2DEE"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3</w:t>
      </w:r>
      <w:r w:rsidR="003C58EA"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DF2DEE"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 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 </w:t>
      </w: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Любовь как лад человеческих отношений в романе И.А. Гончарова «Обломов»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сопоставление образов Ольги Ильинской и Агафьи Пшеницыной и их роль в жизни Обломова.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1. Проанализировать Ч.4 гл. 1, ч. 2 гл. 6;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2.Проследить динамику развития взаимоотношений Обломова и Ольги Ильинской, определить значение этих отношений в романе.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Роль образа Агафьи Матвеевны в романе.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Сопоставить героинь романа Ольгу Ильинскую и Агафью Пшеницыну;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Сделать вывод о роли героинь в судьбе Ильи Обломова.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И.Н</w:t>
      </w:r>
      <w:r w:rsidR="00DF2DEE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Сухих.</w:t>
      </w:r>
      <w:r w:rsidR="00DF2DEE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Литература. 10 </w:t>
      </w:r>
      <w:proofErr w:type="spellStart"/>
      <w:r w:rsidR="00DF2DEE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DF2DEE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Для </w:t>
      </w:r>
      <w:r w:rsid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(полного) общего образования (базовый уровень)</w:t>
      </w:r>
      <w:r w:rsidR="00DF2DEE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2ч. Ч. 2.</w:t>
      </w:r>
    </w:p>
    <w:p w:rsidR="003C58EA" w:rsidRPr="00DF2DEE" w:rsidRDefault="003C58EA" w:rsidP="003C58EA">
      <w:pPr>
        <w:numPr>
          <w:ilvl w:val="0"/>
          <w:numId w:val="14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</w:p>
    <w:p w:rsidR="003C58EA" w:rsidRPr="00DF2DEE" w:rsidRDefault="003C58EA" w:rsidP="003C58EA">
      <w:pPr>
        <w:numPr>
          <w:ilvl w:val="0"/>
          <w:numId w:val="14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DF2DEE" w:rsidRDefault="003C58EA" w:rsidP="003C58EA">
      <w:pPr>
        <w:numPr>
          <w:ilvl w:val="0"/>
          <w:numId w:val="14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DF2DEE" w:rsidRDefault="003C58EA" w:rsidP="003C58EA">
      <w:pPr>
        <w:numPr>
          <w:ilvl w:val="0"/>
          <w:numId w:val="14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Тест.</w:t>
      </w:r>
    </w:p>
    <w:p w:rsidR="003C58EA" w:rsidRPr="00DF2DEE" w:rsidRDefault="003C58EA" w:rsidP="003C58EA">
      <w:pPr>
        <w:numPr>
          <w:ilvl w:val="0"/>
          <w:numId w:val="14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DF2DEE" w:rsidRDefault="003C58EA" w:rsidP="003C58EA">
      <w:pPr>
        <w:numPr>
          <w:ilvl w:val="0"/>
          <w:numId w:val="14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Дайте характеристику Ольги Ильинской по роману И.А. Гончарова «Обломов». На выделенный вопрос ответьте письменно в тетрадях для практических работ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План:</w:t>
      </w:r>
    </w:p>
    <w:p w:rsidR="003C58EA" w:rsidRPr="00DF2DEE" w:rsidRDefault="003C58EA" w:rsidP="003C58EA">
      <w:pPr>
        <w:numPr>
          <w:ilvl w:val="0"/>
          <w:numId w:val="15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 и идеалы Ольги.</w:t>
      </w:r>
    </w:p>
    <w:p w:rsidR="003C58EA" w:rsidRPr="00DF2DEE" w:rsidRDefault="003C58EA" w:rsidP="003C58EA">
      <w:pPr>
        <w:numPr>
          <w:ilvl w:val="0"/>
          <w:numId w:val="15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Ольги к Обломову.</w:t>
      </w:r>
    </w:p>
    <w:p w:rsidR="003C58EA" w:rsidRPr="00DF2DEE" w:rsidRDefault="003C58EA" w:rsidP="003C58EA">
      <w:pPr>
        <w:numPr>
          <w:ilvl w:val="0"/>
          <w:numId w:val="15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Ольгу Ильинскую считать положительной героиней романа?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Вопросы: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характер и идеалы Ольги?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Ольга полюбила Обломова?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ли возможно счастье Ольги и Обломова?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героев наиболее достойно прошел испытание любовью?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Действительно ли «идеал его жизни осуществился» в доме Пшеницыной?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отличается любовь Агафьи Матвеевны от любви Ольги?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Брак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Штольца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Ольги. Счастливый ли он?</w:t>
      </w:r>
    </w:p>
    <w:p w:rsidR="003C58EA" w:rsidRPr="00DF2DEE" w:rsidRDefault="003C58EA" w:rsidP="003C58EA">
      <w:pPr>
        <w:numPr>
          <w:ilvl w:val="0"/>
          <w:numId w:val="16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Можно ли Ольгу Ильинскую считать положительной героиней романа?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рекомендуемой литературы:</w:t>
      </w:r>
    </w:p>
    <w:p w:rsidR="003C58EA" w:rsidRPr="00DF2DEE" w:rsidRDefault="003C58EA" w:rsidP="003C58EA">
      <w:pPr>
        <w:numPr>
          <w:ilvl w:val="0"/>
          <w:numId w:val="17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А. Гончаров: Новые материалы и исследования/отв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ед.: С. А.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Макашин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Т. Г.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Динесман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М.: ИМЛИ РАН: Наследие.2000.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(Литературное наследство.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102).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(Библиография и примечания в конце статьи.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639-773)</w:t>
      </w:r>
      <w:proofErr w:type="gramEnd"/>
    </w:p>
    <w:p w:rsidR="003C58EA" w:rsidRPr="00DF2DEE" w:rsidRDefault="003C58EA" w:rsidP="003C58EA">
      <w:pPr>
        <w:numPr>
          <w:ilvl w:val="0"/>
          <w:numId w:val="17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Дружинин А.В. «Обломов». Роман И.А. Гончарова // Дружинин А.В. Литературная критика. М., 1983.</w:t>
      </w:r>
    </w:p>
    <w:p w:rsidR="003C58EA" w:rsidRPr="00DF2DEE" w:rsidRDefault="003C58EA" w:rsidP="003C58EA">
      <w:pPr>
        <w:numPr>
          <w:ilvl w:val="0"/>
          <w:numId w:val="17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 И.А. Обломов. Серия «Литературные памятники». Л., 1987.</w:t>
      </w:r>
    </w:p>
    <w:p w:rsidR="003C58EA" w:rsidRPr="00DF2DEE" w:rsidRDefault="003C58EA" w:rsidP="003C58EA">
      <w:pPr>
        <w:numPr>
          <w:ilvl w:val="0"/>
          <w:numId w:val="17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 И.А. Обломов. Гончаров И.А. Собр. соч.: В 8 т. М., 1977-1980.</w:t>
      </w:r>
    </w:p>
    <w:p w:rsidR="003C58EA" w:rsidRPr="00DF2DEE" w:rsidRDefault="003C58EA" w:rsidP="003C58EA">
      <w:pPr>
        <w:numPr>
          <w:ilvl w:val="0"/>
          <w:numId w:val="17"/>
        </w:numPr>
        <w:shd w:val="clear" w:color="auto" w:fill="FFFFFF"/>
        <w:spacing w:after="0" w:line="211" w:lineRule="atLeast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Добролюбов Н.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такое обломовщина? // Добролюбов Н.А. Собр. соч.: В 9 т. Т. 4. М.-Л., 1962.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Выполненная работа представляется преподавателю в тетради для выполнения практических работ по дисциплине «Литература».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DF2DEE" w:rsidRDefault="00DF2DEE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5</w:t>
      </w:r>
      <w:r w:rsidR="003C58EA"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Драма А.Н. Островского «Гроза». Конфликт романтической личности с укладом жизни, лишенной народных нравственных устоев.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Учебная цель: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развить умения анализировать художественный текст с опорой на личностный опыт;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закрепить умения составлять характеристику литературного героя с опорой на личностный опыт;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учить сопоставительному анализу критических статей на основе формирования культуры ведения дискуссии;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дать представление о сценической истории роли Катерины.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составлять тезисы; выразительно читать фрагменты по ролям; владеть различными видами пересказа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особенности драматического произведения; литературного жанра; определение понятия “драма”.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План: 1.Из творческой истории «Грозы».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Конфликт и расстановка действующих лиц в «Грозе».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народных устоях характера Катерины.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трагедии Катерины.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3C58EA" w:rsidRPr="00DF2DEE" w:rsidRDefault="003C58EA" w:rsidP="003C58EA">
      <w:pPr>
        <w:numPr>
          <w:ilvl w:val="0"/>
          <w:numId w:val="1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DF2DEE" w:rsidRDefault="003C58EA" w:rsidP="003C58EA">
      <w:pPr>
        <w:numPr>
          <w:ilvl w:val="0"/>
          <w:numId w:val="1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DF2DEE" w:rsidRDefault="003C58EA" w:rsidP="003C58EA">
      <w:pPr>
        <w:numPr>
          <w:ilvl w:val="0"/>
          <w:numId w:val="1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DF2DEE" w:rsidRDefault="003C58EA" w:rsidP="003C58EA">
      <w:pPr>
        <w:numPr>
          <w:ilvl w:val="0"/>
          <w:numId w:val="1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Тест.</w:t>
      </w:r>
    </w:p>
    <w:p w:rsidR="003C58EA" w:rsidRPr="00DF2DEE" w:rsidRDefault="003C58EA" w:rsidP="003C58EA">
      <w:pPr>
        <w:numPr>
          <w:ilvl w:val="0"/>
          <w:numId w:val="1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DF2DEE" w:rsidRDefault="003C58EA" w:rsidP="003C58EA">
      <w:pPr>
        <w:numPr>
          <w:ilvl w:val="0"/>
          <w:numId w:val="1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образ Катерины в пьесе А.Н.Островского «Гроза» по предложенным вопросам и заданиям. На выделенный вопрос ответьте письменно в тетрадях для практических работ по литературе.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1.Рассказать творческую историю создания пьесы А.Н. Островского «Гроза».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действию II - IV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Какими событиями наполнена жизнь героини?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Какую роль сыграл каждый персонаж в судьбе Катерины?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4.Как характеризует Катерину ее стиль общения? Какие стороны характера Катерины раскрываются в разговоре с Варварой?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Д.II,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3, 4, 5. Проводы Тихона. Как ведут себя герои в этой сцене, как это их характеризует?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Какое значение эта сцена имеет в развитии событий.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Д.II,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10. Монолог с ключом. Какие чувства испытывает Катерина, как эти чувства отражаются в ее речи? Каково значение сцены?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Д. III,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6-8. Сопоставьте картины свидания Кудряша и Варвары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Бориса и Катерины. Сделайте вывод.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9. Д. IV,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3. О чем узнаем из разговора Варвары и Бориса?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Д. IV,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4,5. Проследите, как раскрывается душевное состояние Катерины, как нарастает напряжение в развитии действия, как мотивируется сцена покаяния Катерины.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В чем разница в душевном состоянии Катерины в Д. I и Д. IV?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Прочитайте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6. Какие чувства теперь испытывает Катерина.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Можно ли считать покаяние Катерины слабостью? Что было бы, если бы Катерина не раскаялась?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Чем объясняется и мотивируется раскаяние Катерины?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Перескажите кратко Д. V. Могла ли Катерина обрести путь спасения в душе? Почему?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Почему Катерина не смогла увидеть эти надежды и спасти свою душу? В чем специфика окружающей среды.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17. </w:t>
      </w: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Можем ли мы осуждать Кабаниху за ее отношение к невестке, если, в конечном итоге, свекровь оказалась права в своих опасениях, ведь Катерина изменила мужу?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представляется преподавателю в тетради для выполнения практических работ по дисциплине «Литература».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C58EA" w:rsidRPr="00DF2DEE" w:rsidRDefault="0000463D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Практическое занятие </w:t>
      </w:r>
      <w:r w:rsidR="003C58EA"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</w:t>
      </w:r>
      <w:r w:rsidR="00DF2DEE"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Позиция автора и его идеал. Роль второго ряда в пьесе. Символика грозы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Учебная цель: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развить умения анализировать художественный текст с точки зрения его жанровой принадлежности, композиционных особенностей;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закрепить умения анализировать предметно-словесную ткань произведения.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составлять тезисы; выразительно читать фрагменты по ролям; владеть различными видами пересказа.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особенности драматического произведения; литературного жанра; определение понятия «драма», «трагедия»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План: 1.Характеристика города Калинова.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Кулигина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Символика грозы.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3C58EA" w:rsidRPr="00DF2DEE" w:rsidRDefault="003C58EA" w:rsidP="003C58EA">
      <w:pPr>
        <w:numPr>
          <w:ilvl w:val="0"/>
          <w:numId w:val="1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DF2DEE" w:rsidRDefault="003C58EA" w:rsidP="003C58EA">
      <w:pPr>
        <w:numPr>
          <w:ilvl w:val="0"/>
          <w:numId w:val="1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DF2DEE" w:rsidRDefault="003C58EA" w:rsidP="003C58EA">
      <w:pPr>
        <w:numPr>
          <w:ilvl w:val="0"/>
          <w:numId w:val="1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DF2DEE" w:rsidRDefault="003C58EA" w:rsidP="003C58EA">
      <w:pPr>
        <w:numPr>
          <w:ilvl w:val="0"/>
          <w:numId w:val="1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Выявите, как проявляется позиция А.Н.Островского в пьесе по предложенным вопросам и заданиям. На выделенный вопрос ответьте письменно в тетрадях для практических работ по литературе.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Выделите слова, которые особенно ярко характеризуют жизнь в городе.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Выделите слова, которые особенно ярко характеризуют жизнь в семье. В чем причина такой жизни?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Как можно оценить монологи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Феклуши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(действие 1,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2; действие 3,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1)?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предстает город в ее восприятии?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Какой прием использует автор, рассказывая о жизни в городе?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Каковы жители, обитающие здесь?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Чем отличается от жителей города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Кулигин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     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Кого мы можем считать «хозяевами города»? Как появляются эти герои на сцене?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раскрываются характеры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Дикого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Кабанихи в их речевых характеристиках? Кто подготавливает их появление?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Подумайте о значениях слова «гроза», о смысле названия пьесы.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Отметьте закладками те страницы, где появляются разные значения этого слова. Или разные понимания этого явления.</w:t>
      </w:r>
    </w:p>
    <w:p w:rsidR="003C58EA" w:rsidRPr="00DF2DEE" w:rsidRDefault="003C58EA" w:rsidP="003C58EA">
      <w:pPr>
        <w:numPr>
          <w:ilvl w:val="0"/>
          <w:numId w:val="2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Хотелось бы вам быть жителем или гостем города Калинова? Объясните письменно свой ответ.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представляется преподавателю в тетради для выполнения практических работ по дисциплине «Литература».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Островский А.Н. Гроза // Островский А.Н. Полн. Собр. соч.: В 16 т. Т. 2. М., 1949.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Добролюбов Н.А. Луч света в темном царстве // Добролюбов Н.А. Собр. соч.: В 9 т. Т. 6. М.-Л., 1963.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Штейн А.Л. Три шедевра А.Н. Островского. М., 1967.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Анастасьев А. «Гроза» Островского. М., 1975.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Лебедев Ю.В. О народности «Грозы», русской трагедии А.Н. Островского // В середине века. М., 1988. с. 275- 300.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Лебедев Ю.В. Русская классическая литература 19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(Вт. Пол.). М., 1990. С. 153-178.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Писарев Д.И. Мотивы русской драмы // Писарев Д.И. Сочинения: В 4 т. Т. 2. М., 1955.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Лотман Л.М. А.Н. Островский и драматургия его времени. М.-Л., 1961.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Холодов Е.Г. Мастерство Островского. М., 1963.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Ревякин А.И. Искусство драматургии А.Н. Островского. М., 1974.</w:t>
      </w:r>
    </w:p>
    <w:p w:rsidR="003C58EA" w:rsidRPr="00DF2DEE" w:rsidRDefault="003C58EA" w:rsidP="003C58EA">
      <w:pPr>
        <w:numPr>
          <w:ilvl w:val="0"/>
          <w:numId w:val="21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Журавлева А.И. Драматургия А.Н. Островского. М., 1974.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DF2DEE" w:rsidRDefault="00DF2DEE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8</w:t>
      </w:r>
      <w:r w:rsidR="003C58EA"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 Базарова. Нигилизм Базарова и пародия на нигилизм.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Учебная цель: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проанализировать конфликт между людьми разных социально-психологических типов;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выявить особенности тургеневского психологизма.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разобрать главу Х, показать ее политическую насыщенность, тонкость проявления психологии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спорящих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показать, как особенности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конфликта «Базаров - мир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дворянствяа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как автор относится к герою и его «окружению».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proofErr w:type="gramEnd"/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</w:t>
      </w:r>
      <w:proofErr w:type="spellEnd"/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а т ь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понятие «тайный психологизм», содержание произведения.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 </w:t>
      </w:r>
      <w:proofErr w:type="gramStart"/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</w:t>
      </w:r>
      <w:proofErr w:type="gramEnd"/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е т ь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анализировать текст; характеризовать особенности сюжета, композиции; выразительно читать текст.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План: 1.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 Базарова: внешность, происхождение, воспитание черты характера, общественно – политические взгляды, отношения с окружающими, речь, лексика.</w:t>
      </w:r>
      <w:proofErr w:type="gramEnd"/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2.Базаров и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Кирсановы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образ жизни и внешний облик героев, их первые впечатления друг от друга.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3.Базаров и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Кирсановы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политические и эстетические разногласия героев. Анализ Х главы.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4.Базаров и его «спутники».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3C58EA" w:rsidRPr="00DF2DEE" w:rsidRDefault="003C58EA" w:rsidP="003C58EA">
      <w:pPr>
        <w:numPr>
          <w:ilvl w:val="0"/>
          <w:numId w:val="2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Учебно-методическая литература:</w:t>
      </w:r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И.Н.Сухих. Литература. 10 </w:t>
      </w:r>
      <w:proofErr w:type="spellStart"/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DF2DEE"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DF2DEE" w:rsidRDefault="003C58EA" w:rsidP="003C58EA">
      <w:pPr>
        <w:numPr>
          <w:ilvl w:val="0"/>
          <w:numId w:val="2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DF2DEE" w:rsidRDefault="003C58EA" w:rsidP="003C58EA">
      <w:pPr>
        <w:numPr>
          <w:ilvl w:val="0"/>
          <w:numId w:val="2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Тест.</w:t>
      </w:r>
    </w:p>
    <w:p w:rsidR="003C58EA" w:rsidRPr="00DF2DEE" w:rsidRDefault="003C58EA" w:rsidP="003C58EA">
      <w:pPr>
        <w:numPr>
          <w:ilvl w:val="0"/>
          <w:numId w:val="2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DF2DEE" w:rsidRDefault="003C58EA" w:rsidP="003C58EA">
      <w:pPr>
        <w:numPr>
          <w:ilvl w:val="0"/>
          <w:numId w:val="2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образ Базарова в романе И.С. Тургенева «Отцы и дети» по предложенным вопросам и заданиям.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DF2DEE" w:rsidRDefault="003C58EA" w:rsidP="003C58EA">
      <w:pPr>
        <w:numPr>
          <w:ilvl w:val="0"/>
          <w:numId w:val="23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Базарова по следующему плану: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внешность;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происхождение;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черты характера;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отношения с окружающими;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речь, лексика.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Как вы думаете, какой основной общественный конфликт лежит в основе романа? В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столкновении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героев он раскрывается особенно отчетливо?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3.Какие первые впечатления сложились у Базарова и Кирсанова друг о друге. На основании чего они возникли? Знал ли что-нибудь Базаров о людях, к которым он приезжает в гости?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Что особенно выделил автор в портрете Базарова? Что дает портрет для понимания характера этого человека?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Какие черты характера Павла Петровича вы могли бы назвать, прочитав его портретное описание?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Что вы можете сказать о Николае Петровиче?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Найдите в тексте ответ на вопрос: как понимают нигилизм отцы и дети? (главы 5, 10).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 каким стопам идет Базаров?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10 главе: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Выделите основные вопросы спора. Есть ли между ними связь?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линия – спор об аристократии. Глава 8 – зачитайте отрывок по ролям, прокомментируйте; кто победил в споре?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принципы нигилистов, что они отвергают?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недостатки можно заметить во взглядах Базарова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 представляют себе характер русского народа Павел Петрович и Базаров? Зачитайте и прокомментируйте. Кого крестьяне скорее признают? Докажите текстом.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вы можете отметить в языке Базарова и Павла Петровича?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Каково отношение Базарова к искусству и природе? Как можно оценить эту позицию? Как решается эта линия спора?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ли в романе единомышленники Базарова? Что мы знаем об этих героях?</w:t>
      </w:r>
    </w:p>
    <w:p w:rsidR="003C58EA" w:rsidRPr="00DF2DEE" w:rsidRDefault="003C58EA" w:rsidP="003C58EA">
      <w:pPr>
        <w:numPr>
          <w:ilvl w:val="0"/>
          <w:numId w:val="2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чем разница отношения автора к Базарову и </w:t>
      </w:r>
      <w:proofErr w:type="spell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Кукшиной</w:t>
      </w:r>
      <w:proofErr w:type="spell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Ситниковым?</w:t>
      </w: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DF2DEE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DF2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646DCC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1</w:t>
      </w:r>
      <w:r w:rsidR="00DF2DEE"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-11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</w:t>
      </w: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любви в романе «Отцы и дети». Значение заключительных сцен романа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1. Выявить детали проблемы взаимоотношений Базарова и Одинцовой.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2.Проанализировать последние главы романа, эпилог; выявить авторскую позицию по отношению к герою.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содержание произведения.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т ь: анализировать текст; владеть различными видами пересказа; строить устные и письменные высказывания; выражать свое отношение к поступкам героев; выразительно читать текст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646DCC" w:rsidRPr="00646DCC" w:rsidRDefault="003C58EA" w:rsidP="003C58EA">
      <w:pPr>
        <w:numPr>
          <w:ilvl w:val="0"/>
          <w:numId w:val="2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Учебно-методическая литература:</w:t>
      </w:r>
      <w:r w:rsidR="00DF2DEE"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И.Н.Сухих. Литература. 10 </w:t>
      </w:r>
      <w:proofErr w:type="spellStart"/>
      <w:r w:rsidR="00DF2DEE"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DF2DEE"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646DCC" w:rsidRDefault="003C58EA" w:rsidP="003C58EA">
      <w:pPr>
        <w:numPr>
          <w:ilvl w:val="0"/>
          <w:numId w:val="2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646DCC" w:rsidRDefault="003C58EA" w:rsidP="003C58EA">
      <w:pPr>
        <w:numPr>
          <w:ilvl w:val="0"/>
          <w:numId w:val="2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646DCC" w:rsidRDefault="003C58EA" w:rsidP="003C58EA">
      <w:pPr>
        <w:numPr>
          <w:ilvl w:val="0"/>
          <w:numId w:val="2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Тест.</w:t>
      </w:r>
    </w:p>
    <w:p w:rsidR="003C58EA" w:rsidRPr="00646DCC" w:rsidRDefault="003C58EA" w:rsidP="003C58EA">
      <w:pPr>
        <w:numPr>
          <w:ilvl w:val="0"/>
          <w:numId w:val="2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646DCC" w:rsidRDefault="003C58EA" w:rsidP="003C58EA">
      <w:pPr>
        <w:numPr>
          <w:ilvl w:val="0"/>
          <w:numId w:val="2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образ Базарова и его отношение к любви в романе И.С. Тургенева «Отцы и дети» по предложенным вопросам и заданиям. На выделенные вопросы ответьте письменно в тетрадях для практических работ по литературе.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в тексте высказывание Базарова о любви, о женщинах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лава 7).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ваши первые впечатления об Анне Сергеевне Одинцовой?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чувства испытывают Базаров и Аркадий, находясь рядом с Одинцовой?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Остается ли Базаров в Никольском таким же, как до приезда туда?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Расскажите об А.Одинцовой и историю любви Базарова и Одинцовой.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Одинцова решила «не шутить этим»?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Могла ли Одинцова пойти с Базаровым в его «горькую терпкую вольную жизнь»?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причина приезда Базарова и Аркадия в имение Одинцовой? (главы 22, 25, 26)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ли спокойно и тихо в отношениях Базарова и Одинцовой?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произошло во время этой встречи? Изменился ли за это время Базаров?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после фразы Базарова, сказанной им на следующий день после его приезда, лицо Одинцовой «…попеременно краснело и бледнело»? Что случилось?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Третья сцена встречи героев. Почему Анна Сергеевна пришла к умирающему Базарову и все-таки поцеловала его, хотя и испугалась за себя? Это был прощание или жест жалости?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прошел Базаров испытание любовью?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ли предположить, что будь бы Базаров жив, остались бы незыблемыми его принципы?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чувство вызывают последние страницы романа?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что имел в виду Писарев, написав: «Умереть так, как умер Базаров – это все равно, что сделать великий подвиг»?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Базаров становится ближе нам перед смертью?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Почему Тургенев заканчивает роман сценой смерти героя, несмотря на его превосходство над другими героями?</w:t>
      </w:r>
    </w:p>
    <w:p w:rsidR="003C58EA" w:rsidRPr="00646DCC" w:rsidRDefault="003C58EA" w:rsidP="003C58EA">
      <w:pPr>
        <w:numPr>
          <w:ilvl w:val="0"/>
          <w:numId w:val="26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 автор относился к своему герою?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беседа, проверка письменных развернутых ответов на некоторые вопросы в тетрадях для практических работ.</w:t>
      </w:r>
    </w:p>
    <w:p w:rsidR="003C58EA" w:rsidRPr="00646DCC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Литература: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Пустовойт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П.Г. Роман И.С. Тургенева «Отцы и дети» и идейная борьба 60-х годов XIX века. Изд-во МГУ, 1965.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Маркович В.М. И.С. Тургенев и русский реалистический роман XIX века. Л., 1982.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Лебедев Ю.В. В середине века. М., 1988 (глава об «Отцах и детях»).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Тургенев в русской критике. М., 1964 (ст. Д.М. Писарева и М.А. Антоновича).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Страхов Н.Н. Литературная критика. М., 1984. С. 181 – 210. 1</w:t>
      </w:r>
    </w:p>
    <w:p w:rsidR="003C58EA" w:rsidRPr="00BF499B" w:rsidRDefault="003C58EA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</w:t>
      </w:r>
      <w:r w:rsidR="00646DCC"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кие занятия  № 12-13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Жанровое своеобразие лирики Н.А. Некрасова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Учебная цель: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выявить значения понятий «гражданин» и «поэт-гражданин» в поэтической системе Некрасова;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проанализировать стихотворения, систему образов, выявить особенности композиции и языка некрасовских стихотворений о народе;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проанализировать стихотворения о поэте и поэтическом труде;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проанализировать любовную лирику поэта, выделить особенности поэтики «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панаевского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цикла»;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закрепить навыки литературоведческого анализа.</w:t>
      </w:r>
    </w:p>
    <w:p w:rsidR="00646DCC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 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-особенности мировоззрения, эстетические воззрения</w:t>
      </w:r>
      <w:r w:rsid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поэтические особенности стиля Некрасова;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-своеобразия лирики Некрасова</w:t>
      </w:r>
      <w:r w:rsid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темы;</w:t>
      </w:r>
    </w:p>
    <w:p w:rsidR="00646DCC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т ь: 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-интерпретировать лирическое стихотворение;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-анализировать особенности авторской речи;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646DCC" w:rsidRDefault="003C58EA" w:rsidP="003C58EA">
      <w:pPr>
        <w:numPr>
          <w:ilvl w:val="0"/>
          <w:numId w:val="2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И.Н</w:t>
      </w:r>
      <w:r w:rsidR="00646DCC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Сухих.</w:t>
      </w:r>
      <w:r w:rsidR="00646DCC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Литература. 10 </w:t>
      </w:r>
      <w:proofErr w:type="spellStart"/>
      <w:r w:rsidR="00646DCC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646DCC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Для </w:t>
      </w:r>
      <w:r w:rsid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(полного) общего образования (базовый уровень)</w:t>
      </w:r>
      <w:r w:rsidR="00646DCC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2ч. Ч. 2.</w:t>
      </w:r>
    </w:p>
    <w:p w:rsidR="003C58EA" w:rsidRPr="00646DCC" w:rsidRDefault="003C58EA" w:rsidP="003C58EA">
      <w:pPr>
        <w:numPr>
          <w:ilvl w:val="0"/>
          <w:numId w:val="2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646DCC" w:rsidRDefault="003C58EA" w:rsidP="003C58EA">
      <w:pPr>
        <w:numPr>
          <w:ilvl w:val="0"/>
          <w:numId w:val="2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646DCC" w:rsidRDefault="003C58EA" w:rsidP="003C58EA">
      <w:pPr>
        <w:numPr>
          <w:ilvl w:val="0"/>
          <w:numId w:val="2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Тест.</w:t>
      </w:r>
    </w:p>
    <w:p w:rsidR="003C58EA" w:rsidRPr="00646DCC" w:rsidRDefault="003C58EA" w:rsidP="003C58EA">
      <w:pPr>
        <w:numPr>
          <w:ilvl w:val="0"/>
          <w:numId w:val="2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646DCC" w:rsidRDefault="003C58EA" w:rsidP="003C58EA">
      <w:pPr>
        <w:numPr>
          <w:ilvl w:val="0"/>
          <w:numId w:val="2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План:</w:t>
      </w:r>
    </w:p>
    <w:p w:rsidR="003C58EA" w:rsidRPr="00646DCC" w:rsidRDefault="003C58EA" w:rsidP="003C58EA">
      <w:pPr>
        <w:numPr>
          <w:ilvl w:val="0"/>
          <w:numId w:val="2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Своеобразие лирики Некрасова.</w:t>
      </w:r>
    </w:p>
    <w:p w:rsidR="003C58EA" w:rsidRPr="00646DCC" w:rsidRDefault="003C58EA" w:rsidP="003C58EA">
      <w:pPr>
        <w:numPr>
          <w:ilvl w:val="0"/>
          <w:numId w:val="2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темы, идеи: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 назначении поэта и поэзии;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тема родины и народа;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)л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юбовная лирика.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Выполните анализ стихотворений Н.А. Некрасова. Стихотворение «Я не люблю иронии твоей...» проанализируйте письменно в тетрадях для практических работ.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 к анализу стихотворения </w:t>
      </w: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«Поэт и гражданин»</w:t>
      </w:r>
    </w:p>
    <w:p w:rsidR="003C58EA" w:rsidRPr="00646DCC" w:rsidRDefault="003C58EA" w:rsidP="003C58EA">
      <w:pPr>
        <w:numPr>
          <w:ilvl w:val="0"/>
          <w:numId w:val="2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чем спорят герои стихотворения?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2. Какие две жизненные и идейно-эстетические позиции сталкиваются в стихотворении?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Вспомните идейные убеждения Поэта в молодости. В чем они были близки позициям Гражданина?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Какие призывы Чернышевского о служении искусства трудовому народу звучат в словах Гражданина? Каковы его идейные декларации? Выпишите и прокомментируйте их. Какой характер придают речи Гражданина напористые интонации, обилие глаголов в повелительном наклонении, возвышенная лексика? Подтвердите свой ответ примерами из текста.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Кого призывает автор устами Гражданина идти «в огонь за честь отчизны»? Можно ли этот призыв считать обращенным автором к самому себе?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 Каков символический смысл образа бури на море?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 Принимает ли Поэт до конца точку зрения Гражданина или остается при своем мнении? Какой смысл в том, что последние слова в стихотворении принадлежат Поэту, а не Гражданину?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8. Какой оттенок приобретает образ музы в финале стихотворения?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9. Какие черты характера Поэта созвучны самокритичной оценке Некрасова?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и задания к стихотворению «Блажен незлобивый поэт...»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В чем особенности композиции стихотворения?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Какие два пути могут быть избраны поэтом на его творческом поприще?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Какая лексика и поэтические интонации преобладают при характеристике «незлобивого поэта» и его поэтического оппонента, который, «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вооружив сатирой», проповедует любовь «враждебным словом отрицанья»?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Как в этой полемике отразились мысли Некрасова о писателе-пророке, подобном библейским пророкам Ветхого Завета? Подтвердите эту позицию анализом высокой лексики, использованной Некрасовым в стихотворении.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Почему писателю-обличителю, писателю-сатирику «нет пощады у судьбы»? Какие поэтические образы стихотворения созвучны его общественной позиции?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 В чем разница «незлобивого поэта», осужденного Некрасовым, и христианско-гуманистической позиции Гоголя-писателя?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Вопросы и задания к стихотворению «Элегия»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Почему стихотворение называется «Элегия»? В чем его сходство и различие с элегиями русских поэтов начала XIX в.?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Почему поэт называет страдания народа «старой темой»? Как в стихотворении выражено отношение лирического «я» к крестьянской реформе? Почему автор уверен, что народ не внемлет его песням?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Как трактуется в стихотворении проблема народного счастья?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Как и с какой целью меняются образные картины и поэтические интонации в четырех частях стихотворения?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Какие строки стихотворения являются скрытыми цитатами или отсылают читателя к творчеству Пушкина? Есть ли разница в понятиях «народ» и «толпа» в стихах Пушкина и Некрасова?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46DC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и задания к стихотворению «Я не люблю иронии твоей...»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Какие чувства любящих людей стали поводом к созданию стихотворения?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Что явилось причиной их размолвки?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предстает лирическая героиня стихотворения? Можно ли объяснить черты ее характера стремлением к свободе и эмансипации женщины?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Почему лирический герой считает, что им еще рано предаваться иронии? Почему он хочет не разрушить, а сохранить те светлые чувства, которые владели душами горячо любивших людей?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Докажите, что лирический герой предчувствует неизбежную развязку.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 Какой символический смысл приобретает в стихотворении описание осенней реки?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 Охарактеризуйте строфику текста. В чем символический смысл кольцевой композиции каждой строфы?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     Вопросы и задания к стихотворению «Мы с тобой бестолковые люди...»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Какую оценку дает лирический герой своим отношениям с любимой? Найдите в стихотворении оценочную лексику и дайте ей характеристику.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Какой выход он предлагает, чтобы избежать ссор?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Почему, по мнению лирического «я», «проза в любви неизбежна»?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Прав ли поэт, говоря, что «после ссоры так полно, так нежно возвращенье любви»?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5. В чем гуманистический, общечеловеческий и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вневременной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смысл этого стихотворения?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4A1612" w:rsidRDefault="00CA2E38" w:rsidP="003C58EA">
      <w:pPr>
        <w:shd w:val="clear" w:color="auto" w:fill="FFFFFF"/>
        <w:spacing w:after="0" w:line="211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</w:t>
      </w:r>
      <w:r w:rsidR="00646DCC"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№ 14</w:t>
      </w:r>
      <w:r w:rsidR="003C58EA"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646DCC"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Многообразие характеров крестьян и помещиков в поэме «Кому на Руси жить хорошо». Проблема счастья. Образы народных заступников.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Учебная цель: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обсудить основной вопрос поэмы, значимость его формулировки, условий изменения постановки вопроса в ходе развития сюжета поэмы;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-проанализировать композицию поэмы, обнаружить закономерности в смене частей и глав, структурную и смысловую роль Пролога и Эпилога;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 анализировать главы, выявить художественные приемы изображения тех, кому, по мнению мужиков, «живется весело (счастливо), вольготно на Руси»;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выявить самобытность образа Гриши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Добросклонова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 особенности композиции поэмы «Кому на Руси жить хорошо»;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предстаёт русское крестьянство в поэме;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чем состоит идейный смысл поэмы (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конкретно-историческое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вечное в поэме).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 е т ь: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нализировать главы поэмы («Крестьянка»)» «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Демушка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«Трудный год», «Пьяная ночь», «Последний». «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Сельская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ярмонка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«Пролог»;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-характеризовать героев (индивидуальное характеристика Матрены Тимофеевны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Савелия, Гриши,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Добросколонова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Якима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Нагого; групповая характеристика );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-давать развернутый ответ на проблемный вопрос (устно и письменно);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-выразительно читать.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4A1612" w:rsidRDefault="003C58EA" w:rsidP="004A1612">
      <w:pPr>
        <w:numPr>
          <w:ilvl w:val="0"/>
          <w:numId w:val="2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И.Н</w:t>
      </w:r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Сухих.</w:t>
      </w:r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Литература. 10 </w:t>
      </w:r>
      <w:proofErr w:type="spellStart"/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Для </w:t>
      </w:r>
      <w:r w:rsid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(полного) общего образования (базовый уровень)</w:t>
      </w:r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2ч. Ч. 2.</w:t>
      </w:r>
    </w:p>
    <w:p w:rsidR="003C58EA" w:rsidRPr="004A1612" w:rsidRDefault="003C58EA" w:rsidP="003C58EA">
      <w:pPr>
        <w:numPr>
          <w:ilvl w:val="0"/>
          <w:numId w:val="3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646DCC" w:rsidRDefault="003C58EA" w:rsidP="003C58EA">
      <w:pPr>
        <w:numPr>
          <w:ilvl w:val="0"/>
          <w:numId w:val="3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646DCC" w:rsidRDefault="003C58EA" w:rsidP="003C58EA">
      <w:pPr>
        <w:numPr>
          <w:ilvl w:val="0"/>
          <w:numId w:val="3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Тест.</w:t>
      </w:r>
    </w:p>
    <w:p w:rsidR="003C58EA" w:rsidRPr="00646DCC" w:rsidRDefault="003C58EA" w:rsidP="003C58EA">
      <w:pPr>
        <w:numPr>
          <w:ilvl w:val="0"/>
          <w:numId w:val="3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646DCC" w:rsidRDefault="003C58EA" w:rsidP="003C58EA">
      <w:pPr>
        <w:numPr>
          <w:ilvl w:val="0"/>
          <w:numId w:val="3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основные образы поэмы Н.А. Некрасова «Кому на Руси жить хорошо». На выделенный вопрос ответьте письменно в тетрадях для практических работ по литературе.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Вопросы и задания для обсуждения «Пролога»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 В чем суть спора между мужиками?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они решили отправиться на поиски счастливого в ответственное для крестьянина время весенней страды?</w:t>
      </w:r>
      <w:proofErr w:type="gramEnd"/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2. Какую клятву дают они в конце «Пролога»?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Какие фольклорные мотивы появляются в «Прологе»?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4. Какие предметные реалии, названия говорят о тяжелой жизни крестьянина в пореформенный период?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Какой смысл приобретает в «Прологе» мотив пути?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Вопросы и задания для обсуждения главы «Поп»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Какой смысл выявляется в том, что глава открывается картиной «широкой дороженьки»?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Можно ли считать, что образ Руси постоянно сопровождает странствия мужиков, является своеобразным «героем» поэмы? Подтвердите свои суждения текстом.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Почему сам поп считает себя несчастливым? Так ли это?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Как в главе изображено положение крестьян? Какие беды выпадают на их долю?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Какие слова и выражения рисуют образные картины жизни попа и крестьян? Каково авторское отношение к ним?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6. Нашли ли мужики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счастливого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этой главе? Почему в пореформенное время несчастливы не только мужики, но и поп?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 Какие фольклорные элементы можно заметить в главе?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Вопросы и задания для обсуждения главы «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Сельская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ярмонка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Какие жизненные обстоятельства, по мнению Некрасова, мешали крестьянам быть счастливыми?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2. Каким вам представляется Павлуша Веретенников? Каков его образ жизни? Какие авторские характеристики этого образа вам удалось заметить? 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Какова его композиционная роль в главе?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Какой смысл автор вкладывает в изображение на ярмарке лавочки «с картинами и книгами»? Каково его отношение к народному просвещению?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Какое настроение вызывает глава? Почему, несмотря на невзгоды, русский крестьянин не считал себя несчастным? Какие черты русского мужика восхищают автора?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Как в главе отразился фольклорный колорит поэмы?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6. Каков пафос изображения дороги в главах «Сельская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ярмонка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«Пьяная ночь»?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Вопросы и задания к главе «Помещик»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 Проследите основные вехи жизни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Оболта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Оболдуева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Каково отношение крестьян к нему?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Что сообщает читателю его говорящая фамилия?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Какой смысл в понимание образа помещика вносит его речевая характеристика?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Можно ли считать его образ однолинейным или в нем есть сложность, внутренние противоречия?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 Как изменилась жизнь помещика в пореформенный период? Стали ли от этого крестьяне жить лучше?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 Можно ли его назвать счастливым?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Вопросы и задания к главе «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Последыш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 Почему встреча крестьян с князем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Утятиным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изображена с сатирическим пафосом?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С каким чувством изображает автор отношения между помещиками и крестьянами до отмены крепостного права? Каково отношение крестьян к «привычке помещичьей»?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 Какой смысл в том, что крестьяне согласились обмануть князя и по-прежнему подчиняться ему?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Почему слова «забота», «любовь», «милость» звучат в поэме с сарказмом?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Как в изображении помещика автор использует предметную деталь, приемы гиперболы, гротеска, несоответствия?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 В каких смешных положениях оказывается помещик? Почему этот смех «грустный»? Какие традиции русской литературы продолжает здесь Некрасов?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 Каково авторское отношение к людям «холопского звания»? Как автор относится к крестьянам князя Утятина? Почему?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Вопросы и задания к анализу образа Гриши </w:t>
      </w:r>
      <w:proofErr w:type="spellStart"/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Добросклонова</w:t>
      </w:r>
      <w:proofErr w:type="spellEnd"/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Составьте рассказ о Грише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Добросклонове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обращая внимание на: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его прошлое;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характеристику его родителей;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портрет;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его материальное положение;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черты характера, таланты, способности.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 какими образами русской литературы XIX века созвучен образ Гриши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Добросклонова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Какие реальные прототипы могли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 быть? Почему Некрасов делает своего героя поэтом? Что можно сказать о его поэтическом таланте?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3.Прочитайте песни Гриши: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«Соленая», «Средь мира дольного», «В минуты унынья, о родина-мать…», «Русь».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проблемы в них поднимаются? Как 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они характеризуют Гришу? Как в песнях выражается вера автора в силы русского народа?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4.Каковы жизненные позиции Григория? С какой целью автор сообщает нам о его юности? Какой путь выбирает он себе? Что ему готовит судьба? Черты романтического или </w:t>
      </w:r>
      <w:proofErr w:type="gram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реалистического стиля</w:t>
      </w:r>
      <w:proofErr w:type="gram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преобладают в изображении Гриши </w:t>
      </w: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Добросклонова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Подтвердите свои суждения текстом.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5.Какой образ России рисует автор в главе «Пир на весь мир»? Как Гриша характеризует свою Родину? Каким он представляется нам как автор песни «Русь»?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6.Каков смысл позиции автора, считающего Григория тем счастливым, которого искали мужики? Какое высокое понимание счастья провозглашает Некрасов?</w:t>
      </w: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</w:t>
      </w: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предоставляется преподавателю в тетради для выполнения практических работ по дисциплине «Литература».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Литература:</w:t>
      </w:r>
    </w:p>
    <w:p w:rsidR="003C58EA" w:rsidRPr="00646DCC" w:rsidRDefault="003C58EA" w:rsidP="003C58EA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Чуковский К.И. Мастерство Некрасова. М., 1962.</w:t>
      </w:r>
    </w:p>
    <w:p w:rsidR="003C58EA" w:rsidRPr="00646DCC" w:rsidRDefault="003C58EA" w:rsidP="003C58EA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Корман</w:t>
      </w:r>
      <w:proofErr w:type="spellEnd"/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Б.О. Лирика Н.А. Некрасова. Воронеж, 1964; Изд. 2 Ижевск, 1978.</w:t>
      </w:r>
    </w:p>
    <w:p w:rsidR="003C58EA" w:rsidRPr="00646DCC" w:rsidRDefault="003C58EA" w:rsidP="003C58EA">
      <w:pPr>
        <w:numPr>
          <w:ilvl w:val="0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Сборники: «Н.А. Некрасов и русская литература», Ярославль, 1976; «Н.А. Некрасов и его время», Калининград, 1980.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4.Розанова Л.А. Поэма Н.А. Некрасова «Кому на Руси жить хорошо». Л., 1966.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5.Груздев А.И. Поэма Некрасова «Кому на Руси жить хорошо». М.-Л., 1970.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D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6.Чуковский К.И. Мастерство Некрасова. М., 1962.</w:t>
      </w: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646DCC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Default="003C58EA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4A1612" w:rsidRPr="00BF499B" w:rsidRDefault="004A1612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4A1612" w:rsidRDefault="004A1612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Практические занятия № 16</w:t>
      </w:r>
      <w:r w:rsidR="003C58EA"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</w:t>
      </w:r>
    </w:p>
    <w:p w:rsidR="003C58EA" w:rsidRPr="004A1612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 </w:t>
      </w:r>
      <w:r w:rsidRPr="004A161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«Очарованный странник». Внешняя и духовная биография Ивана </w:t>
      </w:r>
      <w:proofErr w:type="spellStart"/>
      <w:r w:rsidRPr="004A161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Флягина</w:t>
      </w:r>
      <w:proofErr w:type="spellEnd"/>
      <w:r w:rsidRPr="004A161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 Анализ образа главного героя.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л ь: проанализировать структуру повести, систему образов, выявить идеал писателя, представленный в произведении;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содержание повести; образную природу словесного искусства 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 е т ь: выразительно читать текст; сопоставлять эпизоды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устные и письменные ответы; участвовать в диалоге по прочитанному произведению.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4A1612" w:rsidRPr="004A1612" w:rsidRDefault="003C58EA" w:rsidP="004A1612">
      <w:pPr>
        <w:numPr>
          <w:ilvl w:val="0"/>
          <w:numId w:val="3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4A1612"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="004A1612"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4A1612"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4A1612" w:rsidRDefault="003C58EA" w:rsidP="004A1612">
      <w:pPr>
        <w:numPr>
          <w:ilvl w:val="0"/>
          <w:numId w:val="3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4A1612" w:rsidRDefault="003C58EA" w:rsidP="003C58EA">
      <w:pPr>
        <w:numPr>
          <w:ilvl w:val="0"/>
          <w:numId w:val="3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4A1612" w:rsidRDefault="003C58EA" w:rsidP="003C58EA">
      <w:pPr>
        <w:numPr>
          <w:ilvl w:val="0"/>
          <w:numId w:val="3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4A1612" w:rsidRDefault="003C58EA" w:rsidP="003C58EA">
      <w:pPr>
        <w:numPr>
          <w:ilvl w:val="0"/>
          <w:numId w:val="3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Проанализируйте образ Ивана </w:t>
      </w:r>
      <w:proofErr w:type="spellStart"/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Флягина</w:t>
      </w:r>
      <w:proofErr w:type="spellEnd"/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Задание выполните № 9 письменно в тетрадях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понимаете смысл слова «праведник»?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 ли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праведничество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наши дни?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Знаете ли вы людей, которых называют праведниками?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Флягин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странником?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Какой идейный смысл заключен в слове «очарованный»? Чем же очаровывается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Флягин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артист и художник в душе?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ли считать судьбу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Флягина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фатальной, а само произведение еще одним ответом на вопрос о фатальности судьбы русского человека?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чем видит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Флягин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 единство с Родиной и русским народом? Прокомментируйте смысл финала повести.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Почему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Флягин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хочет довольствоваться спокойной жизнью в монастыре, а собирается воевать, чтобы помереть за свой народ. Как в этом отразились мировоззренческие позиции самого Лескова?</w:t>
      </w:r>
    </w:p>
    <w:p w:rsidR="003C58EA" w:rsidRPr="004A1612" w:rsidRDefault="003C58EA" w:rsidP="003C58EA">
      <w:pPr>
        <w:numPr>
          <w:ilvl w:val="0"/>
          <w:numId w:val="33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Зафиксируйте в таблице главные черты характера Ивана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Флягина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были выявлены в процессе анализа ключевых эпизодов.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«Внешняя» биография и духовная эволюция Ивана </w:t>
      </w:r>
      <w:proofErr w:type="spellStart"/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Флягина</w:t>
      </w:r>
      <w:proofErr w:type="spellEnd"/>
      <w:r w:rsid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C58EA" w:rsidRDefault="003C58EA" w:rsidP="004A16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Характерные черты</w:t>
      </w:r>
      <w:r w:rsidR="004A1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Духовный рост</w:t>
      </w:r>
      <w:r w:rsid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4A1612" w:rsidRPr="004A1612" w:rsidRDefault="004A1612" w:rsidP="004A16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беседа, письменный анализ эпизода предоставляется преподавателю в тетради для выполнения практических работ по дисциплине «Литература».</w:t>
      </w:r>
    </w:p>
    <w:p w:rsidR="003C58EA" w:rsidRPr="004A1612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Горелов А. - Н.С. Лесков //в кн. История рус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ит. XIX в.: вт. Пол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 ред. Н.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Скатова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М.: Просвещение, 1991.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Дыханова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B.C. 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«Запечатленный ангел» и «Очарованный странник» НС. Лескова. - М.: Худ. Лит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1980.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Железникова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- «Очарованный странник». Смысл названия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газ. «Литература»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газ. «Первое сентября», 1996, № 2, с. 6.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Ливан Н.И. - Из спецкурса «Творчество Н.С. Лескова»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 «Русская словесность», 199, № 6, с. 17.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Столярова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 - В поисках идеала. - Л.: Наука, 1978.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Чередникова М.П. - Открытие Лескова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ж. «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Лит-ра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.», 1991, № 2, с. 87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4A1612" w:rsidRDefault="004A1612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18</w:t>
      </w:r>
      <w:r w:rsidR="003C58EA"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 </w:t>
      </w: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Светское общество в изображении Толстого. Авторский идеал семьи.</w:t>
      </w:r>
    </w:p>
    <w:p w:rsidR="003C58EA" w:rsidRPr="004A1612" w:rsidRDefault="003C58EA" w:rsidP="004A1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л ь: - показать «срывание масок» с великосветского общества, показать, какие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писатель утверждает, какие отвергает;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выявить писательский идеал семьи, представленный в произведении;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содержание повести; образную природу словесного искусства 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 е т ь: выразительно читать текст; сопоставлять эпизоды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устные и письменные ответы; участвовать в диалоге по прочитанному произведению.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4A1612" w:rsidRDefault="003C58EA" w:rsidP="004A1612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И.Н</w:t>
      </w:r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Сухих.</w:t>
      </w:r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Литература. 10 </w:t>
      </w:r>
      <w:proofErr w:type="spellStart"/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Для </w:t>
      </w:r>
      <w:r w:rsid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(полного) общего образования (базовый уровень)</w:t>
      </w:r>
      <w:r w:rsidR="004A1612" w:rsidRPr="00522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2ч. Ч. 2.</w:t>
      </w:r>
    </w:p>
    <w:p w:rsidR="003C58EA" w:rsidRPr="004A1612" w:rsidRDefault="003C58EA" w:rsidP="003C58EA">
      <w:pPr>
        <w:numPr>
          <w:ilvl w:val="0"/>
          <w:numId w:val="3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4A1612" w:rsidRDefault="003C58EA" w:rsidP="003C58EA">
      <w:pPr>
        <w:numPr>
          <w:ilvl w:val="0"/>
          <w:numId w:val="3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4A1612" w:rsidRDefault="003C58EA" w:rsidP="003C58EA">
      <w:pPr>
        <w:numPr>
          <w:ilvl w:val="0"/>
          <w:numId w:val="3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4A1612" w:rsidRDefault="003C58EA" w:rsidP="003C58EA">
      <w:pPr>
        <w:numPr>
          <w:ilvl w:val="0"/>
          <w:numId w:val="34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сцены из жизни московского высшего общества.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и задания для обсуждения:</w:t>
      </w:r>
    </w:p>
    <w:p w:rsidR="003C58EA" w:rsidRPr="004A1612" w:rsidRDefault="003C58EA" w:rsidP="003C58EA">
      <w:pPr>
        <w:numPr>
          <w:ilvl w:val="0"/>
          <w:numId w:val="3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какими героями, и в какой последовательности знакомит Толстой читателя в первых главах романа?</w:t>
      </w:r>
    </w:p>
    <w:p w:rsidR="003C58EA" w:rsidRPr="004A1612" w:rsidRDefault="003C58EA" w:rsidP="003C58EA">
      <w:pPr>
        <w:numPr>
          <w:ilvl w:val="0"/>
          <w:numId w:val="3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два героя выделяются среди гостей Анны Павловны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судить только по портретам и манере поведения героев?</w:t>
      </w:r>
    </w:p>
    <w:p w:rsidR="003C58EA" w:rsidRPr="004A1612" w:rsidRDefault="003C58EA" w:rsidP="003C58EA">
      <w:pPr>
        <w:numPr>
          <w:ilvl w:val="0"/>
          <w:numId w:val="3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детали, раскрывающие духовную близость Пьера и А.Болконского?</w:t>
      </w:r>
    </w:p>
    <w:p w:rsidR="003C58EA" w:rsidRPr="004A1612" w:rsidRDefault="003C58EA" w:rsidP="003C58EA">
      <w:pPr>
        <w:numPr>
          <w:ilvl w:val="0"/>
          <w:numId w:val="3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Каким эпизодом завершается вечер у А.П.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C58EA" w:rsidRPr="004A1612" w:rsidRDefault="003C58EA" w:rsidP="003C58EA">
      <w:pPr>
        <w:numPr>
          <w:ilvl w:val="0"/>
          <w:numId w:val="3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Гл. 1-4 пестрят французским языком. С какой целью введен французский язык в роман?</w:t>
      </w:r>
    </w:p>
    <w:p w:rsidR="003C58EA" w:rsidRPr="004A1612" w:rsidRDefault="003C58EA" w:rsidP="003C58EA">
      <w:pPr>
        <w:numPr>
          <w:ilvl w:val="0"/>
          <w:numId w:val="3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метод использует Толстой в описании борьбы за наследство умирающего графа Безухова? Сделайте вывод.</w:t>
      </w:r>
    </w:p>
    <w:p w:rsidR="003C58EA" w:rsidRPr="004A1612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4A1612" w:rsidRDefault="00F4020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="003C58EA"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Сопоставьте семьи Ростовых и Болконских с вечером в салоне у А. П. </w:t>
      </w:r>
      <w:proofErr w:type="spellStart"/>
      <w:r w:rsidR="003C58EA"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Шерер</w:t>
      </w:r>
      <w:proofErr w:type="spellEnd"/>
      <w:r w:rsidR="003C58EA" w:rsidRPr="004A161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Выясните, что в семье Толстой считает главным. Свои наблюдения запишите в таблицу. На вопрос № 7 ответьте письменно в тетрадь для практических работ по литературе.   </w:t>
      </w:r>
    </w:p>
    <w:p w:rsidR="003C58EA" w:rsidRPr="004A1612" w:rsidRDefault="003C58EA" w:rsidP="003C58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Семьи</w:t>
      </w:r>
    </w:p>
    <w:p w:rsidR="003C58EA" w:rsidRPr="004A1612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Ростовы</w:t>
      </w:r>
      <w:proofErr w:type="spellEnd"/>
    </w:p>
    <w:p w:rsidR="003C58EA" w:rsidRPr="004A1612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Болконские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Старшее поколение.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Сравните: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отношения между гостями в салоне у А. П. 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причины прихода на вечер (внешние: великосветский раут — и внутренние: личные интересы)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Отношения в семье между взрослыми и детьми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Отношения в семьях между детьми.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Сравните: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поведение Ипполита на вечере у А. П.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кутежи Анатоля Курагина и Долохова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Близость к природе. Семьи чаще живут в имениях (Отрадном, Лысых Горах), чем в столицах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Отношение к народу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Патриотизм. Отношение к войне.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Сравните: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— отношение к войне на вечере у А. П. 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поведение на войне </w:t>
      </w:r>
      <w:proofErr w:type="spellStart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Жеркова</w:t>
      </w:r>
      <w:proofErr w:type="spellEnd"/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Бориса Друбецкого, Анатоля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Недостатки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Отношение автора к героиням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4A1612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Отношение автора к семьям. Автобиографичность</w:t>
      </w:r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BF499B" w:rsidRDefault="00F4020A" w:rsidP="004A1612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C58EA"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воспитание вам ближе: воспитание в семье Ростовых или воспитание в семье Болконских? Почему?</w:t>
      </w:r>
      <w:r w:rsidR="003C58EA" w:rsidRPr="004A1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C58EA" w:rsidRPr="00F4020A" w:rsidRDefault="00F4020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20</w:t>
      </w:r>
      <w:r w:rsidR="003C58EA"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Нравственные искания А.Болконского, Пьера Безухова, Наташи Ростовой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л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: 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систематизировать материал по образам Пьера Безухова, Андрея Болконского, Наташи Ростовой.</w:t>
      </w:r>
    </w:p>
    <w:p w:rsid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а: </w:t>
      </w:r>
    </w:p>
    <w:p w:rsidR="003C58EA" w:rsidRPr="00F4020A" w:rsidRDefault="00F4020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C58EA"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проследить эволюцию духовной жизни героев.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показать значимость развития внутреннего мира главных героев.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содержание романа.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 е т ь: - выразительно читать произведение; анализировать текст; формулировать тему, идею, проблематику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;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владеть различными видами пересказа; выражать свою точку зрения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F4020A" w:rsidRPr="00F4020A" w:rsidRDefault="00F4020A" w:rsidP="00F4020A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C58EA"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F4020A" w:rsidRDefault="003C58EA" w:rsidP="003C58EA">
      <w:pPr>
        <w:numPr>
          <w:ilvl w:val="0"/>
          <w:numId w:val="3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F4020A" w:rsidRDefault="003C58EA" w:rsidP="003C58EA">
      <w:pPr>
        <w:numPr>
          <w:ilvl w:val="0"/>
          <w:numId w:val="3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F4020A" w:rsidRDefault="003C58EA" w:rsidP="003C58EA">
      <w:pPr>
        <w:numPr>
          <w:ilvl w:val="0"/>
          <w:numId w:val="3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F4020A" w:rsidRDefault="003C58EA" w:rsidP="003C58EA">
      <w:pPr>
        <w:numPr>
          <w:ilvl w:val="0"/>
          <w:numId w:val="3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образы Андрея Болконского, Пьера Безухова, Наташи Ростовой. На выделенные вопросы ответьте письменно в тетради для практических работ по литературе.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F4020A" w:rsidRDefault="003C58EA" w:rsidP="003C58EA">
      <w:pPr>
        <w:numPr>
          <w:ilvl w:val="0"/>
          <w:numId w:val="3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 эпизоды  жизни  героев, по  вашему мнению, меняли  жизненные  взгляды  героев и  как  менялись  эти  взгляды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Пьер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в  петербургском  салоне  А. П.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(незаконный  сын  графа  Безухова)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Смерть отца – законный  наследник  миллионов.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Женитьба  на  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Элен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Разочарование  в семейной  жизни – разрыв  с  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Элен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Увлечение  масонством – попытка  обрести веру.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Поездка  в  южные  имения – улучшение  жизни  крестьян.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 к  Наташе.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 1812 года – «сопряжение»  своей  жизни  с  жизнью  народа – « наш  барин».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Плен – Платон  Каратаев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обретение  высшего  счастья, истинной  веры.</w:t>
      </w:r>
    </w:p>
    <w:p w:rsidR="003C58EA" w:rsidRPr="00F4020A" w:rsidRDefault="003C58EA" w:rsidP="003C58EA">
      <w:pPr>
        <w:numPr>
          <w:ilvl w:val="0"/>
          <w:numId w:val="39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Женитьба  на  Наташе.                                                                                      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Андрей Болконский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Разочарование  в  светской  и  семейной  жизни.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 1812  года -  желание  славы.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Ранение  под  Аустерлицем – « вечное  небо, покой».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Богучарово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изменение  положения  крестьян, спор  с  Безуховым  о  смысле  жизни.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Попытка  служить  государству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Аракчеев, Сперанский).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Влюбленность  в Наташу  - желание  жениться.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Разрыв  с  Наташей.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 1812 года – «наш  князь» - единение с  народом.</w:t>
      </w:r>
    </w:p>
    <w:p w:rsidR="003C58EA" w:rsidRPr="00F4020A" w:rsidRDefault="003C58EA" w:rsidP="003C58EA">
      <w:pPr>
        <w:numPr>
          <w:ilvl w:val="0"/>
          <w:numId w:val="40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Ранение  на  Бородинском  поле – прощение  Анатоля, любовь  к  миру, слияние  с  Богом.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Чем </w:t>
      </w:r>
      <w:proofErr w:type="gramStart"/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близки</w:t>
      </w:r>
      <w:proofErr w:type="gramEnd"/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чем далеки друг от друга Андрей Болконский и Пьер Безухов?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Как изменялся характер князя Андрея от Аустерлица до Бородинского сражения?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Почему  трагически  обречена  любовь  Наташи  к князю Андрею? 5.Случайно  ли  погибает в  1812 году  князь  Андрей,  Пьер выносится  в  жизнь  войною?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6.Какую  роль  в  судьбе  Пьера  играет  его  участие  в  Бородинском  сражении  и  общение  с  Платоном  Каратаевым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7.Чем  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каратаевская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любовь к жизни  отличается от любви  князя  Андрея?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образ Наташи по следующим вопросам и заданиям. На выделенный вопрос ответьте письменно в тетради для практических работ по литературе.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Первое знакомство с Наташей (т. 1, ч. 1, гл. VIII, IX, X, XVI).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Сравните портреты Наташи, Сони, Веры. Почему в одной автор подчеркивает «некрасивая, но живая», в другой — «тоненькая, миниатюрная брюнетка», в третьей — «холодная и спокойная»?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Что дает для понимания образа Сони сравнение с кошечкой? («Кошечка, впиваясь в него глазами, казалась каждую секунду готовою заиграть и высказать всю свою кошачью натуру».)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В повести «Детство» Толстой писал: «В одной улыбке состоит то, что называется красотой лица: если улыбка прибавляет прелесть лицу, то лицо прекрасно; если она не изменяет его, то обыкновенно; если портит его, то оно дурно». Понаблюдайте, как улыбаются героини. 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Наташа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«смеялась чему-то», «ей все смешно казалось», «расхохоталась так громко и звонко, что все, даже чопорная гостья, против воли засмеялись», «сквозь слезы смеха», «заливалась своим звонким смехом». 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Соня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«улыбка ее не могла ни на мгновение обмануть никого», «притворную улыбку». 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Жюли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«вступил с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улыбающейся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Жюли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отдельный разговор». 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Вера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«Но улыбка не украсила лица Веры, как это обыкновенно бывает; напротив, лицо ее стало неестественно и оттого неприятно»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лен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«...что было в общей улыбке, украшавшей всегда ее лицо» (т. 1, ч. 3, гл. 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Сравните объяснения в любви Сони и Николая, Наташи и Бориса.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 меняются лица Сони и Наташи, когда они плачут?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Сопоставьте поведение А. М. Друбецкой на вечере у А. П. 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именинах у Ростовых и во время смерти графа Безухова (т. 1, ч. 1, гл. XVIII, XIX, XX, XXI, XXII).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Сопоставьте Наташу Ростову и княжну Марью. Что в них общего? (т. 1, ч. 1, гл. XXII, XXIII). Почему автор рисует их с любовью?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Почему автор сближает Соню и Лизу Болконскую по одной черте: Соня — кошечка, Лиза — «зверское, беличье выражение»?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Вспомните вечер в салоне А. П. 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там ведут себя героини?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 Поведение Наташи во время возвращения Николая (т. 2, ч. 1, гл. 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Сравните поведение Сони, Наташи и Веры.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Как раскрывает состояние Наташи фраза «Наташа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сделалась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влюблена с самой той минуты, как она вошла на бал» (т. 2, ч. 1, гл. XII)?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Наблюдая за глаголами в сцене «Вечер у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Йогеля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расскажите о состоянии Наташи (т. 2, ч. 1, гл. XV).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3. Наташа в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Отрадном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Лунная ночь (т. 2, ч. 3, гл. 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Сравните поведение Сони и Наташи.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Что почувствовал в Наташе князь Андрей?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 Первый бал Наташи (т. 2, ч. 3, гл. XV—XVII).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Чем привлекла Наташа князя Андрея?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Что он сумел в ней увидеть и почувствовать?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Почему именно с ней связал Андрей свои надежды на будущее?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 Наташа у дядюшки (т. 2, ч. 4, гл. VII).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Какими способами изображает Толстой истинную красоту души и народный дух в песне дядюшки и в пляске Наташи?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 в этом эпизоде раскрывается характер Наташи?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 Связь Наташи с Анатолем и разрыв с Андреем (т. 2, ч. 4, гл. XII, XIII).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Сравните поведение Наташи в театре с поведением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Элен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вечере у А. П. 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Как меняется Наташа под влиянием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Элен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 Наташа в период духовного кризиса (т. 3, ч. 1, гл. XVII).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О чем говорит тот факт, что Наташа потеряла веселость?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 молитва помогает ей вернуться к жизни?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8. Состояние Наташи во время войны 1812 года.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Какие качества Наташи раскрываются в сцене передачи подвод раненым (т. 3, ч. 4, гл. XVI)?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Зачем Толстой «соединяет» Наташу и раненого Андрея (т. 4, ч. 4, гл. XXXI, XXXII)?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Какая духовная сила заключена в Наташе, помогающей матери после смерти Пети (т. 4, ч. 4, гл. II)?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9. Семейное счастье (эпилог,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1, гл. X—XII).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</w:t>
      </w:r>
      <w:r w:rsidRPr="00F4020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 воплотилась идея Толстого о месте женщины в обществе в образе Наташи?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Форма контроля выполнения практической работы: 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беседа, письменный анализ эпизода предоставляется преподавателю в тетради для выполнения практических работ по дисциплине «Литература».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А.П.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Скафтымов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Образ Кутузова и философия истории в романе Л.Н. толстого «Война и мир». – Русская литература, 1959, № 2.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Е.Н. Купреянова. «Война и мир» и «Анна Каренина» Л.Н. Толстого // История русского романа, в 2-х тт., т.2. М.-Л., 1964.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Бочаров. Роман Л.Н. Толстого «Война и мир». М., 1963.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П.П. Громов. О стиле Льва Толстого. «Диалектика души» в «Войне и мире». Л., 1977.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В.Г.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Одиноков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Поэтика романов Л.Н. Толстого. Новосибирск, 1978.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Сабуров А. Об историзме романа «Война и мир»- «Вопросы литературы», 1958, № 9.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Чичерин А.В. Возникновение романа-эпопеи. М., 1958.</w:t>
      </w:r>
    </w:p>
    <w:p w:rsidR="003C58EA" w:rsidRPr="00F4020A" w:rsidRDefault="003C58EA" w:rsidP="003C58EA">
      <w:pPr>
        <w:numPr>
          <w:ilvl w:val="0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Бочаров С.Г. «Война и мир» Л. Толстого. М., 1963, та же ст. // «Три шедевра русской классики». М., 1973.</w:t>
      </w:r>
    </w:p>
    <w:p w:rsidR="003C58EA" w:rsidRPr="00BF499B" w:rsidRDefault="003C58EA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F4020A" w:rsidRDefault="00F4020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22</w:t>
      </w:r>
      <w:r w:rsidR="003C58EA"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«Мысль народная». Значение образа Платона Каратаева. Проблема народа и личности.</w:t>
      </w:r>
    </w:p>
    <w:p w:rsid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л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: 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решить раскрыть единство патриотического настроения русского народа и роль исторической личности в этих условиях;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выявить идейно-художественные особенности изображения Толстым войны, его отношение к ней.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а: проследить « мысль народную» в романе « Война и мир»;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показать, что народ является главной силой истории, основным хранителем нравственных основ, героем, спасшим Россию в 1812 г. от Наполеона.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содержание романа, понимать проблему национального характера, проблему истинного и ложного патриотизма.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т ь: работать с текстом романа, сопоставлять эпизоды и героев; участвовать в диалоге, понимать чужую точку зрения и аргументировано отстаивать свою.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F4020A" w:rsidRPr="00F4020A" w:rsidRDefault="00F4020A" w:rsidP="00F4020A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C58EA"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F4020A" w:rsidRDefault="003C58EA" w:rsidP="003C58EA">
      <w:pPr>
        <w:numPr>
          <w:ilvl w:val="0"/>
          <w:numId w:val="4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F4020A" w:rsidRDefault="003C58EA" w:rsidP="003C58EA">
      <w:pPr>
        <w:numPr>
          <w:ilvl w:val="0"/>
          <w:numId w:val="4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F4020A" w:rsidRDefault="003C58EA" w:rsidP="003C58EA">
      <w:pPr>
        <w:numPr>
          <w:ilvl w:val="0"/>
          <w:numId w:val="4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F4020A" w:rsidRDefault="003C58EA" w:rsidP="003C58EA">
      <w:pPr>
        <w:numPr>
          <w:ilvl w:val="0"/>
          <w:numId w:val="42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эпизоды, связанные с войной. Ответьте на вопрос: каковы идейно-художественные особенности изображения Толстым войны, его отношение к ней.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I. Война 1805—1807 гг.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 Смотр под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Браунау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Объясните цели и задачи этой войны. Зачем Россия принимает участие в ней?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Сравните эпизоды «Вечер у А. П.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«Смотр под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Браунау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Как меняется интонация, позиция автора?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Почему Толстой начинает разговор о теме народа эпизодом «Смотр под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Браунау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В чем особенности поведения Кутузова? Почему он так активно показывает невозможность русской армии продолжать войну?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Какая внутренняя связь существует между Кутузовым и солдатами? Как это показано? Почему из многих солдат Кутузов выделяет Тимохина?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Сравните поведение Тимохина и Долохова во время разговора с Кутузовым. Какой смысл выявляет это сопоставление?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Почему так детально «выписывает» Толстой сцену, изображающую солдат, поющих песню? Проанализируйте ее и определите, какие слова говорят об отношении автора к народу и о высоком духе русской армии.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2. Переправа через реку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Энс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Почему в развитии военной темы переправа через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Энс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вторая?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Сравните эту сцену с «Вечером у А. П.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Шерер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найдите общее и различное. Где здесь «мир Курагиных», а где простой человек, готовый жертвовать собой?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Кто виноват в неразберихе во время поджога моста?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Как ведет себя эскадрон Василия Денисова, а как — штабные офицеры: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Несвицкий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Жерков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Как раскрываются их цели?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3.Сравните два эпизода — «Переправа через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Энс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«Переправа через Неман». Что можно сказать о поведении русских солдат и польских улан?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4.В чем своеобразие смоленских сцен? Докажите, что именно в Смоленске начинает рождаться единение всех русских людей перед опасностью. Как ведут себя жители города?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5. О чем говорит тот факт, что русские войска оставили Смоленск? Кто в этом виноват? Как дрались русские солдаты под Смоленском?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6. Как можно объяснить бунт </w:t>
      </w:r>
      <w:proofErr w:type="spell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богучаровских</w:t>
      </w:r>
      <w:proofErr w:type="spell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мужиков, отказавшихся ехать с княжной Марьей?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7. Почему решающий бой был дан только на Бородинском поле? Какую мысль проводит Толстой, рассуждая о расположении войск?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8. По карте, показывающей, по мнению Толстого, истинное расположение войск, объясните, зачем он изменяет диспозицию, усложняя положение русских. (Русские сражались, почти не имея укреплений и выгодных положений.)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9. Зачем Толстой показывает войну глазами Пьера, человека невоенного?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10. Что видит Пьер, выезжая из Можайска? О чем говорит вид ополченцев, кавалеристов-песельников?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11. Какой смы</w:t>
      </w:r>
      <w:proofErr w:type="gramStart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 вкл</w:t>
      </w:r>
      <w:proofErr w:type="gramEnd"/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адывает Толстой в слова солдата: «Всем народом навалиться хотят, одно слово — Москва! Один конец сделать хотят»?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12. О каком чувстве говорит Толстой: «Он [Пьер] оглянулся на Кутузова и на его свиту, чтобы сверить свое впечатление с другими. Все точно так же, как и он, и, как ему казалось, с тем же чувством смотрели вперед, на поле сражения. На всех лицах светилась теперь та скрытая теплота чувства, которое Пьер замечал вчера»?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13. Центральное место Бородинской битвы — курган Раевского. Как ведут себя защитники кургана Раевского?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14. Найдите слова и выражения, выявляющие общее настроение защитников кургана Раевского.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15. Какой смысл выявляется при сопоставлении ключевых слов эпизода, о каких качествах русских людей это говорит?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Как с настроением русских людей связаны слова Кутузова: «Пока они были сильны, мы себя не жалели, а теперь их и пожалеть можно. Тоже и они люди»?</w:t>
      </w: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беседа.</w:t>
      </w:r>
    </w:p>
    <w:p w:rsidR="003C58EA" w:rsidRPr="00F4020A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F4020A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3C58EA" w:rsidRPr="00F4020A" w:rsidRDefault="003C58EA" w:rsidP="003C58EA">
      <w:pPr>
        <w:numPr>
          <w:ilvl w:val="0"/>
          <w:numId w:val="43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Толстой Л. Н.</w:t>
      </w: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Война и мир // Л. Н. Толстой. Собр. соч.: В 12 т. — М., 1987.</w:t>
      </w:r>
    </w:p>
    <w:p w:rsidR="003C58EA" w:rsidRPr="00F4020A" w:rsidRDefault="003C58EA" w:rsidP="003C58EA">
      <w:pPr>
        <w:numPr>
          <w:ilvl w:val="0"/>
          <w:numId w:val="43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 Н</w:t>
      </w:r>
      <w:r w:rsidRPr="00F402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F4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 «Война и мир». Сочинение графа Л. Н. Толстого // Роман Л. Н. Толстого «Война и мир» в русской критике. — Л., 1989. — С. 194—255.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591D73" w:rsidRDefault="00591D73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24</w:t>
      </w:r>
      <w:r w:rsidR="003C58EA"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Теория «сильной личности» и ее опровержение в романе Ф.М. Достоевского «Преступление и наказание»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л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: 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</w:t>
      </w:r>
      <w:r w:rsid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крыть смысл и содержание теории  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Раскольникова,</w:t>
      </w: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проанализировать эпизод «Раскольников дома у Порфирия Петровича», отследить психологическое состояние героя.</w:t>
      </w:r>
    </w:p>
    <w:p w:rsid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а: </w:t>
      </w:r>
    </w:p>
    <w:p w:rsidR="003C58EA" w:rsidRPr="00591D73" w:rsidRDefault="00591D73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проследить « мысль народную» в романе « Война и мир»;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показать, что народ является главной силой истории, основным хранителем нравственных основ, героем, спасшим Россию в 1812 г. от Наполеона.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содержание романа.</w:t>
      </w:r>
    </w:p>
    <w:p w:rsidR="00591D73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т ь: 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и анализировать изучаемое произведение,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выражать свое отношение к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прочитанному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пользоваться нужными цитатами из текста;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выявлять авторскую позицию.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591D73" w:rsidRPr="00591D73" w:rsidRDefault="00591D73" w:rsidP="00591D73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591D73" w:rsidRDefault="00591D73" w:rsidP="00591D73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591D73" w:rsidRDefault="00591D73" w:rsidP="00591D73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591D73" w:rsidRDefault="00591D73" w:rsidP="00591D73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 </w:t>
      </w:r>
      <w:r w:rsidR="003C58EA"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591D73" w:rsidRDefault="00591D73" w:rsidP="00591D73">
      <w:pPr>
        <w:shd w:val="clear" w:color="auto" w:fill="FFFFFF"/>
        <w:spacing w:after="0" w:line="211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3C58EA"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образ Раскольникова и причины, побудившие его на преступление. На выделенный вопрос дайте развернутый ответ в тетради для практических работ.</w:t>
      </w: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причины, побудившие Раскольникова к убийству?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Пронаблюдайте за развитием идеи Раскольникова в зависимости от его состояния.</w:t>
      </w: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Развитие идеи</w:t>
      </w:r>
    </w:p>
    <w:p w:rsidR="003C58EA" w:rsidRPr="00591D73" w:rsidRDefault="003C58EA" w:rsidP="003C58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Состояние Раскольникова</w:t>
      </w: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встреча с Аленой Ивановной</w:t>
      </w: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Отвращение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расценить рассуждения Раскольникова относительно «твари дрожащей» и «право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имеющих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»?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Убедительны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 его идея?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 теории трансформируется идея нового Мессии, Спасителя человечества?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что переступает Раскольников, совершая преступление?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Символом чего является старуха-процентщица? Лизавета?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преступление — это попытка доказать что-то прежде всего себе, то каков смысл этого преступления?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сразу же в момент убийства развенчивается «гуманная» сущность теории Раскольникова?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Почему все происходит как будто случайно? (Случайно подслушал разговор, случайно узнал, что Лизаветы не будет дома.)</w:t>
      </w:r>
    </w:p>
    <w:p w:rsidR="003C58EA" w:rsidRPr="00591D73" w:rsidRDefault="003C58EA" w:rsidP="003C58EA">
      <w:pPr>
        <w:numPr>
          <w:ilvl w:val="0"/>
          <w:numId w:val="45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Зачем же рядом с Раскольниковым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показаны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Алена Ивановна, Лужин,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Можем ли мы считать их «двойниками» Раскольникова?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 </w:t>
      </w:r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Старуха-процентщица Алена Ивановна.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Что мы о ней знаем? Чем она занимается? Почему все время боится?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Какой видит ее Раскольников? Какое чувство она вызывает?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 характеризует Алену Ивановну отношение к Лизавете?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Можем ли мы назвать Алену Ивановну «двойником» Раскольникова?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Петр Петрович Лужин.</w:t>
      </w:r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— В 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чем появляется он в романе? Почему появление в романе Лужина затянуто, вначале мы много узнаем о нем из письма?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Зачем Лужину брать в жены бесприданницу?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Зачем автор сталкивает Лужина с Соней?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Какой смысл в том, что в романе показана вначале Алена Ивановна, а потом Лужин?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 раскрывается Лужин в словах «а деловой человек слушает да ест, а потом и съест»?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Почему Лужин боится полиции?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Как его теория, выраженная в словах «возлюби, прежде всех, одного себя, ибо все на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свете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личном интересе основано. Возлюбишь одного себя, то и дела свои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обделаешь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следует...», связана с теорией Раскольникова?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Можем ли мы назвать его «двойником» Раскольникова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Аркадий Иванович </w:t>
      </w:r>
      <w:proofErr w:type="spellStart"/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Свидригайлов</w:t>
      </w:r>
      <w:proofErr w:type="spellEnd"/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591D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— В чем сложность и противоречивость этого образа?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Почему появление в романе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Свидригайлова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связано с Лужиным? (О них сообщается в одном письме.) В чем особенность появления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Свидригайлова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(О Лужине в письме говорится хорошо — затем раскрывается его подлая натура; о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Свидригайлове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сразу очень плохо — потом появляются вопросы об этом герое.)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Что мы узнаем о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Свидригайлове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прошлом? Зачем дано прошлое героя, как он меняется?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Почему душевные муки Раскольникова усиливаются при виде этого героя? Почему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 Раскольникову: «Мы одного поля ягоды»?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Какие взгляды героя раскрываются во фразе «Всяк о себе сам помышляет»?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чем говорят кошмары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Свидригайлова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которых являются люди, 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загубленные им? (Сравните: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Раскольников не может забыть Алену Ивановну и Лизавету, убитых им.)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Кто виноват в том, что сильный человек стал преступником?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— Как объяснить его отношение к Дуне, к детям Мармеладова?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 Почему </w:t>
      </w: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Свидригайлов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кончает жизнь самоубийством? Почему так описана сцена самоубийства? (Ч. 6, гл. 7.) Какую роль играет здесь природа («молочный густой туман») и описание места («скользкая, грязная мостовая»; «холод и сырость»; «уныло и грязно»; «брюзгливая скорбь»)?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Раскаивается ли Раскольников в своем преступлении? В чем он себя упрекает?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591D7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 чем заключается смысл противопоставления Раскольникова с Лужиным и </w:t>
      </w:r>
      <w:proofErr w:type="spellStart"/>
      <w:r w:rsidRPr="00591D7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Свидригайловым</w:t>
      </w:r>
      <w:proofErr w:type="spellEnd"/>
      <w:r w:rsidRPr="00591D7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? Ваши версии.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беседа, письменный анализ эпизода предоставляется преподавателю в тетради для выполнения практических работ по дисциплине «Литература».</w:t>
      </w: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591D73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Кирпотин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 Я. Разочарование и крушение Родиона Раскольникова. — М., 1970.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Достоевский Ф. М. Преступление и наказание // Ф. М. Достоевский. Собр. соч.: В 10 т. — М., 1958. — Т. 5. — С. 435.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Достоевский Ф. М. Преступление и наказание // Ф. М. Достоевский. Собр. соч.: В 10 т. — М., 1958. — Т. 5. — С. 436.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Достоевский Ф. М. Преступление и наказание // Ф. М. Достоевский. Собр. соч.: В 10 т. — М., 1958. — Т. 5. — С. 79.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Достоевский Ф. М. Преступление и наказание // Ф. М. Достоевский. Собр. соч.: В 10 т. — М., 1958. — Т. 5. — С. 558.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Писарев Д.И. Борьба за жизнь (в любом издании).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Бахтин М.М. Проблемы поэтики Достоевского. </w:t>
      </w:r>
      <w:proofErr w:type="gram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–М</w:t>
      </w:r>
      <w:proofErr w:type="gram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1972.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Кожинов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«Преступление и наказание» Ф.М. Достоевского.- // Три шедевра русской классики. М., 1971.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Фридлендер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Реализм Достоевского.– М., Л., 1964.</w:t>
      </w:r>
    </w:p>
    <w:p w:rsidR="003C58EA" w:rsidRPr="00591D73" w:rsidRDefault="003C58EA" w:rsidP="003C58EA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Этов</w:t>
      </w:r>
      <w:proofErr w:type="spellEnd"/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О художественном своеобразии социально-философского романа Достоевского. В сб.: Достоевский – художник и мыслитель.</w:t>
      </w:r>
    </w:p>
    <w:p w:rsidR="003C58EA" w:rsidRPr="00591D73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1D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М., 1972</w:t>
      </w:r>
      <w:r w:rsid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8EA" w:rsidRPr="00BF499B" w:rsidRDefault="003C58EA" w:rsidP="003C58E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3C58EA" w:rsidRPr="00AA1C0B" w:rsidRDefault="00591D73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26</w:t>
      </w:r>
      <w:r w:rsidR="003C58EA"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27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Герои рассказов А.П. Чехова «</w:t>
      </w:r>
      <w:proofErr w:type="spellStart"/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Ионыч</w:t>
      </w:r>
      <w:proofErr w:type="spellEnd"/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», «Человек в футляре», «О любви», «Крыжовник»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л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 выяснить философско-нравственную проблематику рассказов трилогии и авторское отношение к этой проблематике.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содержание изучаемого материала; позицию автора по отношению к поднимаемым проблемам.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 е т ь: выделять смысловые части художественного текста; выявлять авторскую позицию; выражать свое отношение к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прочитанному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владеть различными видами пересказа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591D73" w:rsidRPr="00AA1C0B" w:rsidRDefault="003C58EA" w:rsidP="00AA1C0B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591D73"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="00591D73"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591D73"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AA1C0B" w:rsidRDefault="003C58EA" w:rsidP="003C58EA">
      <w:pPr>
        <w:numPr>
          <w:ilvl w:val="0"/>
          <w:numId w:val="4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AA1C0B" w:rsidRDefault="003C58EA" w:rsidP="003C58EA">
      <w:pPr>
        <w:numPr>
          <w:ilvl w:val="0"/>
          <w:numId w:val="4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AA1C0B" w:rsidRDefault="003C58EA" w:rsidP="003C58EA">
      <w:pPr>
        <w:numPr>
          <w:ilvl w:val="0"/>
          <w:numId w:val="4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Рабочая тетрадь </w:t>
      </w: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 клетку)</w:t>
      </w:r>
    </w:p>
    <w:p w:rsidR="003C58EA" w:rsidRPr="00AA1C0B" w:rsidRDefault="003C58EA" w:rsidP="003C58EA">
      <w:pPr>
        <w:numPr>
          <w:ilvl w:val="0"/>
          <w:numId w:val="47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Ручка.</w:t>
      </w:r>
    </w:p>
    <w:p w:rsidR="003C58EA" w:rsidRPr="00AA1C0B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AA1C0B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 и задания: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Вопросы и задания к рассказу «Человек в футляре»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 рассказчик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Буркин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Что можно сказать о его наблюдательности, ироничности?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 Как он относится к своему рассказу?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3. Зачем перед рассказом о Беликове упоминается Мавра,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никуда не выходила?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4.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 Беликов? Почему о нем говорят «человек в футляре»?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 Как ведет себя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Буркин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отношению к Беликову? Протестует ли?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 Как и почему Беликов терроризировал город?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 Почему Беликов умер? Как понять фразу: «Хоронить таких людей... большое удовольствие»?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— За что осуждает автор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Буркина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Вопросы и задания к рассказу «Крыжовник»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 Как и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 Иван Иванович, рассказчик?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 Почему он не может заснуть, о чем задумался?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 Как в этом рассказе появляется автор?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4. В чем смысл слов рассказчика: «Во имя чего ждать?.. Во имя чего ждать, я вас спрашиваю? Во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соображений?.. Ждать, когда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сил жить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между тем жить нужно и хочется жить!»?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 Какова роль описаний природы в рассказе?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6. Что мы узнаем о брате Ивана Ивановича? Оцените его мечту.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7. С какой целью рассказана эта история? Почему рассказчик говорит: «Но дело не в нем, а во мне. Я хочу вам рассказать, какая перемена произошла во мне в эти немногие часы, пока я был в его усадьбе»?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8. В чем различие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Буркина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Ивана Ивановича? Как на рассказ реагируют слушатели?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9. Почему рассказ так называется? Есть ли в названии символический смысл?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Вопросы и задания к рассказу «О любви»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1. Как и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 герой-рассказчик?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 Почему автор подчеркивает несовпадение внешнего и внутреннего мира?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 В чем дисгармоничность жизни Алехина?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4. В чем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трагична жизнь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Лугановичей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Пелагеи?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и задания к рассказу «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Ионыч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1. Как Старцев относится к окружающему обществу? Почему он, понимая пошлую суть этого общества, подчиняется ему? В чем выражается это подчинение? (Старцев — неплохой человек, но не умеющий глубоко чувствовать, жалующийся на жизнь.)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2. Кто виноват в том, что Дмитрий Ионович Старцев стал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Ионычем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Кто виноват в том, что не состоялась любовь? А могла ли она состояться?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3. Как раскрывает черты характера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Старцева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сцена на кладбище? Почему здесь так романтично показана природа?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4. Докажите, что истории жизни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Старцева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созвучны слова Н. В. Гоголя: «Человеческие чувства, которые и без того не были в нем глубоки, мелели ежеминутно, и каждый день что-нибудь утрачивалось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5. Почему на рубеже 1880—1890 гг. Чехов обращается к проблемам духовной деградации человека?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беседа, письменный анализ эпизода предоставляется преподавателю в тетради для выполнения практических работ по дисциплине «Литература».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1.Катаев В. Б. Сложность простоты. Рассказы и пьесы Чехова. — М., 1998.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Письмо А. П. Чехова сестре М. П. Чеховой от 16 мая 1890 г. из Томска // А. П. Чехов. Собр. соч.: В 12 т. — М., 1963. — Т. 11. — С. 427.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Горький М</w:t>
      </w: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См.: По поводу нового рассказа А. П. Чехова «В овраге» // М. Горький. Собр. соч.: В 30 т. — М., 1953. — Т. 23.</w:t>
      </w:r>
    </w:p>
    <w:p w:rsidR="003C58EA" w:rsidRPr="00BF499B" w:rsidRDefault="003C58EA" w:rsidP="003C58E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BF499B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3C58EA" w:rsidRPr="00AA1C0B" w:rsidRDefault="00AA1C0B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занятия № 28</w:t>
      </w:r>
      <w:r w:rsidR="003C58EA"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29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</w:t>
      </w: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Комедия «Вишневый сад». Жизненная беспомощность героев пьесы.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Символичность пьесы. Жанровое своеобразие комедии.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л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: выяснить философско-нравственную проблематику рассказов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трилогии и авторское отношение к этой проблематике.</w:t>
      </w:r>
    </w:p>
    <w:p w:rsidR="00AA1C0B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 ь: 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особенности чеховской « новой драмы»;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приёмы чеховской поэтики (в рассказах);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жанровое своеобразие пьесы «Вишнёвый сад»;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особенности чеховского диалога;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такое «подтекст», «подводные течения» в пьесах А. П. Чехова.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 е т ь: выделять смысловые части художественного текста; выявлять авторскую позицию; выражать свое отношение к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прочитанному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владеть различными видами пересказа, находить черты «новой драмы» в пьесе А.П. Чехова «Вишнёвый сад»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Обеспеченность занятия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(средства обучения):</w:t>
      </w:r>
    </w:p>
    <w:p w:rsidR="00AA1C0B" w:rsidRPr="00AA1C0B" w:rsidRDefault="003C58EA" w:rsidP="00AA1C0B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Учебно-методическая литература: </w:t>
      </w:r>
      <w:r w:rsidR="00AA1C0B"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И.Н.Сухих. Литература. 10 </w:t>
      </w:r>
      <w:proofErr w:type="spellStart"/>
      <w:r w:rsidR="00AA1C0B"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AA1C0B"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Учеб. Для среднего (полного) общего образования (базовый уровень). В 2ч. Ч. 2.</w:t>
      </w:r>
    </w:p>
    <w:p w:rsidR="003C58EA" w:rsidRPr="00AA1C0B" w:rsidRDefault="003C58EA" w:rsidP="003C58EA">
      <w:pPr>
        <w:numPr>
          <w:ilvl w:val="0"/>
          <w:numId w:val="4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пр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оизведения.</w:t>
      </w:r>
    </w:p>
    <w:p w:rsidR="003C58EA" w:rsidRPr="00AA1C0B" w:rsidRDefault="003C58EA" w:rsidP="003C58EA">
      <w:pPr>
        <w:numPr>
          <w:ilvl w:val="0"/>
          <w:numId w:val="48"/>
        </w:numPr>
        <w:shd w:val="clear" w:color="auto" w:fill="FFFFFF"/>
        <w:spacing w:after="0" w:line="211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Технические средства обучения: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презентация.</w:t>
      </w:r>
    </w:p>
    <w:p w:rsidR="003C58EA" w:rsidRPr="00AA1C0B" w:rsidRDefault="003C58EA" w:rsidP="003C58EA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пьесу «Вишневый сад». На выделенный вопрос дайте развернутый ответ в тетрадях для практических работ по литературе.</w:t>
      </w:r>
    </w:p>
    <w:p w:rsidR="003C58EA" w:rsidRPr="00AA1C0B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Вопросы для обсуждения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 Как определить жанр пьесы? Комедия? Драма? Трагикомедия?   </w:t>
      </w:r>
    </w:p>
    <w:p w:rsidR="003C58EA" w:rsidRPr="00AA1C0B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2. Кого можно считать положительными героями? Драматичны ли образы Пети и Ани? Драматичен ли Лопахин?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3. В чем комичность образов Раневской и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Гаева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А в чем их драматичность? Кто виноват в драматичности их жизни?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4. Докажите, что второстепенные герои тоже комичны (Яша, Дуняша, Шарлотта,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Симеонов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Пищик, 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Епиходов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 Охарактеризуйте конфликт и проблематику пьесы.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   6. «Художественная литература потому и называется художественной, что 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рисует жизнь такою, какова она есть на самом деле. Ее назначение —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правда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безусловная и честная», — писал Чехов. Какую же «безусловную и честную» правду мог увидеть Чехов в конце XIX 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.?</w:t>
      </w:r>
    </w:p>
    <w:p w:rsidR="003C58EA" w:rsidRPr="00AA1C0B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7. Как тема увядания дворянских гнезд показана в «Вишневом саде»? Что олицетворяет Фирс? А Яша?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8. Как показывает Чехов оскудение дворянства? Почему Гаев и Раневская отказываются от предложения Лопахина?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9. Как трактуется образ Лопахина? Почему его не любит Гаев?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10. Какую роль в пьесе играет аукцион? Почему он выведен за сцену?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AA1C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11. За сад идет борьба: богач </w:t>
      </w:r>
      <w:proofErr w:type="spellStart"/>
      <w:r w:rsidRPr="00AA1C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Дериганов</w:t>
      </w:r>
      <w:proofErr w:type="spellEnd"/>
      <w:r w:rsidRPr="00AA1C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собирается купить его, Раневская и Гаев посылают Аню за деньгами к бабушке, Лопахин думает о возможном участии. Главное ли это в пьесе?</w:t>
      </w:r>
      <w:r w:rsidRPr="00AA1C0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C58EA" w:rsidRPr="00AA1C0B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Проанализируйте образ вишневого сада</w:t>
      </w:r>
      <w:proofErr w:type="gramStart"/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.</w:t>
      </w:r>
      <w:proofErr w:type="gramEnd"/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вопрос № 5 ответьте письменно в тетрадях для практических работ по литературе.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Вопросы и задания для наблюдений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1. Как образ вишневого сада пронизывает все действия пьесы? 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2. Какие чувства автора выражаются в этих ремарках?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3. Найдите описания вишневого сада в авторских ремарках к декорациям. Какое настроение они создают? Как оно меняется? 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4. Как с образом вишневого сада связаны герои пьесы? Подтвердите свои позиции текстом.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Раневская, Гаев: сад — прошлое, детство, но и признак благополучия, гордости, воспоминание о счастье.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Раневская: «Если во всей губернии есть что-нибудь интересное, даже замечательное, так это только наш вишневый сад».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Гаев: «И в „Энциклопедическом словаре“ упоминается про этот сад» и др.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Фирс: сад — барское благополучие. «В прежние времена, лет сорок — пятьдесят назад, вишню сушили, мочили, мариновали, варенье варили... Денег было!»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Лопахин: сад — воспоминание о прошлом, дед и отец были крепостными; надежды на будущее — вырубить, разбить на участки, сдавать в аренду. Сад — источник богатства, предмет гордости. Лопахин: «Если вишневый сад... отдавать потом в аренду под дачи, то вы будете иметь самое малое двадцать пять тысяч в год дохода». «Вишня родится раз в два года, да и ту никто не покупает» и др.  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Трофимов: вишневый сад символизирует крепостническое прошлое. «Неужели... с каждого листика, с каждого ствола не глядят на вас человеческие существа...». «Вся Россия наш сад» — это его мечта о преображенной родине, но непонятно, чьими силами это будет сделано.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Аня: сад — символ детства, сад — дом, но с детством приходится расставаться. «Отчего я уже не люблю вишневого сада, как раньше». Сад — надежды на будущее. «Мы насадим новый сад, роскошнее этого».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5. Каково авторское отношение к саду?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</w:t>
      </w: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контроля выполнения практической работы: 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устный опрос, беседа, письменный анализ эпизода предоставляется преподавателю в тетради для выполнения практических работ по дисциплине «Литература».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58EA" w:rsidRPr="00AA1C0B" w:rsidRDefault="003C58EA" w:rsidP="003C58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Катаев В. Б.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Сложность простоты. Рассказы и пьесы Чехова. — М., 1998. 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поводу нового рассказа А. П. Чехова «В овраге» // М. Горький. Собр. соч.: В 30 т. — М., 1953. — Т. 23. </w:t>
      </w:r>
    </w:p>
    <w:p w:rsidR="003C58EA" w:rsidRPr="00AA1C0B" w:rsidRDefault="003C58EA" w:rsidP="003C58EA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Горький М.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</w:t>
      </w:r>
      <w:proofErr w:type="spell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М. Горький и А. Чехов. Переписка. Статьи. Выступления. — М., 1951. </w:t>
      </w:r>
    </w:p>
    <w:p w:rsidR="0091422A" w:rsidRDefault="003C58EA" w:rsidP="00AA1C0B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Станиславский К. С.</w:t>
      </w:r>
      <w:r w:rsidRPr="00AA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Моя жизнь в искусстве. — М., 1954. — С. 223. </w:t>
      </w:r>
    </w:p>
    <w:p w:rsidR="00AA1C0B" w:rsidRDefault="00AA1C0B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422A" w:rsidRPr="00AA1C0B" w:rsidRDefault="00042FCC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занятия </w:t>
      </w:r>
      <w:r w:rsidR="0091422A" w:rsidRPr="00AA1C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AA1C0B" w:rsidRPr="00AA1C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30-31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Рассказ «Гранатовый браслет»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AA1C0B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 п</w:t>
      </w: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мастерство писателя в изображении мира человеческих чувств,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идею и художественные особенности, роль детали в повести, развивать умение анализировать текст художественного произведения.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 произведения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тетрадь;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1.АНАЛИТИЧЕСКАЯ БЕСЕДА СОПОСТАВИТЕЛЬНОГО ХАРАКТЕРА.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1.Как художественно преобразил Куприн реальную историю, услышанную им в семье высокопоставленного чиновника? С какой целью введен трагический финал любви </w:t>
      </w:r>
      <w:proofErr w:type="spell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Желткова</w:t>
      </w:r>
      <w:proofErr w:type="spell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2.Какие социальные преграды отодвигают любовь </w:t>
      </w:r>
      <w:proofErr w:type="spell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Желткова</w:t>
      </w:r>
      <w:proofErr w:type="spell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сферу недоступной мечты? Только ли они делают невозможным счастье героя?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3.Можно ли сказать, что в «Гранатовом браслете» выразилась мечта писателя об идеальном, неземном чувстве?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БЕСЕДА ПО СОДЕРЖАНИЮ РАССКАЗА С ОДНОВРЕМЕННЫМ СОСТАВЛЕНИЕМ ОПОРНОЙ СХЕМЫ.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Рассказ, состоящий из 13 глав, начинается с пейзажной зарисовки. Прочитайте ее. Как вы думаете, почему повесть открывается пейзажем? Найдите художественные средства, предопределяющие будущую трагедию. О чем говорит такая деталь, что «обитатели жизнелюбивые» потянулись в город?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ТАБЛИЦЫ. Пейзаж.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героиня-Шеина Вера Николаевна, княгиня, жена предводителя дворянства. Зачитайте портрет героини. Найдите детали, помогающие создать портрет кн. Веры. Найдите описание осеннего сада, зачитайте его. Найдите повторяющиеся эпитеты в описании кн. Веры и сада. Почему кн. Вера не уезжает с дачи?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ТАБЛИЦЫ. Пейзаж и Вера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А. Что можно сказать о душе кн. Веры? (она холодная)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proofErr w:type="gram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описание сада идет после описания чувств к мужу?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В. Страдает ли Вера Николаевна от «сердечной недостаточности», т.е. бессердечна ли она?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Найти эпизод кн. Веры с сестрой; выделить в нем слова героини о море, лесе. Найти эпизод в финал</w:t>
      </w: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реакция сада на слезы героини. Какова идейно-композиционная роль этого сопоставления?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«ОТНОШЕНИЕ КН. ВЕРЫ К ПРИРОДЕ»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Вопрос учителя: Почему окружающая красота оставляет Веру Николаевну равнодушной?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ОБИЛИЕ КРАСОТЫ РОЖДАЕТ ПРЕСЫШЕНЬЕ, </w:t>
      </w: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proofErr w:type="gram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СКОРЕЕ ВСЕГО НАСТУПАЕТ У ЛЮДЕЙ С ХОЛОДНЫМ СЕРДЦЕМ.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Куприн проводит параллель между описанием осеннего сада и внутренним состоянием героини. Вспомним: «Деревья успокоились и покорно роняли желтые листья» В таком же равнодушном состоянии находится героиня: со всеми строго проста, холодно любезна»</w:t>
      </w:r>
    </w:p>
    <w:p w:rsidR="0091422A" w:rsidRPr="00AA1C0B" w:rsidRDefault="00AA1C0B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преподавателя</w:t>
      </w:r>
      <w:r w:rsidR="0091422A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1422A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ачитать цитату из финала. Княгиня </w:t>
      </w:r>
      <w:proofErr w:type="gramStart"/>
      <w:r w:rsidR="0091422A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Вера</w:t>
      </w:r>
      <w:proofErr w:type="gramEnd"/>
      <w:r w:rsidR="0091422A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обняла ствол…» </w:t>
      </w:r>
      <w:proofErr w:type="gramStart"/>
      <w:r w:rsidR="0091422A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</w:t>
      </w:r>
      <w:proofErr w:type="gramEnd"/>
      <w:r w:rsidR="0091422A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идейно-композиционная роль этого эпизода?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БЕСЕДЫ.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Подарки Вере Николаевне. В чем их значение? Как на этом фоне выглядит подарок </w:t>
      </w:r>
      <w:proofErr w:type="spell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Желткова</w:t>
      </w:r>
      <w:proofErr w:type="spell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? Зачитать описание браслета, найти смысловое сравнение. Чем о</w:t>
      </w: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н(</w:t>
      </w:r>
      <w:proofErr w:type="gram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браслет) отличается от других подарков? Есть ли в этом символическое звучание?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</w:t>
      </w:r>
      <w:proofErr w:type="spell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Желткова</w:t>
      </w:r>
      <w:proofErr w:type="spell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Вере Николаевне. Прочитать. Какую характеристику можем дать автору? Как можно относиться к </w:t>
      </w:r>
      <w:proofErr w:type="spell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Желткову</w:t>
      </w:r>
      <w:proofErr w:type="spell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сочувствовать, восхищаться, </w:t>
      </w: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жалеть</w:t>
      </w:r>
      <w:proofErr w:type="gram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презирать, как слабого духом человека?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Эпизод посещения </w:t>
      </w:r>
      <w:proofErr w:type="spell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Желткова</w:t>
      </w:r>
      <w:proofErr w:type="spell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мужем и братом Веры Николаевны. Детали интерьера. Как ведут себя участники сцены (брат, Желтков, муж). Кто одерживает в этом своеобразном поединке нравственную победу? Почему? Найти свидетельства того, что героем руководит то огромное чувство, которое способно сделать человека или безмерно счастливым, или трагически несчастным.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ТАБЛИЦЫ.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ВНЕШНЕЕ</w:t>
      </w:r>
      <w:proofErr w:type="gramEnd"/>
      <w:r w:rsidR="00AA1C0B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ВНУТРЕННЕЕ (ДУША)</w:t>
      </w:r>
      <w:r w:rsidR="00AA1C0B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Эпизод прощания Веры Николаевны с умершим</w:t>
      </w: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комнате пахло ладаном…) Что испытывает героиня, всматриваясь в лицо того, кто ушел из жизни из-за нее? Ее мысли. Случайна ли эта деталь?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момент, по-вашему, является кульминационным?</w:t>
      </w:r>
    </w:p>
    <w:p w:rsidR="0091422A" w:rsidRPr="00AA1C0B" w:rsidRDefault="00AA1C0B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ПРЕПОДАВАТЕЛЯ</w:t>
      </w:r>
      <w:r w:rsidR="0091422A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: Величие пережитого простым человеком постигается под звуки бетховенской сонаты №2, как бы донесшей нам потрясения боль и счастье, и неожиданно вытесняет из души Веры Николаевны все суетное, мелкое и неожиданно вселяет ответное облагораживающее страдание.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ЗАКЛЮЧИТЕЛЬНАЯ БЕСЕДА.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Каким настроением проникнут финал рассказа? Какую роль играет музыка?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чем, по-вашему, заключается сила любви?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Прошла ли мимо Веры Николаевны та самая «большая любовь, которая повторяется раз в тысячу лет»?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кого из героев, по вашему мнению, эта история стала нравственным уроком, испытанием любовью?</w:t>
      </w:r>
    </w:p>
    <w:p w:rsidR="0091422A" w:rsidRPr="00AA1C0B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Возможен ли иной финал рассказа?</w:t>
      </w:r>
    </w:p>
    <w:p w:rsidR="0091422A" w:rsidRPr="00AA1C0B" w:rsidRDefault="0091422A" w:rsidP="0091422A">
      <w:pPr>
        <w:numPr>
          <w:ilvl w:val="0"/>
          <w:numId w:val="49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занятия</w:t>
      </w:r>
      <w:r w:rsidR="00AA1C0B" w:rsidRPr="00AA1C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C0B" w:rsidRPr="00AA1C0B" w:rsidRDefault="00AA1C0B" w:rsidP="00AA1C0B">
      <w:pPr>
        <w:shd w:val="clear" w:color="auto" w:fill="FFFFFF"/>
        <w:spacing w:after="0" w:line="21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1C0B" w:rsidRPr="00F0690F" w:rsidRDefault="00AA1C0B" w:rsidP="00AA1C0B">
      <w:pPr>
        <w:spacing w:after="0" w:line="211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курс</w:t>
      </w:r>
    </w:p>
    <w:p w:rsidR="0091422A" w:rsidRPr="00F0690F" w:rsidRDefault="000C0A21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занятия</w:t>
      </w:r>
      <w:r w:rsidR="0091422A"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32-33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Споры о правде и лжи</w:t>
      </w:r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пьесе М.Горь</w:t>
      </w:r>
      <w:r w:rsidR="00F0690F"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«На дне».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познакомить </w:t>
      </w:r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студентов 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постановками пьесы Горького в разных театрах, определить философский смысл названия произведения</w:t>
      </w:r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позицию героев пьесы по отношению к вопросу о правде; создав проблемную ситуацию, побудить учеников к высказыванию собственной точки зрения о жизненных пр</w:t>
      </w:r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инципах Сатина, Луки, </w:t>
      </w:r>
      <w:proofErr w:type="spellStart"/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Бубнова</w:t>
      </w:r>
      <w:proofErr w:type="spellEnd"/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. Ф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навыков работы в группе, публичного выступления, умения отстаивать свою точку зрения, активизация </w:t>
      </w:r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 способностей  студентов.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 произведения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тетрадь;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1. Фронтальная беседа по вопросам: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Беседа по вопросам.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1.Как изображается место действия?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2.Какие люди являются обитателями ночлежки?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3.Кто виноват, что они оказались на дне жизни? Что привело в ночлежку её обитателей – Сатина, Барона, Настю, Клеща, </w:t>
      </w:r>
      <w:proofErr w:type="spell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Бубнова</w:t>
      </w:r>
      <w:proofErr w:type="spell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Актёра, Пепла?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4.В чём особенность социального конфликта каждого обитателя ночлежки?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5.Каковы взаимоотношения среди ночлежников?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Работа с текстом. Найдите цитаты в тексте, которые вам послужат ответом на вопросы: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понимают правду ночлежники и как к ней относятся?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Бубнова</w:t>
      </w:r>
      <w:proofErr w:type="spell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Клеща, Барона, например, </w:t>
      </w:r>
      <w:proofErr w:type="gram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</w:t>
      </w:r>
      <w:proofErr w:type="gram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реальности. Найдите в тексте фразы, подтверждающие мысль.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gram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proofErr w:type="gram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 у Актёра и Насти?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нужна </w:t>
      </w:r>
      <w:proofErr w:type="gram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proofErr w:type="gram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 вообще?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Компромиссной позиция Луки, как видим, противостоит позиция </w:t>
      </w:r>
      <w:proofErr w:type="spell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Бубнова</w:t>
      </w:r>
      <w:proofErr w:type="spell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--Виноват ли Лука в том, что Актёр повесился?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--В том, что Пепла арестовали?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--В убийстве </w:t>
      </w:r>
      <w:proofErr w:type="spell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Костылёва</w:t>
      </w:r>
      <w:proofErr w:type="spell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--В увечье Наташи?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--Как подействовало на Анну его утешение?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Сатина в пьесе? Кто он? Можно ли назвать его положительным героем?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он? Почему именно в его уста вложил Горький высокие слова о человеке?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Сравним позицию Луки с позицией Сатина. В чём их позиции сходны?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давайте найдём в пьесе высказывания Сатина о человеке.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ваши размышления в тетрадь.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3.Итог занятия</w:t>
      </w: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F0690F">
      <w:pPr>
        <w:spacing w:after="0" w:line="211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F0690F" w:rsidRDefault="000C12C3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занятия </w:t>
      </w:r>
      <w:r w:rsidR="0091422A"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F0690F"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34-35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Поэма «Черный человек»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осознанных умений и навыков работы с текстом; развитие умений свободно аргументировать свои мысли, развитие комму</w:t>
      </w:r>
      <w:r w:rsidR="00F0690F"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никативных способностей  студентов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="00F0690F"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родолжить знакомство с творчеством С.Есенина</w:t>
      </w:r>
      <w:proofErr w:type="gram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выявить идейно-художественное 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своеобразие поэмы, развитие навыка анализа </w:t>
      </w:r>
      <w:r w:rsidR="00405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поэтического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екста</w:t>
      </w:r>
      <w:r w:rsid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фрагмент прочтения С.Безруковым отрывка из поэмы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отрывок произведения Моцарта «Реквием»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статья о создании поэмы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 произведения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тетрадь;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91422A" w:rsidRPr="00F0690F" w:rsidRDefault="0091422A" w:rsidP="00F069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22A" w:rsidRPr="00F0690F" w:rsidRDefault="0091422A" w:rsidP="0091422A">
      <w:pPr>
        <w:numPr>
          <w:ilvl w:val="1"/>
          <w:numId w:val="50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Прослушайте отрывок из музыкального произведения Моцарта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эмоции вызвала у вас эта музыка?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чем вы задумались, прослушивая произведение Моцарта?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цвет вы бы выбрали, если бы переносили эту музыку на лист бумаги?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Познакомьтесь </w:t>
      </w:r>
      <w:proofErr w:type="gram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статьёй о создании поэмы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Дискуссия с классом после прочтения статьи: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каком году создана поэма? Чем ознаменован 1925 год для Есенина?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образы «Моцарта и Сальери» А.С. Пушкина повлияли на поэму Есенина?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Прослушайте отрывок выступления С.Безрукова. Какие чувства вызывает данный фрагмент?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Заполните таблицу</w:t>
      </w:r>
    </w:p>
    <w:p w:rsidR="0091422A" w:rsidRPr="00F0690F" w:rsidRDefault="0091422A" w:rsidP="009142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речи чтеца</w:t>
      </w:r>
    </w:p>
    <w:p w:rsidR="0091422A" w:rsidRPr="00F0690F" w:rsidRDefault="0091422A" w:rsidP="009142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Мои эмоции</w:t>
      </w:r>
    </w:p>
    <w:p w:rsidR="0091422A" w:rsidRPr="00F0690F" w:rsidRDefault="0091422A" w:rsidP="009142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часть поэмы</w:t>
      </w:r>
    </w:p>
    <w:p w:rsidR="0091422A" w:rsidRPr="00F0690F" w:rsidRDefault="0091422A" w:rsidP="009142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часть поэмы</w:t>
      </w:r>
    </w:p>
    <w:p w:rsidR="0091422A" w:rsidRPr="00F0690F" w:rsidRDefault="0091422A" w:rsidP="009142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Заключение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22A" w:rsidRPr="00F0690F" w:rsidRDefault="0091422A" w:rsidP="0091422A">
      <w:pPr>
        <w:numPr>
          <w:ilvl w:val="0"/>
          <w:numId w:val="51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группах: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второй части возникает образ перекрестка. Что символизирует этот образ? (Работа со словарями в сети Интернет)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1 группа http://dic.academic.ru/dic.nsf/brokgauz_efron/78469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Перекресток – место пересечения дорог или улиц, у многих народов считается местом нечистым, опасным. На перекрестке бросают наговоренные вещи. Здесь особенно опасаются козней чертей.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2 группа http://sigils.ru/symbols/perek.html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Перекресток – символ выбора в целом и в частности между жизнью и смертью, а также знак перехода из одного пространства в другое.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значение ближе для лирического героя?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же выбор должен герой сделать?</w:t>
      </w:r>
    </w:p>
    <w:p w:rsidR="0091422A" w:rsidRPr="00F0690F" w:rsidRDefault="00405BBF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Беседа с группой</w:t>
      </w:r>
      <w:r w:rsidR="0091422A"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черный человек окончательно завладел душой лирического человека?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деталь позволяет понять, что черный человек одержал победу?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сулит разбитое зеркало в суевериях?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ли сказать, что лирический герой разбивает не только зеркало, но и свою жизнь?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Так что же такое «Черный человек»?</w:t>
      </w:r>
    </w:p>
    <w:p w:rsidR="0091422A" w:rsidRPr="00F0690F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90F">
        <w:rPr>
          <w:rFonts w:ascii="Times New Roman" w:eastAsia="Times New Roman" w:hAnsi="Times New Roman" w:cs="Times New Roman"/>
          <w:sz w:val="28"/>
          <w:szCs w:val="28"/>
          <w:lang w:eastAsia="ru-RU"/>
        </w:rPr>
        <w:t>6. Итог занятия.</w:t>
      </w:r>
    </w:p>
    <w:p w:rsidR="0091422A" w:rsidRPr="0091422A" w:rsidRDefault="0091422A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91422A" w:rsidRDefault="0091422A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2A" w:rsidRPr="00CF578C" w:rsidRDefault="00EF06CD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занятия </w:t>
      </w:r>
      <w:r w:rsidR="0091422A"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CF578C"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36-37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Роман «Мастер и Маргарита». Своеобразие жанра.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CF578C"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познакомить  студентов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историей создания романа, его жанровой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спецификой, сюжетно-композиционным своеобразием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анализа текста, навыки самостоятельной работы с критической литературой; развитие навыков критического мышления воспитание стремления строить свою собственную  концепцию</w:t>
      </w:r>
      <w:r w:rsidR="00CF578C"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фрагмент из художественного фильма «Мастер и Маргарита»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 произведения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тетрадь;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91422A" w:rsidRPr="00CF578C" w:rsidRDefault="0091422A" w:rsidP="0091422A">
      <w:pPr>
        <w:numPr>
          <w:ilvl w:val="0"/>
          <w:numId w:val="52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 беседа по вопросам: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себя представляет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 «Мастер и Маргарита» в жанровом отношении?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Вспомним, что такое композиция литературного произведения?</w:t>
      </w:r>
    </w:p>
    <w:p w:rsidR="0091422A" w:rsidRPr="00CF578C" w:rsidRDefault="0091422A" w:rsidP="0091422A">
      <w:pPr>
        <w:numPr>
          <w:ilvl w:val="0"/>
          <w:numId w:val="53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схемой миров.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</w:t>
      </w:r>
      <w:r w:rsidR="00CF578C"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устной работой  студентов 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доске строится схема композиции романа: 3 мира романа, герои, действующие в этих мирах, проводятся параллели и связи миров. Результат работы: наглядная схема романа, которую обучающиеся фиксируют в тетрадях.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мир – московский, с него начинается действие романа. Звучит негромко музыка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И.Карнелюка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кинофильма «Мастер и Маргарита».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(Оформляется 1-я часть схемы – Москва - работает ученик при помощи преподавателя у доски).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чего начинается действие романа?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кем из героев читатель знакомится прежде всех других?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можно расшифровать слово «МАССОЛИТ»?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человек являются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членами МАССОЛИТА?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здание, где находится эта организация? Чем занимаются её представители?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что наказан Берлиоз?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такой Иван Бездомный? Чем он отличается от остальных членов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Массолита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чем похож на них? Что сделало его несколько похожим на других?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можете сказать о других жителях Москвы?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является истинными героями романа Булгакова?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такой Мастер и почему он так себя называет?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такая Маргарита?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описывает Булгаков вдруг вспыхнувшую любовь героев?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складывается судьба этих героев до появления в их жизни тёмных сил?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Почему Мастер теряет желание жить?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мир – древний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ершалаимский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роман Мастера о Понтии Пилате.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Звучит негромко музыка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И.Карнелюка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кинофильма «Мастер и Маргарита»: «И при луне ему покоя нет».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романа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спрашивает у Берлиоза: «Кто же управляет человеческой жизнью, если Бога нет»? Что же лежит в основе человеческого поведения – стечение обстоятельств, ряд случайностей, предопределение или следование избранным идеалам, идеям?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в романе Мастера мы находим ответ на этот вопрос.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вопросы ставит автор в Евангельских главах. Евангельские главы – это своеобразный идейный центр романа Булгакова.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для анализа: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раскрывает характер Пилата его портрет?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ведет себя Пилат по отношению к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начале их встречи и почему?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Пилат задает вопрос об истине?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Какую истину открывает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Пилату?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Каково главное убеждение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думает Пилат о виновности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его признаний?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 почему меняется отношение прокуратора к бродячему философу?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путь пытается подсказать прокуратор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отказывается от компромисса, который ему выгоден?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предпринимает Пилат, чтобы казнь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состоялась?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он ведет себя, когда казнь предотвратить уже невозможно?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входит в повествование тема бессмертия?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заставляет Пилата пойти против совести?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трусость названа в романе самым страшным пороком?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воспринимает герой свое бессмертие?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давайте ответим на вопросы, поставленные в начале.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делает Понтия Пилата главным героем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булгаковской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интерпретации библейского сюжета? Как эта проблематика проецируется на главы о современности?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происходит завязка темы Христа?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чем и почему настаивает Берлиоз?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опровергает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позицию Берлиоза?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символический смысл гибели Берлиоза?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понимаете смысл слов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: «Каждому будет дано по его вере»?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эта мысль связана с образами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Пилата?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Давайте обратимся к высказываниям, представленным, но доске. В чём их смысл?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(Оформляется 2-я часть схемы – роман Мастера - работает ученик при помощи преподавателя у доски).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57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Воланд</w:t>
      </w:r>
      <w:proofErr w:type="spellEnd"/>
      <w:r w:rsidRPr="00CF57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 w:rsidRPr="00CF57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CF57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«Я — часть той силы, что вечно хочет зла и вечно совершает благо».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Третий мир романа – потусторонний, </w:t>
      </w:r>
      <w:r w:rsidRPr="00CF5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фантастика в романе</w:t>
      </w:r>
      <w:r w:rsidRPr="00CF5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Страшна сама по себе мысль, что добро невозможно без зла, они всегда рядом. Но в романе именно благодаря </w:t>
      </w:r>
      <w:proofErr w:type="spellStart"/>
      <w:r w:rsidRPr="00CF5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Воланду</w:t>
      </w:r>
      <w:proofErr w:type="spellEnd"/>
      <w:r w:rsidRPr="00CF5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возрождается правда, честность. Его справедливость бывает порой очень жестока, но без этого у людей никогда не открылись бы глаза на правду».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ещё раз вспомним </w:t>
      </w:r>
      <w:proofErr w:type="spellStart"/>
      <w:r w:rsidRPr="00CF5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Воланда</w:t>
      </w:r>
      <w:proofErr w:type="spellEnd"/>
      <w:r w:rsidRPr="00CF5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свиту, а также происхождение этих героев романа (работа с презентацией, оформление третьей части схемы)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Почему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удивлён, что часть его работы на земле уже выполнена? О какой работе идёт речь?</w:t>
      </w:r>
    </w:p>
    <w:p w:rsidR="0091422A" w:rsidRPr="00CF578C" w:rsidRDefault="0091422A" w:rsidP="0091422A">
      <w:pPr>
        <w:numPr>
          <w:ilvl w:val="0"/>
          <w:numId w:val="54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занятия.</w:t>
      </w:r>
    </w:p>
    <w:p w:rsidR="008E2B2B" w:rsidRPr="008A0067" w:rsidRDefault="00600FAA" w:rsidP="008E2B2B">
      <w:pPr>
        <w:pStyle w:val="a7"/>
        <w:spacing w:after="0" w:line="211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Практическое  занятие </w:t>
      </w:r>
      <w:r w:rsidR="008E2B2B" w:rsidRPr="008A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38</w:t>
      </w:r>
    </w:p>
    <w:p w:rsidR="00CF578C" w:rsidRPr="008A0067" w:rsidRDefault="00CF578C" w:rsidP="00CF578C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B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8A0067"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="008A00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A0067" w:rsidRPr="008A0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Стилистические приемы создания народного характера поэмы </w:t>
      </w:r>
      <w:r w:rsidRPr="008A0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А.БЛОК. «Двенадцать»</w:t>
      </w:r>
    </w:p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A0067"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8A0067"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познакомить  студентов</w:t>
      </w:r>
      <w:r w:rsidR="008A0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стилистическими приемами поэмы </w:t>
      </w:r>
      <w:r w:rsidR="008A0067" w:rsidRPr="008A0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«Двенадцать»</w:t>
      </w:r>
      <w:r w:rsidR="008A0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0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8A0067"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="008A0067" w:rsidRPr="00813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выявить</w:t>
      </w:r>
      <w:r w:rsidR="008A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народность поэмы.</w:t>
      </w:r>
    </w:p>
    <w:p w:rsidR="008A0067" w:rsidRPr="00CF578C" w:rsidRDefault="008A0067" w:rsidP="008A0067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8A0067" w:rsidRPr="00CF578C" w:rsidRDefault="008A0067" w:rsidP="008A0067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поэмы</w:t>
      </w:r>
    </w:p>
    <w:p w:rsidR="008A0067" w:rsidRPr="00CF578C" w:rsidRDefault="008A0067" w:rsidP="008A0067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тетрадь;</w:t>
      </w:r>
    </w:p>
    <w:p w:rsidR="008A0067" w:rsidRPr="00CF578C" w:rsidRDefault="008A0067" w:rsidP="008A0067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8A0067" w:rsidRPr="00CF578C" w:rsidRDefault="008A0067" w:rsidP="008A0067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8E2B2B" w:rsidRPr="008E2B2B" w:rsidRDefault="008A0067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E2B2B" w:rsidRPr="008E2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домашнюю практическую работу, заполнив данную таблицу примерами из текста, сделайте вывод.</w:t>
      </w:r>
    </w:p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2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95"/>
        <w:gridCol w:w="5933"/>
      </w:tblGrid>
      <w:tr w:rsidR="008E2B2B" w:rsidRPr="008E2B2B" w:rsidTr="008E2B2B">
        <w:trPr>
          <w:trHeight w:val="272"/>
        </w:trPr>
        <w:tc>
          <w:tcPr>
            <w:tcW w:w="4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392a9dcaddc1cecf6654c3c524627e6c8eacad52"/>
            <w:bookmarkStart w:id="1" w:name="3"/>
            <w:bookmarkEnd w:id="0"/>
            <w:bookmarkEnd w:id="1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Стилистические приемы</w:t>
            </w:r>
          </w:p>
        </w:tc>
        <w:tc>
          <w:tcPr>
            <w:tcW w:w="5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 из текста</w:t>
            </w:r>
          </w:p>
        </w:tc>
      </w:tr>
      <w:tr w:rsidR="008E2B2B" w:rsidRPr="008E2B2B" w:rsidTr="008E2B2B">
        <w:trPr>
          <w:trHeight w:val="288"/>
        </w:trPr>
        <w:tc>
          <w:tcPr>
            <w:tcW w:w="4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Наличие просторечных слов и выражений</w:t>
            </w:r>
          </w:p>
        </w:tc>
        <w:tc>
          <w:tcPr>
            <w:tcW w:w="5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Ходок, гляди в оба, загонят в гроб и т.д.</w:t>
            </w:r>
          </w:p>
        </w:tc>
      </w:tr>
      <w:tr w:rsidR="008E2B2B" w:rsidRPr="008E2B2B" w:rsidTr="008E2B2B">
        <w:trPr>
          <w:trHeight w:val="288"/>
        </w:trPr>
        <w:tc>
          <w:tcPr>
            <w:tcW w:w="4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Наличие грубых «площадных» словечек</w:t>
            </w:r>
          </w:p>
        </w:tc>
        <w:tc>
          <w:tcPr>
            <w:tcW w:w="5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Сукин</w:t>
            </w:r>
            <w:proofErr w:type="spell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сын, блудила, </w:t>
            </w:r>
            <w:proofErr w:type="spell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толстозадая</w:t>
            </w:r>
            <w:proofErr w:type="spell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</w:t>
            </w:r>
          </w:p>
        </w:tc>
      </w:tr>
      <w:tr w:rsidR="008E2B2B" w:rsidRPr="008E2B2B" w:rsidTr="008E2B2B">
        <w:trPr>
          <w:trHeight w:val="272"/>
        </w:trPr>
        <w:tc>
          <w:tcPr>
            <w:tcW w:w="4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Наличие неологизмов</w:t>
            </w:r>
          </w:p>
        </w:tc>
        <w:tc>
          <w:tcPr>
            <w:tcW w:w="5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Товарищ, буржуй, большевик, плакат и др.</w:t>
            </w:r>
          </w:p>
        </w:tc>
      </w:tr>
      <w:tr w:rsidR="008E2B2B" w:rsidRPr="008E2B2B" w:rsidTr="008E2B2B">
        <w:trPr>
          <w:trHeight w:val="545"/>
        </w:trPr>
        <w:tc>
          <w:tcPr>
            <w:tcW w:w="4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Наличие слов с уменьшительно-ласкательными суффиксами</w:t>
            </w:r>
          </w:p>
        </w:tc>
        <w:tc>
          <w:tcPr>
            <w:tcW w:w="5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Снежок, ледок, фонарик, </w:t>
            </w:r>
            <w:proofErr w:type="gram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толстоморденькая</w:t>
            </w:r>
            <w:proofErr w:type="gram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</w:t>
            </w:r>
          </w:p>
        </w:tc>
      </w:tr>
      <w:tr w:rsidR="008E2B2B" w:rsidRPr="008E2B2B" w:rsidTr="008E2B2B">
        <w:trPr>
          <w:trHeight w:val="545"/>
        </w:trPr>
        <w:tc>
          <w:tcPr>
            <w:tcW w:w="4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5.Наличие неправильных (искаженных) слов и выражений</w:t>
            </w:r>
          </w:p>
        </w:tc>
        <w:tc>
          <w:tcPr>
            <w:tcW w:w="5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Чтой-то</w:t>
            </w:r>
            <w:proofErr w:type="spell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елекстрический</w:t>
            </w:r>
            <w:proofErr w:type="spell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сзаду</w:t>
            </w:r>
            <w:proofErr w:type="spell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потяжель</w:t>
            </w:r>
            <w:proofErr w:type="spell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етажи</w:t>
            </w:r>
            <w:proofErr w:type="spellEnd"/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</w:t>
            </w:r>
          </w:p>
        </w:tc>
      </w:tr>
      <w:tr w:rsidR="008E2B2B" w:rsidRPr="008E2B2B" w:rsidTr="008E2B2B">
        <w:trPr>
          <w:trHeight w:val="288"/>
        </w:trPr>
        <w:tc>
          <w:tcPr>
            <w:tcW w:w="4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песенных и частушечных мотивов</w:t>
            </w:r>
          </w:p>
        </w:tc>
        <w:tc>
          <w:tcPr>
            <w:tcW w:w="5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E2B2B" w:rsidRDefault="008E2B2B" w:rsidP="008E2B2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2B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(Части 3, 8)</w:t>
            </w:r>
          </w:p>
        </w:tc>
      </w:tr>
    </w:tbl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0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Вывод.</w:t>
      </w:r>
    </w:p>
    <w:p w:rsidR="008E2B2B" w:rsidRPr="008A0067" w:rsidRDefault="008A0067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E2B2B" w:rsidRPr="008E2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Действие поэмы развертывается на улицах революционного Петрограда. Читатель погружается в гущу подлинной, невыдуманной народной жизни, для создания которой Блок обращается к художественным формам народного эпоса. Поэт творит подлинно народную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2B2B" w:rsidRPr="008E2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поэзию.</w:t>
      </w:r>
    </w:p>
    <w:p w:rsidR="008E2B2B" w:rsidRPr="008E2B2B" w:rsidRDefault="008E2B2B" w:rsidP="008E2B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E2B2B" w:rsidRPr="00813464" w:rsidRDefault="00600FAA" w:rsidP="008E2B2B">
      <w:pPr>
        <w:spacing w:after="0" w:line="211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Практическое  занятие </w:t>
      </w:r>
      <w:r w:rsidR="008E2B2B" w:rsidRPr="00813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8E2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39</w:t>
      </w:r>
      <w:r w:rsidR="008E2B2B" w:rsidRPr="00813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8E2B2B" w:rsidRPr="00813464" w:rsidRDefault="008E2B2B" w:rsidP="008E2B2B">
      <w:pPr>
        <w:spacing w:after="0" w:line="211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2B2B" w:rsidRPr="00813464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1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Поэтическое новаторство В.В.Маяковского</w:t>
      </w:r>
    </w:p>
    <w:p w:rsid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познакомить  студентов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поэтическим новаторством  В.Маяковского</w:t>
      </w:r>
    </w:p>
    <w:p w:rsidR="008E2B2B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Pr="00813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выявить своеобразие поэзии В.В.Маяковского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E2B2B" w:rsidRPr="00CF578C" w:rsidRDefault="008E2B2B" w:rsidP="008E2B2B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8E2B2B" w:rsidRPr="00CF578C" w:rsidRDefault="008E2B2B" w:rsidP="008E2B2B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фрагмент из 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удожественного фильма «В.Маяковский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E2B2B" w:rsidRPr="00CF578C" w:rsidRDefault="008E2B2B" w:rsidP="008E2B2B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  стихотворений «Послушайте», поэма «Облако в штанах».</w:t>
      </w:r>
    </w:p>
    <w:p w:rsidR="008E2B2B" w:rsidRPr="00CF578C" w:rsidRDefault="008E2B2B" w:rsidP="008E2B2B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тетрадь;</w:t>
      </w:r>
    </w:p>
    <w:p w:rsidR="008E2B2B" w:rsidRPr="00CF578C" w:rsidRDefault="008E2B2B" w:rsidP="008E2B2B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8E2B2B" w:rsidRPr="00CF578C" w:rsidRDefault="008E2B2B" w:rsidP="008E2B2B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8E2B2B" w:rsidRPr="00813464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81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конкретном материале проследите ту внутреннюю творческую логику, которая диктовала В.Маяковскому создание новой поэтической системе во имя нового содержания. Определите, с какой целью используются данные средства. Подтвердите приведенные положения примерами из стихотворений В.Маяковского.</w:t>
      </w:r>
    </w:p>
    <w:p w:rsidR="008E2B2B" w:rsidRPr="00813464" w:rsidRDefault="008E2B2B" w:rsidP="008E2B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657" w:type="dxa"/>
        <w:jc w:val="center"/>
        <w:tblInd w:w="-125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52"/>
        <w:gridCol w:w="2921"/>
        <w:gridCol w:w="3884"/>
      </w:tblGrid>
      <w:tr w:rsidR="008E2B2B" w:rsidRPr="00813464" w:rsidTr="00676E80">
        <w:trPr>
          <w:trHeight w:val="192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использования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</w:tr>
      <w:tr w:rsidR="008E2B2B" w:rsidRPr="00813464" w:rsidTr="00676E80">
        <w:trPr>
          <w:trHeight w:val="897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ind w:left="46" w:hanging="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Использование резких, </w:t>
            </w:r>
            <w:proofErr w:type="gramStart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жестких слов</w:t>
            </w:r>
            <w:proofErr w:type="gramEnd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площадных ругательств, вульгаризмов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Лирический герой – прежде всего человек, предельно возмущенный окружающим миром, он может говорить о нем, лишь возмущаясь и негодуя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E2B2B" w:rsidRPr="00813464" w:rsidTr="00676E80">
        <w:trPr>
          <w:trHeight w:val="2167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2.Обращение к различным формам слова: </w:t>
            </w:r>
          </w:p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использование слов с уменьшительными и увеличительными суффиксами;</w:t>
            </w:r>
          </w:p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использование необычных существительных;</w:t>
            </w:r>
          </w:p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использование различных </w:t>
            </w:r>
            <w:proofErr w:type="spellStart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метафористических</w:t>
            </w:r>
            <w:proofErr w:type="spellEnd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глаголов;</w:t>
            </w:r>
          </w:p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использование необычных сравнительных форм;</w:t>
            </w:r>
          </w:p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использование неологизмов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придает слову особенно напряженный, выразительный характер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E2B2B" w:rsidRPr="00813464" w:rsidTr="00676E80">
        <w:trPr>
          <w:trHeight w:val="544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Предельная самостоятельность каждого слова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Благодаря этому речь насыщена паузами, и в свою очередь эмоционально окрашенными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E2B2B" w:rsidRPr="00813464" w:rsidTr="00676E80">
        <w:trPr>
          <w:trHeight w:val="1633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Использование излюбленных тропов:</w:t>
            </w:r>
          </w:p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а) метафора</w:t>
            </w:r>
          </w:p>
          <w:p w:rsidR="008E2B2B" w:rsidRPr="00813464" w:rsidRDefault="008E2B2B" w:rsidP="0067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б) гипербола</w:t>
            </w:r>
          </w:p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   в) оксюморон (сочетание </w:t>
            </w: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противоположных по значению слов в одном художественном образе, например: горячий снег)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Создает резко эмоциональную и оценочную систему речи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E2B2B" w:rsidP="00676E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8E2B2B" w:rsidRPr="00813464" w:rsidRDefault="008E2B2B" w:rsidP="008E2B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13464">
        <w:rPr>
          <w:rFonts w:ascii="Arial" w:eastAsia="Times New Roman" w:hAnsi="Arial" w:cs="Arial"/>
          <w:color w:val="000000"/>
          <w:lang w:eastAsia="ru-RU"/>
        </w:rPr>
        <w:lastRenderedPageBreak/>
        <w:t> </w:t>
      </w:r>
    </w:p>
    <w:p w:rsidR="008E2B2B" w:rsidRPr="00813464" w:rsidRDefault="008E2B2B" w:rsidP="008E2B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13464">
        <w:rPr>
          <w:rFonts w:ascii="Arial" w:eastAsia="Times New Roman" w:hAnsi="Arial" w:cs="Arial"/>
          <w:color w:val="000000"/>
          <w:lang w:eastAsia="ru-RU"/>
        </w:rPr>
        <w:t> </w:t>
      </w:r>
    </w:p>
    <w:p w:rsidR="008E2B2B" w:rsidRDefault="008E2B2B" w:rsidP="008E2B2B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8E2B2B" w:rsidRDefault="008E2B2B" w:rsidP="008E2B2B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8E2B2B" w:rsidRDefault="008E2B2B" w:rsidP="008E2B2B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8E2B2B" w:rsidRPr="0091422A" w:rsidRDefault="008E2B2B" w:rsidP="008E2B2B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8E2B2B" w:rsidRPr="0091422A" w:rsidRDefault="008E2B2B" w:rsidP="008E2B2B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91422A" w:rsidRPr="00CF578C" w:rsidRDefault="00600FAA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занятия </w:t>
      </w:r>
      <w:r w:rsidR="0091422A"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="008E2B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40-41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Образ Григория Мелехова. Женские судьбы. Любовь на страницах романа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показать неизбежность трагичности судьбы Григория Мелехова, связь этой трагедии с судьбой общества, роль любви на страницах романа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взаимосвязь судьбы Григория Мелехова с судьбой русского общества, доказать неизбежность трагедии жизни главного героя; формирование представлений о русской литературе как духовной, нравственной и культурной системе; приобщение учащихся к общечеловеческим духовно-нравственным ценностям.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фрагмент из художественного фильма «Тихий дон»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 произведения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тетрадь;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91422A" w:rsidRPr="00CF578C" w:rsidRDefault="0091422A" w:rsidP="0091422A">
      <w:pPr>
        <w:numPr>
          <w:ilvl w:val="0"/>
          <w:numId w:val="55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Запишите, какие ассоциации вызывают у вас слова «судьба», «трагедия».</w:t>
      </w:r>
    </w:p>
    <w:p w:rsidR="0091422A" w:rsidRPr="00CF578C" w:rsidRDefault="0091422A" w:rsidP="0091422A">
      <w:pPr>
        <w:numPr>
          <w:ilvl w:val="0"/>
          <w:numId w:val="55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эпизодов произведения: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Герои М. Шолохова – люди простые, но незаурядные. А Григорий Мелехов не только храбр до отчаяния, но и честен и совестлив. Этот образ привлекает читателей своей самобытностью, чуткостью к новому. Вместе с тем, в нём </w:t>
      </w: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проявления стихийного начала.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Шолохов делает главным героем именно Григория Мелехова?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Д: Григорий (лат.) – бодрый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Мелехов (лат.) – забота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(Человек с именем Григорий обладает огромной силой воли, властный, требовательный не только по отношению к окружающим, но и к самому себе; обладает острым аналитическим умом, не выносит несправедливости).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считаете, случайно или нет, автор наделяет своего героя таким именем и фамилией?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ли согласиться с такой характеристикой Г. Мелехова? Почему?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романе неоднократно подчёркивается, что Григорий похож на отца, а Пётр – и лицом, и характером на мать. Это не только черты внешнего облика, это образ: согласно распространённому народному поверью, ребёнок будет счастлив, если сын похож на мать, а дочь – на отца. Открытый, прямой и резкий нрав Григория сулит ему нелёгкую, суровую судьбу и это изначально отмечено в его характеристике. Так ли это? Докажите.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каким другим произведением русской литературы 19 века можно сравнить роман Шолохова «Тихий Дон»?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чём сходство и различие в изображении главных героев?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Слово </w:t>
      </w:r>
      <w:r w:rsidR="00CF578C" w:rsidRPr="00CF578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преподавателя</w:t>
      </w:r>
      <w:r w:rsidRPr="00CF57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Прототипом Григория Мелехова, по словам самого писателя, стал казак с хутора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Базки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Харлампий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Васильевич Ермаков, судьба которого во многом сходна с судьбой главного героя. Исследователи творчества Шолохова, отмечая, что «образ Григория Мелехова настолько типичен, что в каждом донском казаке мы можем найти что-то от него», предполагают, что прототипом стал один из братьев Дроздовых – Алексей, житель хутора Плешаков.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предстаёт перед читателями Григорий Мелехов? Вспомните материал прошлого урока.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Самоконструкция</w:t>
      </w:r>
      <w:proofErr w:type="spellEnd"/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Портрет героя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Черты характера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другими персонажами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Молодой, чернявый; турок, как все Мелеховы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Доброжелательный, отзывчивый, великодушный, трудолюбивый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«Мелеховы славные казаки» (дед 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Гришака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«Он и женишок хоть куда, и семейство </w:t>
      </w:r>
      <w:proofErr w:type="spellStart"/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ихнее</w:t>
      </w:r>
      <w:proofErr w:type="spellEnd"/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шибко работящее…» (мать Натальи)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«В душе Гришка нравился за казацкую удаль, за любовь к хозяйству и работе» (Мирон Григорьевич Коршунов)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Шолохов называет Григория «добрый казак». Какой смы</w:t>
      </w: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сл вкл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адывает он в эти слова?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Социоконструкция</w:t>
      </w:r>
      <w:proofErr w:type="spellEnd"/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Перечитайте следующие отрывки из романа. Какие черты характера Григория Мелехова вы могли бы отметить? (Приложение №3)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 мы видим Григория в этом эпизоде?</w:t>
      </w:r>
    </w:p>
    <w:p w:rsidR="0091422A" w:rsidRPr="00CF578C" w:rsidRDefault="00CF578C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 преподавателя</w:t>
      </w:r>
      <w:r w:rsidR="0091422A"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Глубокая привязанность героя к дому, к земле остаётся одним из сильнейших чувств на протяжении всей книги. «Моим рукам работать надо, а не воевать. Вся душа изболелась за эти месяцы». За этими словами – настроение не только одного Григория, но и других казаков</w:t>
      </w: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«…</w:t>
      </w: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аходило время пахать, боронить, сеять; земля кликала к себе, звала неустанно день и ночь, а тут надо было воевать, гинуть на чужих хуторах от вынужденного безделья, страха, нужды и скуки».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романе Шолохов противопоставляет картины мирного труда и картины боя. Продолжая традиции русской классики, он идёт вслед за Л.Н. Толстым. Как вы думаете, почему?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 мы видим Григория во время военных действий? (за спинами других не прятался: имеет 4 Георгиевских креста, 4 медали)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меняет гражданская война уклад жизни семьи Мелеховых?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учителя: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Шолохов показывает, что гражданская война разделила станичников, членов одной семьи, внесла смуту в душу отдельного человека. Она отняла у героя почти всё: лишила его семьи, Аксиньи, в его доме живёт Мишка Кошевой.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Как, по-вашему, сам Шолохов относится к своему герою: казнит, карает, сочувствует, переживает, страдает вместе со своим героем? А как относитесь к нему вы?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Прочитайте мнения критиков о Григории Мелехове. Чья точка зрения ближе всего вам? Почему?</w:t>
      </w:r>
    </w:p>
    <w:p w:rsidR="0091422A" w:rsidRPr="00CF578C" w:rsidRDefault="0091422A" w:rsidP="0091422A">
      <w:pPr>
        <w:numPr>
          <w:ilvl w:val="0"/>
          <w:numId w:val="56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Васильев: «…чудовищные колебания, метания нормального, спокойного семейного человека. На одной судьбе показан весь излом общества. Пусть он казак, всё равно он, в первую очередь, крестьянин, земледелец. Он кормилец. И вот ломка этого кормильца и есть вся гражданская война».</w:t>
      </w:r>
    </w:p>
    <w:p w:rsidR="0091422A" w:rsidRPr="00CF578C" w:rsidRDefault="0091422A" w:rsidP="0091422A">
      <w:pPr>
        <w:numPr>
          <w:ilvl w:val="0"/>
          <w:numId w:val="56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Ю. Лукин: «Сужаясь до образа человека, выражающего нередко настроения всей массы среднего казачества, до образа одиночки, потерявшего почву под ногами, значение фигуры Григория Мелехова в то же время расширяется, выходя за рамки и специфику казачьей среды Дона 1921 года, и вырастает до типического образа человека, не нашедшего своего пути в годы революции».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Обратили ли вы внимание, что композиция произведения также служит выражению авторского замысла. Что мы узнаём в начале романа из истории семьи Мелеховых? (</w:t>
      </w:r>
      <w:proofErr w:type="spell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Прокофий</w:t>
      </w:r>
      <w:proofErr w:type="spell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остался с сыном на руках) Что видим в финале? (Григорий держит на руках сына) Жизнь идёт по кругу. Человек рождается, умирает, на свет появляется другой </w:t>
      </w:r>
      <w:proofErr w:type="gramStart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proofErr w:type="gramEnd"/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… Композиция романа показывает непрерывность нашей жизни.</w:t>
      </w:r>
    </w:p>
    <w:p w:rsidR="0091422A" w:rsidRPr="00CF578C" w:rsidRDefault="0091422A" w:rsidP="0091422A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22A" w:rsidRPr="00CF578C" w:rsidRDefault="0091422A" w:rsidP="0091422A">
      <w:pPr>
        <w:numPr>
          <w:ilvl w:val="0"/>
          <w:numId w:val="57"/>
        </w:numPr>
        <w:spacing w:after="0" w:line="211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 занятия</w:t>
      </w:r>
    </w:p>
    <w:p w:rsidR="0091422A" w:rsidRPr="00634E8E" w:rsidRDefault="0091422A" w:rsidP="008E2B2B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22A" w:rsidRPr="00813464" w:rsidRDefault="008E2B2B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Практическое  занятие </w:t>
      </w:r>
      <w:r w:rsidR="0091422A" w:rsidRPr="00813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42</w:t>
      </w:r>
      <w:r w:rsidR="009827AF" w:rsidRPr="00813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C29C0" w:rsidRPr="00813464" w:rsidRDefault="00BC29C0" w:rsidP="0091422A">
      <w:pPr>
        <w:spacing w:after="0" w:line="211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3464" w:rsidRPr="00813464" w:rsidRDefault="00813464" w:rsidP="008134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1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Поэтическое новаторство В.В.Маяковского</w:t>
      </w:r>
    </w:p>
    <w:p w:rsidR="00813464" w:rsidRDefault="00813464" w:rsidP="008134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4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познакомить  студентов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поэтическим новаторством  В.Маяковского</w:t>
      </w:r>
    </w:p>
    <w:p w:rsidR="00813464" w:rsidRDefault="00813464" w:rsidP="008134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 </w:t>
      </w:r>
      <w:r w:rsidRPr="00813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выявить своеобразие поэзии В.В.Маяковского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13464" w:rsidRPr="00CF578C" w:rsidRDefault="00813464" w:rsidP="00813464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Материально-техническое обеспечение:</w:t>
      </w:r>
    </w:p>
    <w:p w:rsidR="00813464" w:rsidRPr="00CF578C" w:rsidRDefault="00813464" w:rsidP="00813464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фрагмент из 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удожественного фильма «В.Маяковский</w:t>
      </w: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13464" w:rsidRPr="00CF578C" w:rsidRDefault="00813464" w:rsidP="00813464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тексты  стихотворений</w:t>
      </w:r>
      <w:r w:rsidR="009E1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«Послушайте», поэма «Облако в штанах»</w:t>
      </w:r>
      <w:r w:rsidR="00A978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464" w:rsidRPr="00CF578C" w:rsidRDefault="00813464" w:rsidP="00813464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тетрадь;</w:t>
      </w:r>
    </w:p>
    <w:p w:rsidR="00813464" w:rsidRPr="00CF578C" w:rsidRDefault="00813464" w:rsidP="00813464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ручка.</w:t>
      </w:r>
    </w:p>
    <w:p w:rsidR="00813464" w:rsidRPr="00CF578C" w:rsidRDefault="00813464" w:rsidP="00813464">
      <w:pPr>
        <w:spacing w:after="0" w:line="211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78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Ход выполнения занятий:</w:t>
      </w:r>
    </w:p>
    <w:p w:rsidR="00813464" w:rsidRPr="00813464" w:rsidRDefault="00813464" w:rsidP="008134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81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конкретном материале проследите ту внутреннюю творческую логику, которая диктовала В.Маяковскому создание новой поэтической системе во имя нового содержания. Определите, с какой целью используются данные средства. Подтвердите приведенные положения примерами из стихотворений В.Маяковского.</w:t>
      </w:r>
    </w:p>
    <w:p w:rsidR="00813464" w:rsidRPr="00813464" w:rsidRDefault="00813464" w:rsidP="008134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657" w:type="dxa"/>
        <w:jc w:val="center"/>
        <w:tblInd w:w="-125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52"/>
        <w:gridCol w:w="2921"/>
        <w:gridCol w:w="3884"/>
      </w:tblGrid>
      <w:tr w:rsidR="00813464" w:rsidRPr="00813464" w:rsidTr="00813464">
        <w:trPr>
          <w:trHeight w:val="192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5f5baca58214f363653803e6c15c46f4aa2992b1"/>
            <w:bookmarkStart w:id="3" w:name="4"/>
            <w:bookmarkEnd w:id="2"/>
            <w:bookmarkEnd w:id="3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использования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</w:tr>
      <w:tr w:rsidR="00813464" w:rsidRPr="00813464" w:rsidTr="00813464">
        <w:trPr>
          <w:trHeight w:val="897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ind w:left="46" w:hanging="4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Использование резких, </w:t>
            </w:r>
            <w:proofErr w:type="gramStart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жестких слов</w:t>
            </w:r>
            <w:proofErr w:type="gramEnd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площадных ругательств, вульгаризмов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Лирический герой – прежде всего человек, предельно возмущенный окружающим миром, он может говорить о нем, лишь возмущаясь и негодуя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3464" w:rsidRPr="00813464" w:rsidTr="00813464">
        <w:trPr>
          <w:trHeight w:val="2167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2.Обращение к различным формам слова: </w:t>
            </w:r>
          </w:p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а) использование слов с уменьшительными и увеличительными суффиксами;</w:t>
            </w:r>
          </w:p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б) использование необычных существительных;</w:t>
            </w:r>
          </w:p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в) использование различных </w:t>
            </w:r>
            <w:proofErr w:type="spellStart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метафористических</w:t>
            </w:r>
            <w:proofErr w:type="spellEnd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глаголов;</w:t>
            </w:r>
          </w:p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г) использование необычных сравнительных форм;</w:t>
            </w:r>
          </w:p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proofErr w:type="spellEnd"/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использование неологизмов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придает слову особенно напряженный, выразительный характер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3464" w:rsidRPr="00813464" w:rsidTr="00813464">
        <w:trPr>
          <w:trHeight w:val="544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Предельная самостоятельность каждого слова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Благодаря этому речь насыщена паузами, и в свою очередь эмоционально окрашенными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13464" w:rsidRPr="00813464" w:rsidTr="00813464">
        <w:trPr>
          <w:trHeight w:val="1633"/>
          <w:jc w:val="center"/>
        </w:trPr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Использование излюбленных тропов:</w:t>
            </w:r>
          </w:p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а) метафора</w:t>
            </w:r>
          </w:p>
          <w:p w:rsidR="00813464" w:rsidRPr="00813464" w:rsidRDefault="00813464" w:rsidP="008134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б) гипербола</w:t>
            </w:r>
          </w:p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в) оксюморон (сочетание противоположных по значению слов в одном художественном образе, например: горячий снег)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Создает резко эмоциональную и оценочную систему речи</w:t>
            </w:r>
          </w:p>
        </w:tc>
        <w:tc>
          <w:tcPr>
            <w:tcW w:w="3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3E8F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464" w:rsidRPr="00813464" w:rsidRDefault="00813464" w:rsidP="008134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34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813464" w:rsidRPr="00813464" w:rsidRDefault="00813464" w:rsidP="008134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13464">
        <w:rPr>
          <w:rFonts w:ascii="Arial" w:eastAsia="Times New Roman" w:hAnsi="Arial" w:cs="Arial"/>
          <w:color w:val="000000"/>
          <w:lang w:eastAsia="ru-RU"/>
        </w:rPr>
        <w:t> </w:t>
      </w:r>
    </w:p>
    <w:p w:rsidR="00813464" w:rsidRPr="00813464" w:rsidRDefault="00813464" w:rsidP="008134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813464">
        <w:rPr>
          <w:rFonts w:ascii="Arial" w:eastAsia="Times New Roman" w:hAnsi="Arial" w:cs="Arial"/>
          <w:color w:val="000000"/>
          <w:lang w:eastAsia="ru-RU"/>
        </w:rPr>
        <w:t> </w:t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lastRenderedPageBreak/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jc w:val="righ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p w:rsidR="0091422A" w:rsidRPr="0091422A" w:rsidRDefault="0091422A" w:rsidP="0091422A">
      <w:pPr>
        <w:shd w:val="clear" w:color="auto" w:fill="FFFFFF"/>
        <w:spacing w:after="0" w:line="211" w:lineRule="atLeast"/>
        <w:jc w:val="righ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 w:rsidRPr="0091422A">
        <w:rPr>
          <w:rFonts w:ascii="Arial" w:eastAsia="Times New Roman" w:hAnsi="Arial" w:cs="Arial"/>
          <w:color w:val="000000"/>
          <w:sz w:val="15"/>
          <w:szCs w:val="15"/>
          <w:lang w:eastAsia="ru-RU"/>
        </w:rPr>
        <w:br/>
      </w:r>
    </w:p>
    <w:sectPr w:rsidR="0091422A" w:rsidRPr="0091422A" w:rsidSect="001F5DD4">
      <w:pgSz w:w="11906" w:h="16838"/>
      <w:pgMar w:top="142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Mincho"/>
    <w:panose1 w:val="020B0603030804020204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4140"/>
    <w:multiLevelType w:val="multilevel"/>
    <w:tmpl w:val="DC7E6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D80E5F"/>
    <w:multiLevelType w:val="multilevel"/>
    <w:tmpl w:val="097E9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24666D"/>
    <w:multiLevelType w:val="multilevel"/>
    <w:tmpl w:val="7EBA2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FA63F2"/>
    <w:multiLevelType w:val="multilevel"/>
    <w:tmpl w:val="0E3A2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9D3BC9"/>
    <w:multiLevelType w:val="multilevel"/>
    <w:tmpl w:val="99DE5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A63B1A"/>
    <w:multiLevelType w:val="multilevel"/>
    <w:tmpl w:val="282C6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3E7826"/>
    <w:multiLevelType w:val="multilevel"/>
    <w:tmpl w:val="46466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4D2B85"/>
    <w:multiLevelType w:val="multilevel"/>
    <w:tmpl w:val="701C45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D73E29"/>
    <w:multiLevelType w:val="multilevel"/>
    <w:tmpl w:val="EAC057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907EAD"/>
    <w:multiLevelType w:val="multilevel"/>
    <w:tmpl w:val="105A9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E23772"/>
    <w:multiLevelType w:val="multilevel"/>
    <w:tmpl w:val="88D6FC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F472F3"/>
    <w:multiLevelType w:val="multilevel"/>
    <w:tmpl w:val="2BEA0CD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3B293C"/>
    <w:multiLevelType w:val="multilevel"/>
    <w:tmpl w:val="21B2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840E7D"/>
    <w:multiLevelType w:val="multilevel"/>
    <w:tmpl w:val="2698E0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F74E12"/>
    <w:multiLevelType w:val="multilevel"/>
    <w:tmpl w:val="A24825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025D51"/>
    <w:multiLevelType w:val="multilevel"/>
    <w:tmpl w:val="7220C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EE27ED4"/>
    <w:multiLevelType w:val="multilevel"/>
    <w:tmpl w:val="B216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076905"/>
    <w:multiLevelType w:val="multilevel"/>
    <w:tmpl w:val="80EEC9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1EC12E5"/>
    <w:multiLevelType w:val="multilevel"/>
    <w:tmpl w:val="34CA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33316EB"/>
    <w:multiLevelType w:val="multilevel"/>
    <w:tmpl w:val="F440B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84F21BE"/>
    <w:multiLevelType w:val="multilevel"/>
    <w:tmpl w:val="55761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A105594"/>
    <w:multiLevelType w:val="multilevel"/>
    <w:tmpl w:val="C68C6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BC600FC"/>
    <w:multiLevelType w:val="multilevel"/>
    <w:tmpl w:val="DC30A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D1C365B"/>
    <w:multiLevelType w:val="multilevel"/>
    <w:tmpl w:val="E7541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E5F2C3B"/>
    <w:multiLevelType w:val="multilevel"/>
    <w:tmpl w:val="2BE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934429A"/>
    <w:multiLevelType w:val="multilevel"/>
    <w:tmpl w:val="9F72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9413DE8"/>
    <w:multiLevelType w:val="multilevel"/>
    <w:tmpl w:val="53A8B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F6522A"/>
    <w:multiLevelType w:val="multilevel"/>
    <w:tmpl w:val="A594A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582608"/>
    <w:multiLevelType w:val="multilevel"/>
    <w:tmpl w:val="698C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E49452E"/>
    <w:multiLevelType w:val="multilevel"/>
    <w:tmpl w:val="65583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F167B07"/>
    <w:multiLevelType w:val="multilevel"/>
    <w:tmpl w:val="10226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6018C4"/>
    <w:multiLevelType w:val="multilevel"/>
    <w:tmpl w:val="7FE4D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18B37FF"/>
    <w:multiLevelType w:val="multilevel"/>
    <w:tmpl w:val="EAFED0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1B04E6D"/>
    <w:multiLevelType w:val="multilevel"/>
    <w:tmpl w:val="CD060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207432C"/>
    <w:multiLevelType w:val="multilevel"/>
    <w:tmpl w:val="47BE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7DD1CE8"/>
    <w:multiLevelType w:val="multilevel"/>
    <w:tmpl w:val="3F2E4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A5303FC"/>
    <w:multiLevelType w:val="multilevel"/>
    <w:tmpl w:val="3354A8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B5552BE"/>
    <w:multiLevelType w:val="multilevel"/>
    <w:tmpl w:val="16449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B634809"/>
    <w:multiLevelType w:val="multilevel"/>
    <w:tmpl w:val="7B56F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FAC424A"/>
    <w:multiLevelType w:val="multilevel"/>
    <w:tmpl w:val="A594A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0481D3C"/>
    <w:multiLevelType w:val="multilevel"/>
    <w:tmpl w:val="861C8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1D64523"/>
    <w:multiLevelType w:val="multilevel"/>
    <w:tmpl w:val="3EBE6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2501770"/>
    <w:multiLevelType w:val="multilevel"/>
    <w:tmpl w:val="9B9C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4C43A09"/>
    <w:multiLevelType w:val="multilevel"/>
    <w:tmpl w:val="721E548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8D64884"/>
    <w:multiLevelType w:val="multilevel"/>
    <w:tmpl w:val="5D060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A890C63"/>
    <w:multiLevelType w:val="multilevel"/>
    <w:tmpl w:val="AD4E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AC801D1"/>
    <w:multiLevelType w:val="multilevel"/>
    <w:tmpl w:val="ACBAE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BAD5436"/>
    <w:multiLevelType w:val="multilevel"/>
    <w:tmpl w:val="E2B28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1E02A6F"/>
    <w:multiLevelType w:val="multilevel"/>
    <w:tmpl w:val="4D064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2B63E33"/>
    <w:multiLevelType w:val="multilevel"/>
    <w:tmpl w:val="B6486F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2FD459A"/>
    <w:multiLevelType w:val="multilevel"/>
    <w:tmpl w:val="B5A87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3C137A5"/>
    <w:multiLevelType w:val="multilevel"/>
    <w:tmpl w:val="E1564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6DF39E9"/>
    <w:multiLevelType w:val="multilevel"/>
    <w:tmpl w:val="D60E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CF23BCC"/>
    <w:multiLevelType w:val="multilevel"/>
    <w:tmpl w:val="7F4CE5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E43496F"/>
    <w:multiLevelType w:val="multilevel"/>
    <w:tmpl w:val="DF9C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2197414"/>
    <w:multiLevelType w:val="multilevel"/>
    <w:tmpl w:val="D74E5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4DD2055"/>
    <w:multiLevelType w:val="multilevel"/>
    <w:tmpl w:val="1C2A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850568D"/>
    <w:multiLevelType w:val="multilevel"/>
    <w:tmpl w:val="4C887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8E12F32"/>
    <w:multiLevelType w:val="multilevel"/>
    <w:tmpl w:val="7FB0F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DA91E1B"/>
    <w:multiLevelType w:val="multilevel"/>
    <w:tmpl w:val="407EB4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8"/>
  </w:num>
  <w:num w:numId="3">
    <w:abstractNumId w:val="54"/>
  </w:num>
  <w:num w:numId="4">
    <w:abstractNumId w:val="33"/>
  </w:num>
  <w:num w:numId="5">
    <w:abstractNumId w:val="8"/>
  </w:num>
  <w:num w:numId="6">
    <w:abstractNumId w:val="15"/>
  </w:num>
  <w:num w:numId="7">
    <w:abstractNumId w:val="37"/>
  </w:num>
  <w:num w:numId="8">
    <w:abstractNumId w:val="25"/>
  </w:num>
  <w:num w:numId="9">
    <w:abstractNumId w:val="53"/>
  </w:num>
  <w:num w:numId="10">
    <w:abstractNumId w:val="57"/>
  </w:num>
  <w:num w:numId="11">
    <w:abstractNumId w:val="40"/>
  </w:num>
  <w:num w:numId="12">
    <w:abstractNumId w:val="3"/>
  </w:num>
  <w:num w:numId="13">
    <w:abstractNumId w:val="12"/>
  </w:num>
  <w:num w:numId="14">
    <w:abstractNumId w:val="4"/>
  </w:num>
  <w:num w:numId="15">
    <w:abstractNumId w:val="31"/>
  </w:num>
  <w:num w:numId="16">
    <w:abstractNumId w:val="20"/>
  </w:num>
  <w:num w:numId="17">
    <w:abstractNumId w:val="38"/>
  </w:num>
  <w:num w:numId="18">
    <w:abstractNumId w:val="43"/>
  </w:num>
  <w:num w:numId="19">
    <w:abstractNumId w:val="39"/>
  </w:num>
  <w:num w:numId="20">
    <w:abstractNumId w:val="23"/>
  </w:num>
  <w:num w:numId="21">
    <w:abstractNumId w:val="2"/>
  </w:num>
  <w:num w:numId="22">
    <w:abstractNumId w:val="21"/>
  </w:num>
  <w:num w:numId="23">
    <w:abstractNumId w:val="13"/>
  </w:num>
  <w:num w:numId="24">
    <w:abstractNumId w:val="7"/>
  </w:num>
  <w:num w:numId="25">
    <w:abstractNumId w:val="34"/>
  </w:num>
  <w:num w:numId="26">
    <w:abstractNumId w:val="52"/>
  </w:num>
  <w:num w:numId="27">
    <w:abstractNumId w:val="35"/>
  </w:num>
  <w:num w:numId="28">
    <w:abstractNumId w:val="48"/>
  </w:num>
  <w:num w:numId="29">
    <w:abstractNumId w:val="19"/>
  </w:num>
  <w:num w:numId="30">
    <w:abstractNumId w:val="58"/>
  </w:num>
  <w:num w:numId="31">
    <w:abstractNumId w:val="10"/>
  </w:num>
  <w:num w:numId="32">
    <w:abstractNumId w:val="36"/>
  </w:num>
  <w:num w:numId="33">
    <w:abstractNumId w:val="26"/>
  </w:num>
  <w:num w:numId="34">
    <w:abstractNumId w:val="16"/>
  </w:num>
  <w:num w:numId="35">
    <w:abstractNumId w:val="51"/>
  </w:num>
  <w:num w:numId="36">
    <w:abstractNumId w:val="11"/>
  </w:num>
  <w:num w:numId="37">
    <w:abstractNumId w:val="6"/>
  </w:num>
  <w:num w:numId="38">
    <w:abstractNumId w:val="28"/>
  </w:num>
  <w:num w:numId="39">
    <w:abstractNumId w:val="55"/>
  </w:num>
  <w:num w:numId="40">
    <w:abstractNumId w:val="56"/>
  </w:num>
  <w:num w:numId="41">
    <w:abstractNumId w:val="27"/>
  </w:num>
  <w:num w:numId="42">
    <w:abstractNumId w:val="22"/>
  </w:num>
  <w:num w:numId="43">
    <w:abstractNumId w:val="1"/>
  </w:num>
  <w:num w:numId="44">
    <w:abstractNumId w:val="5"/>
  </w:num>
  <w:num w:numId="45">
    <w:abstractNumId w:val="41"/>
  </w:num>
  <w:num w:numId="46">
    <w:abstractNumId w:val="32"/>
  </w:num>
  <w:num w:numId="47">
    <w:abstractNumId w:val="59"/>
  </w:num>
  <w:num w:numId="48">
    <w:abstractNumId w:val="45"/>
  </w:num>
  <w:num w:numId="49">
    <w:abstractNumId w:val="50"/>
  </w:num>
  <w:num w:numId="50">
    <w:abstractNumId w:val="44"/>
  </w:num>
  <w:num w:numId="51">
    <w:abstractNumId w:val="9"/>
  </w:num>
  <w:num w:numId="52">
    <w:abstractNumId w:val="24"/>
  </w:num>
  <w:num w:numId="53">
    <w:abstractNumId w:val="47"/>
  </w:num>
  <w:num w:numId="54">
    <w:abstractNumId w:val="60"/>
  </w:num>
  <w:num w:numId="55">
    <w:abstractNumId w:val="46"/>
  </w:num>
  <w:num w:numId="56">
    <w:abstractNumId w:val="42"/>
  </w:num>
  <w:num w:numId="57">
    <w:abstractNumId w:val="14"/>
  </w:num>
  <w:num w:numId="58">
    <w:abstractNumId w:val="29"/>
  </w:num>
  <w:num w:numId="59">
    <w:abstractNumId w:val="49"/>
  </w:num>
  <w:num w:numId="60">
    <w:abstractNumId w:val="17"/>
  </w:num>
  <w:num w:numId="61">
    <w:abstractNumId w:val="0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99B"/>
    <w:rsid w:val="0000463D"/>
    <w:rsid w:val="000275B1"/>
    <w:rsid w:val="00042FCC"/>
    <w:rsid w:val="000C0A21"/>
    <w:rsid w:val="000C12C3"/>
    <w:rsid w:val="001E4D0F"/>
    <w:rsid w:val="001F5DD4"/>
    <w:rsid w:val="002D57E4"/>
    <w:rsid w:val="00321434"/>
    <w:rsid w:val="003648F7"/>
    <w:rsid w:val="003C58EA"/>
    <w:rsid w:val="003F5BA7"/>
    <w:rsid w:val="00405BBF"/>
    <w:rsid w:val="00496FC0"/>
    <w:rsid w:val="004A1612"/>
    <w:rsid w:val="00522894"/>
    <w:rsid w:val="005455A6"/>
    <w:rsid w:val="00591D73"/>
    <w:rsid w:val="005D1FD3"/>
    <w:rsid w:val="005D7345"/>
    <w:rsid w:val="00600FAA"/>
    <w:rsid w:val="00634E8E"/>
    <w:rsid w:val="00646DCC"/>
    <w:rsid w:val="00813464"/>
    <w:rsid w:val="00825986"/>
    <w:rsid w:val="008A0067"/>
    <w:rsid w:val="008E2B2B"/>
    <w:rsid w:val="0091422A"/>
    <w:rsid w:val="00914719"/>
    <w:rsid w:val="009827AF"/>
    <w:rsid w:val="009E1A2E"/>
    <w:rsid w:val="00A97884"/>
    <w:rsid w:val="00AA1C0B"/>
    <w:rsid w:val="00BC29C0"/>
    <w:rsid w:val="00BF499B"/>
    <w:rsid w:val="00CA2E38"/>
    <w:rsid w:val="00CF578C"/>
    <w:rsid w:val="00D468BC"/>
    <w:rsid w:val="00D83CEA"/>
    <w:rsid w:val="00DC252A"/>
    <w:rsid w:val="00DC4B50"/>
    <w:rsid w:val="00DD351B"/>
    <w:rsid w:val="00DF2DEE"/>
    <w:rsid w:val="00E623B9"/>
    <w:rsid w:val="00EF06CD"/>
    <w:rsid w:val="00F0690F"/>
    <w:rsid w:val="00F4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50"/>
  </w:style>
  <w:style w:type="paragraph" w:styleId="1">
    <w:name w:val="heading 1"/>
    <w:basedOn w:val="a"/>
    <w:next w:val="a0"/>
    <w:link w:val="10"/>
    <w:qFormat/>
    <w:rsid w:val="00DC252A"/>
    <w:pPr>
      <w:keepNext/>
      <w:widowControl w:val="0"/>
      <w:numPr>
        <w:numId w:val="61"/>
      </w:numPr>
      <w:suppressAutoHyphens/>
      <w:spacing w:before="240" w:after="120" w:line="240" w:lineRule="auto"/>
      <w:outlineLvl w:val="0"/>
    </w:pPr>
    <w:rPr>
      <w:rFonts w:ascii="Times New Roman" w:eastAsia="DejaVu Sans" w:hAnsi="Times New Roman" w:cs="Tahoma"/>
      <w:b/>
      <w:bCs/>
      <w:kern w:val="1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BF4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1"/>
    <w:uiPriority w:val="20"/>
    <w:qFormat/>
    <w:rsid w:val="00BF499B"/>
    <w:rPr>
      <w:i/>
      <w:iCs/>
    </w:rPr>
  </w:style>
  <w:style w:type="character" w:customStyle="1" w:styleId="10">
    <w:name w:val="Заголовок 1 Знак"/>
    <w:basedOn w:val="a1"/>
    <w:link w:val="1"/>
    <w:rsid w:val="00DC252A"/>
    <w:rPr>
      <w:rFonts w:ascii="Times New Roman" w:eastAsia="DejaVu Sans" w:hAnsi="Times New Roman" w:cs="Tahoma"/>
      <w:b/>
      <w:bCs/>
      <w:kern w:val="1"/>
      <w:sz w:val="48"/>
      <w:szCs w:val="48"/>
      <w:lang w:eastAsia="ru-RU"/>
    </w:rPr>
  </w:style>
  <w:style w:type="paragraph" w:styleId="a0">
    <w:name w:val="Body Text"/>
    <w:basedOn w:val="a"/>
    <w:link w:val="a6"/>
    <w:uiPriority w:val="99"/>
    <w:semiHidden/>
    <w:unhideWhenUsed/>
    <w:rsid w:val="00DC252A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DC252A"/>
  </w:style>
  <w:style w:type="paragraph" w:customStyle="1" w:styleId="c2">
    <w:name w:val="c2"/>
    <w:basedOn w:val="a"/>
    <w:rsid w:val="00813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813464"/>
  </w:style>
  <w:style w:type="paragraph" w:styleId="a7">
    <w:name w:val="List Paragraph"/>
    <w:basedOn w:val="a"/>
    <w:uiPriority w:val="34"/>
    <w:qFormat/>
    <w:rsid w:val="008E2B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44</Pages>
  <Words>13965</Words>
  <Characters>79604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Литература</dc:creator>
  <cp:keywords/>
  <dc:description/>
  <cp:lastModifiedBy>Литература</cp:lastModifiedBy>
  <cp:revision>29</cp:revision>
  <dcterms:created xsi:type="dcterms:W3CDTF">2019-08-01T10:03:00Z</dcterms:created>
  <dcterms:modified xsi:type="dcterms:W3CDTF">2022-11-29T09:59:00Z</dcterms:modified>
</cp:coreProperties>
</file>