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2E" w:rsidRDefault="00666D2E" w:rsidP="00666D2E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666D2E" w:rsidRPr="00321926" w:rsidRDefault="00666D2E" w:rsidP="00666D2E">
      <w:pPr>
        <w:pStyle w:val="a4"/>
        <w:tabs>
          <w:tab w:val="clear" w:pos="4153"/>
          <w:tab w:val="clear" w:pos="8306"/>
        </w:tabs>
        <w:jc w:val="right"/>
        <w:rPr>
          <w:i/>
          <w:sz w:val="24"/>
          <w:szCs w:val="24"/>
        </w:rPr>
      </w:pPr>
      <w:proofErr w:type="spellStart"/>
      <w:r w:rsidRPr="00321926">
        <w:rPr>
          <w:i/>
          <w:sz w:val="24"/>
          <w:szCs w:val="24"/>
        </w:rPr>
        <w:t>Шамшурина</w:t>
      </w:r>
      <w:proofErr w:type="spellEnd"/>
      <w:r w:rsidRPr="00321926">
        <w:rPr>
          <w:i/>
          <w:sz w:val="24"/>
          <w:szCs w:val="24"/>
        </w:rPr>
        <w:t xml:space="preserve"> Елена Михайловна</w:t>
      </w:r>
    </w:p>
    <w:p w:rsidR="00666D2E" w:rsidRPr="00321926" w:rsidRDefault="00666D2E" w:rsidP="00666D2E">
      <w:pPr>
        <w:pStyle w:val="a4"/>
        <w:tabs>
          <w:tab w:val="clear" w:pos="4153"/>
          <w:tab w:val="clear" w:pos="8306"/>
        </w:tabs>
        <w:jc w:val="right"/>
        <w:rPr>
          <w:i/>
          <w:sz w:val="24"/>
          <w:szCs w:val="24"/>
        </w:rPr>
      </w:pPr>
      <w:r w:rsidRPr="00321926">
        <w:rPr>
          <w:i/>
          <w:sz w:val="24"/>
          <w:szCs w:val="24"/>
        </w:rPr>
        <w:t>учитель географии</w:t>
      </w:r>
    </w:p>
    <w:p w:rsidR="00666D2E" w:rsidRPr="00321926" w:rsidRDefault="00666D2E" w:rsidP="00666D2E">
      <w:pPr>
        <w:pStyle w:val="a4"/>
        <w:tabs>
          <w:tab w:val="clear" w:pos="4153"/>
          <w:tab w:val="clear" w:pos="8306"/>
        </w:tabs>
        <w:jc w:val="right"/>
        <w:rPr>
          <w:i/>
          <w:sz w:val="24"/>
          <w:szCs w:val="24"/>
        </w:rPr>
      </w:pPr>
      <w:r w:rsidRPr="00321926">
        <w:rPr>
          <w:i/>
          <w:sz w:val="24"/>
          <w:szCs w:val="24"/>
        </w:rPr>
        <w:t xml:space="preserve"> МОУ «</w:t>
      </w:r>
      <w:proofErr w:type="spellStart"/>
      <w:r w:rsidRPr="00321926">
        <w:rPr>
          <w:i/>
          <w:sz w:val="24"/>
          <w:szCs w:val="24"/>
        </w:rPr>
        <w:t>Толькинская</w:t>
      </w:r>
      <w:proofErr w:type="spellEnd"/>
      <w:r w:rsidRPr="00321926">
        <w:rPr>
          <w:i/>
          <w:sz w:val="24"/>
          <w:szCs w:val="24"/>
        </w:rPr>
        <w:t xml:space="preserve"> школа-интернат</w:t>
      </w:r>
    </w:p>
    <w:p w:rsidR="00666D2E" w:rsidRPr="00321926" w:rsidRDefault="00666D2E" w:rsidP="00666D2E">
      <w:pPr>
        <w:pStyle w:val="a4"/>
        <w:tabs>
          <w:tab w:val="clear" w:pos="4153"/>
          <w:tab w:val="clear" w:pos="8306"/>
        </w:tabs>
        <w:jc w:val="right"/>
        <w:rPr>
          <w:i/>
          <w:sz w:val="24"/>
          <w:szCs w:val="24"/>
        </w:rPr>
      </w:pPr>
      <w:r w:rsidRPr="00321926">
        <w:rPr>
          <w:i/>
          <w:sz w:val="24"/>
          <w:szCs w:val="24"/>
        </w:rPr>
        <w:t>среднего общего образования»</w:t>
      </w:r>
    </w:p>
    <w:p w:rsidR="00666D2E" w:rsidRPr="00321926" w:rsidRDefault="00666D2E" w:rsidP="00666D2E">
      <w:pPr>
        <w:pStyle w:val="a4"/>
        <w:tabs>
          <w:tab w:val="clear" w:pos="4153"/>
          <w:tab w:val="clear" w:pos="8306"/>
        </w:tabs>
        <w:jc w:val="right"/>
        <w:rPr>
          <w:i/>
          <w:sz w:val="24"/>
          <w:szCs w:val="24"/>
        </w:rPr>
      </w:pPr>
      <w:proofErr w:type="spellStart"/>
      <w:r w:rsidRPr="00321926">
        <w:rPr>
          <w:i/>
          <w:sz w:val="24"/>
          <w:szCs w:val="24"/>
        </w:rPr>
        <w:t>Красноселькупский</w:t>
      </w:r>
      <w:proofErr w:type="spellEnd"/>
      <w:r w:rsidRPr="00321926">
        <w:rPr>
          <w:i/>
          <w:sz w:val="24"/>
          <w:szCs w:val="24"/>
        </w:rPr>
        <w:t xml:space="preserve"> район, ЯНАО</w:t>
      </w:r>
    </w:p>
    <w:p w:rsidR="00666D2E" w:rsidRDefault="00666D2E" w:rsidP="00666D2E">
      <w:pPr>
        <w:pStyle w:val="a4"/>
        <w:tabs>
          <w:tab w:val="clear" w:pos="4153"/>
          <w:tab w:val="clear" w:pos="8306"/>
        </w:tabs>
        <w:jc w:val="right"/>
        <w:rPr>
          <w:b/>
          <w:sz w:val="28"/>
          <w:szCs w:val="28"/>
        </w:rPr>
      </w:pPr>
    </w:p>
    <w:p w:rsidR="00666D2E" w:rsidRPr="00520ADB" w:rsidRDefault="00666D2E" w:rsidP="00666D2E">
      <w:pPr>
        <w:pStyle w:val="a4"/>
        <w:tabs>
          <w:tab w:val="clear" w:pos="4153"/>
          <w:tab w:val="clear" w:pos="830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 урока географии «</w:t>
      </w:r>
      <w:r w:rsidRPr="00520ADB">
        <w:rPr>
          <w:b/>
          <w:sz w:val="28"/>
          <w:szCs w:val="28"/>
        </w:rPr>
        <w:t xml:space="preserve">Электроэнергетика России </w:t>
      </w:r>
      <w:r>
        <w:rPr>
          <w:b/>
          <w:sz w:val="28"/>
          <w:szCs w:val="28"/>
        </w:rPr>
        <w:t>(с использованием статистических материалов на примере Уральского федеральн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 округа)».</w:t>
      </w:r>
    </w:p>
    <w:p w:rsidR="00666D2E" w:rsidRDefault="00666D2E" w:rsidP="00666D2E">
      <w:pPr>
        <w:pStyle w:val="a4"/>
        <w:tabs>
          <w:tab w:val="clear" w:pos="4153"/>
          <w:tab w:val="clear" w:pos="8306"/>
        </w:tabs>
        <w:jc w:val="right"/>
        <w:rPr>
          <w:b/>
          <w:i/>
          <w:sz w:val="28"/>
          <w:szCs w:val="28"/>
        </w:rPr>
      </w:pPr>
      <w:r w:rsidRPr="009128D9">
        <w:rPr>
          <w:b/>
          <w:i/>
          <w:sz w:val="28"/>
          <w:szCs w:val="28"/>
        </w:rPr>
        <w:t>9 класс</w:t>
      </w:r>
    </w:p>
    <w:p w:rsidR="00666D2E" w:rsidRPr="009128D9" w:rsidRDefault="00666D2E" w:rsidP="00666D2E">
      <w:pPr>
        <w:pStyle w:val="a4"/>
        <w:tabs>
          <w:tab w:val="clear" w:pos="4153"/>
          <w:tab w:val="clear" w:pos="8306"/>
        </w:tabs>
        <w:jc w:val="right"/>
        <w:rPr>
          <w:b/>
          <w:i/>
          <w:sz w:val="28"/>
          <w:szCs w:val="28"/>
        </w:rPr>
      </w:pPr>
    </w:p>
    <w:p w:rsidR="00666D2E" w:rsidRPr="004835A6" w:rsidRDefault="00666D2E" w:rsidP="00666D2E">
      <w:pPr>
        <w:pStyle w:val="a0"/>
        <w:spacing w:after="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</w:t>
      </w:r>
      <w:r w:rsidRPr="004835A6">
        <w:rPr>
          <w:b/>
          <w:bCs/>
          <w:iCs/>
          <w:sz w:val="28"/>
          <w:szCs w:val="28"/>
        </w:rPr>
        <w:t>Цель:</w:t>
      </w:r>
      <w:r w:rsidRPr="004835A6">
        <w:rPr>
          <w:sz w:val="28"/>
          <w:szCs w:val="28"/>
        </w:rPr>
        <w:t xml:space="preserve"> </w:t>
      </w:r>
    </w:p>
    <w:p w:rsidR="00666D2E" w:rsidRPr="004835A6" w:rsidRDefault="00666D2E" w:rsidP="00666D2E">
      <w:pPr>
        <w:pStyle w:val="a0"/>
        <w:numPr>
          <w:ilvl w:val="0"/>
          <w:numId w:val="18"/>
        </w:numPr>
        <w:tabs>
          <w:tab w:val="clear" w:pos="720"/>
          <w:tab w:val="num" w:pos="570"/>
        </w:tabs>
        <w:spacing w:after="0"/>
        <w:ind w:left="0" w:firstLine="0"/>
        <w:jc w:val="both"/>
        <w:rPr>
          <w:sz w:val="28"/>
          <w:szCs w:val="28"/>
        </w:rPr>
      </w:pPr>
      <w:r w:rsidRPr="004835A6">
        <w:rPr>
          <w:sz w:val="28"/>
          <w:szCs w:val="28"/>
        </w:rPr>
        <w:t xml:space="preserve">создать условия для усвоения учащимися особенностей </w:t>
      </w:r>
      <w:r>
        <w:rPr>
          <w:sz w:val="28"/>
          <w:szCs w:val="28"/>
        </w:rPr>
        <w:t xml:space="preserve">электроэнергетики </w:t>
      </w:r>
      <w:r w:rsidRPr="004835A6">
        <w:rPr>
          <w:sz w:val="28"/>
          <w:szCs w:val="28"/>
        </w:rPr>
        <w:t xml:space="preserve"> России.</w:t>
      </w:r>
    </w:p>
    <w:p w:rsidR="00666D2E" w:rsidRPr="00B01090" w:rsidRDefault="00666D2E" w:rsidP="00666D2E">
      <w:pPr>
        <w:tabs>
          <w:tab w:val="left" w:pos="963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</w:t>
      </w:r>
      <w:r w:rsidRPr="00B01090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666D2E" w:rsidRPr="00666D2E" w:rsidRDefault="00666D2E" w:rsidP="00666D2E">
      <w:pPr>
        <w:numPr>
          <w:ilvl w:val="0"/>
          <w:numId w:val="1"/>
        </w:numPr>
        <w:tabs>
          <w:tab w:val="left" w:pos="570"/>
          <w:tab w:val="left" w:pos="96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помочь учащимся осознать значение электроэнергетики в хозяйстве страны, ее современные проблемы, важнейшие факторы размещения электростанций ра</w:t>
      </w:r>
      <w:r w:rsidRPr="00666D2E">
        <w:rPr>
          <w:rFonts w:ascii="Times New Roman" w:hAnsi="Times New Roman" w:cs="Times New Roman"/>
          <w:sz w:val="28"/>
          <w:szCs w:val="28"/>
        </w:rPr>
        <w:t>з</w:t>
      </w:r>
      <w:r w:rsidRPr="00666D2E">
        <w:rPr>
          <w:rFonts w:ascii="Times New Roman" w:hAnsi="Times New Roman" w:cs="Times New Roman"/>
          <w:sz w:val="28"/>
          <w:szCs w:val="28"/>
        </w:rPr>
        <w:t>личных типов;</w:t>
      </w:r>
    </w:p>
    <w:p w:rsidR="00666D2E" w:rsidRPr="00666D2E" w:rsidRDefault="00666D2E" w:rsidP="00666D2E">
      <w:pPr>
        <w:numPr>
          <w:ilvl w:val="0"/>
          <w:numId w:val="1"/>
        </w:numPr>
        <w:tabs>
          <w:tab w:val="clear" w:pos="360"/>
          <w:tab w:val="left" w:pos="570"/>
          <w:tab w:val="left" w:pos="963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sz w:val="28"/>
          <w:szCs w:val="28"/>
        </w:rPr>
        <w:t xml:space="preserve">обеспечить усвоение и закрепление содержания понятий  «электроэнергетика», «энергосистема», «электростанция», «теплоэлектроцентраль»,  «ЛЭП», «каскад ГЭС», «мощность», «реактор»; </w:t>
      </w:r>
      <w:proofErr w:type="gramEnd"/>
    </w:p>
    <w:p w:rsidR="00666D2E" w:rsidRPr="00666D2E" w:rsidRDefault="00666D2E" w:rsidP="00666D2E">
      <w:pPr>
        <w:numPr>
          <w:ilvl w:val="0"/>
          <w:numId w:val="1"/>
        </w:numPr>
        <w:tabs>
          <w:tab w:val="clear" w:pos="360"/>
          <w:tab w:val="left" w:pos="570"/>
          <w:tab w:val="left" w:pos="963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организовать деятельность учащихся по выявлению структуры электроэнерг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тики, особенностей электростанций различных типов, их доли в производстве эле</w:t>
      </w:r>
      <w:r w:rsidRPr="00666D2E">
        <w:rPr>
          <w:rFonts w:ascii="Times New Roman" w:hAnsi="Times New Roman" w:cs="Times New Roman"/>
          <w:sz w:val="28"/>
          <w:szCs w:val="28"/>
        </w:rPr>
        <w:t>к</w:t>
      </w:r>
      <w:r w:rsidRPr="00666D2E">
        <w:rPr>
          <w:rFonts w:ascii="Times New Roman" w:hAnsi="Times New Roman" w:cs="Times New Roman"/>
          <w:sz w:val="28"/>
          <w:szCs w:val="28"/>
        </w:rPr>
        <w:t>троэнергии и влиянии на окружающую среду;</w:t>
      </w:r>
    </w:p>
    <w:p w:rsidR="00666D2E" w:rsidRPr="00666D2E" w:rsidRDefault="00666D2E" w:rsidP="00666D2E">
      <w:pPr>
        <w:numPr>
          <w:ilvl w:val="0"/>
          <w:numId w:val="1"/>
        </w:numPr>
        <w:tabs>
          <w:tab w:val="clear" w:pos="360"/>
          <w:tab w:val="left" w:pos="570"/>
          <w:tab w:val="left" w:pos="963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содействовать развитию у школьников умений выделять признаки, формулир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вать определения понятий, выделять главное при выявлении особенностей электр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станций различных типов; проводить исследование на основе статистических мат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риалов и графических схем, формулировать выводы.</w:t>
      </w:r>
    </w:p>
    <w:p w:rsidR="00666D2E" w:rsidRPr="00666D2E" w:rsidRDefault="00666D2E" w:rsidP="00666D2E">
      <w:pPr>
        <w:tabs>
          <w:tab w:val="left" w:pos="570"/>
          <w:tab w:val="left" w:pos="96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66D2E">
        <w:rPr>
          <w:rFonts w:ascii="Times New Roman" w:hAnsi="Times New Roman" w:cs="Times New Roman"/>
          <w:b/>
          <w:sz w:val="28"/>
          <w:szCs w:val="28"/>
        </w:rPr>
        <w:t>Основное содержание темы, термины и понятия</w:t>
      </w:r>
      <w:r w:rsidRPr="00666D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6D2E" w:rsidRPr="00666D2E" w:rsidRDefault="00666D2E" w:rsidP="00666D2E">
      <w:pPr>
        <w:shd w:val="clear" w:color="auto" w:fill="FFFFFF"/>
        <w:tabs>
          <w:tab w:val="left" w:pos="5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Содержание темы предполагает:</w:t>
      </w:r>
    </w:p>
    <w:p w:rsidR="00666D2E" w:rsidRPr="00666D2E" w:rsidRDefault="00666D2E" w:rsidP="00666D2E">
      <w:pPr>
        <w:widowControl w:val="0"/>
        <w:numPr>
          <w:ilvl w:val="0"/>
          <w:numId w:val="2"/>
        </w:numPr>
        <w:tabs>
          <w:tab w:val="left" w:pos="570"/>
          <w:tab w:val="num" w:pos="6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sz w:val="28"/>
          <w:szCs w:val="28"/>
        </w:rPr>
        <w:t>усвоение содержания понятий и терминов «электроэнергетика», «энергосистема», «электростанция», «теплоэлектроцентраль»,  «ЛЭП», «каскад ГЭС», «мо</w:t>
      </w:r>
      <w:r w:rsidRPr="00666D2E">
        <w:rPr>
          <w:rFonts w:ascii="Times New Roman" w:hAnsi="Times New Roman" w:cs="Times New Roman"/>
          <w:sz w:val="28"/>
          <w:szCs w:val="28"/>
        </w:rPr>
        <w:t>щ</w:t>
      </w:r>
      <w:r w:rsidRPr="00666D2E">
        <w:rPr>
          <w:rFonts w:ascii="Times New Roman" w:hAnsi="Times New Roman" w:cs="Times New Roman"/>
          <w:sz w:val="28"/>
          <w:szCs w:val="28"/>
        </w:rPr>
        <w:t>ность»;</w:t>
      </w:r>
      <w:proofErr w:type="gramEnd"/>
    </w:p>
    <w:p w:rsidR="00666D2E" w:rsidRPr="00666D2E" w:rsidRDefault="00666D2E" w:rsidP="00666D2E">
      <w:pPr>
        <w:widowControl w:val="0"/>
        <w:numPr>
          <w:ilvl w:val="0"/>
          <w:numId w:val="2"/>
        </w:numPr>
        <w:tabs>
          <w:tab w:val="left" w:pos="570"/>
          <w:tab w:val="num" w:pos="6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выявление факторов и географии размещения разных типов электростанций;</w:t>
      </w:r>
    </w:p>
    <w:p w:rsidR="00666D2E" w:rsidRPr="00666D2E" w:rsidRDefault="00666D2E" w:rsidP="00666D2E">
      <w:pPr>
        <w:widowControl w:val="0"/>
        <w:numPr>
          <w:ilvl w:val="0"/>
          <w:numId w:val="2"/>
        </w:numPr>
        <w:tabs>
          <w:tab w:val="left" w:pos="570"/>
          <w:tab w:val="num" w:pos="6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определение тенденций в развитии электроэнергетики России и связи с друг</w:t>
      </w:r>
      <w:r w:rsidRPr="00666D2E">
        <w:rPr>
          <w:rFonts w:ascii="Times New Roman" w:hAnsi="Times New Roman" w:cs="Times New Roman"/>
          <w:sz w:val="28"/>
          <w:szCs w:val="28"/>
        </w:rPr>
        <w:t>и</w:t>
      </w:r>
      <w:r w:rsidRPr="00666D2E">
        <w:rPr>
          <w:rFonts w:ascii="Times New Roman" w:hAnsi="Times New Roman" w:cs="Times New Roman"/>
          <w:sz w:val="28"/>
          <w:szCs w:val="28"/>
        </w:rPr>
        <w:t xml:space="preserve">ми отраслями. </w:t>
      </w:r>
    </w:p>
    <w:p w:rsidR="00666D2E" w:rsidRPr="00666D2E" w:rsidRDefault="00666D2E" w:rsidP="00666D2E">
      <w:pPr>
        <w:widowControl w:val="0"/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666D2E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666D2E">
        <w:rPr>
          <w:rFonts w:ascii="Times New Roman" w:hAnsi="Times New Roman" w:cs="Times New Roman"/>
          <w:sz w:val="28"/>
          <w:szCs w:val="28"/>
        </w:rPr>
        <w:t>.</w:t>
      </w:r>
    </w:p>
    <w:p w:rsidR="00666D2E" w:rsidRPr="00666D2E" w:rsidRDefault="00666D2E" w:rsidP="00666D2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666D2E" w:rsidRPr="00666D2E" w:rsidRDefault="00666D2E" w:rsidP="00666D2E">
      <w:pPr>
        <w:numPr>
          <w:ilvl w:val="0"/>
          <w:numId w:val="3"/>
        </w:numPr>
        <w:tabs>
          <w:tab w:val="left" w:pos="570"/>
          <w:tab w:val="left" w:pos="79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Style w:val="dash041e005f0431005f044b005f0447005f043d005f044b005f0439005f005fchar1char1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 многообразие с</w:t>
      </w:r>
      <w:r w:rsidRPr="00666D2E">
        <w:rPr>
          <w:rStyle w:val="dash041e005f0431005f044b005f0447005f043d005f044b005f0439005f005fchar1char1"/>
          <w:sz w:val="28"/>
          <w:szCs w:val="28"/>
        </w:rPr>
        <w:t>о</w:t>
      </w:r>
      <w:r w:rsidRPr="00666D2E">
        <w:rPr>
          <w:rStyle w:val="dash041e005f0431005f044b005f0447005f043d005f044b005f0439005f005fchar1char1"/>
          <w:sz w:val="28"/>
          <w:szCs w:val="28"/>
        </w:rPr>
        <w:t>временного мира;</w:t>
      </w:r>
    </w:p>
    <w:p w:rsidR="00666D2E" w:rsidRPr="00666D2E" w:rsidRDefault="00666D2E" w:rsidP="00666D2E">
      <w:pPr>
        <w:numPr>
          <w:ilvl w:val="0"/>
          <w:numId w:val="3"/>
        </w:numPr>
        <w:tabs>
          <w:tab w:val="left" w:pos="570"/>
          <w:tab w:val="left" w:pos="79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lastRenderedPageBreak/>
        <w:t>эмоционально-ценностное отношение к значению и роли электроэнергетики своей страны;</w:t>
      </w:r>
    </w:p>
    <w:p w:rsidR="00666D2E" w:rsidRPr="00666D2E" w:rsidRDefault="00666D2E" w:rsidP="00666D2E">
      <w:pPr>
        <w:numPr>
          <w:ilvl w:val="0"/>
          <w:numId w:val="3"/>
        </w:numPr>
        <w:tabs>
          <w:tab w:val="left" w:pos="570"/>
          <w:tab w:val="left" w:pos="79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личностные представления об электроэнергетике России, типах электроста</w:t>
      </w:r>
      <w:r w:rsidRPr="00666D2E">
        <w:rPr>
          <w:rFonts w:ascii="Times New Roman" w:hAnsi="Times New Roman" w:cs="Times New Roman"/>
          <w:sz w:val="28"/>
          <w:szCs w:val="28"/>
        </w:rPr>
        <w:t>н</w:t>
      </w:r>
      <w:r w:rsidRPr="00666D2E">
        <w:rPr>
          <w:rFonts w:ascii="Times New Roman" w:hAnsi="Times New Roman" w:cs="Times New Roman"/>
          <w:sz w:val="28"/>
          <w:szCs w:val="28"/>
        </w:rPr>
        <w:t>ций;</w:t>
      </w:r>
    </w:p>
    <w:p w:rsidR="00666D2E" w:rsidRPr="00666D2E" w:rsidRDefault="00666D2E" w:rsidP="00666D2E">
      <w:pPr>
        <w:numPr>
          <w:ilvl w:val="0"/>
          <w:numId w:val="3"/>
        </w:numPr>
        <w:shd w:val="clear" w:color="auto" w:fill="FFFFFF"/>
        <w:tabs>
          <w:tab w:val="left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стремление к самообразованию, самоконтролю и анализу своих действий.</w:t>
      </w:r>
    </w:p>
    <w:p w:rsidR="00666D2E" w:rsidRPr="00666D2E" w:rsidRDefault="00666D2E" w:rsidP="00666D2E">
      <w:pPr>
        <w:shd w:val="clear" w:color="auto" w:fill="FFFFFF"/>
        <w:tabs>
          <w:tab w:val="left" w:pos="5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proofErr w:type="spellStart"/>
      <w:r w:rsidRPr="00666D2E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</w:p>
    <w:p w:rsidR="00666D2E" w:rsidRPr="00666D2E" w:rsidRDefault="00666D2E" w:rsidP="00666D2E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D2E">
        <w:rPr>
          <w:rFonts w:ascii="Times New Roman" w:hAnsi="Times New Roman" w:cs="Times New Roman"/>
          <w:b/>
          <w:bCs/>
          <w:sz w:val="28"/>
          <w:szCs w:val="28"/>
        </w:rPr>
        <w:t xml:space="preserve">       Познавательные:</w:t>
      </w:r>
      <w:r w:rsidRPr="00666D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6D2E" w:rsidRPr="00666D2E" w:rsidRDefault="00666D2E" w:rsidP="00666D2E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D2E">
        <w:rPr>
          <w:rFonts w:ascii="Times New Roman" w:hAnsi="Times New Roman" w:cs="Times New Roman"/>
          <w:bCs/>
          <w:sz w:val="28"/>
          <w:szCs w:val="28"/>
        </w:rPr>
        <w:t xml:space="preserve">       умение </w:t>
      </w:r>
    </w:p>
    <w:p w:rsidR="00666D2E" w:rsidRPr="00666D2E" w:rsidRDefault="00666D2E" w:rsidP="00666D2E">
      <w:pPr>
        <w:pStyle w:val="11"/>
        <w:numPr>
          <w:ilvl w:val="0"/>
          <w:numId w:val="4"/>
        </w:numPr>
        <w:tabs>
          <w:tab w:val="left" w:pos="570"/>
        </w:tabs>
        <w:spacing w:after="0" w:line="240" w:lineRule="auto"/>
        <w:ind w:left="0" w:firstLine="0"/>
        <w:rPr>
          <w:sz w:val="28"/>
          <w:szCs w:val="28"/>
        </w:rPr>
      </w:pPr>
      <w:r w:rsidRPr="00666D2E">
        <w:rPr>
          <w:sz w:val="28"/>
          <w:szCs w:val="28"/>
        </w:rPr>
        <w:t>выявлять главные признаки понятий и оперировать ими;</w:t>
      </w:r>
    </w:p>
    <w:p w:rsidR="00666D2E" w:rsidRPr="00666D2E" w:rsidRDefault="00666D2E" w:rsidP="00666D2E">
      <w:pPr>
        <w:numPr>
          <w:ilvl w:val="1"/>
          <w:numId w:val="4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D2E">
        <w:rPr>
          <w:rFonts w:ascii="Times New Roman" w:hAnsi="Times New Roman" w:cs="Times New Roman"/>
          <w:bCs/>
          <w:sz w:val="28"/>
          <w:szCs w:val="28"/>
        </w:rPr>
        <w:t>устанавливать причинно-следственные связи, проводить исследование, форм</w:t>
      </w:r>
      <w:r w:rsidRPr="00666D2E">
        <w:rPr>
          <w:rFonts w:ascii="Times New Roman" w:hAnsi="Times New Roman" w:cs="Times New Roman"/>
          <w:bCs/>
          <w:sz w:val="28"/>
          <w:szCs w:val="28"/>
        </w:rPr>
        <w:t>у</w:t>
      </w:r>
      <w:r w:rsidRPr="00666D2E">
        <w:rPr>
          <w:rFonts w:ascii="Times New Roman" w:hAnsi="Times New Roman" w:cs="Times New Roman"/>
          <w:bCs/>
          <w:sz w:val="28"/>
          <w:szCs w:val="28"/>
        </w:rPr>
        <w:t>лировать выводы;</w:t>
      </w:r>
    </w:p>
    <w:p w:rsidR="00666D2E" w:rsidRPr="00666D2E" w:rsidRDefault="00666D2E" w:rsidP="00666D2E">
      <w:pPr>
        <w:numPr>
          <w:ilvl w:val="1"/>
          <w:numId w:val="4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D2E">
        <w:rPr>
          <w:rFonts w:ascii="Times New Roman" w:hAnsi="Times New Roman" w:cs="Times New Roman"/>
          <w:bCs/>
          <w:sz w:val="28"/>
          <w:szCs w:val="28"/>
        </w:rPr>
        <w:t>сравнивать объекты.</w:t>
      </w:r>
    </w:p>
    <w:p w:rsidR="00666D2E" w:rsidRPr="00666D2E" w:rsidRDefault="00666D2E" w:rsidP="00666D2E">
      <w:pPr>
        <w:tabs>
          <w:tab w:val="left" w:pos="570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    Регулятивные: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tabs>
          <w:tab w:val="left" w:pos="570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       Умение:</w:t>
      </w:r>
    </w:p>
    <w:p w:rsidR="00666D2E" w:rsidRPr="00666D2E" w:rsidRDefault="00666D2E" w:rsidP="00666D2E">
      <w:pPr>
        <w:numPr>
          <w:ilvl w:val="0"/>
          <w:numId w:val="5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ставить и формулировать для себя новые задачи в познавательной деятельн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сти, развивать мотивы и интересы;</w:t>
      </w:r>
    </w:p>
    <w:p w:rsidR="00666D2E" w:rsidRPr="00666D2E" w:rsidRDefault="00666D2E" w:rsidP="00666D2E">
      <w:pPr>
        <w:numPr>
          <w:ilvl w:val="0"/>
          <w:numId w:val="5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организовывать свою деятельность, определять ее цели и задачи, выбирать средства реализации цели и применять их на практике, оценивать достигнутые 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зультаты;</w:t>
      </w:r>
    </w:p>
    <w:p w:rsidR="00666D2E" w:rsidRPr="00666D2E" w:rsidRDefault="00666D2E" w:rsidP="00666D2E">
      <w:pPr>
        <w:numPr>
          <w:ilvl w:val="0"/>
          <w:numId w:val="5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вести самостоятельный поиск, отбор, анализ информации из статистических источников, графических схем, осуществлять ее преобразование, сохранение, пер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дачу;</w:t>
      </w:r>
    </w:p>
    <w:p w:rsidR="00666D2E" w:rsidRPr="00666D2E" w:rsidRDefault="00666D2E" w:rsidP="00666D2E">
      <w:pPr>
        <w:numPr>
          <w:ilvl w:val="0"/>
          <w:numId w:val="5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выполнять учебное действие в соответствии с заданием.</w:t>
      </w:r>
    </w:p>
    <w:p w:rsidR="00666D2E" w:rsidRPr="00666D2E" w:rsidRDefault="00666D2E" w:rsidP="00666D2E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666D2E">
        <w:rPr>
          <w:rFonts w:ascii="Times New Roman" w:hAnsi="Times New Roman" w:cs="Times New Roman"/>
          <w:b/>
          <w:sz w:val="28"/>
          <w:szCs w:val="28"/>
        </w:rPr>
        <w:t>Коммуникативные: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66D2E">
        <w:rPr>
          <w:rFonts w:ascii="Times New Roman" w:hAnsi="Times New Roman" w:cs="Times New Roman"/>
          <w:sz w:val="28"/>
          <w:szCs w:val="28"/>
        </w:rPr>
        <w:t>Умение:</w:t>
      </w:r>
    </w:p>
    <w:p w:rsidR="00666D2E" w:rsidRPr="00666D2E" w:rsidRDefault="00666D2E" w:rsidP="00666D2E">
      <w:pPr>
        <w:numPr>
          <w:ilvl w:val="0"/>
          <w:numId w:val="6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 xml:space="preserve">лем и со сверстниками; </w:t>
      </w:r>
    </w:p>
    <w:p w:rsidR="00666D2E" w:rsidRPr="00666D2E" w:rsidRDefault="00666D2E" w:rsidP="00666D2E">
      <w:pPr>
        <w:numPr>
          <w:ilvl w:val="0"/>
          <w:numId w:val="6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работать индивидуально и в паре; </w:t>
      </w:r>
    </w:p>
    <w:p w:rsidR="00666D2E" w:rsidRPr="00666D2E" w:rsidRDefault="00666D2E" w:rsidP="00666D2E">
      <w:pPr>
        <w:numPr>
          <w:ilvl w:val="0"/>
          <w:numId w:val="6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эффективно сотрудничать и взаимодействовать в группе при выработке общего решения в совместной деятельности;</w:t>
      </w:r>
    </w:p>
    <w:p w:rsidR="00666D2E" w:rsidRPr="00666D2E" w:rsidRDefault="00666D2E" w:rsidP="00666D2E">
      <w:pPr>
        <w:numPr>
          <w:ilvl w:val="0"/>
          <w:numId w:val="6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осознанно использовать речевые и графические средства для представления 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 xml:space="preserve">зультата. </w:t>
      </w:r>
    </w:p>
    <w:p w:rsidR="00666D2E" w:rsidRPr="00666D2E" w:rsidRDefault="00666D2E" w:rsidP="00666D2E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tabs>
          <w:tab w:val="left" w:pos="57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666D2E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666D2E" w:rsidRPr="00666D2E" w:rsidRDefault="00666D2E" w:rsidP="00666D2E">
      <w:pPr>
        <w:pStyle w:val="a9"/>
        <w:numPr>
          <w:ilvl w:val="0"/>
          <w:numId w:val="35"/>
        </w:numPr>
        <w:tabs>
          <w:tab w:val="left" w:pos="57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6D2E">
        <w:rPr>
          <w:rFonts w:ascii="Times New Roman" w:hAnsi="Times New Roman"/>
          <w:sz w:val="28"/>
          <w:szCs w:val="28"/>
        </w:rPr>
        <w:t>представлять в различных формах (в виде карты, таблицы, графика) географич</w:t>
      </w:r>
      <w:r w:rsidRPr="00666D2E">
        <w:rPr>
          <w:rFonts w:ascii="Times New Roman" w:hAnsi="Times New Roman"/>
          <w:sz w:val="28"/>
          <w:szCs w:val="28"/>
        </w:rPr>
        <w:t>е</w:t>
      </w:r>
      <w:r w:rsidRPr="00666D2E">
        <w:rPr>
          <w:rFonts w:ascii="Times New Roman" w:hAnsi="Times New Roman"/>
          <w:sz w:val="28"/>
          <w:szCs w:val="28"/>
        </w:rPr>
        <w:t>скую информацию, необходимую для решения учебных и практико-ориентированных з</w:t>
      </w:r>
      <w:r w:rsidRPr="00666D2E">
        <w:rPr>
          <w:rFonts w:ascii="Times New Roman" w:hAnsi="Times New Roman"/>
          <w:sz w:val="28"/>
          <w:szCs w:val="28"/>
        </w:rPr>
        <w:t>а</w:t>
      </w:r>
      <w:r w:rsidRPr="00666D2E">
        <w:rPr>
          <w:rFonts w:ascii="Times New Roman" w:hAnsi="Times New Roman"/>
          <w:sz w:val="28"/>
          <w:szCs w:val="28"/>
        </w:rPr>
        <w:t>дач;</w:t>
      </w:r>
    </w:p>
    <w:p w:rsidR="00666D2E" w:rsidRPr="00666D2E" w:rsidRDefault="00666D2E" w:rsidP="00666D2E">
      <w:pPr>
        <w:pStyle w:val="a9"/>
        <w:numPr>
          <w:ilvl w:val="0"/>
          <w:numId w:val="35"/>
        </w:numPr>
        <w:tabs>
          <w:tab w:val="left" w:pos="57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6D2E">
        <w:rPr>
          <w:rFonts w:ascii="Times New Roman" w:hAnsi="Times New Roman"/>
          <w:sz w:val="28"/>
          <w:szCs w:val="28"/>
        </w:rPr>
        <w:t>использовать различные источники географической информации (картографич</w:t>
      </w:r>
      <w:r w:rsidRPr="00666D2E">
        <w:rPr>
          <w:rFonts w:ascii="Times New Roman" w:hAnsi="Times New Roman"/>
          <w:sz w:val="28"/>
          <w:szCs w:val="28"/>
        </w:rPr>
        <w:t>е</w:t>
      </w:r>
      <w:r w:rsidRPr="00666D2E">
        <w:rPr>
          <w:rFonts w:ascii="Times New Roman" w:hAnsi="Times New Roman"/>
          <w:sz w:val="28"/>
          <w:szCs w:val="28"/>
        </w:rPr>
        <w:t>ские, статистические, текстовые, видеоизображения) для решения  учебных и пра</w:t>
      </w:r>
      <w:r w:rsidRPr="00666D2E">
        <w:rPr>
          <w:rFonts w:ascii="Times New Roman" w:hAnsi="Times New Roman"/>
          <w:sz w:val="28"/>
          <w:szCs w:val="28"/>
        </w:rPr>
        <w:t>к</w:t>
      </w:r>
      <w:r w:rsidRPr="00666D2E">
        <w:rPr>
          <w:rFonts w:ascii="Times New Roman" w:hAnsi="Times New Roman"/>
          <w:sz w:val="28"/>
          <w:szCs w:val="28"/>
        </w:rPr>
        <w:t>тико-ориентированных задач: выявление географических зависимостей   на о</w:t>
      </w:r>
      <w:r w:rsidRPr="00666D2E">
        <w:rPr>
          <w:rFonts w:ascii="Times New Roman" w:hAnsi="Times New Roman"/>
          <w:sz w:val="28"/>
          <w:szCs w:val="28"/>
        </w:rPr>
        <w:t>с</w:t>
      </w:r>
      <w:r w:rsidRPr="00666D2E">
        <w:rPr>
          <w:rFonts w:ascii="Times New Roman" w:hAnsi="Times New Roman"/>
          <w:sz w:val="28"/>
          <w:szCs w:val="28"/>
        </w:rPr>
        <w:t xml:space="preserve">нове анализа, обобщения и интерпретации географической информации); </w:t>
      </w:r>
    </w:p>
    <w:p w:rsidR="00666D2E" w:rsidRPr="00666D2E" w:rsidRDefault="00666D2E" w:rsidP="00666D2E">
      <w:pPr>
        <w:pStyle w:val="a9"/>
        <w:numPr>
          <w:ilvl w:val="0"/>
          <w:numId w:val="35"/>
        </w:numPr>
        <w:tabs>
          <w:tab w:val="left" w:pos="57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6D2E">
        <w:rPr>
          <w:rFonts w:ascii="Times New Roman" w:hAnsi="Times New Roman"/>
          <w:sz w:val="28"/>
          <w:szCs w:val="28"/>
        </w:rPr>
        <w:lastRenderedPageBreak/>
        <w:t>расчет колич</w:t>
      </w:r>
      <w:r w:rsidRPr="00666D2E">
        <w:rPr>
          <w:rFonts w:ascii="Times New Roman" w:hAnsi="Times New Roman"/>
          <w:sz w:val="28"/>
          <w:szCs w:val="28"/>
        </w:rPr>
        <w:t>е</w:t>
      </w:r>
      <w:r w:rsidRPr="00666D2E">
        <w:rPr>
          <w:rFonts w:ascii="Times New Roman" w:hAnsi="Times New Roman"/>
          <w:sz w:val="28"/>
          <w:szCs w:val="28"/>
        </w:rPr>
        <w:t>ственных показателей, характеризующих географические объекты, явления и пр</w:t>
      </w:r>
      <w:r w:rsidRPr="00666D2E">
        <w:rPr>
          <w:rFonts w:ascii="Times New Roman" w:hAnsi="Times New Roman"/>
          <w:sz w:val="28"/>
          <w:szCs w:val="28"/>
        </w:rPr>
        <w:t>о</w:t>
      </w:r>
      <w:r w:rsidRPr="00666D2E">
        <w:rPr>
          <w:rFonts w:ascii="Times New Roman" w:hAnsi="Times New Roman"/>
          <w:sz w:val="28"/>
          <w:szCs w:val="28"/>
        </w:rPr>
        <w:t xml:space="preserve">цессы; составление простейших географических прогнозов; </w:t>
      </w:r>
    </w:p>
    <w:p w:rsidR="00666D2E" w:rsidRPr="00666D2E" w:rsidRDefault="00666D2E" w:rsidP="00666D2E">
      <w:pPr>
        <w:pStyle w:val="a9"/>
        <w:numPr>
          <w:ilvl w:val="0"/>
          <w:numId w:val="35"/>
        </w:numPr>
        <w:tabs>
          <w:tab w:val="left" w:pos="57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6D2E">
        <w:rPr>
          <w:rFonts w:ascii="Times New Roman" w:hAnsi="Times New Roman"/>
          <w:sz w:val="28"/>
          <w:szCs w:val="28"/>
        </w:rPr>
        <w:t>оценивать особенности взаимодействия природы и общества в сфере электроэнерг</w:t>
      </w:r>
      <w:r w:rsidRPr="00666D2E">
        <w:rPr>
          <w:rFonts w:ascii="Times New Roman" w:hAnsi="Times New Roman"/>
          <w:sz w:val="28"/>
          <w:szCs w:val="28"/>
        </w:rPr>
        <w:t>е</w:t>
      </w:r>
      <w:r w:rsidRPr="00666D2E">
        <w:rPr>
          <w:rFonts w:ascii="Times New Roman" w:hAnsi="Times New Roman"/>
          <w:sz w:val="28"/>
          <w:szCs w:val="28"/>
        </w:rPr>
        <w:t>тики РФ</w:t>
      </w:r>
    </w:p>
    <w:p w:rsidR="00666D2E" w:rsidRPr="00666D2E" w:rsidRDefault="00666D2E" w:rsidP="00666D2E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</w:t>
      </w:r>
      <w:r w:rsidRPr="00666D2E">
        <w:rPr>
          <w:rFonts w:ascii="Times New Roman" w:hAnsi="Times New Roman" w:cs="Times New Roman"/>
          <w:bCs/>
          <w:i/>
          <w:iCs/>
          <w:sz w:val="28"/>
          <w:szCs w:val="28"/>
        </w:rPr>
        <w:t>В познавательной (интеллектуальной) сфере:</w:t>
      </w: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66D2E" w:rsidRPr="00666D2E" w:rsidRDefault="00666D2E" w:rsidP="00666D2E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знание:</w:t>
      </w:r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0"/>
          <w:tab w:val="left" w:pos="570"/>
          <w:tab w:val="left" w:pos="13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sz w:val="28"/>
          <w:szCs w:val="28"/>
        </w:rPr>
        <w:t>содержания понятий и терминов «электроэнергетика», «энергосистема», «эле</w:t>
      </w:r>
      <w:r w:rsidRPr="00666D2E">
        <w:rPr>
          <w:rFonts w:ascii="Times New Roman" w:hAnsi="Times New Roman" w:cs="Times New Roman"/>
          <w:sz w:val="28"/>
          <w:szCs w:val="28"/>
        </w:rPr>
        <w:t>к</w:t>
      </w:r>
      <w:r w:rsidRPr="00666D2E">
        <w:rPr>
          <w:rFonts w:ascii="Times New Roman" w:hAnsi="Times New Roman" w:cs="Times New Roman"/>
          <w:sz w:val="28"/>
          <w:szCs w:val="28"/>
        </w:rPr>
        <w:t>тростанция», «теплоэлектроцентраль»,  «ЛЭП», «каскад ГЭС», «мощность»;</w:t>
      </w:r>
      <w:proofErr w:type="gramEnd"/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0"/>
          <w:tab w:val="left" w:pos="570"/>
          <w:tab w:val="left" w:pos="13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факторов и географии размещения разных типов электростанций;</w:t>
      </w:r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0"/>
          <w:tab w:val="left" w:pos="570"/>
          <w:tab w:val="left" w:pos="13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взаимосвязи  элементов хозяйства и компонентов природы в системе «природ</w:t>
      </w:r>
      <w:proofErr w:type="gramStart"/>
      <w:r w:rsidRPr="00666D2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66D2E">
        <w:rPr>
          <w:rFonts w:ascii="Times New Roman" w:hAnsi="Times New Roman" w:cs="Times New Roman"/>
          <w:sz w:val="28"/>
          <w:szCs w:val="28"/>
        </w:rPr>
        <w:t xml:space="preserve"> человек-общество- окружающая среда» на примере работы разных типов электр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станций;</w:t>
      </w:r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0"/>
          <w:tab w:val="left" w:pos="570"/>
          <w:tab w:val="left" w:pos="13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экологических  проблем природного и антропогенного характера, пути их 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 xml:space="preserve">шения.  </w:t>
      </w:r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0"/>
          <w:tab w:val="left" w:pos="570"/>
          <w:tab w:val="left" w:pos="13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номенклатуры: ТЭЦ: </w:t>
      </w:r>
      <w:proofErr w:type="spellStart"/>
      <w:r w:rsidRPr="00666D2E">
        <w:rPr>
          <w:rFonts w:ascii="Times New Roman" w:hAnsi="Times New Roman" w:cs="Times New Roman"/>
          <w:sz w:val="28"/>
          <w:szCs w:val="28"/>
        </w:rPr>
        <w:t>Сургутская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 xml:space="preserve">, Костромская, </w:t>
      </w:r>
      <w:proofErr w:type="spellStart"/>
      <w:r w:rsidRPr="00666D2E">
        <w:rPr>
          <w:rFonts w:ascii="Times New Roman" w:hAnsi="Times New Roman" w:cs="Times New Roman"/>
          <w:sz w:val="28"/>
          <w:szCs w:val="28"/>
        </w:rPr>
        <w:t>Рефтинская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>; ГЭС: Красноя</w:t>
      </w:r>
      <w:r w:rsidRPr="00666D2E">
        <w:rPr>
          <w:rFonts w:ascii="Times New Roman" w:hAnsi="Times New Roman" w:cs="Times New Roman"/>
          <w:sz w:val="28"/>
          <w:szCs w:val="28"/>
        </w:rPr>
        <w:t>р</w:t>
      </w:r>
      <w:r w:rsidRPr="00666D2E">
        <w:rPr>
          <w:rFonts w:ascii="Times New Roman" w:hAnsi="Times New Roman" w:cs="Times New Roman"/>
          <w:sz w:val="28"/>
          <w:szCs w:val="28"/>
        </w:rPr>
        <w:t xml:space="preserve">ская, Саянская, Братская, </w:t>
      </w:r>
      <w:proofErr w:type="spellStart"/>
      <w:r w:rsidRPr="00666D2E">
        <w:rPr>
          <w:rFonts w:ascii="Times New Roman" w:hAnsi="Times New Roman" w:cs="Times New Roman"/>
          <w:sz w:val="28"/>
          <w:szCs w:val="28"/>
        </w:rPr>
        <w:t>Усть-Илимская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 xml:space="preserve">, Волжский каскад; АЭС: </w:t>
      </w:r>
      <w:proofErr w:type="spellStart"/>
      <w:r w:rsidRPr="00666D2E">
        <w:rPr>
          <w:rFonts w:ascii="Times New Roman" w:hAnsi="Times New Roman" w:cs="Times New Roman"/>
          <w:sz w:val="28"/>
          <w:szCs w:val="28"/>
        </w:rPr>
        <w:t>Балаковская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D2E">
        <w:rPr>
          <w:rFonts w:ascii="Times New Roman" w:hAnsi="Times New Roman" w:cs="Times New Roman"/>
          <w:sz w:val="28"/>
          <w:szCs w:val="28"/>
        </w:rPr>
        <w:t>Н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вово</w:t>
      </w:r>
      <w:r w:rsidRPr="00666D2E">
        <w:rPr>
          <w:rFonts w:ascii="Times New Roman" w:hAnsi="Times New Roman" w:cs="Times New Roman"/>
          <w:sz w:val="28"/>
          <w:szCs w:val="28"/>
        </w:rPr>
        <w:softHyphen/>
        <w:t>ронежская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>, Ленинградская, Белоярская, Кольская, Единая Энергосистема (ЕЭС);</w:t>
      </w:r>
    </w:p>
    <w:p w:rsidR="00666D2E" w:rsidRPr="00666D2E" w:rsidRDefault="00666D2E" w:rsidP="00666D2E">
      <w:pPr>
        <w:tabs>
          <w:tab w:val="left" w:pos="570"/>
          <w:tab w:val="left" w:pos="13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В ценностно-ориентационной сфере: </w:t>
      </w:r>
    </w:p>
    <w:p w:rsidR="00666D2E" w:rsidRPr="00666D2E" w:rsidRDefault="00666D2E" w:rsidP="00666D2E">
      <w:pPr>
        <w:pStyle w:val="a0"/>
        <w:numPr>
          <w:ilvl w:val="0"/>
          <w:numId w:val="19"/>
        </w:numPr>
        <w:tabs>
          <w:tab w:val="clear" w:pos="720"/>
          <w:tab w:val="num" w:pos="0"/>
          <w:tab w:val="left" w:pos="570"/>
          <w:tab w:val="left" w:pos="627"/>
        </w:tabs>
        <w:spacing w:after="0"/>
        <w:ind w:left="0" w:firstLine="0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понимание роли электроэнергетики для хозяйства страны.</w:t>
      </w:r>
    </w:p>
    <w:p w:rsidR="00666D2E" w:rsidRPr="00666D2E" w:rsidRDefault="00666D2E" w:rsidP="00666D2E">
      <w:pPr>
        <w:tabs>
          <w:tab w:val="num" w:pos="0"/>
          <w:tab w:val="left" w:pos="570"/>
          <w:tab w:val="left" w:pos="62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6D2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В сфере географической деятельности:</w:t>
      </w:r>
    </w:p>
    <w:p w:rsidR="00666D2E" w:rsidRPr="00666D2E" w:rsidRDefault="00666D2E" w:rsidP="00666D2E">
      <w:pPr>
        <w:tabs>
          <w:tab w:val="num" w:pos="0"/>
          <w:tab w:val="left" w:pos="570"/>
          <w:tab w:val="left" w:pos="600"/>
          <w:tab w:val="left" w:pos="627"/>
          <w:tab w:val="left" w:pos="12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умение:</w:t>
      </w:r>
    </w:p>
    <w:p w:rsidR="00666D2E" w:rsidRPr="00666D2E" w:rsidRDefault="00666D2E" w:rsidP="00666D2E">
      <w:pPr>
        <w:pStyle w:val="21"/>
        <w:widowControl w:val="0"/>
        <w:numPr>
          <w:ilvl w:val="0"/>
          <w:numId w:val="19"/>
        </w:numPr>
        <w:tabs>
          <w:tab w:val="clear" w:pos="720"/>
          <w:tab w:val="num" w:pos="0"/>
          <w:tab w:val="left" w:pos="570"/>
        </w:tabs>
        <w:spacing w:line="240" w:lineRule="auto"/>
        <w:ind w:left="0" w:firstLine="0"/>
        <w:rPr>
          <w:szCs w:val="28"/>
        </w:rPr>
      </w:pPr>
      <w:r w:rsidRPr="00666D2E">
        <w:rPr>
          <w:szCs w:val="28"/>
        </w:rPr>
        <w:t xml:space="preserve">находить в разных источниках и анализировать информацию, необходимую для выявления особенностей, преимуществ и недостатков разных типов электростанций; </w:t>
      </w:r>
    </w:p>
    <w:p w:rsidR="00666D2E" w:rsidRPr="00666D2E" w:rsidRDefault="00666D2E" w:rsidP="00666D2E">
      <w:pPr>
        <w:pStyle w:val="21"/>
        <w:widowControl w:val="0"/>
        <w:numPr>
          <w:ilvl w:val="0"/>
          <w:numId w:val="19"/>
        </w:numPr>
        <w:tabs>
          <w:tab w:val="clear" w:pos="720"/>
          <w:tab w:val="num" w:pos="0"/>
          <w:tab w:val="left" w:pos="570"/>
        </w:tabs>
        <w:spacing w:line="240" w:lineRule="auto"/>
        <w:ind w:left="0" w:firstLine="0"/>
        <w:rPr>
          <w:szCs w:val="28"/>
        </w:rPr>
      </w:pPr>
      <w:r w:rsidRPr="00666D2E">
        <w:rPr>
          <w:szCs w:val="28"/>
        </w:rPr>
        <w:t>сравнивать различные типы электростанций;</w:t>
      </w:r>
    </w:p>
    <w:p w:rsidR="00666D2E" w:rsidRPr="00666D2E" w:rsidRDefault="00666D2E" w:rsidP="00666D2E">
      <w:pPr>
        <w:pStyle w:val="21"/>
        <w:widowControl w:val="0"/>
        <w:numPr>
          <w:ilvl w:val="0"/>
          <w:numId w:val="19"/>
        </w:numPr>
        <w:tabs>
          <w:tab w:val="clear" w:pos="720"/>
          <w:tab w:val="num" w:pos="0"/>
          <w:tab w:val="left" w:pos="570"/>
        </w:tabs>
        <w:spacing w:line="240" w:lineRule="auto"/>
        <w:ind w:left="0" w:firstLine="0"/>
        <w:rPr>
          <w:szCs w:val="28"/>
        </w:rPr>
      </w:pPr>
      <w:r w:rsidRPr="00666D2E">
        <w:rPr>
          <w:szCs w:val="28"/>
        </w:rPr>
        <w:t>определять географию Единой энергосистемы и отмечать на контурной карте самые крупные электростанции России  разных типов;</w:t>
      </w:r>
    </w:p>
    <w:p w:rsidR="00666D2E" w:rsidRPr="00666D2E" w:rsidRDefault="00666D2E" w:rsidP="00666D2E">
      <w:pPr>
        <w:pStyle w:val="21"/>
        <w:widowControl w:val="0"/>
        <w:numPr>
          <w:ilvl w:val="0"/>
          <w:numId w:val="19"/>
        </w:numPr>
        <w:tabs>
          <w:tab w:val="clear" w:pos="720"/>
          <w:tab w:val="num" w:pos="0"/>
          <w:tab w:val="left" w:pos="570"/>
        </w:tabs>
        <w:spacing w:line="240" w:lineRule="auto"/>
        <w:ind w:left="0" w:firstLine="0"/>
        <w:rPr>
          <w:szCs w:val="28"/>
        </w:rPr>
      </w:pPr>
      <w:r w:rsidRPr="00666D2E">
        <w:rPr>
          <w:szCs w:val="28"/>
        </w:rPr>
        <w:t>находить соответствие  между типами электростанций и факторами их    ра</w:t>
      </w:r>
      <w:r w:rsidRPr="00666D2E">
        <w:rPr>
          <w:szCs w:val="28"/>
        </w:rPr>
        <w:t>з</w:t>
      </w:r>
      <w:r w:rsidRPr="00666D2E">
        <w:rPr>
          <w:szCs w:val="28"/>
        </w:rPr>
        <w:t>мещения;</w:t>
      </w:r>
    </w:p>
    <w:p w:rsidR="00666D2E" w:rsidRPr="00666D2E" w:rsidRDefault="00666D2E" w:rsidP="00666D2E">
      <w:pPr>
        <w:numPr>
          <w:ilvl w:val="0"/>
          <w:numId w:val="19"/>
        </w:numPr>
        <w:tabs>
          <w:tab w:val="clear" w:pos="720"/>
          <w:tab w:val="num" w:pos="0"/>
          <w:tab w:val="left" w:pos="570"/>
          <w:tab w:val="left" w:pos="6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 самостоятельного поиска географической информации об электроэнергетике России и родного края.</w:t>
      </w:r>
    </w:p>
    <w:p w:rsidR="00666D2E" w:rsidRDefault="00666D2E" w:rsidP="00B01090">
      <w:pPr>
        <w:tabs>
          <w:tab w:val="left" w:pos="57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90" w:rsidRPr="00666D2E" w:rsidRDefault="00B01090" w:rsidP="00B01090">
      <w:pPr>
        <w:tabs>
          <w:tab w:val="left" w:pos="57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pStyle w:val="a4"/>
        <w:tabs>
          <w:tab w:val="left" w:pos="1080"/>
        </w:tabs>
        <w:jc w:val="both"/>
        <w:rPr>
          <w:b/>
          <w:sz w:val="28"/>
          <w:szCs w:val="28"/>
        </w:rPr>
      </w:pPr>
      <w:r w:rsidRPr="00666D2E">
        <w:rPr>
          <w:b/>
          <w:sz w:val="28"/>
          <w:szCs w:val="28"/>
        </w:rPr>
        <w:t>Организация образовательного пространства</w:t>
      </w:r>
    </w:p>
    <w:p w:rsidR="00666D2E" w:rsidRPr="00666D2E" w:rsidRDefault="00666D2E" w:rsidP="00666D2E">
      <w:pPr>
        <w:pStyle w:val="a4"/>
        <w:tabs>
          <w:tab w:val="left" w:pos="1080"/>
        </w:tabs>
        <w:jc w:val="both"/>
        <w:rPr>
          <w:iCs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</w:p>
    <w:p w:rsidR="009F5678" w:rsidRPr="009F5678" w:rsidRDefault="00666D2E" w:rsidP="009F5678">
      <w:pPr>
        <w:pStyle w:val="a4"/>
        <w:numPr>
          <w:ilvl w:val="0"/>
          <w:numId w:val="21"/>
        </w:numPr>
        <w:tabs>
          <w:tab w:val="clear" w:pos="4153"/>
          <w:tab w:val="clear" w:pos="8306"/>
          <w:tab w:val="left" w:pos="798"/>
          <w:tab w:val="left" w:pos="1080"/>
        </w:tabs>
        <w:ind w:firstLine="684"/>
        <w:jc w:val="both"/>
        <w:rPr>
          <w:b/>
          <w:i/>
          <w:sz w:val="28"/>
          <w:szCs w:val="28"/>
        </w:rPr>
      </w:pPr>
      <w:proofErr w:type="spellStart"/>
      <w:r w:rsidRPr="009F5678">
        <w:rPr>
          <w:sz w:val="28"/>
          <w:szCs w:val="28"/>
        </w:rPr>
        <w:t>Мультимедийный</w:t>
      </w:r>
      <w:proofErr w:type="spellEnd"/>
      <w:r w:rsidRPr="009F5678">
        <w:rPr>
          <w:sz w:val="28"/>
          <w:szCs w:val="28"/>
        </w:rPr>
        <w:t xml:space="preserve"> проектор, персональный компьютер на каждого ученика или двух обучающихся, выход в интернет на сайты: «Единая коллекция цифровых образовательных ресурсов» </w:t>
      </w:r>
      <w:hyperlink r:id="rId5" w:history="1">
        <w:r w:rsidRPr="009F5678">
          <w:rPr>
            <w:rStyle w:val="a7"/>
            <w:sz w:val="28"/>
            <w:szCs w:val="28"/>
            <w:lang w:val="en-US"/>
          </w:rPr>
          <w:t>http</w:t>
        </w:r>
        <w:r w:rsidRPr="009F5678">
          <w:rPr>
            <w:rStyle w:val="a7"/>
            <w:sz w:val="28"/>
            <w:szCs w:val="28"/>
          </w:rPr>
          <w:t>://</w:t>
        </w:r>
        <w:r w:rsidRPr="009F5678">
          <w:rPr>
            <w:rStyle w:val="a7"/>
            <w:sz w:val="28"/>
            <w:szCs w:val="28"/>
            <w:lang w:val="en-US"/>
          </w:rPr>
          <w:t>school</w:t>
        </w:r>
        <w:r w:rsidRPr="009F5678">
          <w:rPr>
            <w:rStyle w:val="a7"/>
            <w:sz w:val="28"/>
            <w:szCs w:val="28"/>
          </w:rPr>
          <w:t>–</w:t>
        </w:r>
        <w:r w:rsidRPr="009F5678">
          <w:rPr>
            <w:rStyle w:val="a7"/>
            <w:sz w:val="28"/>
            <w:szCs w:val="28"/>
            <w:lang w:val="en-US"/>
          </w:rPr>
          <w:t>collection</w:t>
        </w:r>
        <w:r w:rsidRPr="009F5678">
          <w:rPr>
            <w:rStyle w:val="a7"/>
            <w:sz w:val="28"/>
            <w:szCs w:val="28"/>
          </w:rPr>
          <w:t>.</w:t>
        </w:r>
        <w:r w:rsidRPr="009F5678">
          <w:rPr>
            <w:rStyle w:val="a7"/>
            <w:sz w:val="28"/>
            <w:szCs w:val="28"/>
            <w:lang w:val="en-US"/>
          </w:rPr>
          <w:t>edu</w:t>
        </w:r>
        <w:r w:rsidRPr="009F5678">
          <w:rPr>
            <w:rStyle w:val="a7"/>
            <w:sz w:val="28"/>
            <w:szCs w:val="28"/>
          </w:rPr>
          <w:t>.</w:t>
        </w:r>
        <w:r w:rsidRPr="009F5678">
          <w:rPr>
            <w:rStyle w:val="a7"/>
            <w:sz w:val="28"/>
            <w:szCs w:val="28"/>
            <w:lang w:val="en-US"/>
          </w:rPr>
          <w:t>ru</w:t>
        </w:r>
      </w:hyperlink>
      <w:r w:rsidRPr="009F5678">
        <w:rPr>
          <w:sz w:val="28"/>
          <w:szCs w:val="28"/>
        </w:rPr>
        <w:t xml:space="preserve"> </w:t>
      </w:r>
    </w:p>
    <w:p w:rsidR="009F5678" w:rsidRDefault="009F5678" w:rsidP="009F5678">
      <w:pPr>
        <w:pStyle w:val="a4"/>
        <w:tabs>
          <w:tab w:val="clear" w:pos="4153"/>
          <w:tab w:val="clear" w:pos="8306"/>
          <w:tab w:val="left" w:pos="798"/>
          <w:tab w:val="left" w:pos="1080"/>
        </w:tabs>
        <w:ind w:left="684"/>
        <w:jc w:val="both"/>
        <w:rPr>
          <w:sz w:val="28"/>
          <w:szCs w:val="28"/>
        </w:rPr>
      </w:pPr>
    </w:p>
    <w:p w:rsidR="009F5678" w:rsidRDefault="009F5678" w:rsidP="009F5678">
      <w:pPr>
        <w:pStyle w:val="a4"/>
        <w:tabs>
          <w:tab w:val="clear" w:pos="4153"/>
          <w:tab w:val="clear" w:pos="8306"/>
          <w:tab w:val="left" w:pos="798"/>
          <w:tab w:val="left" w:pos="1080"/>
        </w:tabs>
        <w:ind w:left="684"/>
        <w:jc w:val="both"/>
        <w:rPr>
          <w:sz w:val="28"/>
          <w:szCs w:val="28"/>
        </w:rPr>
      </w:pPr>
    </w:p>
    <w:p w:rsidR="009F5678" w:rsidRDefault="009F5678" w:rsidP="009F5678">
      <w:pPr>
        <w:pStyle w:val="a4"/>
        <w:tabs>
          <w:tab w:val="clear" w:pos="4153"/>
          <w:tab w:val="clear" w:pos="8306"/>
          <w:tab w:val="left" w:pos="798"/>
          <w:tab w:val="left" w:pos="1080"/>
        </w:tabs>
        <w:ind w:left="684"/>
        <w:jc w:val="both"/>
        <w:rPr>
          <w:sz w:val="28"/>
          <w:szCs w:val="28"/>
        </w:rPr>
      </w:pPr>
    </w:p>
    <w:p w:rsidR="009F5678" w:rsidRDefault="009F5678" w:rsidP="009F5678">
      <w:pPr>
        <w:pStyle w:val="a4"/>
        <w:tabs>
          <w:tab w:val="clear" w:pos="4153"/>
          <w:tab w:val="clear" w:pos="8306"/>
          <w:tab w:val="left" w:pos="798"/>
          <w:tab w:val="left" w:pos="1080"/>
        </w:tabs>
        <w:ind w:left="684"/>
        <w:jc w:val="both"/>
        <w:rPr>
          <w:sz w:val="28"/>
          <w:szCs w:val="28"/>
        </w:rPr>
      </w:pPr>
    </w:p>
    <w:p w:rsidR="00666D2E" w:rsidRPr="006C738E" w:rsidRDefault="00666D2E" w:rsidP="009F5678">
      <w:pPr>
        <w:pStyle w:val="a4"/>
        <w:tabs>
          <w:tab w:val="clear" w:pos="4153"/>
          <w:tab w:val="clear" w:pos="8306"/>
          <w:tab w:val="left" w:pos="798"/>
          <w:tab w:val="left" w:pos="1080"/>
        </w:tabs>
        <w:ind w:left="684"/>
        <w:jc w:val="both"/>
        <w:rPr>
          <w:b/>
          <w:i/>
          <w:sz w:val="28"/>
          <w:szCs w:val="28"/>
        </w:rPr>
      </w:pPr>
      <w:r w:rsidRPr="006C738E">
        <w:rPr>
          <w:b/>
          <w:i/>
          <w:sz w:val="28"/>
          <w:szCs w:val="28"/>
        </w:rPr>
        <w:t>Ресурсы, в том числе электронные:</w:t>
      </w:r>
    </w:p>
    <w:p w:rsidR="00666D2E" w:rsidRPr="006C738E" w:rsidRDefault="00666D2E" w:rsidP="00666D2E">
      <w:pPr>
        <w:pStyle w:val="a0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r w:rsidRPr="006C738E">
        <w:rPr>
          <w:sz w:val="28"/>
          <w:szCs w:val="28"/>
        </w:rPr>
        <w:t>Учебник географии, атлас по географии России для 8-9 классов, стенная эк</w:t>
      </w:r>
      <w:r w:rsidRPr="006C738E">
        <w:rPr>
          <w:sz w:val="28"/>
          <w:szCs w:val="28"/>
        </w:rPr>
        <w:t>о</w:t>
      </w:r>
      <w:r w:rsidRPr="006C738E">
        <w:rPr>
          <w:sz w:val="28"/>
          <w:szCs w:val="28"/>
        </w:rPr>
        <w:t>номическая карта России и стенная карта «Электроэнергетика России».</w:t>
      </w:r>
    </w:p>
    <w:p w:rsidR="00666D2E" w:rsidRDefault="00666D2E" w:rsidP="00666D2E">
      <w:pPr>
        <w:pStyle w:val="a0"/>
        <w:numPr>
          <w:ilvl w:val="0"/>
          <w:numId w:val="22"/>
        </w:numPr>
        <w:spacing w:after="0"/>
        <w:jc w:val="both"/>
        <w:rPr>
          <w:color w:val="0070C0"/>
          <w:sz w:val="28"/>
          <w:szCs w:val="28"/>
        </w:rPr>
      </w:pPr>
      <w:r w:rsidRPr="006047AB">
        <w:rPr>
          <w:sz w:val="28"/>
          <w:szCs w:val="28"/>
        </w:rPr>
        <w:t>Вторичный сектор экономики - отрасли, перерабатывающие сырьё. Электр</w:t>
      </w:r>
      <w:r w:rsidRPr="006047AB">
        <w:rPr>
          <w:sz w:val="28"/>
          <w:szCs w:val="28"/>
        </w:rPr>
        <w:t>о</w:t>
      </w:r>
      <w:r w:rsidRPr="006047AB">
        <w:rPr>
          <w:sz w:val="28"/>
          <w:szCs w:val="28"/>
        </w:rPr>
        <w:t xml:space="preserve">энергетика. Мультимедиа. </w:t>
      </w:r>
      <w:hyperlink r:id="rId6" w:history="1">
        <w:r w:rsidRPr="00111443">
          <w:rPr>
            <w:rStyle w:val="a7"/>
            <w:sz w:val="28"/>
            <w:szCs w:val="28"/>
          </w:rPr>
          <w:t>http://srtv.fcior.edu.ru/card/5025/vtorichnyy-sektor-ekonomiki-otrasli-pererabatyvayushie-syre-elektroenergetika-p1.html</w:t>
        </w:r>
      </w:hyperlink>
      <w:r>
        <w:rPr>
          <w:color w:val="0070C0"/>
          <w:sz w:val="28"/>
          <w:szCs w:val="28"/>
        </w:rPr>
        <w:t xml:space="preserve"> </w:t>
      </w:r>
    </w:p>
    <w:p w:rsidR="00666D2E" w:rsidRPr="00853D46" w:rsidRDefault="00666D2E" w:rsidP="00666D2E">
      <w:pPr>
        <w:pStyle w:val="a0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r w:rsidRPr="00853D46">
        <w:rPr>
          <w:sz w:val="28"/>
          <w:szCs w:val="28"/>
        </w:rPr>
        <w:t>Отчёт о функционировании ЕЭС в России</w:t>
      </w:r>
      <w:r>
        <w:rPr>
          <w:sz w:val="28"/>
          <w:szCs w:val="28"/>
        </w:rPr>
        <w:t xml:space="preserve"> в 2021 году  </w:t>
      </w:r>
      <w:hyperlink r:id="rId7" w:history="1">
        <w:r w:rsidRPr="00111443">
          <w:rPr>
            <w:rStyle w:val="a7"/>
            <w:sz w:val="28"/>
            <w:szCs w:val="28"/>
          </w:rPr>
          <w:t>https://www.so-ups.ru/fileadmin/files/company/reports/disclosure/2022/ups_rep2021.pdf</w:t>
        </w:r>
      </w:hyperlink>
      <w:r>
        <w:rPr>
          <w:sz w:val="28"/>
          <w:szCs w:val="28"/>
        </w:rPr>
        <w:t xml:space="preserve">       (стр.15-16).</w:t>
      </w:r>
    </w:p>
    <w:p w:rsidR="00666D2E" w:rsidRPr="006047AB" w:rsidRDefault="00666D2E" w:rsidP="00666D2E">
      <w:pPr>
        <w:pStyle w:val="a0"/>
        <w:numPr>
          <w:ilvl w:val="0"/>
          <w:numId w:val="22"/>
        </w:numPr>
        <w:spacing w:after="0"/>
        <w:jc w:val="both"/>
        <w:rPr>
          <w:color w:val="0070C0"/>
          <w:sz w:val="28"/>
          <w:szCs w:val="28"/>
        </w:rPr>
      </w:pPr>
      <w:r w:rsidRPr="006047AB">
        <w:rPr>
          <w:sz w:val="28"/>
          <w:szCs w:val="28"/>
        </w:rPr>
        <w:t>Топливно-энергетический комплекс России. Мул</w:t>
      </w:r>
      <w:r w:rsidRPr="006047AB">
        <w:rPr>
          <w:sz w:val="28"/>
          <w:szCs w:val="28"/>
        </w:rPr>
        <w:t>ь</w:t>
      </w:r>
      <w:r w:rsidRPr="006047AB">
        <w:rPr>
          <w:sz w:val="28"/>
          <w:szCs w:val="28"/>
        </w:rPr>
        <w:t xml:space="preserve">тимедиа. </w:t>
      </w:r>
      <w:hyperlink r:id="rId8" w:history="1">
        <w:r w:rsidRPr="006047AB">
          <w:rPr>
            <w:rStyle w:val="a7"/>
            <w:color w:val="0070C0"/>
            <w:sz w:val="28"/>
            <w:szCs w:val="28"/>
            <w:u w:val="none"/>
          </w:rPr>
          <w:t>http://school-collection.edu.ru/catalog/</w:t>
        </w:r>
        <w:r w:rsidRPr="006047AB">
          <w:rPr>
            <w:rStyle w:val="a7"/>
            <w:color w:val="0070C0"/>
            <w:sz w:val="28"/>
            <w:szCs w:val="28"/>
            <w:u w:val="none"/>
          </w:rPr>
          <w:t>r</w:t>
        </w:r>
        <w:r w:rsidRPr="006047AB">
          <w:rPr>
            <w:rStyle w:val="a7"/>
            <w:color w:val="0070C0"/>
            <w:sz w:val="28"/>
            <w:szCs w:val="28"/>
            <w:u w:val="none"/>
          </w:rPr>
          <w:t>es/10cc1737-1c18-4c6f-a5a3-557d4f254cf4/?from=016ec3e5-000</w:t>
        </w:r>
        <w:r w:rsidRPr="006047AB">
          <w:rPr>
            <w:rStyle w:val="a7"/>
            <w:color w:val="0070C0"/>
            <w:sz w:val="28"/>
            <w:szCs w:val="28"/>
            <w:u w:val="none"/>
          </w:rPr>
          <w:t>0</w:t>
        </w:r>
        <w:r w:rsidRPr="006047AB">
          <w:rPr>
            <w:rStyle w:val="a7"/>
            <w:color w:val="0070C0"/>
            <w:sz w:val="28"/>
            <w:szCs w:val="28"/>
            <w:u w:val="none"/>
          </w:rPr>
          <w:t>-fadf-80a3-80ef82b62bcf&amp;interface=pupil&amp;class=51&amp;subject=28</w:t>
        </w:r>
      </w:hyperlink>
    </w:p>
    <w:p w:rsidR="00666D2E" w:rsidRPr="006047AB" w:rsidRDefault="00666D2E" w:rsidP="00666D2E">
      <w:pPr>
        <w:pStyle w:val="a0"/>
        <w:numPr>
          <w:ilvl w:val="0"/>
          <w:numId w:val="22"/>
        </w:numPr>
        <w:spacing w:after="0"/>
        <w:jc w:val="both"/>
        <w:rPr>
          <w:color w:val="0070C0"/>
          <w:sz w:val="28"/>
          <w:szCs w:val="28"/>
        </w:rPr>
      </w:pPr>
      <w:r w:rsidRPr="006C738E">
        <w:rPr>
          <w:sz w:val="28"/>
          <w:szCs w:val="28"/>
        </w:rPr>
        <w:t xml:space="preserve">Факторы формирования и развития экономики России. Мультимедиа. </w:t>
      </w:r>
      <w:hyperlink r:id="rId9" w:history="1">
        <w:r w:rsidRPr="00111443">
          <w:rPr>
            <w:rStyle w:val="a7"/>
            <w:sz w:val="28"/>
            <w:szCs w:val="28"/>
          </w:rPr>
          <w:t>http://school-collection.edu.ru/catalog/res/406d7f2d-c506-4a88-80a9-9f6536d0b195/?from=016ec3e5-0000-fadf-80a3-80ef82b62bcf&amp;interface=pupil&amp;class=51&amp;subject=28</w:t>
        </w:r>
      </w:hyperlink>
      <w:r>
        <w:rPr>
          <w:sz w:val="28"/>
          <w:szCs w:val="28"/>
        </w:rPr>
        <w:t xml:space="preserve">    </w:t>
      </w:r>
    </w:p>
    <w:p w:rsidR="00666D2E" w:rsidRPr="00EC1F4C" w:rsidRDefault="00666D2E" w:rsidP="00666D2E">
      <w:pPr>
        <w:pStyle w:val="a0"/>
        <w:numPr>
          <w:ilvl w:val="0"/>
          <w:numId w:val="22"/>
        </w:numPr>
        <w:spacing w:after="0"/>
        <w:rPr>
          <w:color w:val="0070C0"/>
          <w:sz w:val="28"/>
          <w:szCs w:val="28"/>
        </w:rPr>
      </w:pPr>
      <w:r w:rsidRPr="006C738E">
        <w:rPr>
          <w:sz w:val="28"/>
          <w:szCs w:val="28"/>
        </w:rPr>
        <w:t>Вторичный сектор экономики - отрасли, перерабатывающие сырьё. Электр</w:t>
      </w:r>
      <w:r w:rsidRPr="006C738E">
        <w:rPr>
          <w:sz w:val="28"/>
          <w:szCs w:val="28"/>
        </w:rPr>
        <w:t>о</w:t>
      </w:r>
      <w:r w:rsidRPr="006C738E">
        <w:rPr>
          <w:sz w:val="28"/>
          <w:szCs w:val="28"/>
        </w:rPr>
        <w:t xml:space="preserve">энергетика. Практический модуль. </w:t>
      </w:r>
      <w:hyperlink r:id="rId10" w:history="1">
        <w:r w:rsidRPr="00DE0E18">
          <w:rPr>
            <w:rStyle w:val="a7"/>
            <w:color w:val="0070C0"/>
            <w:sz w:val="28"/>
            <w:szCs w:val="28"/>
          </w:rPr>
          <w:t>http://fcior.edu.ru/card/5025/vtorichnyy-sektor-ekonomiki-otrasli-pererabatyvayushie-syre-elektroenergetika-p1.html</w:t>
        </w:r>
      </w:hyperlink>
      <w:r w:rsidRPr="00DE0E18">
        <w:rPr>
          <w:color w:val="0070C0"/>
          <w:sz w:val="28"/>
          <w:szCs w:val="28"/>
        </w:rPr>
        <w:t xml:space="preserve">  </w:t>
      </w:r>
    </w:p>
    <w:p w:rsidR="00666D2E" w:rsidRPr="00E744C9" w:rsidRDefault="00666D2E" w:rsidP="00666D2E">
      <w:pPr>
        <w:pStyle w:val="a9"/>
        <w:numPr>
          <w:ilvl w:val="0"/>
          <w:numId w:val="22"/>
        </w:numPr>
        <w:spacing w:after="0" w:line="240" w:lineRule="auto"/>
        <w:ind w:left="567"/>
        <w:jc w:val="both"/>
        <w:rPr>
          <w:rFonts w:ascii="Times New Roman" w:hAnsi="Times New Roman"/>
          <w:color w:val="0070C0"/>
          <w:sz w:val="28"/>
        </w:rPr>
      </w:pPr>
      <w:r w:rsidRPr="006C738E">
        <w:rPr>
          <w:rFonts w:ascii="Times New Roman" w:hAnsi="Times New Roman"/>
          <w:sz w:val="28"/>
        </w:rPr>
        <w:t>Видеофрагмент программы «Вести» телеканала «Россия - 24»</w:t>
      </w:r>
      <w:r w:rsidRPr="006C738E">
        <w:rPr>
          <w:rFonts w:ascii="Times New Roman" w:hAnsi="Times New Roman"/>
          <w:i/>
          <w:sz w:val="28"/>
        </w:rPr>
        <w:t xml:space="preserve"> </w:t>
      </w:r>
      <w:r w:rsidRPr="006C738E">
        <w:rPr>
          <w:rFonts w:ascii="Times New Roman" w:hAnsi="Times New Roman"/>
          <w:sz w:val="28"/>
        </w:rPr>
        <w:t>интервью Мин</w:t>
      </w:r>
      <w:r w:rsidRPr="006C738E">
        <w:rPr>
          <w:rFonts w:ascii="Times New Roman" w:hAnsi="Times New Roman"/>
          <w:sz w:val="28"/>
        </w:rPr>
        <w:t>и</w:t>
      </w:r>
      <w:r w:rsidRPr="006C738E">
        <w:rPr>
          <w:rFonts w:ascii="Times New Roman" w:hAnsi="Times New Roman"/>
          <w:sz w:val="28"/>
        </w:rPr>
        <w:t xml:space="preserve">стра энергетики РФ А.В. </w:t>
      </w:r>
      <w:proofErr w:type="spellStart"/>
      <w:r w:rsidRPr="006C738E">
        <w:rPr>
          <w:rFonts w:ascii="Times New Roman" w:hAnsi="Times New Roman"/>
          <w:sz w:val="28"/>
        </w:rPr>
        <w:t>Новака</w:t>
      </w:r>
      <w:proofErr w:type="spellEnd"/>
      <w:r>
        <w:rPr>
          <w:rFonts w:ascii="Times New Roman" w:hAnsi="Times New Roman"/>
          <w:sz w:val="28"/>
        </w:rPr>
        <w:t xml:space="preserve"> (в видеозаписи на </w:t>
      </w:r>
      <w:proofErr w:type="spellStart"/>
      <w:r>
        <w:rPr>
          <w:rFonts w:ascii="Times New Roman" w:hAnsi="Times New Roman"/>
          <w:sz w:val="28"/>
        </w:rPr>
        <w:t>флеш-носителе</w:t>
      </w:r>
      <w:proofErr w:type="spellEnd"/>
      <w:r>
        <w:rPr>
          <w:rFonts w:ascii="Times New Roman" w:hAnsi="Times New Roman"/>
          <w:sz w:val="28"/>
        </w:rPr>
        <w:t xml:space="preserve">). </w:t>
      </w:r>
    </w:p>
    <w:p w:rsidR="00666D2E" w:rsidRPr="005E5906" w:rsidRDefault="00666D2E" w:rsidP="00666D2E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70C0"/>
          <w:sz w:val="28"/>
        </w:rPr>
      </w:pPr>
      <w:proofErr w:type="gramStart"/>
      <w:r w:rsidRPr="00E744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Постановление Губернатора Ямало-Ненецкого автономного округа от 29.04.2022 № 63-ПГ "Об утверждении схемы и программы перспективного развития электроэнергетики Ямало-Ненецкого автономного </w:t>
      </w:r>
      <w:proofErr w:type="spellStart"/>
      <w:r w:rsidRPr="00E744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округана</w:t>
      </w:r>
      <w:proofErr w:type="spellEnd"/>
      <w:r w:rsidRPr="00E744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период 2023 – 2027 годов")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hyperlink r:id="rId11" w:history="1">
        <w:r w:rsidRPr="00E744C9">
          <w:rPr>
            <w:rStyle w:val="a7"/>
            <w:sz w:val="28"/>
          </w:rPr>
          <w:t>http://publication.pravo.gov.ru/Document/View/8900202205040004?index=4&amp;rangeSize=1</w:t>
        </w:r>
      </w:hyperlink>
      <w:r w:rsidRPr="00E744C9">
        <w:rPr>
          <w:sz w:val="28"/>
        </w:rPr>
        <w:t xml:space="preserve">   </w:t>
      </w:r>
      <w:proofErr w:type="gramEnd"/>
    </w:p>
    <w:p w:rsidR="00666D2E" w:rsidRDefault="00666D2E" w:rsidP="00666D2E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E5906">
        <w:rPr>
          <w:rFonts w:ascii="Times New Roman" w:hAnsi="Times New Roman"/>
          <w:sz w:val="28"/>
          <w:szCs w:val="28"/>
        </w:rPr>
        <w:t>Экологические проблемы, связанные с современной энергетикой, и пути их решения</w:t>
      </w:r>
      <w:r>
        <w:rPr>
          <w:rFonts w:ascii="Times New Roman" w:hAnsi="Times New Roman"/>
          <w:sz w:val="28"/>
          <w:szCs w:val="28"/>
        </w:rPr>
        <w:t xml:space="preserve">»            </w:t>
      </w:r>
      <w:hyperlink r:id="rId12" w:history="1">
        <w:r w:rsidRPr="005E5906">
          <w:rPr>
            <w:rStyle w:val="a7"/>
            <w:sz w:val="28"/>
            <w:szCs w:val="28"/>
          </w:rPr>
          <w:t>https://ecologanna.ru/ekologicheskie-problemy/ekologicheskie-problemy-svyazannye-s-sovremennoj-energetikoj</w:t>
        </w:r>
      </w:hyperlink>
      <w:r w:rsidRPr="005E5906">
        <w:rPr>
          <w:rFonts w:ascii="Times New Roman" w:hAnsi="Times New Roman"/>
          <w:sz w:val="28"/>
          <w:szCs w:val="28"/>
        </w:rPr>
        <w:t xml:space="preserve"> </w:t>
      </w:r>
    </w:p>
    <w:p w:rsidR="00666D2E" w:rsidRPr="00816B23" w:rsidRDefault="00666D2E" w:rsidP="00666D2E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Энергетическая стратегия России на период до 2035 года </w:t>
      </w:r>
      <w:hyperlink r:id="rId13" w:history="1">
        <w:r w:rsidRPr="00816B23">
          <w:rPr>
            <w:rStyle w:val="a7"/>
            <w:sz w:val="28"/>
            <w:szCs w:val="28"/>
          </w:rPr>
          <w:t>https://minenergo.gov.ru/sites/default/files/documents/11/10/1920/document-66308.pdf</w:t>
        </w:r>
      </w:hyperlink>
      <w:r w:rsidRPr="00816B23">
        <w:rPr>
          <w:rFonts w:ascii="Times New Roman" w:hAnsi="Times New Roman"/>
          <w:color w:val="0070C0"/>
          <w:sz w:val="28"/>
          <w:szCs w:val="28"/>
        </w:rPr>
        <w:t xml:space="preserve">    </w:t>
      </w:r>
      <w:r w:rsidRPr="00816B23">
        <w:rPr>
          <w:rFonts w:ascii="Times New Roman" w:hAnsi="Times New Roman"/>
          <w:sz w:val="28"/>
          <w:szCs w:val="28"/>
        </w:rPr>
        <w:t xml:space="preserve">(стр.32-33) </w:t>
      </w:r>
    </w:p>
    <w:p w:rsidR="00666D2E" w:rsidRPr="005E5906" w:rsidRDefault="00666D2E" w:rsidP="00666D2E">
      <w:pPr>
        <w:pStyle w:val="a9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Pr="00111443">
          <w:rPr>
            <w:rStyle w:val="a7"/>
            <w:sz w:val="28"/>
            <w:szCs w:val="28"/>
          </w:rPr>
          <w:t>https://rosstat.gov.ru/storage/mediabank/Prom_proiz-vo_2021.pdf</w:t>
        </w:r>
      </w:hyperlink>
      <w:r>
        <w:rPr>
          <w:sz w:val="28"/>
          <w:szCs w:val="28"/>
        </w:rPr>
        <w:t xml:space="preserve">  - стр.180.</w:t>
      </w:r>
    </w:p>
    <w:p w:rsidR="00666D2E" w:rsidRPr="00B01090" w:rsidRDefault="00666D2E" w:rsidP="00B01090">
      <w:pPr>
        <w:spacing w:line="240" w:lineRule="auto"/>
        <w:ind w:left="48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sz w:val="28"/>
          <w:szCs w:val="28"/>
        </w:rPr>
        <w:t>11.</w:t>
      </w:r>
      <w:hyperlink r:id="rId15" w:history="1">
        <w:r w:rsidRPr="000835E5">
          <w:rPr>
            <w:rStyle w:val="a7"/>
            <w:sz w:val="28"/>
            <w:szCs w:val="28"/>
          </w:rPr>
          <w:t>https://www.so-ups.ru/fileadmin/files/company/reports/disclosure/2022/ups_rep2021.pdf</w:t>
        </w:r>
      </w:hyperlink>
      <w:r>
        <w:rPr>
          <w:sz w:val="28"/>
          <w:szCs w:val="28"/>
          <w:u w:val="single"/>
        </w:rPr>
        <w:t xml:space="preserve"> </w:t>
      </w:r>
      <w:r w:rsidRPr="005E5906">
        <w:rPr>
          <w:sz w:val="28"/>
          <w:szCs w:val="28"/>
        </w:rPr>
        <w:t>(стр.15-16</w:t>
      </w:r>
      <w:r>
        <w:rPr>
          <w:sz w:val="28"/>
          <w:szCs w:val="28"/>
        </w:rPr>
        <w:t>).</w:t>
      </w: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spellStart"/>
      <w:r w:rsidRPr="00666D2E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666D2E">
        <w:rPr>
          <w:rFonts w:ascii="Times New Roman" w:hAnsi="Times New Roman" w:cs="Times New Roman"/>
          <w:b/>
          <w:sz w:val="28"/>
          <w:szCs w:val="28"/>
        </w:rPr>
        <w:t xml:space="preserve"> связи</w:t>
      </w: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66D2E">
        <w:rPr>
          <w:rFonts w:ascii="Times New Roman" w:hAnsi="Times New Roman" w:cs="Times New Roman"/>
          <w:sz w:val="28"/>
          <w:szCs w:val="28"/>
        </w:rPr>
        <w:t>История (история возникновения электроэнергетики в России), экология (последс</w:t>
      </w:r>
      <w:r w:rsidRPr="00666D2E">
        <w:rPr>
          <w:rFonts w:ascii="Times New Roman" w:hAnsi="Times New Roman" w:cs="Times New Roman"/>
          <w:sz w:val="28"/>
          <w:szCs w:val="28"/>
        </w:rPr>
        <w:t>т</w:t>
      </w:r>
      <w:r w:rsidRPr="00666D2E">
        <w:rPr>
          <w:rFonts w:ascii="Times New Roman" w:hAnsi="Times New Roman" w:cs="Times New Roman"/>
          <w:sz w:val="28"/>
          <w:szCs w:val="28"/>
        </w:rPr>
        <w:t>вия антропогенного воздействия на природу при строительстве и эксплуатации электростанций), экономика.</w:t>
      </w: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pict>
          <v:oval id="_x0000_s1026" style="position:absolute;left:0;text-align:left;margin-left:142.5pt;margin-top:0;width:9pt;height:9pt;z-index:251660288" strokeweight="2.25pt"/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pict>
          <v:group id="_x0000_s1031" style="position:absolute;left:0;text-align:left;margin-left:165.3pt;margin-top:0;width:17.1pt;height:9pt;z-index:251662336" coordorigin="2961,2034" coordsize="360,210">
            <v:rect id="_x0000_s1032" style="position:absolute;left:2961;top:2034;width:360;height:210" strokeweight="1.5pt"/>
            <v:oval id="_x0000_s1033" style="position:absolute;left:3120;top:2115;width:40;height:38" fillcolor="black" strokeweight="2.25pt"/>
          </v:group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pict>
          <v:group id="_x0000_s1027" style="position:absolute;left:0;text-align:left;margin-left:199.5pt;margin-top:0;width:18pt;height:10.5pt;z-index:251661312" coordorigin="3501,2034" coordsize="360,210">
            <v:rect id="_x0000_s1028" style="position:absolute;left:3501;top:2034;width:360;height:210" strokeweight="1.5pt"/>
            <v:oval id="_x0000_s1029" style="position:absolute;left:3741;top:2113;width:40;height:38" fillcolor="black" strokeweight="2.25pt"/>
            <v:oval id="_x0000_s1030" style="position:absolute;left:3576;top:2112;width:40;height:38" fillcolor="black" strokeweight="2.25pt"/>
          </v:group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Pr="00666D2E">
        <w:rPr>
          <w:rFonts w:ascii="Times New Roman" w:hAnsi="Times New Roman" w:cs="Times New Roman"/>
          <w:sz w:val="28"/>
          <w:szCs w:val="28"/>
        </w:rPr>
        <w:t xml:space="preserve">:                                 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1619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666D2E" w:rsidRPr="002B4C73" w:rsidRDefault="00666D2E" w:rsidP="00666D2E">
      <w:pPr>
        <w:pStyle w:val="a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C73">
        <w:rPr>
          <w:rFonts w:ascii="Times New Roman" w:hAnsi="Times New Roman"/>
          <w:sz w:val="28"/>
          <w:szCs w:val="28"/>
        </w:rPr>
        <w:t>Самоопределение к деятельности (</w:t>
      </w:r>
      <w:proofErr w:type="spellStart"/>
      <w:r w:rsidRPr="002B4C73">
        <w:rPr>
          <w:rFonts w:ascii="Times New Roman" w:hAnsi="Times New Roman"/>
          <w:sz w:val="28"/>
          <w:szCs w:val="28"/>
        </w:rPr>
        <w:t>целеполагание</w:t>
      </w:r>
      <w:proofErr w:type="spellEnd"/>
      <w:r w:rsidRPr="002B4C73">
        <w:rPr>
          <w:rFonts w:ascii="Times New Roman" w:hAnsi="Times New Roman"/>
          <w:sz w:val="28"/>
          <w:szCs w:val="28"/>
        </w:rPr>
        <w:t>);</w:t>
      </w:r>
    </w:p>
    <w:p w:rsidR="00666D2E" w:rsidRPr="002B4C73" w:rsidRDefault="00666D2E" w:rsidP="00666D2E">
      <w:pPr>
        <w:pStyle w:val="a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C73">
        <w:rPr>
          <w:rFonts w:ascii="Times New Roman" w:hAnsi="Times New Roman"/>
          <w:sz w:val="28"/>
          <w:szCs w:val="28"/>
        </w:rPr>
        <w:t>Учебно-познавательная деятельность;</w:t>
      </w:r>
    </w:p>
    <w:p w:rsidR="00666D2E" w:rsidRPr="002B4C73" w:rsidRDefault="00666D2E" w:rsidP="00666D2E">
      <w:pPr>
        <w:pStyle w:val="a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C73">
        <w:rPr>
          <w:rFonts w:ascii="Times New Roman" w:hAnsi="Times New Roman"/>
          <w:sz w:val="28"/>
          <w:szCs w:val="28"/>
        </w:rPr>
        <w:t>Интеллектуально-преобразовательная деятельность;</w:t>
      </w:r>
    </w:p>
    <w:p w:rsidR="00666D2E" w:rsidRPr="002B4C73" w:rsidRDefault="00666D2E" w:rsidP="00666D2E">
      <w:pPr>
        <w:pStyle w:val="a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C73">
        <w:rPr>
          <w:rFonts w:ascii="Times New Roman" w:hAnsi="Times New Roman"/>
          <w:sz w:val="28"/>
          <w:szCs w:val="28"/>
        </w:rPr>
        <w:t>Диагностика качества освоения темы;</w:t>
      </w:r>
    </w:p>
    <w:p w:rsidR="00666D2E" w:rsidRPr="002B4C73" w:rsidRDefault="00666D2E" w:rsidP="00666D2E">
      <w:pPr>
        <w:pStyle w:val="a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C73">
        <w:rPr>
          <w:rFonts w:ascii="Times New Roman" w:hAnsi="Times New Roman"/>
          <w:sz w:val="28"/>
          <w:szCs w:val="28"/>
        </w:rPr>
        <w:t>Рефлексивная деятельность.</w:t>
      </w:r>
    </w:p>
    <w:p w:rsidR="00666D2E" w:rsidRPr="00666D2E" w:rsidRDefault="00666D2E" w:rsidP="00666D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ТЕХНОЛОГИЯ ИЗУЧЕНИЯ ТЕМЫ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666D2E">
        <w:rPr>
          <w:rFonts w:ascii="Times New Roman" w:hAnsi="Times New Roman" w:cs="Times New Roman"/>
          <w:b/>
          <w:sz w:val="28"/>
          <w:szCs w:val="28"/>
        </w:rPr>
        <w:t xml:space="preserve"> Самоопределение к деятельности (</w:t>
      </w:r>
      <w:proofErr w:type="spellStart"/>
      <w:r w:rsidRPr="00666D2E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  <w:r w:rsidRPr="00666D2E">
        <w:rPr>
          <w:rFonts w:ascii="Times New Roman" w:hAnsi="Times New Roman" w:cs="Times New Roman"/>
          <w:b/>
          <w:sz w:val="28"/>
          <w:szCs w:val="28"/>
        </w:rPr>
        <w:t>)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666D2E" w:rsidRPr="00666D2E" w:rsidRDefault="00666D2E" w:rsidP="00666D2E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актуализировать имеющиеся знания об электроэнергетике и ее роли в жизни общества;</w:t>
      </w:r>
    </w:p>
    <w:p w:rsidR="00666D2E" w:rsidRPr="00666D2E" w:rsidRDefault="00666D2E" w:rsidP="00666D2E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мотивировать </w:t>
      </w:r>
      <w:proofErr w:type="gramStart"/>
      <w:r w:rsidRPr="00666D2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66D2E">
        <w:rPr>
          <w:rFonts w:ascii="Times New Roman" w:hAnsi="Times New Roman" w:cs="Times New Roman"/>
          <w:sz w:val="28"/>
          <w:szCs w:val="28"/>
        </w:rPr>
        <w:t xml:space="preserve"> к изучению темы.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Личностные</w:t>
      </w:r>
    </w:p>
    <w:p w:rsidR="00666D2E" w:rsidRPr="00666D2E" w:rsidRDefault="00666D2E" w:rsidP="00666D2E">
      <w:pPr>
        <w:numPr>
          <w:ilvl w:val="0"/>
          <w:numId w:val="8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проявление интереса к поставленной проблеме.</w:t>
      </w:r>
    </w:p>
    <w:p w:rsidR="00666D2E" w:rsidRPr="00666D2E" w:rsidRDefault="00666D2E" w:rsidP="00666D2E">
      <w:pPr>
        <w:tabs>
          <w:tab w:val="num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</w:p>
    <w:p w:rsidR="00666D2E" w:rsidRPr="00666D2E" w:rsidRDefault="00666D2E" w:rsidP="00666D2E">
      <w:pPr>
        <w:pStyle w:val="11"/>
        <w:numPr>
          <w:ilvl w:val="0"/>
          <w:numId w:val="9"/>
        </w:numPr>
        <w:tabs>
          <w:tab w:val="num" w:pos="570"/>
        </w:tabs>
        <w:spacing w:after="0" w:line="240" w:lineRule="auto"/>
        <w:ind w:left="0" w:firstLine="0"/>
        <w:rPr>
          <w:bCs/>
          <w:sz w:val="28"/>
          <w:szCs w:val="28"/>
        </w:rPr>
      </w:pPr>
      <w:r w:rsidRPr="00666D2E">
        <w:rPr>
          <w:bCs/>
          <w:sz w:val="28"/>
          <w:szCs w:val="28"/>
        </w:rPr>
        <w:t>умение планировать деятельность в соответствии с поставленной целью.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Коммуникативные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Умение:</w:t>
      </w:r>
    </w:p>
    <w:p w:rsidR="00666D2E" w:rsidRPr="00666D2E" w:rsidRDefault="00666D2E" w:rsidP="00666D2E">
      <w:pPr>
        <w:pStyle w:val="11"/>
        <w:numPr>
          <w:ilvl w:val="0"/>
          <w:numId w:val="10"/>
        </w:numPr>
        <w:tabs>
          <w:tab w:val="clear" w:pos="360"/>
          <w:tab w:val="num" w:pos="570"/>
        </w:tabs>
        <w:spacing w:after="0" w:line="240" w:lineRule="auto"/>
        <w:ind w:left="0" w:firstLine="0"/>
        <w:rPr>
          <w:sz w:val="28"/>
          <w:szCs w:val="28"/>
        </w:rPr>
      </w:pPr>
      <w:r w:rsidRPr="00666D2E">
        <w:rPr>
          <w:sz w:val="28"/>
          <w:szCs w:val="28"/>
        </w:rPr>
        <w:t>вступать в речевое общение, участвовать в диалоге;</w:t>
      </w:r>
    </w:p>
    <w:p w:rsidR="00666D2E" w:rsidRPr="00666D2E" w:rsidRDefault="00666D2E" w:rsidP="00666D2E">
      <w:pPr>
        <w:numPr>
          <w:ilvl w:val="0"/>
          <w:numId w:val="10"/>
        </w:numPr>
        <w:tabs>
          <w:tab w:val="clear" w:pos="360"/>
          <w:tab w:val="num" w:pos="57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66D2E">
        <w:rPr>
          <w:rFonts w:ascii="Times New Roman" w:hAnsi="Times New Roman" w:cs="Times New Roman"/>
          <w:bCs/>
          <w:sz w:val="28"/>
          <w:szCs w:val="28"/>
        </w:rPr>
        <w:t>выполнять учебные задания в соответствии с поставленной целью;</w:t>
      </w:r>
    </w:p>
    <w:p w:rsidR="00666D2E" w:rsidRPr="00666D2E" w:rsidRDefault="00666D2E" w:rsidP="00666D2E">
      <w:pPr>
        <w:numPr>
          <w:ilvl w:val="0"/>
          <w:numId w:val="10"/>
        </w:numPr>
        <w:tabs>
          <w:tab w:val="clear" w:pos="360"/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работать в паре.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Знание:</w:t>
      </w:r>
    </w:p>
    <w:p w:rsidR="00666D2E" w:rsidRPr="00666D2E" w:rsidRDefault="00666D2E" w:rsidP="00666D2E">
      <w:pPr>
        <w:numPr>
          <w:ilvl w:val="0"/>
          <w:numId w:val="11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понятия «межотраслевой комплекс»;</w:t>
      </w:r>
    </w:p>
    <w:p w:rsidR="00666D2E" w:rsidRPr="00666D2E" w:rsidRDefault="00666D2E" w:rsidP="00666D2E">
      <w:pPr>
        <w:numPr>
          <w:ilvl w:val="0"/>
          <w:numId w:val="11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термина «топливно-энергетический баланс»;</w:t>
      </w:r>
    </w:p>
    <w:p w:rsidR="00666D2E" w:rsidRPr="00666D2E" w:rsidRDefault="00666D2E" w:rsidP="00666D2E">
      <w:pPr>
        <w:numPr>
          <w:ilvl w:val="0"/>
          <w:numId w:val="11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значение и состав ТЭК;</w:t>
      </w:r>
    </w:p>
    <w:p w:rsidR="00666D2E" w:rsidRPr="00666D2E" w:rsidRDefault="00666D2E" w:rsidP="00666D2E">
      <w:pPr>
        <w:pStyle w:val="a4"/>
        <w:numPr>
          <w:ilvl w:val="0"/>
          <w:numId w:val="11"/>
        </w:numPr>
        <w:tabs>
          <w:tab w:val="clear" w:pos="4153"/>
          <w:tab w:val="clear" w:pos="8306"/>
          <w:tab w:val="left" w:pos="570"/>
          <w:tab w:val="left" w:pos="1080"/>
          <w:tab w:val="center" w:pos="4677"/>
          <w:tab w:val="right" w:pos="9355"/>
        </w:tabs>
        <w:ind w:left="0" w:firstLine="0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умение описывать и обобщать результаты образовательного и жизненного оп</w:t>
      </w:r>
      <w:r w:rsidRPr="00666D2E">
        <w:rPr>
          <w:sz w:val="28"/>
          <w:szCs w:val="28"/>
        </w:rPr>
        <w:t>ы</w:t>
      </w:r>
      <w:r w:rsidRPr="00666D2E">
        <w:rPr>
          <w:sz w:val="28"/>
          <w:szCs w:val="28"/>
        </w:rPr>
        <w:t xml:space="preserve">та, связанного с содержанием темы.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pict>
          <v:oval id="_x0000_s1034" style="position:absolute;left:0;text-align:left;margin-left:111.6pt;margin-top:8.9pt;width:9pt;height:9pt;z-index:251663360" strokeweight="2.25pt"/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pict>
          <v:group id="_x0000_s1035" style="position:absolute;left:0;text-align:left;margin-left:128.25pt;margin-top:7.4pt;width:18pt;height:10.5pt;z-index:251664384" coordorigin="3501,2034" coordsize="360,210">
            <v:rect id="_x0000_s1036" style="position:absolute;left:3501;top:2034;width:360;height:210" strokeweight="1.5pt"/>
            <v:oval id="_x0000_s1037" style="position:absolute;left:3741;top:2113;width:40;height:38" fillcolor="black" strokeweight="2.25pt"/>
            <v:oval id="_x0000_s1038" style="position:absolute;left:3576;top:2112;width:40;height:38" fillcolor="black" strokeweight="2.25pt"/>
          </v:group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   </w:t>
      </w:r>
    </w:p>
    <w:p w:rsidR="00666D2E" w:rsidRPr="00666D2E" w:rsidRDefault="00666D2E" w:rsidP="00666D2E">
      <w:pPr>
        <w:pStyle w:val="a0"/>
        <w:spacing w:after="0"/>
        <w:ind w:firstLine="709"/>
        <w:jc w:val="both"/>
        <w:rPr>
          <w:b/>
          <w:sz w:val="28"/>
          <w:szCs w:val="28"/>
        </w:rPr>
      </w:pPr>
    </w:p>
    <w:p w:rsidR="00666D2E" w:rsidRPr="00666D2E" w:rsidRDefault="00666D2E" w:rsidP="00666D2E">
      <w:pPr>
        <w:pStyle w:val="a0"/>
        <w:spacing w:after="0"/>
        <w:ind w:firstLine="709"/>
        <w:jc w:val="both"/>
        <w:rPr>
          <w:b/>
          <w:sz w:val="28"/>
          <w:szCs w:val="28"/>
        </w:rPr>
      </w:pPr>
      <w:r w:rsidRPr="00666D2E">
        <w:rPr>
          <w:b/>
          <w:sz w:val="28"/>
          <w:szCs w:val="28"/>
        </w:rPr>
        <w:t>Актуализация субъектного опыта учащихся</w:t>
      </w:r>
    </w:p>
    <w:p w:rsidR="00666D2E" w:rsidRPr="00666D2E" w:rsidRDefault="00666D2E" w:rsidP="00666D2E">
      <w:pPr>
        <w:pStyle w:val="a0"/>
        <w:spacing w:after="0"/>
        <w:ind w:firstLine="708"/>
        <w:jc w:val="both"/>
        <w:rPr>
          <w:i/>
          <w:sz w:val="28"/>
          <w:szCs w:val="28"/>
        </w:rPr>
      </w:pPr>
      <w:r w:rsidRPr="00666D2E">
        <w:rPr>
          <w:sz w:val="28"/>
          <w:szCs w:val="28"/>
        </w:rPr>
        <w:t>Учитель</w:t>
      </w:r>
      <w:r w:rsidRPr="00666D2E">
        <w:rPr>
          <w:i/>
          <w:sz w:val="28"/>
          <w:szCs w:val="28"/>
        </w:rPr>
        <w:t xml:space="preserve">: </w:t>
      </w:r>
    </w:p>
    <w:p w:rsidR="00666D2E" w:rsidRPr="00666D2E" w:rsidRDefault="00666D2E" w:rsidP="00666D2E">
      <w:pPr>
        <w:pStyle w:val="a0"/>
        <w:spacing w:after="0"/>
        <w:ind w:firstLine="627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- сообщает тему урока;</w:t>
      </w:r>
    </w:p>
    <w:p w:rsidR="00666D2E" w:rsidRPr="00666D2E" w:rsidRDefault="00666D2E" w:rsidP="00666D2E">
      <w:pPr>
        <w:pStyle w:val="a0"/>
        <w:spacing w:after="0"/>
        <w:ind w:firstLine="627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- раскрывает цели учебного занятия;</w:t>
      </w:r>
    </w:p>
    <w:p w:rsidR="00666D2E" w:rsidRPr="00666D2E" w:rsidRDefault="00666D2E" w:rsidP="00666D2E">
      <w:pPr>
        <w:pStyle w:val="a0"/>
        <w:spacing w:after="0"/>
        <w:ind w:firstLine="627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- сообщает о значимости содержания урока социальной, практической, личн</w:t>
      </w:r>
      <w:r w:rsidRPr="00666D2E">
        <w:rPr>
          <w:sz w:val="28"/>
          <w:szCs w:val="28"/>
        </w:rPr>
        <w:t>о</w:t>
      </w:r>
      <w:r w:rsidRPr="00666D2E">
        <w:rPr>
          <w:sz w:val="28"/>
          <w:szCs w:val="28"/>
        </w:rPr>
        <w:t>стной;</w:t>
      </w:r>
    </w:p>
    <w:p w:rsidR="00666D2E" w:rsidRPr="00666D2E" w:rsidRDefault="00666D2E" w:rsidP="00666D2E">
      <w:pPr>
        <w:pStyle w:val="a0"/>
        <w:spacing w:after="0"/>
        <w:ind w:firstLine="627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- проводит беседу с целью актуализации знаний и умений учащихся, их жи</w:t>
      </w:r>
      <w:r w:rsidRPr="00666D2E">
        <w:rPr>
          <w:sz w:val="28"/>
          <w:szCs w:val="28"/>
        </w:rPr>
        <w:t>з</w:t>
      </w:r>
      <w:r w:rsidRPr="00666D2E">
        <w:rPr>
          <w:sz w:val="28"/>
          <w:szCs w:val="28"/>
        </w:rPr>
        <w:t>ненного опыта по вопросам:</w:t>
      </w:r>
    </w:p>
    <w:p w:rsidR="00666D2E" w:rsidRPr="00666D2E" w:rsidRDefault="00666D2E" w:rsidP="00666D2E">
      <w:pPr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1. В какие крупные группы можно объединить отрасли промышленности?</w:t>
      </w:r>
    </w:p>
    <w:p w:rsidR="00666D2E" w:rsidRPr="00666D2E" w:rsidRDefault="00666D2E" w:rsidP="00666D2E">
      <w:pPr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lastRenderedPageBreak/>
        <w:t>2.Что такое межотраслевой комплекс?</w:t>
      </w:r>
    </w:p>
    <w:p w:rsidR="00666D2E" w:rsidRPr="00666D2E" w:rsidRDefault="00666D2E" w:rsidP="00666D2E">
      <w:pPr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3. Что включает в себя ТЭК?</w:t>
      </w:r>
    </w:p>
    <w:p w:rsidR="00666D2E" w:rsidRPr="00666D2E" w:rsidRDefault="00666D2E" w:rsidP="00666D2E">
      <w:pPr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4. Какое значение имеет ТЭК?</w:t>
      </w:r>
    </w:p>
    <w:p w:rsidR="00666D2E" w:rsidRPr="00666D2E" w:rsidRDefault="00666D2E" w:rsidP="00666D2E">
      <w:pPr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5. Что представляет собой ТЭБ?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666D2E">
        <w:rPr>
          <w:rFonts w:ascii="Times New Roman" w:hAnsi="Times New Roman" w:cs="Times New Roman"/>
          <w:b/>
          <w:sz w:val="28"/>
          <w:szCs w:val="28"/>
        </w:rPr>
        <w:t xml:space="preserve"> Учебно-познавательная деятельность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666D2E" w:rsidRPr="00666D2E" w:rsidRDefault="00666D2E" w:rsidP="00666D2E">
      <w:pPr>
        <w:widowControl w:val="0"/>
        <w:tabs>
          <w:tab w:val="left" w:pos="5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создать условия для усвоения содержания понятий и терминов «электроэнергетика», «энергосистема», «электростанция», «теплоэлектроцентраль»,  «ЛЭП», «каскад ГЭС», «мощность»;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sz w:val="28"/>
          <w:szCs w:val="28"/>
        </w:rPr>
        <w:t xml:space="preserve">выявления факторов и географии размещения разных типов электростанций; определения тенденций в развитии электроэнергетики России и связи с другими отраслями. </w:t>
      </w:r>
    </w:p>
    <w:p w:rsidR="00666D2E" w:rsidRPr="00666D2E" w:rsidRDefault="00666D2E" w:rsidP="00666D2E">
      <w:pPr>
        <w:widowControl w:val="0"/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tabs>
          <w:tab w:val="left" w:pos="963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666D2E" w:rsidRPr="00666D2E" w:rsidRDefault="00666D2E" w:rsidP="00666D2E">
      <w:pPr>
        <w:tabs>
          <w:tab w:val="left" w:pos="570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эмоционально-ценностное отношение к электроэнергетике, как важнейшей отрасли хозяйства страны. </w:t>
      </w:r>
    </w:p>
    <w:p w:rsidR="00666D2E" w:rsidRPr="00666D2E" w:rsidRDefault="00666D2E" w:rsidP="00666D2E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66D2E" w:rsidRPr="00666D2E" w:rsidRDefault="00666D2E" w:rsidP="00666D2E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Регулятивные: </w:t>
      </w:r>
    </w:p>
    <w:p w:rsidR="00666D2E" w:rsidRPr="00666D2E" w:rsidRDefault="00666D2E" w:rsidP="00666D2E">
      <w:pPr>
        <w:numPr>
          <w:ilvl w:val="0"/>
          <w:numId w:val="12"/>
        </w:numPr>
        <w:tabs>
          <w:tab w:val="clear" w:pos="1404"/>
          <w:tab w:val="num" w:pos="-57"/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организовывать свою деятельность, определять ее цели и задачи, выбирать средства реализации цели и применять их на практике, оценивать достигнутые 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зультаты;</w:t>
      </w:r>
    </w:p>
    <w:p w:rsidR="00666D2E" w:rsidRPr="00666D2E" w:rsidRDefault="00666D2E" w:rsidP="00666D2E">
      <w:pPr>
        <w:numPr>
          <w:ilvl w:val="0"/>
          <w:numId w:val="12"/>
        </w:numPr>
        <w:tabs>
          <w:tab w:val="clear" w:pos="1404"/>
          <w:tab w:val="num" w:pos="-57"/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вести самостоятельный поиск, отбор, анализ информации из статистических источников, графических схем, осуществлять ее преобразование, сохранение, пер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дачу;</w:t>
      </w:r>
    </w:p>
    <w:p w:rsidR="00666D2E" w:rsidRPr="00666D2E" w:rsidRDefault="00666D2E" w:rsidP="00666D2E">
      <w:pPr>
        <w:tabs>
          <w:tab w:val="num" w:pos="0"/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66D2E" w:rsidRPr="00666D2E" w:rsidRDefault="00666D2E" w:rsidP="00666D2E">
      <w:pPr>
        <w:tabs>
          <w:tab w:val="num" w:pos="0"/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Коммуникативные: </w:t>
      </w:r>
    </w:p>
    <w:p w:rsidR="00666D2E" w:rsidRPr="00666D2E" w:rsidRDefault="00666D2E" w:rsidP="00666D2E">
      <w:pPr>
        <w:numPr>
          <w:ilvl w:val="0"/>
          <w:numId w:val="12"/>
        </w:numPr>
        <w:tabs>
          <w:tab w:val="clear" w:pos="1404"/>
          <w:tab w:val="num" w:pos="-57"/>
          <w:tab w:val="num" w:pos="0"/>
          <w:tab w:val="left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умения организовывать учебное сотрудничество, работать индивидуально, в паре и группе; </w:t>
      </w:r>
    </w:p>
    <w:p w:rsidR="00666D2E" w:rsidRPr="00666D2E" w:rsidRDefault="00666D2E" w:rsidP="00666D2E">
      <w:pPr>
        <w:numPr>
          <w:ilvl w:val="0"/>
          <w:numId w:val="12"/>
        </w:numPr>
        <w:tabs>
          <w:tab w:val="clear" w:pos="1404"/>
          <w:tab w:val="num" w:pos="-57"/>
          <w:tab w:val="num" w:pos="0"/>
          <w:tab w:val="left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 осознанно использовать речевые и графические средства для предста</w:t>
      </w:r>
      <w:r w:rsidRPr="00666D2E">
        <w:rPr>
          <w:rFonts w:ascii="Times New Roman" w:hAnsi="Times New Roman" w:cs="Times New Roman"/>
          <w:sz w:val="28"/>
          <w:szCs w:val="28"/>
        </w:rPr>
        <w:t>в</w:t>
      </w:r>
      <w:r w:rsidRPr="00666D2E">
        <w:rPr>
          <w:rFonts w:ascii="Times New Roman" w:hAnsi="Times New Roman" w:cs="Times New Roman"/>
          <w:sz w:val="28"/>
          <w:szCs w:val="28"/>
        </w:rPr>
        <w:t>ления результата.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0"/>
          <w:tab w:val="left" w:pos="600"/>
          <w:tab w:val="left" w:pos="62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знание содержания понятий и терминов, связанных с составом и факторами размещения электроэнергетики  России,  источников информации о количественных характеристиках отрасли; </w:t>
      </w:r>
    </w:p>
    <w:p w:rsidR="00666D2E" w:rsidRPr="00666D2E" w:rsidRDefault="00666D2E" w:rsidP="00666D2E">
      <w:pPr>
        <w:numPr>
          <w:ilvl w:val="0"/>
          <w:numId w:val="20"/>
        </w:numPr>
        <w:tabs>
          <w:tab w:val="clear" w:pos="1320"/>
          <w:tab w:val="num" w:pos="62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умения выявлять состав электроэнергетики  и особенности электростанций различных типов, определять достоинства и недостатки электростанций, проблемы электроэнергетики.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pict>
          <v:group id="_x0000_s1039" style="position:absolute;left:0;text-align:left;margin-left:111.15pt;margin-top:5.1pt;width:11.4pt;height:10.2pt;z-index:251665408" coordorigin="2961,2034" coordsize="360,210">
            <v:rect id="_x0000_s1040" style="position:absolute;left:2961;top:2034;width:360;height:210" strokeweight="1.5pt"/>
            <v:oval id="_x0000_s1041" style="position:absolute;left:3120;top:2115;width:40;height:38" fillcolor="black" strokeweight="2.25pt"/>
          </v:group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 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00025"/>
            <wp:effectExtent l="19050" t="0" r="952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D2E">
        <w:rPr>
          <w:rFonts w:ascii="Times New Roman" w:hAnsi="Times New Roman" w:cs="Times New Roman"/>
          <w:sz w:val="28"/>
          <w:szCs w:val="28"/>
        </w:rPr>
        <w:t xml:space="preserve">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00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lastRenderedPageBreak/>
        <w:t>Вводное слово учителя</w:t>
      </w:r>
    </w:p>
    <w:p w:rsidR="00666D2E" w:rsidRPr="00666D2E" w:rsidRDefault="00666D2E" w:rsidP="00666D2E">
      <w:pPr>
        <w:tabs>
          <w:tab w:val="left" w:pos="62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ab/>
        <w:t>Учитель обращает внимание учащихся на план изучения нового материала и сообщает о способах его реализации, формулирует вместе с учащимися проблему урока, которую следует разрешить.</w:t>
      </w:r>
    </w:p>
    <w:p w:rsidR="00666D2E" w:rsidRPr="00666D2E" w:rsidRDefault="00666D2E" w:rsidP="00666D2E">
      <w:pPr>
        <w:pStyle w:val="a0"/>
        <w:spacing w:after="0"/>
        <w:ind w:firstLine="708"/>
        <w:jc w:val="both"/>
        <w:rPr>
          <w:b/>
          <w:i/>
          <w:sz w:val="28"/>
          <w:szCs w:val="28"/>
        </w:rPr>
      </w:pPr>
      <w:r w:rsidRPr="00666D2E">
        <w:rPr>
          <w:sz w:val="28"/>
          <w:szCs w:val="28"/>
        </w:rPr>
        <w:t>Проблема</w:t>
      </w:r>
      <w:r w:rsidRPr="00666D2E">
        <w:rPr>
          <w:b/>
          <w:i/>
          <w:sz w:val="28"/>
          <w:szCs w:val="28"/>
        </w:rPr>
        <w:t>: Как устроена электроэнергетика России?</w:t>
      </w:r>
    </w:p>
    <w:p w:rsidR="00666D2E" w:rsidRPr="00666D2E" w:rsidRDefault="00666D2E" w:rsidP="00666D2E">
      <w:pPr>
        <w:pStyle w:val="a0"/>
        <w:spacing w:after="0"/>
        <w:ind w:firstLine="708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План:</w:t>
      </w:r>
    </w:p>
    <w:p w:rsidR="00666D2E" w:rsidRPr="00666D2E" w:rsidRDefault="00666D2E" w:rsidP="00666D2E">
      <w:pPr>
        <w:pStyle w:val="a0"/>
        <w:numPr>
          <w:ilvl w:val="0"/>
          <w:numId w:val="24"/>
        </w:numPr>
        <w:spacing w:after="0"/>
        <w:ind w:left="0"/>
        <w:rPr>
          <w:snapToGrid w:val="0"/>
          <w:sz w:val="28"/>
          <w:szCs w:val="28"/>
        </w:rPr>
      </w:pPr>
      <w:r w:rsidRPr="00666D2E">
        <w:rPr>
          <w:snapToGrid w:val="0"/>
          <w:sz w:val="28"/>
          <w:szCs w:val="28"/>
        </w:rPr>
        <w:t>Хозяйственное значение комплекса.</w:t>
      </w:r>
    </w:p>
    <w:p w:rsidR="00666D2E" w:rsidRPr="00666D2E" w:rsidRDefault="00666D2E" w:rsidP="00666D2E">
      <w:pPr>
        <w:pStyle w:val="a0"/>
        <w:numPr>
          <w:ilvl w:val="0"/>
          <w:numId w:val="24"/>
        </w:numPr>
        <w:spacing w:after="0"/>
        <w:ind w:left="0"/>
        <w:rPr>
          <w:snapToGrid w:val="0"/>
          <w:sz w:val="28"/>
          <w:szCs w:val="28"/>
        </w:rPr>
      </w:pPr>
      <w:r w:rsidRPr="00666D2E">
        <w:rPr>
          <w:snapToGrid w:val="0"/>
          <w:sz w:val="28"/>
          <w:szCs w:val="28"/>
        </w:rPr>
        <w:t>Состав и структура комплекса.</w:t>
      </w:r>
    </w:p>
    <w:p w:rsidR="00666D2E" w:rsidRPr="00666D2E" w:rsidRDefault="00666D2E" w:rsidP="00666D2E">
      <w:pPr>
        <w:pStyle w:val="a0"/>
        <w:numPr>
          <w:ilvl w:val="0"/>
          <w:numId w:val="24"/>
        </w:numPr>
        <w:spacing w:after="0"/>
        <w:ind w:left="0"/>
        <w:rPr>
          <w:snapToGrid w:val="0"/>
          <w:sz w:val="28"/>
          <w:szCs w:val="28"/>
        </w:rPr>
      </w:pPr>
      <w:r w:rsidRPr="00666D2E">
        <w:rPr>
          <w:snapToGrid w:val="0"/>
          <w:sz w:val="28"/>
          <w:szCs w:val="28"/>
        </w:rPr>
        <w:t>Факторы размещения электростанций различных типов.</w:t>
      </w:r>
    </w:p>
    <w:p w:rsidR="00666D2E" w:rsidRPr="00666D2E" w:rsidRDefault="00666D2E" w:rsidP="00666D2E">
      <w:pPr>
        <w:pStyle w:val="a0"/>
        <w:numPr>
          <w:ilvl w:val="0"/>
          <w:numId w:val="24"/>
        </w:numPr>
        <w:spacing w:after="0"/>
        <w:ind w:left="0"/>
        <w:rPr>
          <w:snapToGrid w:val="0"/>
          <w:sz w:val="28"/>
          <w:szCs w:val="28"/>
        </w:rPr>
      </w:pPr>
      <w:r w:rsidRPr="00666D2E">
        <w:rPr>
          <w:snapToGrid w:val="0"/>
          <w:sz w:val="28"/>
          <w:szCs w:val="28"/>
        </w:rPr>
        <w:t>Основные проблемы развития.</w:t>
      </w:r>
    </w:p>
    <w:p w:rsidR="00666D2E" w:rsidRPr="00666D2E" w:rsidRDefault="00666D2E" w:rsidP="00666D2E">
      <w:pPr>
        <w:pStyle w:val="a0"/>
        <w:numPr>
          <w:ilvl w:val="0"/>
          <w:numId w:val="24"/>
        </w:numPr>
        <w:spacing w:after="0"/>
        <w:ind w:left="0"/>
        <w:rPr>
          <w:snapToGrid w:val="0"/>
          <w:sz w:val="28"/>
          <w:szCs w:val="28"/>
        </w:rPr>
      </w:pPr>
      <w:r w:rsidRPr="00666D2E">
        <w:rPr>
          <w:snapToGrid w:val="0"/>
          <w:sz w:val="28"/>
          <w:szCs w:val="28"/>
        </w:rPr>
        <w:t>Перспективы развития.</w:t>
      </w:r>
    </w:p>
    <w:p w:rsidR="00666D2E" w:rsidRPr="00666D2E" w:rsidRDefault="00666D2E" w:rsidP="00666D2E">
      <w:pPr>
        <w:pStyle w:val="a0"/>
        <w:spacing w:after="0"/>
        <w:rPr>
          <w:snapToGrid w:val="0"/>
          <w:sz w:val="28"/>
          <w:szCs w:val="28"/>
        </w:rPr>
      </w:pPr>
    </w:p>
    <w:p w:rsidR="00666D2E" w:rsidRPr="00666D2E" w:rsidRDefault="00666D2E" w:rsidP="00666D2E">
      <w:pPr>
        <w:pStyle w:val="a0"/>
        <w:spacing w:after="0"/>
        <w:ind w:firstLine="360"/>
        <w:jc w:val="both"/>
        <w:rPr>
          <w:b/>
          <w:sz w:val="28"/>
          <w:szCs w:val="28"/>
        </w:rPr>
      </w:pPr>
      <w:r w:rsidRPr="00666D2E">
        <w:rPr>
          <w:b/>
          <w:sz w:val="28"/>
          <w:szCs w:val="28"/>
        </w:rPr>
        <w:t>Изучение нового материала</w:t>
      </w:r>
    </w:p>
    <w:p w:rsidR="00666D2E" w:rsidRDefault="00666D2E" w:rsidP="00666D2E">
      <w:pPr>
        <w:pStyle w:val="a0"/>
        <w:spacing w:after="0"/>
        <w:ind w:firstLine="708"/>
        <w:jc w:val="both"/>
        <w:rPr>
          <w:sz w:val="28"/>
          <w:szCs w:val="28"/>
        </w:rPr>
      </w:pPr>
      <w:r w:rsidRPr="004835A6">
        <w:rPr>
          <w:sz w:val="28"/>
          <w:szCs w:val="28"/>
        </w:rPr>
        <w:t xml:space="preserve">Учитель: </w:t>
      </w:r>
    </w:p>
    <w:p w:rsidR="00666D2E" w:rsidRDefault="00666D2E" w:rsidP="00666D2E">
      <w:pPr>
        <w:pStyle w:val="a0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прошлом уроке мы с вами выяснили, что ТЭК России является мощной экономико-производственной системой. Он влияет на состояние и перспективы развития национальной экономики, обеспечивая 1/3 объема промышленного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и доходов бюджета России, примерно половину доходов федерального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та, экспорта и валютных поступлений. Но без отрасли ТЭК, с которой мы познак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мимся сегодня на уроке, не мыслит жизнь любой современный человек. Она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 такой продукт, без которого не возможна работа других отраслей, его наз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вают «хлебом» промышленности. Россия занимает 4 место в мире по производству электроэнергии.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             Учитель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sz w:val="28"/>
          <w:szCs w:val="28"/>
        </w:rPr>
        <w:t>организует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Pr="00666D2E">
        <w:rPr>
          <w:rFonts w:ascii="Times New Roman" w:hAnsi="Times New Roman" w:cs="Times New Roman"/>
          <w:sz w:val="28"/>
          <w:szCs w:val="28"/>
        </w:rPr>
        <w:t>своение понятия «электроэнергетика» по материалам учебн</w:t>
      </w:r>
      <w:r w:rsidRPr="00666D2E">
        <w:rPr>
          <w:rFonts w:ascii="Times New Roman" w:hAnsi="Times New Roman" w:cs="Times New Roman"/>
          <w:sz w:val="28"/>
          <w:szCs w:val="28"/>
        </w:rPr>
        <w:t>и</w:t>
      </w:r>
      <w:r w:rsidRPr="00666D2E">
        <w:rPr>
          <w:rFonts w:ascii="Times New Roman" w:hAnsi="Times New Roman" w:cs="Times New Roman"/>
          <w:sz w:val="28"/>
          <w:szCs w:val="28"/>
        </w:rPr>
        <w:t xml:space="preserve">ка.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666D2E">
        <w:rPr>
          <w:rFonts w:ascii="Times New Roman" w:hAnsi="Times New Roman" w:cs="Times New Roman"/>
          <w:sz w:val="28"/>
          <w:szCs w:val="28"/>
        </w:rPr>
        <w:t xml:space="preserve"> Используя учебник и электронные ресурсы, выясните структуру эле</w:t>
      </w:r>
      <w:r w:rsidRPr="00666D2E">
        <w:rPr>
          <w:rFonts w:ascii="Times New Roman" w:hAnsi="Times New Roman" w:cs="Times New Roman"/>
          <w:sz w:val="28"/>
          <w:szCs w:val="28"/>
        </w:rPr>
        <w:t>к</w:t>
      </w:r>
      <w:r w:rsidRPr="00666D2E">
        <w:rPr>
          <w:rFonts w:ascii="Times New Roman" w:hAnsi="Times New Roman" w:cs="Times New Roman"/>
          <w:sz w:val="28"/>
          <w:szCs w:val="28"/>
        </w:rPr>
        <w:t>троэнергетики России в 2020 году. Ответ оформите в виде схемы. Дополните схему информацией о видах электростанций, их доле в производстве электроэнергии, сырье и укажите крупне</w:t>
      </w:r>
      <w:r w:rsidRPr="00666D2E">
        <w:rPr>
          <w:rFonts w:ascii="Times New Roman" w:hAnsi="Times New Roman" w:cs="Times New Roman"/>
          <w:sz w:val="28"/>
          <w:szCs w:val="28"/>
        </w:rPr>
        <w:t>й</w:t>
      </w:r>
      <w:r w:rsidRPr="00666D2E">
        <w:rPr>
          <w:rFonts w:ascii="Times New Roman" w:hAnsi="Times New Roman" w:cs="Times New Roman"/>
          <w:sz w:val="28"/>
          <w:szCs w:val="28"/>
        </w:rPr>
        <w:t>шие электростанции.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Задание 1.1.</w:t>
      </w:r>
      <w:r w:rsidRPr="00666D2E">
        <w:rPr>
          <w:rFonts w:ascii="Times New Roman" w:hAnsi="Times New Roman" w:cs="Times New Roman"/>
          <w:sz w:val="28"/>
          <w:szCs w:val="28"/>
        </w:rPr>
        <w:t xml:space="preserve"> В формате </w:t>
      </w:r>
      <w:proofErr w:type="spellStart"/>
      <w:r w:rsidRPr="00666D2E">
        <w:rPr>
          <w:rFonts w:ascii="Times New Roman" w:hAnsi="Times New Roman" w:cs="Times New Roman"/>
          <w:sz w:val="28"/>
          <w:szCs w:val="28"/>
          <w:lang w:val="en-US"/>
        </w:rPr>
        <w:t>Exel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 xml:space="preserve"> постройте сравнительную диаграмму «Структура пр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 xml:space="preserve">изводства электроэнергии России в 2016-2020 годах».   </w:t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Электронные ресурсы: </w:t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1. </w:t>
      </w:r>
      <w:hyperlink r:id="rId18" w:history="1">
        <w:r w:rsidRPr="00666D2E">
          <w:rPr>
            <w:rStyle w:val="a7"/>
            <w:rFonts w:ascii="Times New Roman" w:hAnsi="Times New Roman" w:cs="Times New Roman"/>
            <w:sz w:val="28"/>
            <w:szCs w:val="28"/>
          </w:rPr>
          <w:t>https://rosstat.gov.ru/storage/mediabank/Prom_proiz-vo_2021.pdf</w:t>
        </w:r>
      </w:hyperlink>
      <w:r w:rsidRPr="00666D2E">
        <w:rPr>
          <w:rFonts w:ascii="Times New Roman" w:hAnsi="Times New Roman" w:cs="Times New Roman"/>
          <w:sz w:val="28"/>
          <w:szCs w:val="28"/>
        </w:rPr>
        <w:t xml:space="preserve">  - стр.180</w:t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2. ТЭК России </w:t>
      </w:r>
      <w:hyperlink r:id="rId19" w:history="1"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http://files.school-collection.edu.ru/dlrstore/10cc1737-1c1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8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-4c6f-a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5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a3-557d4f254cf4/022.swf</w:t>
        </w:r>
      </w:hyperlink>
      <w:r w:rsidRPr="00666D2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 Вторичный сектор экономики - отрасли, перерабатывающие сырьё. Эле</w:t>
      </w: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троэнергетика  </w:t>
      </w:r>
      <w:hyperlink r:id="rId20" w:history="1"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http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://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fcior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.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edu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.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r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u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/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card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/11189/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vtori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c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h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nyy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sektor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ekonomiki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otrasli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pererabatyvayushie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syre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 xml:space="preserve">- 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elektroenerge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t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ika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i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1.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html</w:t>
        </w:r>
      </w:hyperlink>
      <w:r w:rsidRPr="00666D2E">
        <w:rPr>
          <w:rFonts w:ascii="Times New Roman" w:hAnsi="Times New Roman" w:cs="Times New Roman"/>
          <w:color w:val="0070C0"/>
          <w:sz w:val="28"/>
          <w:szCs w:val="28"/>
        </w:rPr>
        <w:t xml:space="preserve"> 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00025"/>
            <wp:effectExtent l="19050" t="0" r="9525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Учащиеся фиксируют ответ в тетради.</w:t>
      </w: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4835A6" w:rsidRDefault="00666D2E" w:rsidP="00666D2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0;margin-top:.8pt;width:443.35pt;height:194.4pt;z-index:251658240;mso-position-horizontal:center;mso-width-relative:margin;mso-height-relative:margin">
            <v:textbox>
              <w:txbxContent>
                <w:p w:rsidR="00666D2E" w:rsidRDefault="00666D2E" w:rsidP="00666D2E"/>
                <w:p w:rsidR="00666D2E" w:rsidRDefault="00666D2E" w:rsidP="00666D2E"/>
                <w:p w:rsidR="00666D2E" w:rsidRDefault="00666D2E" w:rsidP="00666D2E"/>
                <w:p w:rsidR="00666D2E" w:rsidRDefault="00666D2E" w:rsidP="00666D2E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9" type="#_x0000_t202" style="position:absolute;left:0;text-align:left;margin-left:65.55pt;margin-top:11.7pt;width:373.5pt;height:24pt;z-index:251658240">
            <v:textbox>
              <w:txbxContent>
                <w:p w:rsidR="00666D2E" w:rsidRPr="00750FB6" w:rsidRDefault="00666D2E" w:rsidP="00666D2E">
                  <w:pPr>
                    <w:spacing w:after="0"/>
                    <w:jc w:val="center"/>
                    <w:rPr>
                      <w:sz w:val="24"/>
                    </w:rPr>
                  </w:pPr>
                  <w:r w:rsidRPr="00750FB6">
                    <w:rPr>
                      <w:sz w:val="24"/>
                    </w:rPr>
                    <w:t>Электроэнергетика</w:t>
                  </w:r>
                </w:p>
              </w:txbxContent>
            </v:textbox>
          </v:shape>
        </w:pict>
      </w:r>
    </w:p>
    <w:p w:rsidR="00666D2E" w:rsidRPr="004835A6" w:rsidRDefault="00666D2E" w:rsidP="00666D2E">
      <w:pPr>
        <w:pStyle w:val="a0"/>
        <w:spacing w:after="0"/>
        <w:ind w:firstLine="709"/>
        <w:jc w:val="both"/>
        <w:rPr>
          <w:sz w:val="28"/>
          <w:szCs w:val="28"/>
        </w:rPr>
      </w:pPr>
    </w:p>
    <w:p w:rsidR="00666D2E" w:rsidRPr="004835A6" w:rsidRDefault="00666D2E" w:rsidP="00666D2E">
      <w:pPr>
        <w:pStyle w:val="a0"/>
        <w:spacing w:after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01.8pt;margin-top:3.5pt;width:.75pt;height:33pt;z-index:2516582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178.05pt;margin-top:3.5pt;width:.75pt;height:33pt;z-index:2516582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1" type="#_x0000_t32" style="position:absolute;left:0;text-align:left;margin-left:414.3pt;margin-top:3.5pt;width:8.25pt;height:33pt;z-index:2516582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0" type="#_x0000_t32" style="position:absolute;left:0;text-align:left;margin-left:65.55pt;margin-top:3.5pt;width:14.25pt;height:33pt;flip:x;z-index:251658240" o:connectortype="straight">
            <v:stroke endarrow="block"/>
          </v:shape>
        </w:pict>
      </w:r>
    </w:p>
    <w:p w:rsidR="00666D2E" w:rsidRPr="004835A6" w:rsidRDefault="00666D2E" w:rsidP="00666D2E">
      <w:pPr>
        <w:pStyle w:val="a0"/>
        <w:spacing w:after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4" type="#_x0000_t202" style="position:absolute;left:0;text-align:left;margin-left:20.55pt;margin-top:5.2pt;width:90.75pt;height:45.2pt;z-index:251658240">
            <v:textbox>
              <w:txbxContent>
                <w:p w:rsidR="00666D2E" w:rsidRDefault="00666D2E" w:rsidP="00666D2E">
                  <w:r>
                    <w:t>Теплоэнергетика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5" type="#_x0000_t202" style="position:absolute;left:0;text-align:left;margin-left:133.05pt;margin-top:11.05pt;width:88.5pt;height:39.35pt;z-index:251658240">
            <v:textbox>
              <w:txbxContent>
                <w:p w:rsidR="00666D2E" w:rsidRDefault="00666D2E" w:rsidP="00666D2E">
                  <w:r>
                    <w:t>Гидроэнергетика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7" type="#_x0000_t202" style="position:absolute;left:0;text-align:left;margin-left:364.8pt;margin-top:11.05pt;width:95.25pt;height:39.35pt;z-index:251658240">
            <v:textbox>
              <w:txbxContent>
                <w:p w:rsidR="00666D2E" w:rsidRDefault="00666D2E" w:rsidP="00666D2E">
                  <w:pPr>
                    <w:jc w:val="center"/>
                  </w:pPr>
                  <w:r>
                    <w:t>Альтернативная энергетика</w:t>
                  </w:r>
                </w:p>
              </w:txbxContent>
            </v:textbox>
          </v:shape>
        </w:pict>
      </w:r>
    </w:p>
    <w:p w:rsidR="00666D2E" w:rsidRPr="004835A6" w:rsidRDefault="00666D2E" w:rsidP="00666D2E">
      <w:pPr>
        <w:pStyle w:val="a0"/>
        <w:spacing w:after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6" type="#_x0000_t202" style="position:absolute;left:0;text-align:left;margin-left:250.05pt;margin-top:4.3pt;width:93.75pt;height:30pt;z-index:251658240">
            <v:textbox>
              <w:txbxContent>
                <w:p w:rsidR="00666D2E" w:rsidRDefault="00666D2E" w:rsidP="00666D2E">
                  <w:pPr>
                    <w:jc w:val="center"/>
                  </w:pPr>
                  <w:r>
                    <w:t>Атомная</w:t>
                  </w:r>
                </w:p>
                <w:p w:rsidR="00666D2E" w:rsidRDefault="00666D2E" w:rsidP="00666D2E">
                  <w:pPr>
                    <w:jc w:val="center"/>
                  </w:pPr>
                  <w:r>
                    <w:t>энергетика</w:t>
                  </w:r>
                </w:p>
              </w:txbxContent>
            </v:textbox>
          </v:shape>
        </w:pict>
      </w:r>
    </w:p>
    <w:p w:rsidR="00666D2E" w:rsidRPr="004835A6" w:rsidRDefault="00666D2E" w:rsidP="00666D2E">
      <w:pPr>
        <w:pStyle w:val="a0"/>
        <w:spacing w:after="0"/>
        <w:ind w:firstLine="708"/>
        <w:jc w:val="both"/>
        <w:rPr>
          <w:sz w:val="28"/>
          <w:szCs w:val="28"/>
        </w:rPr>
      </w:pPr>
    </w:p>
    <w:p w:rsidR="00666D2E" w:rsidRPr="004835A6" w:rsidRDefault="00666D2E" w:rsidP="00666D2E">
      <w:pPr>
        <w:pStyle w:val="a0"/>
        <w:spacing w:after="0"/>
        <w:jc w:val="both"/>
        <w:rPr>
          <w:sz w:val="28"/>
          <w:szCs w:val="28"/>
        </w:rPr>
      </w:pPr>
      <w:r w:rsidRPr="00D3477E">
        <w:rPr>
          <w:b/>
          <w:i/>
          <w:noProof/>
          <w:sz w:val="28"/>
          <w:szCs w:val="28"/>
        </w:rPr>
        <w:pict>
          <v:shape id="_x0000_s1075" type="#_x0000_t202" style="position:absolute;left:0;text-align:left;margin-left:387.3pt;margin-top:1.6pt;width:45.75pt;height:20.25pt;z-index:251694080">
            <v:textbox>
              <w:txbxContent>
                <w:p w:rsidR="00666D2E" w:rsidRPr="00D573D5" w:rsidRDefault="00666D2E" w:rsidP="00666D2E">
                  <w:pPr>
                    <w:rPr>
                      <w:sz w:val="28"/>
                    </w:rPr>
                  </w:pPr>
                  <w:r w:rsidRPr="00D573D5">
                    <w:rPr>
                      <w:sz w:val="28"/>
                    </w:rPr>
                    <w:t>%</w:t>
                  </w:r>
                </w:p>
              </w:txbxContent>
            </v:textbox>
          </v:shape>
        </w:pict>
      </w:r>
      <w:r w:rsidRPr="00D3477E">
        <w:rPr>
          <w:b/>
          <w:i/>
          <w:noProof/>
          <w:sz w:val="28"/>
          <w:szCs w:val="28"/>
        </w:rPr>
        <w:pict>
          <v:shape id="_x0000_s1068" type="#_x0000_t202" style="position:absolute;left:0;text-align:left;margin-left:268.05pt;margin-top:1.6pt;width:57.75pt;height:24pt;z-index:251686912">
            <v:textbox>
              <w:txbxContent>
                <w:p w:rsidR="00666D2E" w:rsidRPr="00565CF6" w:rsidRDefault="00666D2E" w:rsidP="00666D2E">
                  <w:pPr>
                    <w:jc w:val="center"/>
                    <w:rPr>
                      <w:sz w:val="28"/>
                    </w:rPr>
                  </w:pPr>
                  <w:r w:rsidRPr="00565CF6">
                    <w:rPr>
                      <w:sz w:val="28"/>
                    </w:rPr>
                    <w:t>%</w:t>
                  </w:r>
                </w:p>
              </w:txbxContent>
            </v:textbox>
          </v:shape>
        </w:pict>
      </w:r>
      <w:r w:rsidRPr="00D3477E">
        <w:rPr>
          <w:b/>
          <w:i/>
          <w:noProof/>
          <w:sz w:val="28"/>
          <w:szCs w:val="28"/>
        </w:rPr>
        <w:pict>
          <v:shape id="_x0000_s1065" type="#_x0000_t202" style="position:absolute;left:0;text-align:left;margin-left:143.55pt;margin-top:1.6pt;width:60.75pt;height:28.5pt;z-index:251683840">
            <v:textbox>
              <w:txbxContent>
                <w:p w:rsidR="00666D2E" w:rsidRPr="00565CF6" w:rsidRDefault="00666D2E" w:rsidP="00666D2E">
                  <w:pPr>
                    <w:jc w:val="center"/>
                    <w:rPr>
                      <w:sz w:val="28"/>
                    </w:rPr>
                  </w:pPr>
                  <w:r w:rsidRPr="00565CF6">
                    <w:rPr>
                      <w:sz w:val="28"/>
                    </w:rPr>
                    <w:t xml:space="preserve"> %</w:t>
                  </w:r>
                </w:p>
              </w:txbxContent>
            </v:textbox>
          </v:shape>
        </w:pict>
      </w:r>
      <w:r w:rsidRPr="00D3477E">
        <w:rPr>
          <w:b/>
          <w:i/>
          <w:noProof/>
          <w:sz w:val="28"/>
          <w:szCs w:val="28"/>
        </w:rPr>
        <w:pict>
          <v:shape id="_x0000_s1062" type="#_x0000_t202" style="position:absolute;left:0;text-align:left;margin-left:37.05pt;margin-top:1.6pt;width:59.25pt;height:28.5pt;z-index:251680768">
            <v:textbox>
              <w:txbxContent>
                <w:p w:rsidR="00666D2E" w:rsidRPr="00565CF6" w:rsidRDefault="00666D2E" w:rsidP="00666D2E">
                  <w:pPr>
                    <w:jc w:val="center"/>
                    <w:rPr>
                      <w:sz w:val="28"/>
                    </w:rPr>
                  </w:pPr>
                  <w:r w:rsidRPr="00565CF6">
                    <w:rPr>
                      <w:sz w:val="28"/>
                    </w:rPr>
                    <w:t>%</w:t>
                  </w:r>
                </w:p>
              </w:txbxContent>
            </v:textbox>
          </v:shape>
        </w:pict>
      </w:r>
    </w:p>
    <w:p w:rsidR="00666D2E" w:rsidRPr="004835A6" w:rsidRDefault="00666D2E" w:rsidP="00666D2E">
      <w:pPr>
        <w:pStyle w:val="a0"/>
        <w:spacing w:after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2" type="#_x0000_t202" style="position:absolute;left:0;text-align:left;margin-left:427.8pt;margin-top:11.55pt;width:49.4pt;height:21pt;z-index:251691008">
            <v:textbox>
              <w:txbxContent>
                <w:p w:rsidR="00666D2E" w:rsidRDefault="00666D2E" w:rsidP="00666D2E">
                  <w:r>
                    <w:t>ПЭС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1" type="#_x0000_t202" style="position:absolute;left:0;text-align:left;margin-left:364.8pt;margin-top:11.55pt;width:57.75pt;height:21pt;z-index:251689984">
            <v:textbox>
              <w:txbxContent>
                <w:p w:rsidR="00666D2E" w:rsidRDefault="00666D2E" w:rsidP="00666D2E">
                  <w:proofErr w:type="spellStart"/>
                  <w:r>
                    <w:t>ГеоТЭС</w:t>
                  </w:r>
                  <w:proofErr w:type="spellEnd"/>
                  <w:r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9" type="#_x0000_t202" style="position:absolute;left:0;text-align:left;margin-left:250.05pt;margin-top:11.55pt;width:93.75pt;height:54.75pt;z-index:251687936">
            <v:textbox>
              <w:txbxContent>
                <w:p w:rsidR="00666D2E" w:rsidRPr="00565CF6" w:rsidRDefault="00666D2E" w:rsidP="00666D2E">
                  <w:r>
                    <w:t>Сырье: подгото</w:t>
                  </w:r>
                  <w:r>
                    <w:t>в</w:t>
                  </w:r>
                  <w:r>
                    <w:t xml:space="preserve">ленная урановая руда с изотопом </w:t>
                  </w:r>
                  <w:r>
                    <w:rPr>
                      <w:lang w:val="en-US"/>
                    </w:rPr>
                    <w:t>U</w:t>
                  </w:r>
                  <w:r w:rsidRPr="00565CF6">
                    <w:t xml:space="preserve"> - 235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6" type="#_x0000_t202" style="position:absolute;left:0;text-align:left;margin-left:133.05pt;margin-top:17.55pt;width:81.75pt;height:23.25pt;z-index:251684864">
            <v:textbox>
              <w:txbxContent>
                <w:p w:rsidR="00666D2E" w:rsidRDefault="00666D2E" w:rsidP="00666D2E">
                  <w:pPr>
                    <w:jc w:val="center"/>
                  </w:pPr>
                  <w:r>
                    <w:t>ГЭС     ГАЭС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1" type="#_x0000_t202" style="position:absolute;left:0;text-align:left;margin-left:30.3pt;margin-top:17.55pt;width:81pt;height:23.25pt;z-index:251679744">
            <v:textbox>
              <w:txbxContent>
                <w:p w:rsidR="00666D2E" w:rsidRDefault="00666D2E" w:rsidP="00666D2E">
                  <w:r>
                    <w:t>ТЭС        ТЭЦ</w:t>
                  </w:r>
                </w:p>
              </w:txbxContent>
            </v:textbox>
          </v:shape>
        </w:pict>
      </w:r>
    </w:p>
    <w:p w:rsidR="00666D2E" w:rsidRDefault="00666D2E" w:rsidP="00666D2E">
      <w:pPr>
        <w:jc w:val="center"/>
        <w:rPr>
          <w:b/>
          <w:i/>
          <w:sz w:val="28"/>
          <w:szCs w:val="28"/>
        </w:rPr>
      </w:pPr>
    </w:p>
    <w:p w:rsidR="00666D2E" w:rsidRDefault="00666D2E" w:rsidP="00666D2E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74" type="#_x0000_t202" style="position:absolute;left:0;text-align:left;margin-left:427.8pt;margin-top:.05pt;width:57.75pt;height:42.75pt;z-index:251693056">
            <v:textbox>
              <w:txbxContent>
                <w:p w:rsidR="00666D2E" w:rsidRDefault="00666D2E" w:rsidP="00666D2E">
                  <w:proofErr w:type="spellStart"/>
                  <w:r>
                    <w:t>Кисл</w:t>
                  </w:r>
                  <w:r>
                    <w:t>о</w:t>
                  </w:r>
                  <w:r>
                    <w:t>губская</w:t>
                  </w:r>
                  <w:proofErr w:type="spellEnd"/>
                  <w:r>
                    <w:t xml:space="preserve"> ПЭС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73" type="#_x0000_t202" style="position:absolute;left:0;text-align:left;margin-left:352.8pt;margin-top:.05pt;width:69.75pt;height:55.5pt;z-index:251692032">
            <v:textbox>
              <w:txbxContent>
                <w:p w:rsidR="00666D2E" w:rsidRDefault="00666D2E" w:rsidP="00666D2E">
                  <w:proofErr w:type="spellStart"/>
                  <w:r>
                    <w:t>Паужетская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ГеоТЭС</w:t>
                  </w:r>
                  <w:proofErr w:type="spellEnd"/>
                  <w:r>
                    <w:t>,</w:t>
                  </w:r>
                </w:p>
                <w:p w:rsidR="00666D2E" w:rsidRDefault="00666D2E" w:rsidP="00666D2E">
                  <w:proofErr w:type="spellStart"/>
                  <w:r>
                    <w:t>Мутновская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ГеоТЭС</w:t>
                  </w:r>
                  <w:proofErr w:type="spellEnd"/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7" type="#_x0000_t202" style="position:absolute;left:0;text-align:left;margin-left:133.05pt;margin-top:9.05pt;width:92.25pt;height:33.75pt;z-index:251685888">
            <v:textbox>
              <w:txbxContent>
                <w:p w:rsidR="00666D2E" w:rsidRDefault="00666D2E" w:rsidP="00666D2E">
                  <w:r>
                    <w:t>Саяно-Шушенская ГЭС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3" type="#_x0000_t202" style="position:absolute;left:0;text-align:left;margin-left:24.3pt;margin-top:9.05pt;width:87pt;height:81pt;z-index:251681792">
            <v:textbox>
              <w:txbxContent>
                <w:p w:rsidR="00666D2E" w:rsidRDefault="00666D2E" w:rsidP="00666D2E">
                  <w:pPr>
                    <w:spacing w:after="0"/>
                  </w:pPr>
                  <w:r>
                    <w:t>Сырьё:</w:t>
                  </w:r>
                </w:p>
                <w:p w:rsidR="00666D2E" w:rsidRDefault="00666D2E" w:rsidP="00666D2E">
                  <w:pPr>
                    <w:spacing w:after="0"/>
                  </w:pPr>
                  <w:r>
                    <w:t>-уголь;</w:t>
                  </w:r>
                </w:p>
                <w:p w:rsidR="00666D2E" w:rsidRDefault="00666D2E" w:rsidP="00666D2E">
                  <w:pPr>
                    <w:spacing w:after="0"/>
                  </w:pPr>
                  <w:r>
                    <w:t>-мазут;</w:t>
                  </w:r>
                </w:p>
                <w:p w:rsidR="00666D2E" w:rsidRDefault="00666D2E" w:rsidP="00666D2E">
                  <w:r>
                    <w:t>-природный газ;</w:t>
                  </w:r>
                </w:p>
                <w:p w:rsidR="00666D2E" w:rsidRDefault="00666D2E" w:rsidP="00666D2E">
                  <w:r>
                    <w:t>- сланцы;</w:t>
                  </w:r>
                </w:p>
                <w:p w:rsidR="00666D2E" w:rsidRDefault="00666D2E" w:rsidP="00666D2E">
                  <w:r>
                    <w:t>- торф.</w:t>
                  </w:r>
                </w:p>
              </w:txbxContent>
            </v:textbox>
          </v:shape>
        </w:pict>
      </w:r>
    </w:p>
    <w:p w:rsidR="00666D2E" w:rsidRDefault="00666D2E" w:rsidP="00666D2E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70" type="#_x0000_t202" style="position:absolute;left:0;text-align:left;margin-left:250.05pt;margin-top:16.05pt;width:93.75pt;height:57.8pt;z-index:251688960">
            <v:textbox>
              <w:txbxContent>
                <w:p w:rsidR="00666D2E" w:rsidRDefault="00666D2E" w:rsidP="00666D2E">
                  <w:pPr>
                    <w:spacing w:after="0"/>
                  </w:pPr>
                  <w:proofErr w:type="spellStart"/>
                  <w:r>
                    <w:t>Балаковкая</w:t>
                  </w:r>
                  <w:proofErr w:type="spellEnd"/>
                  <w:r>
                    <w:t>,</w:t>
                  </w:r>
                </w:p>
                <w:p w:rsidR="00666D2E" w:rsidRDefault="00666D2E" w:rsidP="00666D2E">
                  <w:pPr>
                    <w:spacing w:after="0"/>
                  </w:pPr>
                  <w:r>
                    <w:t>Курская,</w:t>
                  </w:r>
                </w:p>
                <w:p w:rsidR="00666D2E" w:rsidRPr="00D573D5" w:rsidRDefault="00666D2E" w:rsidP="00666D2E">
                  <w:r>
                    <w:t>Ленинградская.</w:t>
                  </w:r>
                </w:p>
              </w:txbxContent>
            </v:textbox>
          </v:shape>
        </w:pict>
      </w:r>
    </w:p>
    <w:p w:rsidR="00666D2E" w:rsidRDefault="00666D2E" w:rsidP="00666D2E">
      <w:pPr>
        <w:rPr>
          <w:b/>
          <w:i/>
          <w:sz w:val="28"/>
          <w:szCs w:val="28"/>
        </w:rPr>
      </w:pPr>
    </w:p>
    <w:p w:rsidR="00666D2E" w:rsidRDefault="00666D2E" w:rsidP="00666D2E">
      <w:pPr>
        <w:rPr>
          <w:b/>
          <w:i/>
          <w:sz w:val="28"/>
          <w:szCs w:val="28"/>
        </w:rPr>
      </w:pPr>
    </w:p>
    <w:p w:rsidR="00666D2E" w:rsidRDefault="00666D2E" w:rsidP="00666D2E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64" type="#_x0000_t202" style="position:absolute;left:0;text-align:left;margin-left:20.55pt;margin-top:1.25pt;width:90.75pt;height:26.25pt;z-index:251682816">
            <v:textbox>
              <w:txbxContent>
                <w:p w:rsidR="00666D2E" w:rsidRDefault="00666D2E" w:rsidP="00666D2E">
                  <w:proofErr w:type="spellStart"/>
                  <w:r>
                    <w:t>Сургутская</w:t>
                  </w:r>
                  <w:proofErr w:type="spellEnd"/>
                  <w:r>
                    <w:t xml:space="preserve"> ГРЭС</w:t>
                  </w:r>
                </w:p>
              </w:txbxContent>
            </v:textbox>
          </v:shape>
        </w:pict>
      </w:r>
    </w:p>
    <w:p w:rsidR="00666D2E" w:rsidRPr="00666D2E" w:rsidRDefault="00666D2E" w:rsidP="00666D2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66D2E" w:rsidRPr="00666D2E" w:rsidRDefault="00666D2E" w:rsidP="00666D2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Рисунок 1 – Структура электроэнергетики</w:t>
      </w:r>
    </w:p>
    <w:p w:rsidR="00666D2E" w:rsidRPr="00666D2E" w:rsidRDefault="00666D2E" w:rsidP="00666D2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6D2E">
        <w:rPr>
          <w:rFonts w:ascii="Times New Roman" w:hAnsi="Times New Roman" w:cs="Times New Roman"/>
          <w:i/>
          <w:sz w:val="28"/>
          <w:szCs w:val="28"/>
        </w:rPr>
        <w:t xml:space="preserve">    Учитель: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         Главное требование – надежность энергоснабжения. Для этого все электростанции стараются соединить линиями электропередач (ЛЭП), чтобы внезапный в</w:t>
      </w:r>
      <w:r w:rsidRPr="00666D2E">
        <w:rPr>
          <w:rFonts w:ascii="Times New Roman" w:hAnsi="Times New Roman" w:cs="Times New Roman"/>
          <w:sz w:val="28"/>
          <w:szCs w:val="28"/>
        </w:rPr>
        <w:t>ы</w:t>
      </w:r>
      <w:r w:rsidRPr="00666D2E">
        <w:rPr>
          <w:rFonts w:ascii="Times New Roman" w:hAnsi="Times New Roman" w:cs="Times New Roman"/>
          <w:sz w:val="28"/>
          <w:szCs w:val="28"/>
        </w:rPr>
        <w:t>ход из строя одной из них мог быть компенсирован другими. Так образуется Единая энергетическая система (ЕЭС) страны.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        ЕЭС страны в электроэнергетике объединяет производство, передачу и распределение электроэнергии между потребителями. В энергосистеме каждая электр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станция имеет возможность выбрать наиболее экономичный режим работы. ЕЭС России объединяет более 600 крупных электростанций, в которых сосредоточено более 84% мощности всех электростанций страны.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666D2E">
        <w:rPr>
          <w:rFonts w:ascii="Times New Roman" w:hAnsi="Times New Roman" w:cs="Times New Roman"/>
          <w:sz w:val="28"/>
          <w:szCs w:val="28"/>
        </w:rPr>
        <w:t>Используя материалы параграфа учебника  и электронный ресурс, выявите преимущества и недостатки электростанций различных типов. Ответ оформ</w:t>
      </w:r>
      <w:r w:rsidRPr="00666D2E">
        <w:rPr>
          <w:rFonts w:ascii="Times New Roman" w:hAnsi="Times New Roman" w:cs="Times New Roman"/>
          <w:sz w:val="28"/>
          <w:szCs w:val="28"/>
        </w:rPr>
        <w:t>и</w:t>
      </w:r>
      <w:r w:rsidRPr="00666D2E">
        <w:rPr>
          <w:rFonts w:ascii="Times New Roman" w:hAnsi="Times New Roman" w:cs="Times New Roman"/>
          <w:sz w:val="28"/>
          <w:szCs w:val="28"/>
        </w:rPr>
        <w:t>те в виде таблицы.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Электронный ресурс: ТЭК России </w:t>
      </w:r>
      <w:hyperlink r:id="rId21" w:history="1"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http://files.school-collection.edu.ru/dlrstore/10cc1737-1c18-4c6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f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-a5a3-557d4f254cf4/022.swf</w:t>
        </w:r>
      </w:hyperlink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000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Учащиеся фиксируют ответ в тетради.</w:t>
      </w:r>
    </w:p>
    <w:tbl>
      <w:tblPr>
        <w:tblpPr w:leftFromText="180" w:rightFromText="180" w:vertAnchor="text" w:horzAnchor="margin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666D2E" w:rsidRPr="00666D2E" w:rsidTr="00ED148E"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t>Тип  электростанций</w:t>
            </w:r>
          </w:p>
        </w:tc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t>Преимущества</w:t>
            </w:r>
          </w:p>
        </w:tc>
        <w:tc>
          <w:tcPr>
            <w:tcW w:w="3191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t>Недостатки</w:t>
            </w:r>
          </w:p>
        </w:tc>
      </w:tr>
      <w:tr w:rsidR="00666D2E" w:rsidRPr="00666D2E" w:rsidTr="00ED148E"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ТЭС</w:t>
            </w:r>
          </w:p>
        </w:tc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66D2E" w:rsidRPr="00666D2E" w:rsidTr="00ED148E"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t>ГЭС</w:t>
            </w:r>
          </w:p>
        </w:tc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66D2E" w:rsidRPr="00666D2E" w:rsidTr="00ED148E"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t>АЭС</w:t>
            </w:r>
          </w:p>
        </w:tc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66D2E" w:rsidRPr="00666D2E" w:rsidTr="00ED148E">
        <w:trPr>
          <w:trHeight w:val="1591"/>
        </w:trPr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D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Альтернативные </w:t>
            </w:r>
            <w:r w:rsidRPr="00666D2E">
              <w:rPr>
                <w:rFonts w:ascii="Times New Roman" w:hAnsi="Times New Roman" w:cs="Times New Roman"/>
                <w:sz w:val="28"/>
                <w:szCs w:val="28"/>
              </w:rPr>
              <w:t>(ветровые, солнечные, пр</w:t>
            </w:r>
            <w:r w:rsidRPr="00666D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6D2E">
              <w:rPr>
                <w:rFonts w:ascii="Times New Roman" w:hAnsi="Times New Roman" w:cs="Times New Roman"/>
                <w:sz w:val="28"/>
                <w:szCs w:val="28"/>
              </w:rPr>
              <w:t>ливные, геотермальные)</w:t>
            </w:r>
          </w:p>
        </w:tc>
        <w:tc>
          <w:tcPr>
            <w:tcW w:w="3190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666D2E" w:rsidRPr="00666D2E" w:rsidRDefault="00666D2E" w:rsidP="00666D2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Задание 4.  </w:t>
      </w:r>
      <w:r w:rsidRPr="00666D2E">
        <w:rPr>
          <w:rFonts w:ascii="Times New Roman" w:hAnsi="Times New Roman" w:cs="Times New Roman"/>
          <w:sz w:val="28"/>
          <w:szCs w:val="28"/>
        </w:rPr>
        <w:t xml:space="preserve">Класс разбивается на группы, каждая группа выполняет свое задание. </w:t>
      </w:r>
    </w:p>
    <w:p w:rsidR="00666D2E" w:rsidRPr="00666D2E" w:rsidRDefault="00666D2E" w:rsidP="00666D2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6D2E">
        <w:rPr>
          <w:rFonts w:ascii="Times New Roman" w:hAnsi="Times New Roman" w:cs="Times New Roman"/>
          <w:sz w:val="28"/>
          <w:szCs w:val="28"/>
        </w:rPr>
        <w:t>Задание 1 группе статистов: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      Рассчитайте долю фактического годового объёма  потребления электроэнергии в Тюменской области, ХМАО и ЯНАО (в процентах)  от общего объёма потребл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 xml:space="preserve">ния  ОЭС (общей энергетической системы) Урала. </w:t>
      </w:r>
      <w:r w:rsidRPr="00666D2E">
        <w:rPr>
          <w:rFonts w:ascii="Times New Roman" w:hAnsi="Times New Roman" w:cs="Times New Roman"/>
          <w:b/>
          <w:i/>
          <w:sz w:val="28"/>
          <w:szCs w:val="28"/>
          <w:u w:val="single"/>
        </w:rPr>
        <w:t>Проблемный вопрос</w:t>
      </w:r>
      <w:r w:rsidRPr="00666D2E">
        <w:rPr>
          <w:rFonts w:ascii="Times New Roman" w:hAnsi="Times New Roman" w:cs="Times New Roman"/>
          <w:sz w:val="28"/>
          <w:szCs w:val="28"/>
        </w:rPr>
        <w:t>: как вы д</w:t>
      </w:r>
      <w:r w:rsidRPr="00666D2E">
        <w:rPr>
          <w:rFonts w:ascii="Times New Roman" w:hAnsi="Times New Roman" w:cs="Times New Roman"/>
          <w:sz w:val="28"/>
          <w:szCs w:val="28"/>
        </w:rPr>
        <w:t>у</w:t>
      </w:r>
      <w:r w:rsidRPr="00666D2E">
        <w:rPr>
          <w:rFonts w:ascii="Times New Roman" w:hAnsi="Times New Roman" w:cs="Times New Roman"/>
          <w:sz w:val="28"/>
          <w:szCs w:val="28"/>
        </w:rPr>
        <w:t xml:space="preserve">маете, чем вызвано такое количество потребления электроэнергии в Тюменской области, ХМАО и ЯНАО? Есть ли подобный показатель среди других регионов России?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22" w:history="1">
        <w:r w:rsidRPr="00666D2E">
          <w:rPr>
            <w:rStyle w:val="a7"/>
            <w:rFonts w:ascii="Times New Roman" w:hAnsi="Times New Roman" w:cs="Times New Roman"/>
            <w:sz w:val="28"/>
            <w:szCs w:val="28"/>
          </w:rPr>
          <w:t>https://www.so-ups.ru/fileadmin/files/company/reports/disclosure/2022/ups_rep2021.pdf</w:t>
        </w:r>
      </w:hyperlink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(стр.15-16 документа «Отчёт о функционировании ЕЭС в России в 2021 году»).</w:t>
      </w:r>
    </w:p>
    <w:p w:rsidR="00666D2E" w:rsidRPr="00753504" w:rsidRDefault="00666D2E" w:rsidP="00666D2E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3504">
        <w:rPr>
          <w:rFonts w:ascii="Times New Roman" w:hAnsi="Times New Roman"/>
          <w:sz w:val="28"/>
          <w:szCs w:val="28"/>
        </w:rPr>
        <w:t>Задание 2 группе аналитиков: на основе информаци</w:t>
      </w:r>
      <w:r>
        <w:rPr>
          <w:rFonts w:ascii="Times New Roman" w:hAnsi="Times New Roman"/>
          <w:sz w:val="28"/>
          <w:szCs w:val="28"/>
        </w:rPr>
        <w:t>онного материала спрогн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зируйте</w:t>
      </w:r>
      <w:r w:rsidRPr="00753504">
        <w:rPr>
          <w:rFonts w:ascii="Times New Roman" w:hAnsi="Times New Roman"/>
          <w:sz w:val="28"/>
          <w:szCs w:val="28"/>
        </w:rPr>
        <w:t xml:space="preserve"> тенденции развития альтернати</w:t>
      </w:r>
      <w:r>
        <w:rPr>
          <w:rFonts w:ascii="Times New Roman" w:hAnsi="Times New Roman"/>
          <w:sz w:val="28"/>
          <w:szCs w:val="28"/>
        </w:rPr>
        <w:t>вных видов энергии в России и Ямало-Ненецком автономном округе. Данные оформите</w:t>
      </w:r>
      <w:r w:rsidRPr="00753504">
        <w:rPr>
          <w:rFonts w:ascii="Times New Roman" w:hAnsi="Times New Roman"/>
          <w:sz w:val="28"/>
          <w:szCs w:val="28"/>
        </w:rPr>
        <w:t xml:space="preserve"> в виде таблицы</w:t>
      </w:r>
      <w:r>
        <w:rPr>
          <w:rFonts w:ascii="Times New Roman" w:hAnsi="Times New Roman"/>
          <w:sz w:val="28"/>
          <w:szCs w:val="28"/>
        </w:rPr>
        <w:t>.</w:t>
      </w:r>
    </w:p>
    <w:p w:rsidR="00666D2E" w:rsidRPr="00753504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b/>
          <w:sz w:val="28"/>
          <w:szCs w:val="28"/>
          <w:u w:val="single"/>
        </w:rPr>
      </w:pPr>
      <w:r w:rsidRPr="00753504">
        <w:rPr>
          <w:rFonts w:ascii="Times New Roman" w:hAnsi="Times New Roman"/>
          <w:b/>
          <w:sz w:val="28"/>
          <w:szCs w:val="28"/>
          <w:u w:val="single"/>
        </w:rPr>
        <w:t xml:space="preserve">Ресурсы: </w:t>
      </w:r>
    </w:p>
    <w:p w:rsidR="00666D2E" w:rsidRPr="005E5906" w:rsidRDefault="00666D2E" w:rsidP="00666D2E">
      <w:pPr>
        <w:pStyle w:val="1"/>
        <w:numPr>
          <w:ilvl w:val="0"/>
          <w:numId w:val="32"/>
        </w:numPr>
        <w:jc w:val="left"/>
        <w:rPr>
          <w:b w:val="0"/>
          <w:i w:val="0"/>
          <w:color w:val="0070C0"/>
        </w:rPr>
      </w:pPr>
      <w:r w:rsidRPr="008C030D">
        <w:rPr>
          <w:b w:val="0"/>
          <w:i w:val="0"/>
        </w:rPr>
        <w:t>Альтернативная энергетика – перспективы в России</w:t>
      </w:r>
      <w:r>
        <w:rPr>
          <w:b w:val="0"/>
          <w:i w:val="0"/>
        </w:rPr>
        <w:t xml:space="preserve"> </w:t>
      </w:r>
    </w:p>
    <w:p w:rsidR="00666D2E" w:rsidRPr="005E5906" w:rsidRDefault="00666D2E" w:rsidP="00666D2E">
      <w:pPr>
        <w:pStyle w:val="1"/>
        <w:numPr>
          <w:ilvl w:val="0"/>
          <w:numId w:val="32"/>
        </w:numPr>
        <w:jc w:val="left"/>
        <w:rPr>
          <w:b w:val="0"/>
          <w:i w:val="0"/>
          <w:color w:val="0070C0"/>
        </w:rPr>
      </w:pPr>
      <w:hyperlink r:id="rId23" w:history="1">
        <w:r w:rsidRPr="00111443">
          <w:rPr>
            <w:rStyle w:val="a7"/>
            <w:b w:val="0"/>
            <w:i w:val="0"/>
          </w:rPr>
          <w:t>https://www.rgo.ru/ru/photo/alternativnaya-energetika-v-rossii-i-v-mireи</w:t>
        </w:r>
      </w:hyperlink>
      <w:r>
        <w:rPr>
          <w:b w:val="0"/>
          <w:i w:val="0"/>
          <w:color w:val="0070C0"/>
        </w:rPr>
        <w:t xml:space="preserve">  </w:t>
      </w:r>
      <w:r w:rsidRPr="005E5906">
        <w:rPr>
          <w:color w:val="0070C0"/>
          <w:szCs w:val="28"/>
        </w:rPr>
        <w:t xml:space="preserve">   </w:t>
      </w:r>
    </w:p>
    <w:p w:rsidR="00666D2E" w:rsidRPr="00753504" w:rsidRDefault="00666D2E" w:rsidP="00666D2E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3504">
        <w:rPr>
          <w:rFonts w:ascii="Times New Roman" w:hAnsi="Times New Roman"/>
          <w:sz w:val="28"/>
          <w:szCs w:val="28"/>
        </w:rPr>
        <w:t xml:space="preserve">Картосхема « Возможные районы развития альтернативной энергетики в России» </w:t>
      </w:r>
    </w:p>
    <w:p w:rsidR="00666D2E" w:rsidRDefault="00666D2E" w:rsidP="00666D2E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3504">
        <w:rPr>
          <w:rFonts w:ascii="Times New Roman" w:hAnsi="Times New Roman"/>
          <w:sz w:val="28"/>
          <w:szCs w:val="28"/>
        </w:rPr>
        <w:t>Таблица «Альтернативные источники энергии»</w:t>
      </w:r>
      <w:r>
        <w:rPr>
          <w:rFonts w:ascii="Times New Roman" w:hAnsi="Times New Roman"/>
          <w:sz w:val="28"/>
          <w:szCs w:val="28"/>
        </w:rPr>
        <w:t>.</w:t>
      </w:r>
    </w:p>
    <w:p w:rsidR="00666D2E" w:rsidRPr="004305E8" w:rsidRDefault="00666D2E" w:rsidP="00666D2E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305E8">
        <w:rPr>
          <w:rFonts w:ascii="Times New Roman" w:hAnsi="Times New Roman"/>
          <w:sz w:val="28"/>
          <w:szCs w:val="28"/>
        </w:rPr>
        <w:t>Зад</w:t>
      </w:r>
      <w:r>
        <w:rPr>
          <w:rFonts w:ascii="Times New Roman" w:hAnsi="Times New Roman"/>
          <w:sz w:val="28"/>
          <w:szCs w:val="28"/>
        </w:rPr>
        <w:t>ание 3 группе экологов: оформите</w:t>
      </w:r>
      <w:r w:rsidRPr="004305E8">
        <w:rPr>
          <w:rFonts w:ascii="Times New Roman" w:hAnsi="Times New Roman"/>
          <w:sz w:val="28"/>
          <w:szCs w:val="28"/>
        </w:rPr>
        <w:t xml:space="preserve"> в виде информационного бюллетеня проблемы антропогенного воздействия на природу при строительстве и эксплуат</w:t>
      </w:r>
      <w:r w:rsidRPr="004305E8">
        <w:rPr>
          <w:rFonts w:ascii="Times New Roman" w:hAnsi="Times New Roman"/>
          <w:sz w:val="28"/>
          <w:szCs w:val="28"/>
        </w:rPr>
        <w:t>а</w:t>
      </w:r>
      <w:r w:rsidRPr="004305E8">
        <w:rPr>
          <w:rFonts w:ascii="Times New Roman" w:hAnsi="Times New Roman"/>
          <w:sz w:val="28"/>
          <w:szCs w:val="28"/>
        </w:rPr>
        <w:t>ции электростанций разных типов.</w:t>
      </w:r>
    </w:p>
    <w:p w:rsidR="00666D2E" w:rsidRPr="004305E8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b/>
          <w:sz w:val="28"/>
          <w:szCs w:val="28"/>
          <w:u w:val="single"/>
        </w:rPr>
      </w:pPr>
      <w:r w:rsidRPr="004305E8">
        <w:rPr>
          <w:rFonts w:ascii="Times New Roman" w:hAnsi="Times New Roman"/>
          <w:b/>
          <w:sz w:val="28"/>
          <w:szCs w:val="28"/>
          <w:u w:val="single"/>
        </w:rPr>
        <w:t xml:space="preserve">Ресурсы: </w:t>
      </w:r>
    </w:p>
    <w:p w:rsidR="00666D2E" w:rsidRPr="005E5906" w:rsidRDefault="00666D2E" w:rsidP="00666D2E">
      <w:pPr>
        <w:pStyle w:val="a9"/>
        <w:ind w:left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5E5906">
        <w:rPr>
          <w:rFonts w:ascii="Times New Roman" w:hAnsi="Times New Roman"/>
          <w:sz w:val="28"/>
          <w:szCs w:val="28"/>
        </w:rPr>
        <w:t>Экологические проблемы, связанные с современной энергетикой, и пути их решения</w:t>
      </w:r>
      <w:r>
        <w:rPr>
          <w:rFonts w:ascii="Times New Roman" w:hAnsi="Times New Roman"/>
          <w:sz w:val="28"/>
          <w:szCs w:val="28"/>
        </w:rPr>
        <w:t>»</w:t>
      </w:r>
    </w:p>
    <w:p w:rsidR="00666D2E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  <w:hyperlink r:id="rId24" w:history="1">
        <w:r w:rsidRPr="00111443">
          <w:rPr>
            <w:rStyle w:val="a7"/>
            <w:rFonts w:ascii="Times New Roman" w:hAnsi="Times New Roman"/>
            <w:sz w:val="28"/>
            <w:szCs w:val="28"/>
          </w:rPr>
          <w:t>https://ecologanna.ru/ekologicheskie-problemy/ekologicheskie-problemy-svyazannye-s-sovremennoj-energetikoj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666D2E" w:rsidRPr="004277D2" w:rsidRDefault="00666D2E" w:rsidP="00666D2E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77D2">
        <w:rPr>
          <w:rFonts w:ascii="Times New Roman" w:hAnsi="Times New Roman"/>
          <w:sz w:val="28"/>
          <w:szCs w:val="28"/>
        </w:rPr>
        <w:t>Задание 4 г</w:t>
      </w:r>
      <w:r>
        <w:rPr>
          <w:rFonts w:ascii="Times New Roman" w:hAnsi="Times New Roman"/>
          <w:sz w:val="28"/>
          <w:szCs w:val="28"/>
        </w:rPr>
        <w:t>руппе (пресс-служба): определите</w:t>
      </w:r>
      <w:r w:rsidRPr="004277D2">
        <w:rPr>
          <w:rFonts w:ascii="Times New Roman" w:hAnsi="Times New Roman"/>
          <w:sz w:val="28"/>
          <w:szCs w:val="28"/>
        </w:rPr>
        <w:t xml:space="preserve"> на основе анализа информации на сайте Министерства энергетики РФ и информации, полученной от выступивших групп, основные тенденции развития электроэнергетики в Рос</w:t>
      </w:r>
      <w:r>
        <w:rPr>
          <w:rFonts w:ascii="Times New Roman" w:hAnsi="Times New Roman"/>
          <w:sz w:val="28"/>
          <w:szCs w:val="28"/>
        </w:rPr>
        <w:t xml:space="preserve">сии. Материал  оформите в виде </w:t>
      </w:r>
      <w:r w:rsidRPr="004277D2">
        <w:rPr>
          <w:rFonts w:ascii="Times New Roman" w:hAnsi="Times New Roman"/>
          <w:sz w:val="28"/>
          <w:szCs w:val="28"/>
        </w:rPr>
        <w:t xml:space="preserve"> плаката.</w:t>
      </w:r>
    </w:p>
    <w:p w:rsidR="00666D2E" w:rsidRPr="004277D2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b/>
          <w:sz w:val="28"/>
          <w:szCs w:val="28"/>
          <w:u w:val="single"/>
        </w:rPr>
      </w:pPr>
      <w:r w:rsidRPr="004277D2">
        <w:rPr>
          <w:rFonts w:ascii="Times New Roman" w:hAnsi="Times New Roman"/>
          <w:b/>
          <w:sz w:val="28"/>
          <w:szCs w:val="28"/>
          <w:u w:val="single"/>
        </w:rPr>
        <w:t xml:space="preserve">Ресурсы: </w:t>
      </w:r>
    </w:p>
    <w:p w:rsidR="00666D2E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Энергетическая стратегия России на период до 2035 года</w:t>
      </w:r>
    </w:p>
    <w:p w:rsidR="00666D2E" w:rsidRPr="00816B23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  <w:hyperlink r:id="rId25" w:history="1">
        <w:r w:rsidRPr="00111443">
          <w:rPr>
            <w:rStyle w:val="a7"/>
            <w:rFonts w:ascii="Times New Roman" w:hAnsi="Times New Roman"/>
            <w:sz w:val="28"/>
            <w:szCs w:val="28"/>
          </w:rPr>
          <w:t>https://minenergo.gov.ru/sites/default/files/documents/11/10/1920/document-66308.pdf</w:t>
        </w:r>
      </w:hyperlink>
      <w:r>
        <w:rPr>
          <w:rFonts w:ascii="Times New Roman" w:hAnsi="Times New Roman"/>
          <w:color w:val="0070C0"/>
          <w:sz w:val="28"/>
          <w:szCs w:val="28"/>
        </w:rPr>
        <w:t xml:space="preserve">    </w:t>
      </w:r>
      <w:r w:rsidRPr="00816B23">
        <w:rPr>
          <w:rFonts w:ascii="Times New Roman" w:hAnsi="Times New Roman"/>
          <w:sz w:val="28"/>
          <w:szCs w:val="28"/>
        </w:rPr>
        <w:t xml:space="preserve">(стр.32-33) </w:t>
      </w:r>
    </w:p>
    <w:p w:rsidR="00666D2E" w:rsidRDefault="00666D2E" w:rsidP="00666D2E">
      <w:pPr>
        <w:pStyle w:val="a9"/>
        <w:spacing w:after="0" w:line="240" w:lineRule="auto"/>
        <w:ind w:left="480"/>
        <w:rPr>
          <w:rFonts w:ascii="Times New Roman" w:hAnsi="Times New Roman"/>
          <w:b/>
          <w:sz w:val="28"/>
          <w:szCs w:val="28"/>
        </w:rPr>
      </w:pPr>
      <w:r w:rsidRPr="004277D2">
        <w:rPr>
          <w:rFonts w:ascii="Times New Roman" w:hAnsi="Times New Roman"/>
          <w:b/>
          <w:sz w:val="28"/>
          <w:szCs w:val="28"/>
        </w:rPr>
        <w:t xml:space="preserve">Форма работы:     </w:t>
      </w:r>
      <w:r w:rsidRPr="004277D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238125"/>
            <wp:effectExtent l="19050" t="0" r="9525" b="0"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77D2">
        <w:rPr>
          <w:rFonts w:ascii="Times New Roman" w:hAnsi="Times New Roman"/>
          <w:b/>
          <w:sz w:val="28"/>
          <w:szCs w:val="28"/>
        </w:rPr>
        <w:t xml:space="preserve">    </w:t>
      </w:r>
    </w:p>
    <w:p w:rsidR="00666D2E" w:rsidRPr="00666D2E" w:rsidRDefault="00666D2E" w:rsidP="00666D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lastRenderedPageBreak/>
        <w:t>Отчет групп.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Посмотрите видеофрагмент программы «Вести» </w:t>
      </w:r>
      <w:proofErr w:type="gramStart"/>
      <w:r w:rsidRPr="00666D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66D2E">
        <w:rPr>
          <w:rFonts w:ascii="Times New Roman" w:hAnsi="Times New Roman" w:cs="Times New Roman"/>
          <w:sz w:val="28"/>
          <w:szCs w:val="28"/>
        </w:rPr>
        <w:t xml:space="preserve">0:35 – 3:50), определите основные проблемы энергетики России и ответьте на вопросы: </w:t>
      </w:r>
    </w:p>
    <w:p w:rsidR="00666D2E" w:rsidRPr="00666D2E" w:rsidRDefault="00666D2E" w:rsidP="00666D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Pr="00666D2E">
        <w:rPr>
          <w:rFonts w:ascii="Times New Roman" w:hAnsi="Times New Roman" w:cs="Times New Roman"/>
          <w:sz w:val="28"/>
          <w:szCs w:val="28"/>
        </w:rPr>
        <w:t xml:space="preserve"> В чем заключается проблема? </w:t>
      </w:r>
      <w:r w:rsidRPr="00666D2E">
        <w:rPr>
          <w:rFonts w:ascii="Times New Roman" w:hAnsi="Times New Roman" w:cs="Times New Roman"/>
          <w:sz w:val="28"/>
          <w:szCs w:val="28"/>
        </w:rPr>
        <w:br/>
        <w:t>2.Как государство ее решает?</w:t>
      </w:r>
      <w:r w:rsidRPr="00666D2E">
        <w:rPr>
          <w:rFonts w:ascii="Times New Roman" w:hAnsi="Times New Roman" w:cs="Times New Roman"/>
          <w:sz w:val="28"/>
          <w:szCs w:val="28"/>
        </w:rPr>
        <w:br/>
        <w:t>3. Какие  способы решения проблемы вы можете предложить?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pict>
          <v:group id="_x0000_s1058" style="position:absolute;left:0;text-align:left;margin-left:109.15pt;margin-top:2.9pt;width:11.85pt;height:9pt;z-index:251678720" coordorigin="2961,2034" coordsize="360,210">
            <v:rect id="_x0000_s1059" style="position:absolute;left:2961;top:2034;width:360;height:210" strokeweight="1.5pt"/>
            <v:oval id="_x0000_s1060" style="position:absolute;left:3120;top:2115;width:40;height:38" fillcolor="black" strokeweight="2.25pt"/>
          </v:group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    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666D2E">
        <w:rPr>
          <w:rFonts w:ascii="Times New Roman" w:hAnsi="Times New Roman" w:cs="Times New Roman"/>
          <w:b/>
          <w:sz w:val="28"/>
          <w:szCs w:val="28"/>
        </w:rPr>
        <w:t xml:space="preserve"> Интеллектуально-преобразовательная деятельность</w:t>
      </w:r>
    </w:p>
    <w:p w:rsidR="00666D2E" w:rsidRPr="00666D2E" w:rsidRDefault="00666D2E" w:rsidP="00666D2E">
      <w:pPr>
        <w:tabs>
          <w:tab w:val="left" w:pos="6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666D2E" w:rsidRPr="00666D2E" w:rsidRDefault="00666D2E" w:rsidP="00666D2E">
      <w:pPr>
        <w:numPr>
          <w:ilvl w:val="0"/>
          <w:numId w:val="13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организовать деятельность обучающихся по применению географических зн</w:t>
      </w:r>
      <w:r w:rsidRPr="00666D2E">
        <w:rPr>
          <w:rFonts w:ascii="Times New Roman" w:hAnsi="Times New Roman" w:cs="Times New Roman"/>
          <w:sz w:val="28"/>
          <w:szCs w:val="28"/>
        </w:rPr>
        <w:t>а</w:t>
      </w:r>
      <w:r w:rsidRPr="00666D2E">
        <w:rPr>
          <w:rFonts w:ascii="Times New Roman" w:hAnsi="Times New Roman" w:cs="Times New Roman"/>
          <w:sz w:val="28"/>
          <w:szCs w:val="28"/>
        </w:rPr>
        <w:t xml:space="preserve">ний и умений, полученных в процессе изучения электроэнергетики России; </w:t>
      </w:r>
    </w:p>
    <w:p w:rsidR="00666D2E" w:rsidRPr="00666D2E" w:rsidRDefault="00666D2E" w:rsidP="00666D2E">
      <w:pPr>
        <w:numPr>
          <w:ilvl w:val="0"/>
          <w:numId w:val="13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стимулировать интерес обучающихся к выполнению заданий на применение знаний и умений в знакомой и нестандартной ситуациях;</w:t>
      </w:r>
    </w:p>
    <w:p w:rsidR="00666D2E" w:rsidRPr="00666D2E" w:rsidRDefault="00666D2E" w:rsidP="00666D2E">
      <w:pPr>
        <w:numPr>
          <w:ilvl w:val="0"/>
          <w:numId w:val="13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научить школьников планировать свои действия в соответствии с учебным з</w:t>
      </w:r>
      <w:r w:rsidRPr="00666D2E">
        <w:rPr>
          <w:rFonts w:ascii="Times New Roman" w:hAnsi="Times New Roman" w:cs="Times New Roman"/>
          <w:sz w:val="28"/>
          <w:szCs w:val="28"/>
        </w:rPr>
        <w:t>а</w:t>
      </w:r>
      <w:r w:rsidRPr="00666D2E">
        <w:rPr>
          <w:rFonts w:ascii="Times New Roman" w:hAnsi="Times New Roman" w:cs="Times New Roman"/>
          <w:sz w:val="28"/>
          <w:szCs w:val="28"/>
        </w:rPr>
        <w:t>данием, представлять результат свой деятельности.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4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творческое отношение к процессу выбора и выполнения заданий.</w:t>
      </w:r>
    </w:p>
    <w:p w:rsidR="00666D2E" w:rsidRPr="00666D2E" w:rsidRDefault="00666D2E" w:rsidP="00666D2E">
      <w:pPr>
        <w:tabs>
          <w:tab w:val="num" w:pos="5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4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умения вести самостоятельный поиск, отбор информации из различных исто</w:t>
      </w:r>
      <w:r w:rsidRPr="00666D2E">
        <w:rPr>
          <w:rFonts w:ascii="Times New Roman" w:hAnsi="Times New Roman" w:cs="Times New Roman"/>
          <w:sz w:val="28"/>
          <w:szCs w:val="28"/>
        </w:rPr>
        <w:t>ч</w:t>
      </w:r>
      <w:r w:rsidRPr="00666D2E">
        <w:rPr>
          <w:rFonts w:ascii="Times New Roman" w:hAnsi="Times New Roman" w:cs="Times New Roman"/>
          <w:sz w:val="28"/>
          <w:szCs w:val="28"/>
        </w:rPr>
        <w:t>ников; ее переработку и представление в новой форме;</w:t>
      </w:r>
    </w:p>
    <w:p w:rsidR="00666D2E" w:rsidRPr="00666D2E" w:rsidRDefault="00666D2E" w:rsidP="00666D2E">
      <w:pPr>
        <w:numPr>
          <w:ilvl w:val="0"/>
          <w:numId w:val="14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 выполнять учебное действие в соответствии с планом.</w:t>
      </w:r>
    </w:p>
    <w:p w:rsidR="00666D2E" w:rsidRPr="00666D2E" w:rsidRDefault="00666D2E" w:rsidP="00666D2E">
      <w:pPr>
        <w:tabs>
          <w:tab w:val="num" w:pos="5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5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умения работать индивидуально и в группе.</w:t>
      </w:r>
    </w:p>
    <w:p w:rsidR="00666D2E" w:rsidRPr="00666D2E" w:rsidRDefault="00666D2E" w:rsidP="00666D2E">
      <w:pPr>
        <w:tabs>
          <w:tab w:val="num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</w:p>
    <w:p w:rsidR="00666D2E" w:rsidRPr="00666D2E" w:rsidRDefault="00666D2E" w:rsidP="00666D2E">
      <w:pPr>
        <w:numPr>
          <w:ilvl w:val="0"/>
          <w:numId w:val="15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 оперировать знаниями об электроэнергетике России для приобретения новых знаний;</w:t>
      </w:r>
    </w:p>
    <w:p w:rsidR="00666D2E" w:rsidRPr="00666D2E" w:rsidRDefault="00666D2E" w:rsidP="00666D2E">
      <w:pPr>
        <w:numPr>
          <w:ilvl w:val="0"/>
          <w:numId w:val="15"/>
        </w:numPr>
        <w:tabs>
          <w:tab w:val="left" w:pos="0"/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умения находить</w:t>
      </w: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sz w:val="28"/>
          <w:szCs w:val="28"/>
        </w:rPr>
        <w:t>и анализировать информацию из разных источников, необходимую для определения основных районов размещение электростанций разных т</w:t>
      </w:r>
      <w:r w:rsidRPr="00666D2E">
        <w:rPr>
          <w:rFonts w:ascii="Times New Roman" w:hAnsi="Times New Roman" w:cs="Times New Roman"/>
          <w:sz w:val="28"/>
          <w:szCs w:val="28"/>
        </w:rPr>
        <w:t>и</w:t>
      </w:r>
      <w:r w:rsidRPr="00666D2E">
        <w:rPr>
          <w:rFonts w:ascii="Times New Roman" w:hAnsi="Times New Roman" w:cs="Times New Roman"/>
          <w:sz w:val="28"/>
          <w:szCs w:val="28"/>
        </w:rPr>
        <w:t xml:space="preserve">пов, определять основные факторы размещения электростанций; </w:t>
      </w:r>
    </w:p>
    <w:p w:rsidR="00666D2E" w:rsidRPr="00666D2E" w:rsidRDefault="00666D2E" w:rsidP="00666D2E">
      <w:pPr>
        <w:numPr>
          <w:ilvl w:val="0"/>
          <w:numId w:val="15"/>
        </w:numPr>
        <w:tabs>
          <w:tab w:val="clear" w:pos="720"/>
          <w:tab w:val="left" w:pos="0"/>
          <w:tab w:val="num" w:pos="57"/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для самостоятельного поиска географической информации об особенностях электр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энергетики России и Курганской области.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                 Варианты заданий</w:t>
      </w:r>
    </w:p>
    <w:p w:rsidR="00666D2E" w:rsidRPr="00666D2E" w:rsidRDefault="00666D2E" w:rsidP="00666D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bCs/>
          <w:sz w:val="28"/>
          <w:szCs w:val="28"/>
        </w:rPr>
        <w:t xml:space="preserve">           Задание 1.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i/>
          <w:sz w:val="28"/>
          <w:szCs w:val="28"/>
        </w:rPr>
        <w:t xml:space="preserve">(репродуктивный уровень) </w:t>
      </w:r>
      <w:r w:rsidRPr="00666D2E">
        <w:rPr>
          <w:rFonts w:ascii="Times New Roman" w:hAnsi="Times New Roman" w:cs="Times New Roman"/>
          <w:sz w:val="28"/>
          <w:szCs w:val="28"/>
        </w:rPr>
        <w:t>используя карту атласа «Электроэне</w:t>
      </w:r>
      <w:r w:rsidRPr="00666D2E">
        <w:rPr>
          <w:rFonts w:ascii="Times New Roman" w:hAnsi="Times New Roman" w:cs="Times New Roman"/>
          <w:sz w:val="28"/>
          <w:szCs w:val="28"/>
        </w:rPr>
        <w:t>р</w:t>
      </w:r>
      <w:r w:rsidRPr="00666D2E">
        <w:rPr>
          <w:rFonts w:ascii="Times New Roman" w:hAnsi="Times New Roman" w:cs="Times New Roman"/>
          <w:sz w:val="28"/>
          <w:szCs w:val="28"/>
        </w:rPr>
        <w:t>гетика» нанесите и подпишите на контурной карте крупные электростанции России.</w:t>
      </w:r>
    </w:p>
    <w:p w:rsidR="00666D2E" w:rsidRPr="00666D2E" w:rsidRDefault="00666D2E" w:rsidP="00666D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Учащиеся выполняют работу в контурной карте.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lastRenderedPageBreak/>
        <w:pict>
          <v:group id="_x0000_s1042" style="position:absolute;left:0;text-align:left;margin-left:107.85pt;margin-top:2.9pt;width:11.85pt;height:9pt;z-index:251666432" coordorigin="2961,2034" coordsize="360,210">
            <v:rect id="_x0000_s1043" style="position:absolute;left:2961;top:2034;width:360;height:210" strokeweight="1.5pt"/>
            <v:oval id="_x0000_s1044" style="position:absolute;left:3120;top:2115;width:40;height:38" fillcolor="black" strokeweight="2.25pt"/>
          </v:group>
        </w:pic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            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bCs/>
          <w:sz w:val="28"/>
          <w:szCs w:val="28"/>
        </w:rPr>
        <w:t xml:space="preserve">        Задание 2.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i/>
          <w:sz w:val="28"/>
          <w:szCs w:val="28"/>
        </w:rPr>
        <w:t>(частично-поисковый уровень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66D2E">
        <w:rPr>
          <w:rFonts w:ascii="Times New Roman" w:hAnsi="Times New Roman" w:cs="Times New Roman"/>
          <w:sz w:val="28"/>
          <w:szCs w:val="28"/>
        </w:rPr>
        <w:t>Используя карту атласа «</w:t>
      </w:r>
      <w:proofErr w:type="spellStart"/>
      <w:r w:rsidRPr="00666D2E">
        <w:rPr>
          <w:rFonts w:ascii="Times New Roman" w:hAnsi="Times New Roman" w:cs="Times New Roman"/>
          <w:sz w:val="28"/>
          <w:szCs w:val="28"/>
        </w:rPr>
        <w:t>Электр</w:t>
      </w:r>
      <w:r w:rsidRPr="00666D2E">
        <w:rPr>
          <w:rFonts w:ascii="Times New Roman" w:hAnsi="Times New Roman" w:cs="Times New Roman"/>
          <w:sz w:val="28"/>
          <w:szCs w:val="28"/>
        </w:rPr>
        <w:t>о</w:t>
      </w:r>
      <w:r w:rsidRPr="00666D2E">
        <w:rPr>
          <w:rFonts w:ascii="Times New Roman" w:hAnsi="Times New Roman" w:cs="Times New Roman"/>
          <w:sz w:val="28"/>
          <w:szCs w:val="28"/>
        </w:rPr>
        <w:t>знергетика</w:t>
      </w:r>
      <w:proofErr w:type="spellEnd"/>
      <w:r w:rsidRPr="00666D2E">
        <w:rPr>
          <w:rFonts w:ascii="Times New Roman" w:hAnsi="Times New Roman" w:cs="Times New Roman"/>
          <w:sz w:val="28"/>
          <w:szCs w:val="28"/>
        </w:rPr>
        <w:t xml:space="preserve"> России» и электронный ресурс, определите основные районы размещения ТЭС, ГЭС и АЭС. Подумайте, какие факторы оказывают ведущую роль на размещ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ние электростанций различных типов.</w:t>
      </w:r>
    </w:p>
    <w:p w:rsidR="00666D2E" w:rsidRPr="00666D2E" w:rsidRDefault="00666D2E" w:rsidP="00666D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Электронный ресурс: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Вторичный сектор экономики - отрасли, перерабатывающие сырьё. Электр</w:t>
      </w: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энергетика </w:t>
      </w:r>
      <w:hyperlink r:id="rId26" w:history="1"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http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://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fcior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.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edu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.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ru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/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card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/11189/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vtorichnyy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sektor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ekonomiki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otrasli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pererabatyvayushie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syre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 xml:space="preserve">- 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elektroenergetika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-</w:t>
        </w:r>
        <w:proofErr w:type="spellStart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i</w:t>
        </w:r>
        <w:proofErr w:type="spellEnd"/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1.</w:t>
        </w:r>
        <w:r w:rsidRPr="00666D2E">
          <w:rPr>
            <w:rStyle w:val="a7"/>
            <w:rFonts w:ascii="Times New Roman" w:hAnsi="Times New Roman" w:cs="Times New Roman"/>
            <w:color w:val="0070C0"/>
            <w:sz w:val="28"/>
            <w:szCs w:val="28"/>
            <w:lang w:val="en-US"/>
          </w:rPr>
          <w:t>html</w:t>
        </w:r>
      </w:hyperlink>
      <w:r w:rsidRPr="00666D2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66D2E" w:rsidRPr="00666D2E" w:rsidRDefault="00666D2E" w:rsidP="00666D2E">
      <w:pPr>
        <w:pStyle w:val="a0"/>
        <w:spacing w:after="0"/>
        <w:ind w:firstLine="741"/>
        <w:jc w:val="both"/>
        <w:rPr>
          <w:sz w:val="28"/>
          <w:szCs w:val="28"/>
        </w:rPr>
      </w:pPr>
      <w:r w:rsidRPr="00666D2E">
        <w:rPr>
          <w:sz w:val="28"/>
          <w:szCs w:val="28"/>
        </w:rPr>
        <w:t>Учащиеся фиксируют ответ в тетради.</w:t>
      </w:r>
    </w:p>
    <w:p w:rsidR="00666D2E" w:rsidRPr="00666D2E" w:rsidRDefault="00666D2E" w:rsidP="00666D2E">
      <w:pPr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000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66D2E" w:rsidRPr="00666D2E" w:rsidRDefault="00666D2E" w:rsidP="00666D2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Ответ учащихся:</w:t>
      </w:r>
    </w:p>
    <w:tbl>
      <w:tblPr>
        <w:tblStyle w:val="aa"/>
        <w:tblW w:w="0" w:type="auto"/>
        <w:tblLook w:val="0000"/>
      </w:tblPr>
      <w:tblGrid>
        <w:gridCol w:w="4361"/>
        <w:gridCol w:w="2268"/>
        <w:gridCol w:w="1887"/>
        <w:gridCol w:w="1338"/>
      </w:tblGrid>
      <w:tr w:rsidR="00666D2E" w:rsidTr="00ED148E">
        <w:tc>
          <w:tcPr>
            <w:tcW w:w="4361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электростанций</w:t>
            </w:r>
          </w:p>
        </w:tc>
        <w:tc>
          <w:tcPr>
            <w:tcW w:w="2268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 разм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щения</w:t>
            </w:r>
          </w:p>
        </w:tc>
        <w:tc>
          <w:tcPr>
            <w:tcW w:w="1887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 w:rsidRPr="000F5868">
              <w:rPr>
                <w:sz w:val="28"/>
                <w:szCs w:val="28"/>
              </w:rPr>
              <w:t>Факторы размещения</w:t>
            </w:r>
          </w:p>
        </w:tc>
        <w:tc>
          <w:tcPr>
            <w:tcW w:w="0" w:type="auto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 w:rsidRPr="000F5868">
              <w:rPr>
                <w:sz w:val="28"/>
                <w:szCs w:val="28"/>
              </w:rPr>
              <w:t xml:space="preserve">Примеры </w:t>
            </w:r>
          </w:p>
        </w:tc>
      </w:tr>
      <w:tr w:rsidR="00666D2E" w:rsidTr="00ED148E">
        <w:tc>
          <w:tcPr>
            <w:tcW w:w="4361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ТЭС</w:t>
            </w:r>
          </w:p>
        </w:tc>
        <w:tc>
          <w:tcPr>
            <w:tcW w:w="2268" w:type="dxa"/>
          </w:tcPr>
          <w:p w:rsidR="00666D2E" w:rsidRPr="000F5868" w:rsidRDefault="00666D2E" w:rsidP="00ED148E">
            <w:pPr>
              <w:jc w:val="both"/>
            </w:pPr>
          </w:p>
        </w:tc>
        <w:tc>
          <w:tcPr>
            <w:tcW w:w="1887" w:type="dxa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  <w:tc>
          <w:tcPr>
            <w:tcW w:w="0" w:type="auto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</w:tr>
      <w:tr w:rsidR="00666D2E" w:rsidTr="00ED148E">
        <w:tc>
          <w:tcPr>
            <w:tcW w:w="4361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ГЭС</w:t>
            </w:r>
          </w:p>
        </w:tc>
        <w:tc>
          <w:tcPr>
            <w:tcW w:w="2268" w:type="dxa"/>
          </w:tcPr>
          <w:p w:rsidR="00666D2E" w:rsidRPr="000F5868" w:rsidRDefault="00666D2E" w:rsidP="00ED148E">
            <w:pPr>
              <w:jc w:val="both"/>
            </w:pPr>
          </w:p>
        </w:tc>
        <w:tc>
          <w:tcPr>
            <w:tcW w:w="1887" w:type="dxa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  <w:tc>
          <w:tcPr>
            <w:tcW w:w="0" w:type="auto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</w:tr>
      <w:tr w:rsidR="00666D2E" w:rsidTr="00ED148E">
        <w:tc>
          <w:tcPr>
            <w:tcW w:w="4361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АЭС</w:t>
            </w:r>
          </w:p>
        </w:tc>
        <w:tc>
          <w:tcPr>
            <w:tcW w:w="2268" w:type="dxa"/>
          </w:tcPr>
          <w:p w:rsidR="00666D2E" w:rsidRPr="000F5868" w:rsidRDefault="00666D2E" w:rsidP="00ED148E">
            <w:pPr>
              <w:jc w:val="both"/>
            </w:pPr>
          </w:p>
        </w:tc>
        <w:tc>
          <w:tcPr>
            <w:tcW w:w="1887" w:type="dxa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  <w:tc>
          <w:tcPr>
            <w:tcW w:w="0" w:type="auto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</w:tr>
      <w:tr w:rsidR="00666D2E" w:rsidTr="00ED148E">
        <w:tc>
          <w:tcPr>
            <w:tcW w:w="4361" w:type="dxa"/>
          </w:tcPr>
          <w:p w:rsidR="00666D2E" w:rsidRPr="000F5868" w:rsidRDefault="00666D2E" w:rsidP="00ED148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ГеоТЭС</w:t>
            </w:r>
            <w:proofErr w:type="spellEnd"/>
            <w:r>
              <w:rPr>
                <w:sz w:val="28"/>
                <w:szCs w:val="28"/>
              </w:rPr>
              <w:t>, ПЭС</w:t>
            </w:r>
          </w:p>
        </w:tc>
        <w:tc>
          <w:tcPr>
            <w:tcW w:w="2268" w:type="dxa"/>
          </w:tcPr>
          <w:p w:rsidR="00666D2E" w:rsidRPr="000F5868" w:rsidRDefault="00666D2E" w:rsidP="00ED148E">
            <w:pPr>
              <w:jc w:val="both"/>
            </w:pPr>
          </w:p>
        </w:tc>
        <w:tc>
          <w:tcPr>
            <w:tcW w:w="1887" w:type="dxa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  <w:tc>
          <w:tcPr>
            <w:tcW w:w="0" w:type="auto"/>
          </w:tcPr>
          <w:p w:rsidR="00666D2E" w:rsidRPr="000F5868" w:rsidRDefault="00666D2E" w:rsidP="00ED148E">
            <w:pPr>
              <w:jc w:val="both"/>
            </w:pPr>
            <w:r w:rsidRPr="000F5868">
              <w:t> </w:t>
            </w:r>
          </w:p>
        </w:tc>
      </w:tr>
    </w:tbl>
    <w:p w:rsidR="00666D2E" w:rsidRPr="004835A6" w:rsidRDefault="00666D2E" w:rsidP="00666D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group id="_x0000_s1045" style="position:absolute;left:0;text-align:left;margin-left:114.45pt;margin-top:2.9pt;width:11.85pt;height:9pt;z-index:251667456;mso-position-horizontal-relative:text;mso-position-vertical-relative:text" coordorigin="2961,2034" coordsize="360,210">
            <v:rect id="_x0000_s1046" style="position:absolute;left:2961;top:2034;width:360;height:210" strokeweight="1.5pt"/>
            <v:oval id="_x0000_s1047" style="position:absolute;left:3120;top:2115;width:40;height:38" fillcolor="black" strokeweight="2.25pt"/>
          </v:group>
        </w:pict>
      </w:r>
      <w:r w:rsidRPr="004835A6">
        <w:rPr>
          <w:b/>
          <w:sz w:val="28"/>
          <w:szCs w:val="28"/>
        </w:rPr>
        <w:t xml:space="preserve">Форма работы:                 </w:t>
      </w:r>
    </w:p>
    <w:p w:rsidR="00666D2E" w:rsidRPr="004A2A2E" w:rsidRDefault="00666D2E" w:rsidP="00666D2E">
      <w:pPr>
        <w:pStyle w:val="105"/>
        <w:spacing w:line="240" w:lineRule="auto"/>
        <w:rPr>
          <w:sz w:val="28"/>
          <w:szCs w:val="28"/>
        </w:rPr>
      </w:pPr>
      <w:r w:rsidRPr="004835A6">
        <w:rPr>
          <w:b/>
          <w:bCs/>
          <w:sz w:val="28"/>
          <w:szCs w:val="28"/>
        </w:rPr>
        <w:t>Задание 3.</w:t>
      </w:r>
      <w:r w:rsidRPr="004835A6">
        <w:rPr>
          <w:sz w:val="28"/>
          <w:szCs w:val="28"/>
        </w:rPr>
        <w:t xml:space="preserve"> </w:t>
      </w:r>
      <w:r w:rsidRPr="004835A6">
        <w:rPr>
          <w:i/>
          <w:sz w:val="28"/>
          <w:szCs w:val="28"/>
        </w:rPr>
        <w:t>(творческий уровень)</w:t>
      </w:r>
      <w:r w:rsidRPr="004835A6">
        <w:rPr>
          <w:sz w:val="28"/>
          <w:szCs w:val="28"/>
        </w:rPr>
        <w:t xml:space="preserve"> </w:t>
      </w:r>
      <w:r w:rsidRPr="004A2A2E">
        <w:rPr>
          <w:sz w:val="28"/>
          <w:szCs w:val="28"/>
        </w:rPr>
        <w:t xml:space="preserve">Изучите </w:t>
      </w:r>
      <w:r>
        <w:rPr>
          <w:sz w:val="28"/>
          <w:szCs w:val="28"/>
        </w:rPr>
        <w:t>особенности электроэнергетики Ямало-Ненецкого округа</w:t>
      </w:r>
      <w:r w:rsidRPr="004A2A2E">
        <w:rPr>
          <w:sz w:val="28"/>
          <w:szCs w:val="28"/>
        </w:rPr>
        <w:t>.</w:t>
      </w:r>
    </w:p>
    <w:p w:rsidR="00666D2E" w:rsidRPr="004A2A2E" w:rsidRDefault="00666D2E" w:rsidP="00666D2E">
      <w:pPr>
        <w:pStyle w:val="105"/>
        <w:spacing w:line="240" w:lineRule="auto"/>
        <w:rPr>
          <w:sz w:val="28"/>
          <w:szCs w:val="28"/>
        </w:rPr>
      </w:pPr>
      <w:r w:rsidRPr="004A2A2E">
        <w:rPr>
          <w:sz w:val="28"/>
          <w:szCs w:val="28"/>
        </w:rPr>
        <w:t>Ответьте на вопросы:</w:t>
      </w:r>
    </w:p>
    <w:p w:rsidR="00666D2E" w:rsidRPr="004A2A2E" w:rsidRDefault="00666D2E" w:rsidP="00666D2E">
      <w:pPr>
        <w:pStyle w:val="105"/>
        <w:numPr>
          <w:ilvl w:val="0"/>
          <w:numId w:val="28"/>
        </w:num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Какие предприятия в электроэнергетике являю</w:t>
      </w:r>
      <w:r w:rsidRPr="004A2A2E">
        <w:rPr>
          <w:sz w:val="28"/>
          <w:szCs w:val="28"/>
        </w:rPr>
        <w:t>тся ведущим?</w:t>
      </w:r>
    </w:p>
    <w:p w:rsidR="00666D2E" w:rsidRPr="004A2A2E" w:rsidRDefault="00666D2E" w:rsidP="00666D2E">
      <w:pPr>
        <w:pStyle w:val="105"/>
        <w:numPr>
          <w:ilvl w:val="0"/>
          <w:numId w:val="28"/>
        </w:numPr>
        <w:spacing w:line="240" w:lineRule="auto"/>
        <w:ind w:left="0"/>
        <w:rPr>
          <w:sz w:val="28"/>
          <w:szCs w:val="28"/>
        </w:rPr>
      </w:pPr>
      <w:r w:rsidRPr="004A2A2E">
        <w:rPr>
          <w:sz w:val="28"/>
          <w:szCs w:val="28"/>
        </w:rPr>
        <w:t>Раскройте особенности грузопотоков топлива и электроэнерги</w:t>
      </w:r>
      <w:r>
        <w:rPr>
          <w:sz w:val="28"/>
          <w:szCs w:val="28"/>
        </w:rPr>
        <w:t>и в Ямало-Ненецком АО</w:t>
      </w:r>
      <w:r w:rsidRPr="004A2A2E">
        <w:rPr>
          <w:sz w:val="28"/>
          <w:szCs w:val="28"/>
        </w:rPr>
        <w:t>.</w:t>
      </w:r>
    </w:p>
    <w:p w:rsidR="00666D2E" w:rsidRPr="004A2A2E" w:rsidRDefault="00666D2E" w:rsidP="00666D2E">
      <w:pPr>
        <w:pStyle w:val="105"/>
        <w:numPr>
          <w:ilvl w:val="0"/>
          <w:numId w:val="28"/>
        </w:numPr>
        <w:spacing w:line="240" w:lineRule="auto"/>
        <w:ind w:left="0"/>
        <w:rPr>
          <w:sz w:val="28"/>
          <w:szCs w:val="28"/>
        </w:rPr>
      </w:pPr>
      <w:r w:rsidRPr="004A2A2E">
        <w:rPr>
          <w:sz w:val="28"/>
          <w:szCs w:val="28"/>
        </w:rPr>
        <w:t>Какие отрасли экономики являются ведущими потреб</w:t>
      </w:r>
      <w:r>
        <w:rPr>
          <w:sz w:val="28"/>
          <w:szCs w:val="28"/>
        </w:rPr>
        <w:t>ителями электроэнергии в округе</w:t>
      </w:r>
      <w:r w:rsidRPr="004A2A2E">
        <w:rPr>
          <w:sz w:val="28"/>
          <w:szCs w:val="28"/>
        </w:rPr>
        <w:t>?</w:t>
      </w:r>
    </w:p>
    <w:p w:rsidR="00666D2E" w:rsidRPr="004A2A2E" w:rsidRDefault="00666D2E" w:rsidP="00666D2E">
      <w:pPr>
        <w:pStyle w:val="105"/>
        <w:numPr>
          <w:ilvl w:val="0"/>
          <w:numId w:val="28"/>
        </w:numPr>
        <w:spacing w:line="240" w:lineRule="auto"/>
        <w:ind w:left="0"/>
        <w:rPr>
          <w:sz w:val="28"/>
          <w:szCs w:val="28"/>
        </w:rPr>
      </w:pPr>
      <w:r w:rsidRPr="004A2A2E">
        <w:rPr>
          <w:sz w:val="28"/>
          <w:szCs w:val="28"/>
        </w:rPr>
        <w:t xml:space="preserve">Назовите проблемы, стоящие </w:t>
      </w:r>
      <w:r>
        <w:rPr>
          <w:sz w:val="28"/>
          <w:szCs w:val="28"/>
        </w:rPr>
        <w:t>перед электроэнергетикой округа</w:t>
      </w:r>
      <w:r w:rsidRPr="004A2A2E">
        <w:rPr>
          <w:sz w:val="28"/>
          <w:szCs w:val="28"/>
        </w:rPr>
        <w:t>.</w:t>
      </w:r>
    </w:p>
    <w:p w:rsidR="00666D2E" w:rsidRDefault="00666D2E" w:rsidP="00666D2E">
      <w:pPr>
        <w:pStyle w:val="10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Электронный ресурс</w:t>
      </w:r>
      <w:r w:rsidRPr="004835A6">
        <w:rPr>
          <w:sz w:val="28"/>
          <w:szCs w:val="28"/>
        </w:rPr>
        <w:t xml:space="preserve">: </w:t>
      </w:r>
    </w:p>
    <w:p w:rsidR="00666D2E" w:rsidRDefault="00666D2E" w:rsidP="00666D2E">
      <w:pPr>
        <w:pStyle w:val="a9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/>
          <w:sz w:val="28"/>
        </w:rPr>
      </w:pPr>
      <w:hyperlink r:id="rId27" w:history="1">
        <w:r w:rsidRPr="00111443">
          <w:rPr>
            <w:rStyle w:val="a7"/>
            <w:sz w:val="28"/>
          </w:rPr>
          <w:t>http://publication.pravo.gov.ru/Document/View/8900202205040004?index=4&amp;rangeSize=1</w:t>
        </w:r>
      </w:hyperlink>
      <w:r>
        <w:rPr>
          <w:sz w:val="28"/>
        </w:rPr>
        <w:t xml:space="preserve">  </w:t>
      </w: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   </w:t>
      </w:r>
      <w:r w:rsidRPr="00585997">
        <w:rPr>
          <w:sz w:val="28"/>
        </w:rPr>
        <w:t xml:space="preserve"> </w:t>
      </w:r>
      <w:r w:rsidRPr="00666D2E">
        <w:rPr>
          <w:rFonts w:ascii="Times New Roman" w:hAnsi="Times New Roman" w:cs="Times New Roman"/>
          <w:sz w:val="28"/>
          <w:szCs w:val="28"/>
        </w:rPr>
        <w:t>(</w:t>
      </w:r>
      <w:r w:rsidRPr="00666D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 Губернатора Ямало-Ненецкого автономного округа от 29.04.2022 № 63-ПГ "Об утверждении схемы и программы перспективного развития электроэнергетики Ямало-Ненецкого автономного округа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66D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период 2023 – 2027 годов")</w:t>
      </w:r>
    </w:p>
    <w:p w:rsidR="00666D2E" w:rsidRPr="00666D2E" w:rsidRDefault="00666D2E" w:rsidP="00666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Форма работы:     </w:t>
      </w:r>
      <w:r w:rsidRPr="00666D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2479" cy="123825"/>
            <wp:effectExtent l="19050" t="0" r="8021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79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666D2E">
        <w:rPr>
          <w:rFonts w:ascii="Times New Roman" w:hAnsi="Times New Roman" w:cs="Times New Roman"/>
          <w:b/>
          <w:sz w:val="28"/>
          <w:szCs w:val="28"/>
        </w:rPr>
        <w:t xml:space="preserve"> Диагностика качества освоения темы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666D2E" w:rsidRPr="00666D2E" w:rsidRDefault="00666D2E" w:rsidP="00666D2E">
      <w:pPr>
        <w:numPr>
          <w:ilvl w:val="0"/>
          <w:numId w:val="16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установить степень усвоения темы «Электроэнергетика России».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результаты:</w:t>
      </w: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6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умения выполнять задание в соответствии с целью, оценивать достигнутые 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зультаты.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 xml:space="preserve">Коммуникативные </w:t>
      </w:r>
    </w:p>
    <w:p w:rsidR="00666D2E" w:rsidRPr="00666D2E" w:rsidRDefault="00666D2E" w:rsidP="00666D2E">
      <w:pPr>
        <w:numPr>
          <w:ilvl w:val="0"/>
          <w:numId w:val="16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 выполнять учебные задания в паре.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</w:p>
    <w:p w:rsidR="00666D2E" w:rsidRPr="00666D2E" w:rsidRDefault="00666D2E" w:rsidP="00666D2E">
      <w:pPr>
        <w:numPr>
          <w:ilvl w:val="0"/>
          <w:numId w:val="16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знание понятий и терминов по изученной теме;</w:t>
      </w:r>
    </w:p>
    <w:p w:rsidR="00666D2E" w:rsidRPr="00666D2E" w:rsidRDefault="00666D2E" w:rsidP="00666D2E">
      <w:pPr>
        <w:numPr>
          <w:ilvl w:val="0"/>
          <w:numId w:val="16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знание (понимание) особенностей электроэнергетики России.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pStyle w:val="a0"/>
        <w:spacing w:after="0"/>
        <w:rPr>
          <w:sz w:val="28"/>
          <w:szCs w:val="28"/>
        </w:rPr>
      </w:pPr>
      <w:r w:rsidRPr="00666D2E">
        <w:rPr>
          <w:sz w:val="28"/>
          <w:szCs w:val="28"/>
        </w:rPr>
        <w:t xml:space="preserve">Учитель организует взаимопроверку в парах: </w:t>
      </w:r>
    </w:p>
    <w:p w:rsidR="00666D2E" w:rsidRPr="00666D2E" w:rsidRDefault="00666D2E" w:rsidP="00666D2E">
      <w:pPr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Тест:</w:t>
      </w:r>
    </w:p>
    <w:tbl>
      <w:tblPr>
        <w:tblStyle w:val="aa"/>
        <w:tblW w:w="0" w:type="auto"/>
        <w:tblLook w:val="01E0"/>
      </w:tblPr>
      <w:tblGrid>
        <w:gridCol w:w="3085"/>
        <w:gridCol w:w="2003"/>
        <w:gridCol w:w="4766"/>
      </w:tblGrid>
      <w:tr w:rsidR="00666D2E" w:rsidRPr="004835A6" w:rsidTr="00ED148E">
        <w:tc>
          <w:tcPr>
            <w:tcW w:w="5088" w:type="dxa"/>
            <w:gridSpan w:val="2"/>
          </w:tcPr>
          <w:p w:rsidR="00666D2E" w:rsidRPr="004835A6" w:rsidRDefault="00666D2E" w:rsidP="00ED148E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 w:rsidRPr="004835A6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4835A6">
              <w:rPr>
                <w:b/>
                <w:sz w:val="28"/>
                <w:szCs w:val="28"/>
              </w:rPr>
              <w:t>вариант:</w:t>
            </w:r>
          </w:p>
        </w:tc>
        <w:tc>
          <w:tcPr>
            <w:tcW w:w="4766" w:type="dxa"/>
          </w:tcPr>
          <w:p w:rsidR="00666D2E" w:rsidRPr="004835A6" w:rsidRDefault="00666D2E" w:rsidP="00ED148E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 w:rsidRPr="004835A6">
              <w:rPr>
                <w:b/>
                <w:sz w:val="28"/>
                <w:szCs w:val="28"/>
                <w:lang w:val="en-US"/>
              </w:rPr>
              <w:t>II</w:t>
            </w:r>
            <w:r w:rsidRPr="004835A6">
              <w:rPr>
                <w:b/>
                <w:sz w:val="28"/>
                <w:szCs w:val="28"/>
              </w:rPr>
              <w:t xml:space="preserve"> вариант:</w:t>
            </w:r>
          </w:p>
        </w:tc>
      </w:tr>
      <w:tr w:rsidR="00666D2E" w:rsidRPr="004835A6" w:rsidTr="00ED148E">
        <w:tc>
          <w:tcPr>
            <w:tcW w:w="9854" w:type="dxa"/>
            <w:gridSpan w:val="3"/>
          </w:tcPr>
          <w:p w:rsidR="00666D2E" w:rsidRPr="004835A6" w:rsidRDefault="00666D2E" w:rsidP="00ED148E">
            <w:pPr>
              <w:tabs>
                <w:tab w:val="left" w:pos="3828"/>
              </w:tabs>
              <w:jc w:val="center"/>
              <w:rPr>
                <w:b/>
                <w:i/>
                <w:sz w:val="28"/>
                <w:szCs w:val="28"/>
              </w:rPr>
            </w:pPr>
            <w:r w:rsidRPr="004835A6">
              <w:rPr>
                <w:b/>
                <w:i/>
                <w:sz w:val="28"/>
                <w:szCs w:val="28"/>
              </w:rPr>
              <w:t>1. Дополните ответ:</w:t>
            </w:r>
          </w:p>
        </w:tc>
      </w:tr>
      <w:tr w:rsidR="00666D2E" w:rsidRPr="004835A6" w:rsidTr="00ED148E">
        <w:tc>
          <w:tcPr>
            <w:tcW w:w="5088" w:type="dxa"/>
            <w:gridSpan w:val="2"/>
          </w:tcPr>
          <w:p w:rsidR="00666D2E" w:rsidRPr="004835A6" w:rsidRDefault="00666D2E" w:rsidP="00ED148E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61643">
              <w:rPr>
                <w:sz w:val="28"/>
                <w:szCs w:val="28"/>
              </w:rPr>
              <w:t>руппа электростанций разных типов, объединённых линиями электропередачи (ЛЭП)</w:t>
            </w:r>
            <w:r>
              <w:rPr>
                <w:sz w:val="28"/>
                <w:szCs w:val="28"/>
              </w:rPr>
              <w:t xml:space="preserve"> и управляемых из одного це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тра</w:t>
            </w:r>
            <w:r w:rsidRPr="004835A6">
              <w:rPr>
                <w:sz w:val="28"/>
                <w:szCs w:val="28"/>
              </w:rPr>
              <w:t>- ____________________________.</w:t>
            </w:r>
          </w:p>
          <w:p w:rsidR="00666D2E" w:rsidRPr="004835A6" w:rsidRDefault="00666D2E" w:rsidP="00ED148E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66" w:type="dxa"/>
          </w:tcPr>
          <w:p w:rsidR="00666D2E" w:rsidRPr="004835A6" w:rsidRDefault="00666D2E" w:rsidP="00ED148E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A59C9">
              <w:rPr>
                <w:sz w:val="28"/>
                <w:szCs w:val="28"/>
              </w:rPr>
              <w:t>азновидность тепловой электростанции, которая не только производит электроэнергию, но и является источником тепловой энергии в централизованных системах теплоснабжения (в виде пара и горячей воды, в том числе и для обеспечения горячего водоснабжения и отопления ж</w:t>
            </w:r>
            <w:r w:rsidRPr="007A59C9">
              <w:rPr>
                <w:sz w:val="28"/>
                <w:szCs w:val="28"/>
              </w:rPr>
              <w:t>и</w:t>
            </w:r>
            <w:r w:rsidRPr="007A59C9">
              <w:rPr>
                <w:sz w:val="28"/>
                <w:szCs w:val="28"/>
              </w:rPr>
              <w:t>лых и промышленных объектов).</w:t>
            </w:r>
            <w:r w:rsidRPr="004835A6">
              <w:rPr>
                <w:sz w:val="28"/>
                <w:szCs w:val="28"/>
              </w:rPr>
              <w:t>- ___________________.</w:t>
            </w:r>
          </w:p>
        </w:tc>
      </w:tr>
      <w:tr w:rsidR="00666D2E" w:rsidRPr="004835A6" w:rsidTr="00ED148E">
        <w:tc>
          <w:tcPr>
            <w:tcW w:w="9854" w:type="dxa"/>
            <w:gridSpan w:val="3"/>
          </w:tcPr>
          <w:p w:rsidR="00666D2E" w:rsidRPr="004835A6" w:rsidRDefault="00666D2E" w:rsidP="00ED148E">
            <w:pPr>
              <w:tabs>
                <w:tab w:val="left" w:pos="3828"/>
              </w:tabs>
              <w:jc w:val="center"/>
              <w:rPr>
                <w:b/>
                <w:i/>
                <w:sz w:val="28"/>
                <w:szCs w:val="28"/>
              </w:rPr>
            </w:pPr>
            <w:r w:rsidRPr="004835A6">
              <w:rPr>
                <w:b/>
                <w:i/>
                <w:sz w:val="28"/>
                <w:szCs w:val="28"/>
              </w:rPr>
              <w:t>2. Установите соответствие:</w:t>
            </w:r>
          </w:p>
        </w:tc>
      </w:tr>
      <w:tr w:rsidR="00666D2E" w:rsidRPr="004835A6" w:rsidTr="00ED148E">
        <w:tc>
          <w:tcPr>
            <w:tcW w:w="3085" w:type="dxa"/>
          </w:tcPr>
          <w:p w:rsidR="00666D2E" w:rsidRPr="004835A6" w:rsidRDefault="00666D2E" w:rsidP="00ED148E">
            <w:pPr>
              <w:pStyle w:val="1"/>
              <w:tabs>
                <w:tab w:val="left" w:pos="3828"/>
              </w:tabs>
              <w:outlineLvl w:val="0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Тип электростанции</w:t>
            </w:r>
          </w:p>
        </w:tc>
        <w:tc>
          <w:tcPr>
            <w:tcW w:w="6769" w:type="dxa"/>
            <w:gridSpan w:val="2"/>
          </w:tcPr>
          <w:p w:rsidR="00666D2E" w:rsidRPr="004835A6" w:rsidRDefault="00666D2E" w:rsidP="00ED148E">
            <w:pPr>
              <w:pStyle w:val="1"/>
              <w:tabs>
                <w:tab w:val="left" w:pos="3828"/>
              </w:tabs>
              <w:outlineLvl w:val="0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Характерные черты и особенности</w:t>
            </w:r>
          </w:p>
        </w:tc>
      </w:tr>
      <w:tr w:rsidR="00666D2E" w:rsidRPr="004835A6" w:rsidTr="00ED148E">
        <w:tc>
          <w:tcPr>
            <w:tcW w:w="3085" w:type="dxa"/>
          </w:tcPr>
          <w:p w:rsidR="00666D2E" w:rsidRPr="004835A6" w:rsidRDefault="00666D2E" w:rsidP="00ED148E">
            <w:pPr>
              <w:pStyle w:val="1"/>
              <w:tabs>
                <w:tab w:val="left" w:pos="3828"/>
              </w:tabs>
              <w:jc w:val="both"/>
              <w:outlineLvl w:val="0"/>
              <w:rPr>
                <w:b w:val="0"/>
                <w:i w:val="0"/>
                <w:szCs w:val="28"/>
              </w:rPr>
            </w:pPr>
            <w:r>
              <w:rPr>
                <w:b w:val="0"/>
                <w:i w:val="0"/>
                <w:szCs w:val="28"/>
              </w:rPr>
              <w:t>1. ТЭС</w:t>
            </w:r>
            <w:r w:rsidRPr="004835A6">
              <w:rPr>
                <w:b w:val="0"/>
                <w:i w:val="0"/>
                <w:szCs w:val="28"/>
              </w:rPr>
              <w:t xml:space="preserve"> </w:t>
            </w:r>
          </w:p>
          <w:p w:rsidR="00666D2E" w:rsidRDefault="00666D2E" w:rsidP="00ED148E">
            <w:pPr>
              <w:pStyle w:val="1"/>
              <w:tabs>
                <w:tab w:val="left" w:pos="3828"/>
              </w:tabs>
              <w:jc w:val="both"/>
              <w:outlineLvl w:val="0"/>
              <w:rPr>
                <w:b w:val="0"/>
                <w:i w:val="0"/>
                <w:szCs w:val="28"/>
              </w:rPr>
            </w:pPr>
            <w:r>
              <w:rPr>
                <w:b w:val="0"/>
                <w:i w:val="0"/>
                <w:szCs w:val="28"/>
              </w:rPr>
              <w:t>2. ГЭС</w:t>
            </w:r>
          </w:p>
          <w:p w:rsidR="00666D2E" w:rsidRPr="00857EBC" w:rsidRDefault="00666D2E" w:rsidP="00ED148E">
            <w:r w:rsidRPr="00552926">
              <w:rPr>
                <w:sz w:val="28"/>
              </w:rPr>
              <w:t>3. АЭС</w:t>
            </w:r>
          </w:p>
        </w:tc>
        <w:tc>
          <w:tcPr>
            <w:tcW w:w="6769" w:type="dxa"/>
            <w:gridSpan w:val="2"/>
          </w:tcPr>
          <w:p w:rsidR="00666D2E" w:rsidRPr="004835A6" w:rsidRDefault="00666D2E" w:rsidP="00ED148E">
            <w:pPr>
              <w:pStyle w:val="1"/>
              <w:tabs>
                <w:tab w:val="left" w:pos="3828"/>
              </w:tabs>
              <w:jc w:val="both"/>
              <w:outlineLvl w:val="0"/>
              <w:rPr>
                <w:b w:val="0"/>
                <w:i w:val="0"/>
                <w:szCs w:val="28"/>
              </w:rPr>
            </w:pPr>
            <w:r>
              <w:rPr>
                <w:b w:val="0"/>
                <w:i w:val="0"/>
                <w:szCs w:val="28"/>
              </w:rPr>
              <w:t>А. Доля в производстве электроэнергии 67%;</w:t>
            </w:r>
          </w:p>
          <w:p w:rsidR="00666D2E" w:rsidRPr="004835A6" w:rsidRDefault="00666D2E" w:rsidP="00ED148E">
            <w:pPr>
              <w:pStyle w:val="1"/>
              <w:tabs>
                <w:tab w:val="left" w:pos="3828"/>
              </w:tabs>
              <w:jc w:val="both"/>
              <w:outlineLvl w:val="0"/>
              <w:rPr>
                <w:b w:val="0"/>
                <w:i w:val="0"/>
                <w:szCs w:val="28"/>
              </w:rPr>
            </w:pPr>
            <w:r>
              <w:rPr>
                <w:b w:val="0"/>
                <w:i w:val="0"/>
                <w:szCs w:val="28"/>
              </w:rPr>
              <w:t>Б. Основной фактор размещения - потребительский;</w:t>
            </w:r>
          </w:p>
          <w:p w:rsidR="00666D2E" w:rsidRPr="004835A6" w:rsidRDefault="00666D2E" w:rsidP="00ED148E">
            <w:pPr>
              <w:pStyle w:val="1"/>
              <w:tabs>
                <w:tab w:val="left" w:pos="3828"/>
              </w:tabs>
              <w:jc w:val="both"/>
              <w:outlineLvl w:val="0"/>
              <w:rPr>
                <w:b w:val="0"/>
                <w:i w:val="0"/>
                <w:szCs w:val="28"/>
              </w:rPr>
            </w:pPr>
            <w:r>
              <w:rPr>
                <w:b w:val="0"/>
                <w:i w:val="0"/>
                <w:szCs w:val="28"/>
              </w:rPr>
              <w:t>В. Один из недостатков это длительное и дорогосто</w:t>
            </w:r>
            <w:r>
              <w:rPr>
                <w:b w:val="0"/>
                <w:i w:val="0"/>
                <w:szCs w:val="28"/>
              </w:rPr>
              <w:t>я</w:t>
            </w:r>
            <w:r>
              <w:rPr>
                <w:b w:val="0"/>
                <w:i w:val="0"/>
                <w:szCs w:val="28"/>
              </w:rPr>
              <w:t>щее строительство;</w:t>
            </w:r>
          </w:p>
          <w:p w:rsidR="00666D2E" w:rsidRPr="004835A6" w:rsidRDefault="00666D2E" w:rsidP="00ED148E">
            <w:pPr>
              <w:rPr>
                <w:sz w:val="28"/>
                <w:szCs w:val="28"/>
              </w:rPr>
            </w:pPr>
            <w:r w:rsidRPr="004835A6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Крупнейшие электростанции этого типа – </w:t>
            </w:r>
            <w:proofErr w:type="spellStart"/>
            <w:r>
              <w:rPr>
                <w:sz w:val="28"/>
                <w:szCs w:val="28"/>
              </w:rPr>
              <w:t>Балако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ская</w:t>
            </w:r>
            <w:proofErr w:type="spellEnd"/>
            <w:r>
              <w:rPr>
                <w:sz w:val="28"/>
                <w:szCs w:val="28"/>
              </w:rPr>
              <w:t>, Курская, Ленинградская;</w:t>
            </w:r>
          </w:p>
          <w:p w:rsidR="00666D2E" w:rsidRDefault="00666D2E" w:rsidP="00ED148E">
            <w:pPr>
              <w:rPr>
                <w:sz w:val="28"/>
                <w:szCs w:val="28"/>
              </w:rPr>
            </w:pPr>
            <w:r w:rsidRPr="004835A6">
              <w:rPr>
                <w:sz w:val="28"/>
                <w:szCs w:val="28"/>
              </w:rPr>
              <w:t xml:space="preserve">Д. </w:t>
            </w:r>
            <w:r w:rsidRPr="00BE461D">
              <w:rPr>
                <w:sz w:val="28"/>
                <w:szCs w:val="28"/>
              </w:rPr>
              <w:t>Доля в производстве электроэнергии 18%</w:t>
            </w:r>
          </w:p>
          <w:p w:rsidR="00666D2E" w:rsidRPr="004835A6" w:rsidRDefault="00666D2E" w:rsidP="00ED14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Электростанции этого типа вырабатывают много отходов.</w:t>
            </w:r>
          </w:p>
        </w:tc>
      </w:tr>
      <w:tr w:rsidR="00666D2E" w:rsidRPr="004835A6" w:rsidTr="00ED148E">
        <w:tc>
          <w:tcPr>
            <w:tcW w:w="9854" w:type="dxa"/>
            <w:gridSpan w:val="3"/>
          </w:tcPr>
          <w:p w:rsidR="00666D2E" w:rsidRPr="004835A6" w:rsidRDefault="00666D2E" w:rsidP="00ED148E">
            <w:pPr>
              <w:tabs>
                <w:tab w:val="left" w:pos="3828"/>
              </w:tabs>
              <w:jc w:val="center"/>
              <w:rPr>
                <w:b/>
                <w:i/>
                <w:sz w:val="28"/>
                <w:szCs w:val="28"/>
              </w:rPr>
            </w:pPr>
            <w:r w:rsidRPr="004835A6">
              <w:rPr>
                <w:b/>
                <w:i/>
                <w:sz w:val="28"/>
                <w:szCs w:val="28"/>
              </w:rPr>
              <w:t>3. Дополните ответ:</w:t>
            </w:r>
          </w:p>
        </w:tc>
      </w:tr>
      <w:tr w:rsidR="00666D2E" w:rsidRPr="004835A6" w:rsidTr="00ED148E">
        <w:tc>
          <w:tcPr>
            <w:tcW w:w="5088" w:type="dxa"/>
            <w:gridSpan w:val="2"/>
          </w:tcPr>
          <w:p w:rsidR="00666D2E" w:rsidRPr="004835A6" w:rsidRDefault="00666D2E" w:rsidP="00ED148E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АЭС размещаются преимущественно в европейской части России, так как </w:t>
            </w:r>
            <w:r w:rsidRPr="004835A6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_________________________</w:t>
            </w:r>
            <w:r w:rsidRPr="004835A6">
              <w:rPr>
                <w:sz w:val="28"/>
                <w:szCs w:val="28"/>
              </w:rPr>
              <w:t>.</w:t>
            </w:r>
          </w:p>
          <w:p w:rsidR="00666D2E" w:rsidRPr="004835A6" w:rsidRDefault="00666D2E" w:rsidP="00ED148E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66" w:type="dxa"/>
          </w:tcPr>
          <w:p w:rsidR="00666D2E" w:rsidRPr="004835A6" w:rsidRDefault="00666D2E" w:rsidP="00ED148E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ГЭС оказывают отрицательное влияние на реки, на которых размещаю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ся, так как ______________________ </w:t>
            </w:r>
            <w:r w:rsidRPr="004835A6">
              <w:rPr>
                <w:sz w:val="28"/>
                <w:szCs w:val="28"/>
              </w:rPr>
              <w:t>________________________________.</w:t>
            </w:r>
          </w:p>
        </w:tc>
      </w:tr>
    </w:tbl>
    <w:p w:rsidR="00666D2E" w:rsidRPr="004835A6" w:rsidRDefault="00666D2E" w:rsidP="00666D2E">
      <w:pPr>
        <w:jc w:val="both"/>
        <w:rPr>
          <w:sz w:val="28"/>
          <w:szCs w:val="28"/>
        </w:rPr>
      </w:pPr>
      <w:r w:rsidRPr="004835A6">
        <w:rPr>
          <w:b/>
          <w:sz w:val="28"/>
          <w:szCs w:val="28"/>
        </w:rPr>
        <w:t xml:space="preserve">Форма работы:     </w:t>
      </w:r>
      <w:r>
        <w:rPr>
          <w:noProof/>
          <w:sz w:val="28"/>
          <w:szCs w:val="28"/>
        </w:rPr>
        <w:drawing>
          <wp:inline distT="0" distB="0" distL="0" distR="0">
            <wp:extent cx="2762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5A6">
        <w:rPr>
          <w:b/>
          <w:sz w:val="28"/>
          <w:szCs w:val="28"/>
        </w:rPr>
        <w:t xml:space="preserve">   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D2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666D2E">
        <w:rPr>
          <w:rFonts w:ascii="Times New Roman" w:hAnsi="Times New Roman" w:cs="Times New Roman"/>
          <w:b/>
          <w:sz w:val="28"/>
          <w:szCs w:val="28"/>
        </w:rPr>
        <w:t xml:space="preserve"> Рефлексивная деятельность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Научить</w:t>
      </w:r>
      <w:r w:rsidRPr="00666D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D2E">
        <w:rPr>
          <w:rFonts w:ascii="Times New Roman" w:hAnsi="Times New Roman" w:cs="Times New Roman"/>
          <w:sz w:val="28"/>
          <w:szCs w:val="28"/>
        </w:rPr>
        <w:t>школьников: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соотносить полученный результат с поставленной целью; 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оценивать результат своей деятельности</w:t>
      </w:r>
      <w:r w:rsidRPr="00666D2E">
        <w:rPr>
          <w:rFonts w:ascii="Times New Roman" w:hAnsi="Times New Roman" w:cs="Times New Roman"/>
          <w:b/>
          <w:sz w:val="28"/>
          <w:szCs w:val="28"/>
        </w:rPr>
        <w:t>;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clear" w:pos="720"/>
          <w:tab w:val="num" w:pos="57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оценивать результат учебной деятельности.</w:t>
      </w:r>
    </w:p>
    <w:p w:rsidR="00666D2E" w:rsidRPr="00666D2E" w:rsidRDefault="00666D2E" w:rsidP="00666D2E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Результаты деятельности: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Эмоционально-ценностное отношение к изучаемой теме.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умения осуществлять самоанализ своей деятельности и соотносить полученный результат с поставленной целью.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 осознанно использовать средства устной речи для представления р</w:t>
      </w:r>
      <w:r w:rsidRPr="00666D2E">
        <w:rPr>
          <w:rFonts w:ascii="Times New Roman" w:hAnsi="Times New Roman" w:cs="Times New Roman"/>
          <w:sz w:val="28"/>
          <w:szCs w:val="28"/>
        </w:rPr>
        <w:t>е</w:t>
      </w:r>
      <w:r w:rsidRPr="00666D2E">
        <w:rPr>
          <w:rFonts w:ascii="Times New Roman" w:hAnsi="Times New Roman" w:cs="Times New Roman"/>
          <w:sz w:val="28"/>
          <w:szCs w:val="28"/>
        </w:rPr>
        <w:t>зультата.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  <w:r w:rsidRPr="0066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D2E" w:rsidRPr="00666D2E" w:rsidRDefault="00666D2E" w:rsidP="00666D2E">
      <w:pPr>
        <w:numPr>
          <w:ilvl w:val="0"/>
          <w:numId w:val="17"/>
        </w:numPr>
        <w:tabs>
          <w:tab w:val="num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умение систематизировать знания по теме «</w:t>
      </w:r>
      <w:r w:rsidRPr="00666D2E">
        <w:rPr>
          <w:rFonts w:ascii="Times New Roman" w:hAnsi="Times New Roman" w:cs="Times New Roman"/>
          <w:bCs/>
          <w:sz w:val="28"/>
          <w:szCs w:val="28"/>
        </w:rPr>
        <w:t>Электроэнергетика России</w:t>
      </w:r>
      <w:r w:rsidRPr="00666D2E">
        <w:rPr>
          <w:rFonts w:ascii="Times New Roman" w:hAnsi="Times New Roman" w:cs="Times New Roman"/>
          <w:sz w:val="28"/>
          <w:szCs w:val="28"/>
        </w:rPr>
        <w:t>».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>Самоанализ и самооценка ученика</w:t>
      </w:r>
    </w:p>
    <w:p w:rsidR="00666D2E" w:rsidRPr="00666D2E" w:rsidRDefault="00666D2E" w:rsidP="00666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sz w:val="28"/>
          <w:szCs w:val="28"/>
        </w:rPr>
        <w:t xml:space="preserve">Задание (самооценка). </w:t>
      </w:r>
      <w:r w:rsidRPr="00666D2E">
        <w:rPr>
          <w:rFonts w:ascii="Times New Roman" w:hAnsi="Times New Roman" w:cs="Times New Roman"/>
          <w:sz w:val="28"/>
          <w:szCs w:val="28"/>
        </w:rPr>
        <w:t>Закончите предложения: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66D2E">
        <w:rPr>
          <w:rFonts w:ascii="Times New Roman" w:hAnsi="Times New Roman" w:cs="Times New Roman"/>
          <w:b/>
          <w:bCs/>
          <w:sz w:val="28"/>
          <w:szCs w:val="28"/>
        </w:rPr>
        <w:t>1. Я легко справился (</w:t>
      </w:r>
      <w:proofErr w:type="spellStart"/>
      <w:r w:rsidRPr="00666D2E">
        <w:rPr>
          <w:rFonts w:ascii="Times New Roman" w:hAnsi="Times New Roman" w:cs="Times New Roman"/>
          <w:b/>
          <w:bCs/>
          <w:sz w:val="28"/>
          <w:szCs w:val="28"/>
        </w:rPr>
        <w:t>лась</w:t>
      </w:r>
      <w:proofErr w:type="spellEnd"/>
      <w:r w:rsidRPr="00666D2E">
        <w:rPr>
          <w:rFonts w:ascii="Times New Roman" w:hAnsi="Times New Roman" w:cs="Times New Roman"/>
          <w:b/>
          <w:bCs/>
          <w:sz w:val="28"/>
          <w:szCs w:val="28"/>
        </w:rPr>
        <w:t>) с заданиями (подчеркни):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а) на основе материалов схем;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б) со статистикой;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в) над выделением признаков понятий;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666D2E">
        <w:rPr>
          <w:rFonts w:ascii="Times New Roman" w:hAnsi="Times New Roman" w:cs="Times New Roman"/>
          <w:sz w:val="28"/>
          <w:szCs w:val="28"/>
        </w:rPr>
        <w:t>требующими</w:t>
      </w:r>
      <w:proofErr w:type="gramEnd"/>
      <w:r w:rsidRPr="00666D2E">
        <w:rPr>
          <w:rFonts w:ascii="Times New Roman" w:hAnsi="Times New Roman" w:cs="Times New Roman"/>
          <w:sz w:val="28"/>
          <w:szCs w:val="28"/>
        </w:rPr>
        <w:t xml:space="preserve"> формулировки выводов и умозаключений.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b/>
          <w:bCs/>
          <w:sz w:val="28"/>
          <w:szCs w:val="28"/>
        </w:rPr>
        <w:t>2. Какие задания вызвали у тебя затруднения?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а) трудностей не было;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б) трудности были (перечислите какие)</w:t>
      </w:r>
    </w:p>
    <w:p w:rsidR="00666D2E" w:rsidRPr="00666D2E" w:rsidRDefault="00666D2E" w:rsidP="00666D2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66D2E" w:rsidRPr="00666D2E" w:rsidRDefault="00666D2E" w:rsidP="00666D2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66D2E">
        <w:rPr>
          <w:rFonts w:ascii="Times New Roman" w:hAnsi="Times New Roman" w:cs="Times New Roman"/>
          <w:b/>
          <w:bCs/>
          <w:sz w:val="28"/>
          <w:szCs w:val="28"/>
        </w:rPr>
        <w:t>3. Как ты поступил (а) в этом случае? Обратился за помощью …..</w:t>
      </w:r>
    </w:p>
    <w:p w:rsidR="00666D2E" w:rsidRPr="00666D2E" w:rsidRDefault="00666D2E" w:rsidP="00666D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а) к товарищу</w:t>
      </w:r>
    </w:p>
    <w:p w:rsidR="00666D2E" w:rsidRPr="00666D2E" w:rsidRDefault="00666D2E" w:rsidP="00666D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б) к учителю</w:t>
      </w:r>
    </w:p>
    <w:p w:rsidR="00666D2E" w:rsidRPr="00666D2E" w:rsidRDefault="00666D2E" w:rsidP="00666D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в) нашел иной выход (укажи какой)</w:t>
      </w:r>
    </w:p>
    <w:p w:rsidR="00666D2E" w:rsidRPr="00666D2E" w:rsidRDefault="00666D2E" w:rsidP="00666D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6D2E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66D2E" w:rsidRPr="004835A6" w:rsidRDefault="00666D2E" w:rsidP="00666D2E">
      <w:pPr>
        <w:pStyle w:val="1"/>
        <w:rPr>
          <w:szCs w:val="28"/>
        </w:rPr>
      </w:pPr>
    </w:p>
    <w:p w:rsidR="00666D2E" w:rsidRPr="004835A6" w:rsidRDefault="00666D2E" w:rsidP="00666D2E">
      <w:pPr>
        <w:pStyle w:val="1"/>
        <w:rPr>
          <w:szCs w:val="28"/>
        </w:rPr>
      </w:pPr>
      <w:r w:rsidRPr="004835A6">
        <w:rPr>
          <w:szCs w:val="28"/>
        </w:rPr>
        <w:t>Используемая литература и сайты</w:t>
      </w:r>
    </w:p>
    <w:p w:rsidR="00666D2E" w:rsidRPr="00DE0E18" w:rsidRDefault="00666D2E" w:rsidP="00666D2E">
      <w:pPr>
        <w:pStyle w:val="a9"/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666D2E" w:rsidRPr="00666D2E" w:rsidRDefault="00666D2E" w:rsidP="009F5678">
      <w:pPr>
        <w:pStyle w:val="a0"/>
        <w:numPr>
          <w:ilvl w:val="0"/>
          <w:numId w:val="33"/>
        </w:numPr>
        <w:spacing w:after="0" w:line="276" w:lineRule="auto"/>
        <w:rPr>
          <w:sz w:val="28"/>
          <w:szCs w:val="28"/>
        </w:rPr>
      </w:pPr>
      <w:r w:rsidRPr="00B01090">
        <w:rPr>
          <w:color w:val="000000"/>
          <w:sz w:val="28"/>
          <w:szCs w:val="28"/>
          <w:shd w:val="clear" w:color="auto" w:fill="FFFFFF"/>
        </w:rPr>
        <w:t xml:space="preserve">Постановление Губернатора Ямало-Ненецкого автономного округа от 29.04.2022 № 63-ПГ "Об утверждении схемы и программы перспективного развития электроэнергетики Ямало-Ненецкого автономного округа на период </w:t>
      </w:r>
      <w:r w:rsidRPr="00B01090">
        <w:rPr>
          <w:color w:val="000000"/>
          <w:sz w:val="28"/>
          <w:szCs w:val="28"/>
          <w:shd w:val="clear" w:color="auto" w:fill="FFFFFF"/>
        </w:rPr>
        <w:lastRenderedPageBreak/>
        <w:t>2023 – 2027 годов"</w:t>
      </w:r>
      <w:r w:rsidR="00B01090" w:rsidRPr="00B01090">
        <w:rPr>
          <w:color w:val="000000"/>
          <w:sz w:val="28"/>
          <w:szCs w:val="28"/>
          <w:shd w:val="clear" w:color="auto" w:fill="FFFFFF"/>
        </w:rPr>
        <w:t>.</w:t>
      </w:r>
      <w:r w:rsidRPr="00B01090">
        <w:rPr>
          <w:color w:val="000000"/>
          <w:sz w:val="28"/>
          <w:szCs w:val="28"/>
          <w:shd w:val="clear" w:color="auto" w:fill="FFFFFF"/>
        </w:rPr>
        <w:t xml:space="preserve"> </w:t>
      </w:r>
      <w:hyperlink r:id="rId29" w:history="1">
        <w:r w:rsidRPr="00666D2E">
          <w:rPr>
            <w:rStyle w:val="a7"/>
            <w:sz w:val="28"/>
          </w:rPr>
          <w:t>http://publication.pravo.gov.ru/Document/View/8900202205040004?index=4&amp;rangeSize=1</w:t>
        </w:r>
      </w:hyperlink>
      <w:r w:rsidRPr="00666D2E">
        <w:rPr>
          <w:sz w:val="28"/>
        </w:rPr>
        <w:t xml:space="preserve">  </w:t>
      </w:r>
    </w:p>
    <w:p w:rsidR="00666D2E" w:rsidRPr="00666D2E" w:rsidRDefault="00666D2E" w:rsidP="009F5678">
      <w:pPr>
        <w:pStyle w:val="a9"/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hyperlink r:id="rId30" w:history="1">
        <w:r w:rsidRPr="00111443">
          <w:rPr>
            <w:rStyle w:val="a7"/>
            <w:rFonts w:ascii="Times New Roman" w:hAnsi="Times New Roman"/>
            <w:sz w:val="28"/>
            <w:szCs w:val="28"/>
          </w:rPr>
          <w:t>https://ecologanna.ru/ekologicheskie-problemy/ekologicheskie-problemy-svyazannye-s-sovremennoj-energetikoj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666D2E" w:rsidRPr="00666D2E" w:rsidRDefault="00666D2E" w:rsidP="009F5678">
      <w:pPr>
        <w:pStyle w:val="a0"/>
        <w:numPr>
          <w:ilvl w:val="0"/>
          <w:numId w:val="33"/>
        </w:numPr>
        <w:spacing w:after="0" w:line="276" w:lineRule="auto"/>
        <w:rPr>
          <w:sz w:val="28"/>
          <w:szCs w:val="28"/>
        </w:rPr>
      </w:pPr>
      <w:hyperlink r:id="rId31" w:history="1">
        <w:r w:rsidRPr="00111443">
          <w:rPr>
            <w:rStyle w:val="a7"/>
            <w:sz w:val="28"/>
            <w:szCs w:val="28"/>
          </w:rPr>
          <w:t>https://minenergo.gov.ru/sites/default/files/documents/11/10/1920/document-66308.pdf</w:t>
        </w:r>
      </w:hyperlink>
    </w:p>
    <w:p w:rsidR="00666D2E" w:rsidRPr="00666D2E" w:rsidRDefault="00666D2E" w:rsidP="009F5678">
      <w:pPr>
        <w:pStyle w:val="a0"/>
        <w:numPr>
          <w:ilvl w:val="0"/>
          <w:numId w:val="33"/>
        </w:numPr>
        <w:spacing w:after="0" w:line="276" w:lineRule="auto"/>
        <w:rPr>
          <w:sz w:val="28"/>
          <w:szCs w:val="28"/>
        </w:rPr>
      </w:pPr>
      <w:hyperlink r:id="rId32" w:history="1">
        <w:r w:rsidRPr="00666D2E">
          <w:rPr>
            <w:rStyle w:val="a7"/>
            <w:sz w:val="28"/>
            <w:szCs w:val="28"/>
          </w:rPr>
          <w:t>https://rosstat.gov.ru/storage/mediabank/Prom_proiz-vo_2021.pdf</w:t>
        </w:r>
      </w:hyperlink>
    </w:p>
    <w:p w:rsidR="00062699" w:rsidRPr="00062699" w:rsidRDefault="00666D2E" w:rsidP="009F5678">
      <w:pPr>
        <w:pStyle w:val="a0"/>
        <w:numPr>
          <w:ilvl w:val="0"/>
          <w:numId w:val="33"/>
        </w:numPr>
        <w:spacing w:after="0" w:line="276" w:lineRule="auto"/>
        <w:rPr>
          <w:sz w:val="28"/>
          <w:szCs w:val="28"/>
        </w:rPr>
      </w:pPr>
      <w:hyperlink r:id="rId33" w:history="1">
        <w:r w:rsidRPr="00666D2E">
          <w:rPr>
            <w:rStyle w:val="a7"/>
            <w:sz w:val="28"/>
            <w:szCs w:val="28"/>
          </w:rPr>
          <w:t>https://www.rgo.ru/ru/photo/alternativnaya-energetika-v-rossii-i-v-mireи</w:t>
        </w:r>
      </w:hyperlink>
      <w:r w:rsidRPr="00666D2E">
        <w:rPr>
          <w:b/>
          <w:i/>
          <w:color w:val="0070C0"/>
          <w:sz w:val="28"/>
          <w:szCs w:val="28"/>
        </w:rPr>
        <w:t xml:space="preserve"> </w:t>
      </w:r>
    </w:p>
    <w:p w:rsidR="00666D2E" w:rsidRPr="00062699" w:rsidRDefault="00666D2E" w:rsidP="009F567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6D2E">
        <w:rPr>
          <w:b/>
          <w:i/>
          <w:color w:val="0070C0"/>
          <w:sz w:val="28"/>
          <w:szCs w:val="28"/>
        </w:rPr>
        <w:t xml:space="preserve"> </w:t>
      </w:r>
      <w:hyperlink r:id="rId34" w:history="1">
        <w:r w:rsidR="00062699" w:rsidRPr="00666D2E">
          <w:rPr>
            <w:rStyle w:val="a7"/>
            <w:rFonts w:ascii="Times New Roman" w:hAnsi="Times New Roman" w:cs="Times New Roman"/>
            <w:sz w:val="28"/>
            <w:szCs w:val="28"/>
          </w:rPr>
          <w:t>https://www.so-ups.ru/fileadmin/files/company/reports/disclosure/2022/ups_rep2021.pdf</w:t>
        </w:r>
      </w:hyperlink>
    </w:p>
    <w:p w:rsidR="00666D2E" w:rsidRDefault="00666D2E" w:rsidP="009F5678">
      <w:pPr>
        <w:pStyle w:val="a0"/>
        <w:numPr>
          <w:ilvl w:val="0"/>
          <w:numId w:val="33"/>
        </w:numPr>
        <w:spacing w:after="0" w:line="276" w:lineRule="auto"/>
        <w:rPr>
          <w:sz w:val="28"/>
          <w:szCs w:val="28"/>
        </w:rPr>
      </w:pPr>
      <w:hyperlink r:id="rId35" w:history="1">
        <w:r w:rsidRPr="00111443">
          <w:rPr>
            <w:rStyle w:val="a7"/>
            <w:sz w:val="28"/>
            <w:szCs w:val="28"/>
          </w:rPr>
          <w:t>https://fgosreestr.ru/poop/primernaia-osnovnaia-obrazovatelnaia-programma-osnovnogo-obshchego-obrazovaniia-2</w:t>
        </w:r>
      </w:hyperlink>
      <w:r>
        <w:rPr>
          <w:sz w:val="28"/>
          <w:szCs w:val="28"/>
        </w:rPr>
        <w:t xml:space="preserve">     </w:t>
      </w:r>
    </w:p>
    <w:p w:rsidR="00666D2E" w:rsidRPr="00666D2E" w:rsidRDefault="00666D2E" w:rsidP="00B01090">
      <w:pPr>
        <w:pStyle w:val="a0"/>
        <w:spacing w:after="0" w:line="276" w:lineRule="auto"/>
        <w:ind w:left="360"/>
        <w:rPr>
          <w:sz w:val="28"/>
          <w:szCs w:val="28"/>
        </w:rPr>
      </w:pPr>
    </w:p>
    <w:p w:rsidR="00666D2E" w:rsidRPr="00585997" w:rsidRDefault="00666D2E" w:rsidP="009F5678">
      <w:pPr>
        <w:tabs>
          <w:tab w:val="left" w:pos="915"/>
        </w:tabs>
      </w:pPr>
    </w:p>
    <w:p w:rsidR="00CA61B4" w:rsidRDefault="00CA61B4" w:rsidP="00666D2E">
      <w:pPr>
        <w:spacing w:after="0"/>
      </w:pPr>
    </w:p>
    <w:sectPr w:rsidR="00CA61B4" w:rsidSect="00ED13AD">
      <w:footerReference w:type="even" r:id="rId36"/>
      <w:footerReference w:type="default" r:id="rId3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JGPFM C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44" w:rsidRDefault="00CA61B4" w:rsidP="00762025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51244" w:rsidRDefault="00CA61B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44" w:rsidRDefault="00CA61B4" w:rsidP="00762025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01090">
      <w:rPr>
        <w:rStyle w:val="ac"/>
        <w:noProof/>
      </w:rPr>
      <w:t>13</w:t>
    </w:r>
    <w:r>
      <w:rPr>
        <w:rStyle w:val="ac"/>
      </w:rPr>
      <w:fldChar w:fldCharType="end"/>
    </w:r>
  </w:p>
  <w:p w:rsidR="00351244" w:rsidRDefault="00CA61B4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9ED"/>
    <w:multiLevelType w:val="hybridMultilevel"/>
    <w:tmpl w:val="AA5E7818"/>
    <w:lvl w:ilvl="0" w:tplc="DEA60274">
      <w:start w:val="1"/>
      <w:numFmt w:val="none"/>
      <w:lvlText w:val=""/>
      <w:legacy w:legacy="1" w:legacySpace="120" w:legacyIndent="567"/>
      <w:lvlJc w:val="left"/>
      <w:pPr>
        <w:ind w:left="1536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748D1"/>
    <w:multiLevelType w:val="hybridMultilevel"/>
    <w:tmpl w:val="EF4E4846"/>
    <w:lvl w:ilvl="0" w:tplc="DEA60274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  <w:lvl w:ilvl="1" w:tplc="DEA60274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40F4C"/>
    <w:multiLevelType w:val="hybridMultilevel"/>
    <w:tmpl w:val="E6B2C40E"/>
    <w:lvl w:ilvl="0" w:tplc="C3AE99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73A4B"/>
    <w:multiLevelType w:val="hybridMultilevel"/>
    <w:tmpl w:val="3B1E4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6C6EF2"/>
    <w:multiLevelType w:val="hybridMultilevel"/>
    <w:tmpl w:val="2C148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C17D7"/>
    <w:multiLevelType w:val="hybridMultilevel"/>
    <w:tmpl w:val="5D6099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FF4E7D"/>
    <w:multiLevelType w:val="hybridMultilevel"/>
    <w:tmpl w:val="D2D6FE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064038"/>
    <w:multiLevelType w:val="hybridMultilevel"/>
    <w:tmpl w:val="CAD6F5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691A2C"/>
    <w:multiLevelType w:val="hybridMultilevel"/>
    <w:tmpl w:val="3A704B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34738"/>
    <w:multiLevelType w:val="hybridMultilevel"/>
    <w:tmpl w:val="1E26F180"/>
    <w:lvl w:ilvl="0" w:tplc="04190001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16F1A"/>
    <w:multiLevelType w:val="multilevel"/>
    <w:tmpl w:val="1AE2A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2F3C9C"/>
    <w:multiLevelType w:val="hybridMultilevel"/>
    <w:tmpl w:val="BC3827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F20A1"/>
    <w:multiLevelType w:val="hybridMultilevel"/>
    <w:tmpl w:val="09BE3EAA"/>
    <w:lvl w:ilvl="0" w:tplc="DEA60274">
      <w:start w:val="1"/>
      <w:numFmt w:val="none"/>
      <w:lvlText w:val=""/>
      <w:legacy w:legacy="1" w:legacySpace="120" w:legacyIndent="567"/>
      <w:lvlJc w:val="left"/>
      <w:pPr>
        <w:ind w:left="1080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BD7F86"/>
    <w:multiLevelType w:val="hybridMultilevel"/>
    <w:tmpl w:val="9F0E8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85118E"/>
    <w:multiLevelType w:val="hybridMultilevel"/>
    <w:tmpl w:val="6A083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691E9E"/>
    <w:multiLevelType w:val="hybridMultilevel"/>
    <w:tmpl w:val="745A11C0"/>
    <w:lvl w:ilvl="0" w:tplc="04190001">
      <w:start w:val="1"/>
      <w:numFmt w:val="bullet"/>
      <w:lvlText w:val=""/>
      <w:lvlJc w:val="left"/>
      <w:pPr>
        <w:tabs>
          <w:tab w:val="num" w:pos="1119"/>
        </w:tabs>
        <w:ind w:left="111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722E91"/>
    <w:multiLevelType w:val="hybridMultilevel"/>
    <w:tmpl w:val="45F418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63EB4"/>
    <w:multiLevelType w:val="hybridMultilevel"/>
    <w:tmpl w:val="3806C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F25978"/>
    <w:multiLevelType w:val="hybridMultilevel"/>
    <w:tmpl w:val="406C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336F4"/>
    <w:multiLevelType w:val="hybridMultilevel"/>
    <w:tmpl w:val="DE04E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355C05"/>
    <w:multiLevelType w:val="hybridMultilevel"/>
    <w:tmpl w:val="03E2505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DEA60274">
      <w:start w:val="1"/>
      <w:numFmt w:val="none"/>
      <w:lvlText w:val=""/>
      <w:legacy w:legacy="1" w:legacySpace="360" w:legacyIndent="567"/>
      <w:lvlJc w:val="left"/>
      <w:pPr>
        <w:ind w:left="22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5AF94E22"/>
    <w:multiLevelType w:val="hybridMultilevel"/>
    <w:tmpl w:val="7832BA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15087A"/>
    <w:multiLevelType w:val="hybridMultilevel"/>
    <w:tmpl w:val="CE484102"/>
    <w:lvl w:ilvl="0" w:tplc="DEA60274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3F4AB0"/>
    <w:multiLevelType w:val="hybridMultilevel"/>
    <w:tmpl w:val="CC1CD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BC2B04"/>
    <w:multiLevelType w:val="hybridMultilevel"/>
    <w:tmpl w:val="C4A81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76481B"/>
    <w:multiLevelType w:val="hybridMultilevel"/>
    <w:tmpl w:val="5D18DD98"/>
    <w:lvl w:ilvl="0" w:tplc="A440A54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>
    <w:nsid w:val="653C7690"/>
    <w:multiLevelType w:val="hybridMultilevel"/>
    <w:tmpl w:val="BBB6E960"/>
    <w:lvl w:ilvl="0" w:tplc="B5E498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102F9C"/>
    <w:multiLevelType w:val="hybridMultilevel"/>
    <w:tmpl w:val="F3300178"/>
    <w:lvl w:ilvl="0" w:tplc="B008CFC6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C6401A7"/>
    <w:multiLevelType w:val="hybridMultilevel"/>
    <w:tmpl w:val="585882F2"/>
    <w:lvl w:ilvl="0" w:tplc="AE22EB28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BB5DF3"/>
    <w:multiLevelType w:val="hybridMultilevel"/>
    <w:tmpl w:val="F84AEF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3B53D68"/>
    <w:multiLevelType w:val="hybridMultilevel"/>
    <w:tmpl w:val="0DB89E46"/>
    <w:lvl w:ilvl="0" w:tplc="709C7C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AE531F"/>
    <w:multiLevelType w:val="hybridMultilevel"/>
    <w:tmpl w:val="F7228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A9795B"/>
    <w:multiLevelType w:val="hybridMultilevel"/>
    <w:tmpl w:val="B8E26FEA"/>
    <w:lvl w:ilvl="0" w:tplc="DEA60274">
      <w:start w:val="1"/>
      <w:numFmt w:val="none"/>
      <w:lvlText w:val=""/>
      <w:legacy w:legacy="1" w:legacySpace="120" w:legacyIndent="567"/>
      <w:lvlJc w:val="left"/>
      <w:pPr>
        <w:ind w:left="1287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7"/>
  </w:num>
  <w:num w:numId="20">
    <w:abstractNumId w:val="20"/>
  </w:num>
  <w:num w:numId="21">
    <w:abstractNumId w:val="28"/>
  </w:num>
  <w:num w:numId="22">
    <w:abstractNumId w:val="30"/>
  </w:num>
  <w:num w:numId="23">
    <w:abstractNumId w:val="7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7"/>
  </w:num>
  <w:num w:numId="27">
    <w:abstractNumId w:val="26"/>
  </w:num>
  <w:num w:numId="28">
    <w:abstractNumId w:val="10"/>
  </w:num>
  <w:num w:numId="29">
    <w:abstractNumId w:val="8"/>
  </w:num>
  <w:num w:numId="30">
    <w:abstractNumId w:val="3"/>
  </w:num>
  <w:num w:numId="31">
    <w:abstractNumId w:val="0"/>
  </w:num>
  <w:num w:numId="32">
    <w:abstractNumId w:val="2"/>
  </w:num>
  <w:num w:numId="33">
    <w:abstractNumId w:val="18"/>
  </w:num>
  <w:num w:numId="34">
    <w:abstractNumId w:val="4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D2E"/>
    <w:rsid w:val="00062699"/>
    <w:rsid w:val="00666D2E"/>
    <w:rsid w:val="009F5678"/>
    <w:rsid w:val="00B01090"/>
    <w:rsid w:val="00CA61B4"/>
    <w:rsid w:val="00F3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1"/>
        <o:r id="V:Rule2" type="connector" idref="#_x0000_s1050"/>
        <o:r id="V:Rule3" type="connector" idref="#_x0000_s1053"/>
        <o:r id="V:Rule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66D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666D2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6">
    <w:name w:val="heading 6"/>
    <w:basedOn w:val="a"/>
    <w:next w:val="a0"/>
    <w:link w:val="60"/>
    <w:qFormat/>
    <w:rsid w:val="00666D2E"/>
    <w:pPr>
      <w:keepNext/>
      <w:suppressAutoHyphens/>
      <w:spacing w:before="120" w:after="80" w:line="240" w:lineRule="auto"/>
      <w:jc w:val="center"/>
      <w:outlineLvl w:val="5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7">
    <w:name w:val="heading 7"/>
    <w:basedOn w:val="a"/>
    <w:next w:val="a"/>
    <w:link w:val="70"/>
    <w:qFormat/>
    <w:rsid w:val="00666D2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8">
    <w:name w:val="heading 8"/>
    <w:basedOn w:val="a"/>
    <w:next w:val="a"/>
    <w:link w:val="80"/>
    <w:qFormat/>
    <w:rsid w:val="00666D2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9">
    <w:name w:val="heading 9"/>
    <w:basedOn w:val="a"/>
    <w:next w:val="a"/>
    <w:link w:val="90"/>
    <w:qFormat/>
    <w:rsid w:val="00666D2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66D2E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Заголовок 3 Знак"/>
    <w:basedOn w:val="a1"/>
    <w:link w:val="3"/>
    <w:rsid w:val="00666D2E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basedOn w:val="a1"/>
    <w:link w:val="6"/>
    <w:rsid w:val="00666D2E"/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customStyle="1" w:styleId="70">
    <w:name w:val="Заголовок 7 Знак"/>
    <w:basedOn w:val="a1"/>
    <w:link w:val="7"/>
    <w:rsid w:val="00666D2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80">
    <w:name w:val="Заголовок 8 Знак"/>
    <w:basedOn w:val="a1"/>
    <w:link w:val="8"/>
    <w:rsid w:val="00666D2E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90">
    <w:name w:val="Заголовок 9 Знак"/>
    <w:basedOn w:val="a1"/>
    <w:link w:val="9"/>
    <w:rsid w:val="00666D2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05">
    <w:name w:val="Текст10.5"/>
    <w:basedOn w:val="a"/>
    <w:next w:val="a"/>
    <w:rsid w:val="00666D2E"/>
    <w:pPr>
      <w:spacing w:after="0" w:line="230" w:lineRule="atLeast"/>
      <w:ind w:firstLine="283"/>
      <w:jc w:val="both"/>
    </w:pPr>
    <w:rPr>
      <w:rFonts w:ascii="Times New Roman" w:eastAsia="Times New Roman" w:hAnsi="Times New Roman" w:cs="Times New Roman"/>
      <w:snapToGrid w:val="0"/>
      <w:sz w:val="21"/>
      <w:szCs w:val="20"/>
    </w:rPr>
  </w:style>
  <w:style w:type="paragraph" w:styleId="a4">
    <w:name w:val="footer"/>
    <w:basedOn w:val="a"/>
    <w:link w:val="a5"/>
    <w:rsid w:val="00666D2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1"/>
    <w:link w:val="a4"/>
    <w:rsid w:val="00666D2E"/>
    <w:rPr>
      <w:rFonts w:ascii="Times New Roman" w:eastAsia="Times New Roman" w:hAnsi="Times New Roman" w:cs="Times New Roman"/>
      <w:sz w:val="20"/>
      <w:szCs w:val="20"/>
    </w:rPr>
  </w:style>
  <w:style w:type="paragraph" w:styleId="a0">
    <w:name w:val="Body Text"/>
    <w:basedOn w:val="a"/>
    <w:link w:val="a6"/>
    <w:rsid w:val="00666D2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1"/>
    <w:link w:val="a0"/>
    <w:rsid w:val="00666D2E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1"/>
    <w:rsid w:val="00666D2E"/>
    <w:rPr>
      <w:color w:val="0000FF"/>
      <w:u w:val="single"/>
    </w:rPr>
  </w:style>
  <w:style w:type="paragraph" w:styleId="a8">
    <w:name w:val="Normal (Web)"/>
    <w:basedOn w:val="a"/>
    <w:rsid w:val="00666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666D2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66D2E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a">
    <w:name w:val="Table Grid"/>
    <w:basedOn w:val="a2"/>
    <w:rsid w:val="00666D2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666D2E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666D2E"/>
    <w:pPr>
      <w:widowControl w:val="0"/>
      <w:autoSpaceDE w:val="0"/>
      <w:autoSpaceDN w:val="0"/>
      <w:adjustRightInd w:val="0"/>
      <w:spacing w:after="0" w:line="240" w:lineRule="auto"/>
    </w:pPr>
    <w:rPr>
      <w:rFonts w:ascii="JGPFM C+ School Book C" w:eastAsia="Times New Roman" w:hAnsi="JGPFM C+ School Book C" w:cs="JGPFM C+ School Book C"/>
      <w:color w:val="000000"/>
      <w:sz w:val="24"/>
      <w:szCs w:val="24"/>
    </w:rPr>
  </w:style>
  <w:style w:type="paragraph" w:customStyle="1" w:styleId="CM21">
    <w:name w:val="CM21"/>
    <w:basedOn w:val="Default"/>
    <w:next w:val="Default"/>
    <w:rsid w:val="00666D2E"/>
    <w:rPr>
      <w:color w:val="auto"/>
    </w:rPr>
  </w:style>
  <w:style w:type="character" w:styleId="ab">
    <w:name w:val="FollowedHyperlink"/>
    <w:basedOn w:val="a1"/>
    <w:rsid w:val="00666D2E"/>
    <w:rPr>
      <w:color w:val="800080"/>
      <w:u w:val="single"/>
    </w:rPr>
  </w:style>
  <w:style w:type="paragraph" w:styleId="31">
    <w:name w:val="Body Text 3"/>
    <w:basedOn w:val="a"/>
    <w:link w:val="32"/>
    <w:rsid w:val="00666D2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66D2E"/>
    <w:rPr>
      <w:rFonts w:ascii="Times New Roman" w:eastAsia="Times New Roman" w:hAnsi="Times New Roman" w:cs="Times New Roman"/>
      <w:sz w:val="16"/>
      <w:szCs w:val="16"/>
    </w:rPr>
  </w:style>
  <w:style w:type="paragraph" w:customStyle="1" w:styleId="210">
    <w:name w:val="Основной текст с отступом 21"/>
    <w:basedOn w:val="a"/>
    <w:rsid w:val="00666D2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M7">
    <w:name w:val="CM7"/>
    <w:basedOn w:val="Default"/>
    <w:next w:val="Default"/>
    <w:rsid w:val="00666D2E"/>
    <w:pPr>
      <w:spacing w:line="220" w:lineRule="atLeast"/>
    </w:pPr>
    <w:rPr>
      <w:color w:val="auto"/>
    </w:rPr>
  </w:style>
  <w:style w:type="character" w:styleId="ac">
    <w:name w:val="page number"/>
    <w:basedOn w:val="a1"/>
    <w:rsid w:val="00666D2E"/>
  </w:style>
  <w:style w:type="paragraph" w:styleId="ad">
    <w:name w:val="No Spacing"/>
    <w:qFormat/>
    <w:rsid w:val="00666D2E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</w:rPr>
  </w:style>
  <w:style w:type="paragraph" w:styleId="ae">
    <w:name w:val="Balloon Text"/>
    <w:basedOn w:val="a"/>
    <w:link w:val="af"/>
    <w:rsid w:val="00666D2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666D2E"/>
    <w:rPr>
      <w:rFonts w:ascii="Tahoma" w:eastAsia="Times New Roman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66D2E"/>
    <w:rPr>
      <w:rFonts w:ascii="Times New Roman" w:hAnsi="Times New Roman" w:cs="Times New Roman" w:hint="default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10cc1737-1c18-4c6f-a5a3-557d4f254cf4/?from=016ec3e5-0000-fadf-80a3-80ef82b62bcf&amp;interface=pupil&amp;class=51&amp;subject=28" TargetMode="External"/><Relationship Id="rId13" Type="http://schemas.openxmlformats.org/officeDocument/2006/relationships/hyperlink" Target="https://minenergo.gov.ru/sites/default/files/documents/11/10/1920/document-66308.pdf" TargetMode="External"/><Relationship Id="rId18" Type="http://schemas.openxmlformats.org/officeDocument/2006/relationships/hyperlink" Target="https://rosstat.gov.ru/storage/mediabank/Prom_proiz-vo_2021.pdf" TargetMode="External"/><Relationship Id="rId26" Type="http://schemas.openxmlformats.org/officeDocument/2006/relationships/hyperlink" Target="http://fcior.edu.ru/card/11189/vtorichnyy-sektor-ekonomiki-otrasli-pererabatyvayushie-syre-%20elektroenergetika-i1.htm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files.school-collection.edu.ru/dlrstore/10cc1737-1c18-4c6f-a5a3-557d4f254cf4/022.swf" TargetMode="External"/><Relationship Id="rId34" Type="http://schemas.openxmlformats.org/officeDocument/2006/relationships/hyperlink" Target="https://www.so-ups.ru/fileadmin/files/company/reports/disclosure/2022/ups_rep2021.pdf" TargetMode="External"/><Relationship Id="rId7" Type="http://schemas.openxmlformats.org/officeDocument/2006/relationships/hyperlink" Target="https://www.so-ups.ru/fileadmin/files/company/reports/disclosure/2022/ups_rep2021.pdf" TargetMode="External"/><Relationship Id="rId12" Type="http://schemas.openxmlformats.org/officeDocument/2006/relationships/hyperlink" Target="https://ecologanna.ru/ekologicheskie-problemy/ekologicheskie-problemy-svyazannye-s-sovremennoj-energetikoj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s://minenergo.gov.ru/sites/default/files/documents/11/10/1920/document-66308.pdf" TargetMode="External"/><Relationship Id="rId33" Type="http://schemas.openxmlformats.org/officeDocument/2006/relationships/hyperlink" Target="https://www.rgo.ru/ru/photo/alternativnaya-energetika-v-rossii-i-v-mire&#1080;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hyperlink" Target="http://fcior.edu.ru/card/11189/vtorichnyy-sektor-ekonomiki-otrasli-pererabatyvayushie-syre-%20elektroenergetika-i1.html" TargetMode="External"/><Relationship Id="rId29" Type="http://schemas.openxmlformats.org/officeDocument/2006/relationships/hyperlink" Target="http://publication.pravo.gov.ru/Document/View/8900202205040004?index=4&amp;rangeSize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rtv.fcior.edu.ru/card/5025/vtorichnyy-sektor-ekonomiki-otrasli-pererabatyvayushie-syre-elektroenergetika-p1.html" TargetMode="External"/><Relationship Id="rId11" Type="http://schemas.openxmlformats.org/officeDocument/2006/relationships/hyperlink" Target="http://publication.pravo.gov.ru/Document/View/8900202205040004?index=4&amp;rangeSize=1" TargetMode="External"/><Relationship Id="rId24" Type="http://schemas.openxmlformats.org/officeDocument/2006/relationships/hyperlink" Target="https://ecologanna.ru/ekologicheskie-problemy/ekologicheskie-problemy-svyazannye-s-sovremennoj-energetikoj" TargetMode="External"/><Relationship Id="rId32" Type="http://schemas.openxmlformats.org/officeDocument/2006/relationships/hyperlink" Target="https://rosstat.gov.ru/storage/mediabank/Prom_proiz-vo_2021.pdf" TargetMode="External"/><Relationship Id="rId37" Type="http://schemas.openxmlformats.org/officeDocument/2006/relationships/footer" Target="footer2.xml"/><Relationship Id="rId5" Type="http://schemas.openxmlformats.org/officeDocument/2006/relationships/hyperlink" Target="http://school&#8211;collection.edu.ru/" TargetMode="External"/><Relationship Id="rId15" Type="http://schemas.openxmlformats.org/officeDocument/2006/relationships/hyperlink" Target="https://www.so-ups.ru/fileadmin/files/company/reports/disclosure/2022/ups_rep2021.pdf" TargetMode="External"/><Relationship Id="rId23" Type="http://schemas.openxmlformats.org/officeDocument/2006/relationships/hyperlink" Target="https://www.rgo.ru/ru/photo/alternativnaya-energetika-v-rossii-i-v-mire&#1080;" TargetMode="External"/><Relationship Id="rId28" Type="http://schemas.openxmlformats.org/officeDocument/2006/relationships/image" Target="media/image3.png"/><Relationship Id="rId36" Type="http://schemas.openxmlformats.org/officeDocument/2006/relationships/footer" Target="footer1.xml"/><Relationship Id="rId10" Type="http://schemas.openxmlformats.org/officeDocument/2006/relationships/hyperlink" Target="http://fcior.edu.ru/card/5025/vtorichnyy-sektor-ekonomiki-otrasli-pererabatyvayushie-syre-elektroenergetika-p1.html" TargetMode="External"/><Relationship Id="rId19" Type="http://schemas.openxmlformats.org/officeDocument/2006/relationships/hyperlink" Target="http://files.school-collection.edu.ru/dlrstore/10cc1737-1c18-4c6f-a5a3-557d4f254cf4/022.swf" TargetMode="External"/><Relationship Id="rId31" Type="http://schemas.openxmlformats.org/officeDocument/2006/relationships/hyperlink" Target="https://minenergo.gov.ru/sites/default/files/documents/11/10/1920/document-6630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es/406d7f2d-c506-4a88-80a9-9f6536d0b195/?from=016ec3e5-0000-fadf-80a3-80ef82b62bcf&amp;interface=pupil&amp;class=51&amp;subject=28" TargetMode="External"/><Relationship Id="rId14" Type="http://schemas.openxmlformats.org/officeDocument/2006/relationships/hyperlink" Target="https://rosstat.gov.ru/storage/mediabank/Prom_proiz-vo_2021.pdf" TargetMode="External"/><Relationship Id="rId22" Type="http://schemas.openxmlformats.org/officeDocument/2006/relationships/hyperlink" Target="https://www.so-ups.ru/fileadmin/files/company/reports/disclosure/2022/ups_rep2021.pdf" TargetMode="External"/><Relationship Id="rId27" Type="http://schemas.openxmlformats.org/officeDocument/2006/relationships/hyperlink" Target="http://publication.pravo.gov.ru/Document/View/8900202205040004?index=4&amp;rangeSize=1" TargetMode="External"/><Relationship Id="rId30" Type="http://schemas.openxmlformats.org/officeDocument/2006/relationships/hyperlink" Target="https://ecologanna.ru/ekologicheskie-problemy/ekologicheskie-problemy-svyazannye-s-sovremennoj-energetikoj" TargetMode="External"/><Relationship Id="rId35" Type="http://schemas.openxmlformats.org/officeDocument/2006/relationships/hyperlink" Target="https://fgosreestr.ru/poop/primernaia-osnovnaia-obrazovatelnaia-programma-osnovnogo-obshchego-obrazovaniia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3955</Words>
  <Characters>22549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2023-01-09T17:18:00Z</dcterms:created>
  <dcterms:modified xsi:type="dcterms:W3CDTF">2023-01-09T17:36:00Z</dcterms:modified>
</cp:coreProperties>
</file>