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jc w:val="center"/>
      </w:pPr>
      <w:r>
        <w:rPr>
          <w:rFonts w:ascii="Times" w:hAnsi="Times" w:cs="Times"/>
          <w:sz w:val="24"/>
          <w:sz-cs w:val="24"/>
          <w:b/>
        </w:rPr>
        <w:t xml:space="preserve">Муниципальное бюджетное учреждение </w:t>
      </w:r>
    </w:p>
    <w:p>
      <w:pPr>
        <w:jc w:val="center"/>
      </w:pPr>
      <w:r>
        <w:rPr>
          <w:rFonts w:ascii="Times" w:hAnsi="Times" w:cs="Times"/>
          <w:sz w:val="24"/>
          <w:sz-cs w:val="24"/>
          <w:b/>
        </w:rPr>
        <w:t xml:space="preserve">дополнительного образования </w:t>
      </w:r>
    </w:p>
    <w:p>
      <w:pPr>
        <w:jc w:val="center"/>
      </w:pPr>
      <w:r>
        <w:rPr>
          <w:rFonts w:ascii="Times" w:hAnsi="Times" w:cs="Times"/>
          <w:sz w:val="24"/>
          <w:sz-cs w:val="24"/>
          <w:b/>
        </w:rPr>
        <w:t xml:space="preserve">«Отрадненская детская школа искусств»</w:t>
      </w:r>
    </w:p>
    <w:p>
      <w:pPr>
        <w:jc w:val="center"/>
      </w:pPr>
      <w:r>
        <w:rPr>
          <w:rFonts w:ascii="Times" w:hAnsi="Times" w:cs="Times"/>
          <w:sz w:val="24"/>
          <w:sz-cs w:val="24"/>
          <w:b/>
        </w:rPr>
        <w:t xml:space="preserve"> </w:t>
      </w:r>
    </w:p>
    <w:p>
      <w:pPr>
        <w:jc w:val="center"/>
      </w:pPr>
      <w:r>
        <w:rPr>
          <w:rFonts w:ascii="Times" w:hAnsi="Times" w:cs="Times"/>
          <w:sz w:val="28"/>
          <w:sz-cs w:val="28"/>
          <w:b/>
        </w:rPr>
        <w:t xml:space="preserve">Конспект открытого урока </w:t>
      </w:r>
    </w:p>
    <w:p>
      <w:pPr>
        <w:jc w:val="center"/>
      </w:pPr>
      <w:r>
        <w:rPr>
          <w:rFonts w:ascii="Times" w:hAnsi="Times" w:cs="Times"/>
          <w:sz w:val="28"/>
          <w:sz-cs w:val="28"/>
          <w:b/>
        </w:rPr>
        <w:t xml:space="preserve">по учебному предмету «Вокал» </w:t>
      </w:r>
    </w:p>
    <w:p>
      <w:pPr>
        <w:jc w:val="center"/>
      </w:pPr>
      <w:r>
        <w:rPr>
          <w:rFonts w:ascii="Times" w:hAnsi="Times" w:cs="Times"/>
          <w:sz w:val="28"/>
          <w:sz-cs w:val="28"/>
          <w:b/>
        </w:rPr>
        <w:t xml:space="preserve">Преподавателя Титовой Анны Юрьевны </w:t>
      </w:r>
    </w:p>
    <w:p>
      <w:pPr>
        <w:jc w:val="center"/>
      </w:pPr>
      <w:r>
        <w:rPr>
          <w:rFonts w:ascii="Times" w:hAnsi="Times" w:cs="Times"/>
          <w:sz w:val="28"/>
          <w:sz-cs w:val="28"/>
          <w:b/>
        </w:rPr>
        <w:t xml:space="preserve">с учеником 3 класса </w:t>
      </w:r>
    </w:p>
    <w:p>
      <w:pPr/>
      <w:r>
        <w:rPr>
          <w:rFonts w:ascii="Times" w:hAnsi="Times" w:cs="Times"/>
          <w:sz w:val="28"/>
          <w:sz-cs w:val="28"/>
        </w:rPr>
        <w:t xml:space="preserve"/>
      </w:r>
    </w:p>
    <w:p>
      <w:pPr/>
      <w:r>
        <w:rPr>
          <w:rFonts w:ascii="Times" w:hAnsi="Times" w:cs="Times"/>
          <w:sz w:val="28"/>
          <w:sz-cs w:val="28"/>
        </w:rPr>
        <w:t xml:space="preserve"/>
      </w:r>
    </w:p>
    <w:p>
      <w:pPr>
        <w:jc w:val="both"/>
      </w:pPr>
      <w:r>
        <w:rPr>
          <w:rFonts w:ascii="Times" w:hAnsi="Times" w:cs="Times"/>
          <w:sz w:val="28"/>
          <w:sz-cs w:val="28"/>
          <w:b/>
        </w:rPr>
        <w:t xml:space="preserve">Тема урока: «</w:t>
      </w:r>
      <w:r>
        <w:rPr>
          <w:rFonts w:ascii="Times" w:hAnsi="Times" w:cs="Times"/>
          <w:sz w:val="28"/>
          <w:sz-cs w:val="28"/>
        </w:rPr>
        <w:t xml:space="preserve">Артикуляция как важнейшее условие работы над вокальным произведением».</w:t>
      </w:r>
    </w:p>
    <w:p>
      <w:pPr>
        <w:jc w:val="both"/>
      </w:pPr>
      <w:r>
        <w:rPr>
          <w:rFonts w:ascii="Times" w:hAnsi="Times" w:cs="Times"/>
          <w:sz w:val="28"/>
          <w:sz-cs w:val="28"/>
          <w:b/>
        </w:rPr>
        <w:t xml:space="preserve">Цель урока: </w:t>
      </w:r>
      <w:r>
        <w:rPr>
          <w:rFonts w:ascii="Times" w:hAnsi="Times" w:cs="Times"/>
          <w:sz w:val="28"/>
          <w:sz-cs w:val="28"/>
        </w:rPr>
        <w:t xml:space="preserve">Улучшение дикции и качества звука путем работы над активностью артикуляционного аппарата.</w:t>
      </w:r>
    </w:p>
    <w:p>
      <w:pPr>
        <w:jc w:val="both"/>
      </w:pPr>
      <w:r>
        <w:rPr>
          <w:rFonts w:ascii="Times" w:hAnsi="Times" w:cs="Times"/>
          <w:sz w:val="28"/>
          <w:sz-cs w:val="28"/>
          <w:b/>
        </w:rPr>
        <w:t xml:space="preserve">Задачи урока:</w:t>
      </w:r>
    </w:p>
    <w:p>
      <w:pPr/>
      <w:r>
        <w:rPr>
          <w:rFonts w:ascii="Times" w:hAnsi="Times" w:cs="Times"/>
          <w:sz w:val="28"/>
          <w:sz-cs w:val="28"/>
        </w:rPr>
        <w:t xml:space="preserve">1. Обучающие:</w:t>
      </w:r>
    </w:p>
    <w:p>
      <w:pPr/>
      <w:r>
        <w:rPr>
          <w:rFonts w:ascii="Times" w:hAnsi="Times" w:cs="Times"/>
          <w:sz w:val="28"/>
          <w:sz-cs w:val="28"/>
        </w:rPr>
        <w:t xml:space="preserve">- обеспечить формирование у учащегося знаний об особенностях работы артикуляционного аппарата; </w:t>
      </w:r>
    </w:p>
    <w:p>
      <w:pPr/>
      <w:r>
        <w:rPr>
          <w:rFonts w:ascii="Times" w:hAnsi="Times" w:cs="Times"/>
          <w:sz w:val="28"/>
          <w:sz-cs w:val="28"/>
        </w:rPr>
        <w:t xml:space="preserve">- обобщить и систематизировать ранее полученные знания по теме «Артикуляция».  </w:t>
      </w:r>
    </w:p>
    <w:p>
      <w:pPr/>
      <w:r>
        <w:rPr>
          <w:rFonts w:ascii="Times" w:hAnsi="Times" w:cs="Times"/>
          <w:sz w:val="28"/>
          <w:sz-cs w:val="28"/>
        </w:rPr>
        <w:t xml:space="preserve">- правильно  оформить  атаку  звука  в  отношении  силы,  характера,  высоты  и  уже потом брать спокойно и легко;  </w:t>
      </w:r>
    </w:p>
    <w:p>
      <w:pPr/>
      <w:r>
        <w:rPr>
          <w:rFonts w:ascii="Times" w:hAnsi="Times" w:cs="Times"/>
          <w:sz w:val="28"/>
          <w:sz-cs w:val="28"/>
        </w:rPr>
        <w:t xml:space="preserve">-  формировать     гласные, которые    должны    звучать   округленно,  ровно, прикрыто, выровнено на всем диапазоне голоса; </w:t>
      </w:r>
    </w:p>
    <w:p>
      <w:pPr/>
      <w:r>
        <w:rPr>
          <w:rFonts w:ascii="Times" w:hAnsi="Times" w:cs="Times"/>
          <w:sz w:val="28"/>
          <w:sz-cs w:val="28"/>
        </w:rPr>
        <w:t xml:space="preserve">- использование высокой певческой позиции; </w:t>
      </w:r>
    </w:p>
    <w:p>
      <w:pPr/>
      <w:r>
        <w:rPr>
          <w:rFonts w:ascii="Times" w:hAnsi="Times" w:cs="Times"/>
          <w:sz w:val="28"/>
          <w:sz-cs w:val="28"/>
        </w:rPr>
        <w:t xml:space="preserve">-  чувствовать  опору  звука,  используя  певческое  нижнее диафрагменное</w:t>
      </w:r>
    </w:p>
    <w:p>
      <w:pPr/>
      <w:r>
        <w:rPr>
          <w:rFonts w:ascii="Times" w:hAnsi="Times" w:cs="Times"/>
          <w:sz w:val="28"/>
          <w:sz-cs w:val="28"/>
        </w:rPr>
        <w:t xml:space="preserve">дыхание; </w:t>
      </w:r>
    </w:p>
    <w:p>
      <w:pPr/>
      <w:r>
        <w:rPr>
          <w:rFonts w:ascii="Times" w:hAnsi="Times" w:cs="Times"/>
          <w:sz w:val="28"/>
          <w:sz-cs w:val="28"/>
        </w:rPr>
        <w:t xml:space="preserve">- уметь  петь  на  legato  - плавное,  непрерывное  пение,  при  котором  гласные  плотно соединены между собой.</w:t>
      </w:r>
    </w:p>
    <w:p>
      <w:pPr/>
      <w:r>
        <w:rPr>
          <w:rFonts w:ascii="Times" w:hAnsi="Times" w:cs="Times"/>
          <w:sz w:val="28"/>
          <w:sz-cs w:val="28"/>
        </w:rPr>
        <w:t xml:space="preserve">2. Развивающие:    </w:t>
      </w:r>
    </w:p>
    <w:p>
      <w:pPr/>
      <w:r>
        <w:rPr>
          <w:rFonts w:ascii="Times" w:hAnsi="Times" w:cs="Times"/>
          <w:sz w:val="28"/>
          <w:sz-cs w:val="28"/>
        </w:rPr>
        <w:t xml:space="preserve">- создать условия  для развития у учащегося дикционных навыков в разнообразных темпах;       </w:t>
      </w:r>
    </w:p>
    <w:p>
      <w:pPr/>
      <w:r>
        <w:rPr>
          <w:rFonts w:ascii="Times" w:hAnsi="Times" w:cs="Times"/>
          <w:sz w:val="28"/>
          <w:sz-cs w:val="28"/>
        </w:rPr>
        <w:t xml:space="preserve">-   активности артикуляционного аппарата при различных нюансах;</w:t>
      </w:r>
    </w:p>
    <w:p>
      <w:pPr/>
      <w:r>
        <w:rPr>
          <w:rFonts w:ascii="Times" w:hAnsi="Times" w:cs="Times"/>
          <w:sz w:val="28"/>
          <w:sz-cs w:val="28"/>
        </w:rPr>
        <w:t xml:space="preserve">- эмоционально-образной сферы психологических процессов         (воображения, мышления, памяти) при пении упражнений и в процессе работы над вокальными произведениями;</w:t>
      </w:r>
    </w:p>
    <w:p>
      <w:pPr/>
      <w:r>
        <w:rPr>
          <w:rFonts w:ascii="Times" w:hAnsi="Times" w:cs="Times"/>
          <w:sz w:val="28"/>
          <w:sz-cs w:val="28"/>
        </w:rPr>
        <w:t xml:space="preserve">-   умения пользоваться нижнереберно-диафрагменным дыханием.</w:t>
      </w:r>
    </w:p>
    <w:p>
      <w:pPr/>
      <w:r>
        <w:rPr>
          <w:rFonts w:ascii="Times" w:hAnsi="Times" w:cs="Times"/>
          <w:sz w:val="28"/>
          <w:sz-cs w:val="28"/>
        </w:rPr>
        <w:t xml:space="preserve">3. Воспитательные и психологические условия:</w:t>
      </w:r>
    </w:p>
    <w:p>
      <w:pPr/>
      <w:r>
        <w:rPr>
          <w:rFonts w:ascii="Times" w:hAnsi="Times" w:cs="Times"/>
          <w:sz w:val="28"/>
          <w:sz-cs w:val="28"/>
        </w:rPr>
        <w:t xml:space="preserve">- создать условия для  воспитания сознательного подхода к обучению; </w:t>
      </w:r>
    </w:p>
    <w:p>
      <w:pPr/>
      <w:r>
        <w:rPr>
          <w:rFonts w:ascii="Times" w:hAnsi="Times" w:cs="Times"/>
          <w:sz w:val="28"/>
          <w:sz-cs w:val="28"/>
        </w:rPr>
        <w:t xml:space="preserve">- личностно-ориентированное общение, учёт уровня музыкального развития; </w:t>
      </w:r>
    </w:p>
    <w:p>
      <w:pPr/>
      <w:r>
        <w:rPr>
          <w:rFonts w:ascii="Times" w:hAnsi="Times" w:cs="Times"/>
          <w:sz w:val="28"/>
          <w:sz-cs w:val="28"/>
        </w:rPr>
        <w:t xml:space="preserve">- учёт индивидуальных особенностей;</w:t>
      </w:r>
    </w:p>
    <w:p>
      <w:pPr/>
      <w:r>
        <w:rPr>
          <w:rFonts w:ascii="Times" w:hAnsi="Times" w:cs="Times"/>
          <w:sz w:val="28"/>
          <w:sz-cs w:val="28"/>
        </w:rPr>
        <w:t xml:space="preserve">-   повышения уровня самооценки, стремления к самосовершенствованию  и творческой самореализации;</w:t>
      </w:r>
    </w:p>
    <w:p>
      <w:pPr/>
      <w:r>
        <w:rPr>
          <w:rFonts w:ascii="Times" w:hAnsi="Times" w:cs="Times"/>
          <w:sz w:val="28"/>
          <w:sz-cs w:val="28"/>
        </w:rPr>
        <w:t xml:space="preserve">-  стимулирования творческого поиска учащегося в создании интерпретации произведений.  </w:t>
      </w:r>
    </w:p>
    <w:p>
      <w:pPr/>
      <w:r>
        <w:rPr>
          <w:rFonts w:ascii="Times" w:hAnsi="Times" w:cs="Times"/>
          <w:sz w:val="28"/>
          <w:sz-cs w:val="28"/>
        </w:rPr>
        <w:t xml:space="preserve">Методические приёмы:</w:t>
      </w:r>
    </w:p>
    <w:p>
      <w:pPr/>
      <w:r>
        <w:rPr>
          <w:rFonts w:ascii="Times" w:hAnsi="Times" w:cs="Times"/>
          <w:sz w:val="28"/>
          <w:sz-cs w:val="28"/>
        </w:rPr>
        <w:t xml:space="preserve">- творческие задания и вопросы, побуждающие мыслительную деятельность; </w:t>
      </w:r>
    </w:p>
    <w:p>
      <w:pPr/>
      <w:r>
        <w:rPr>
          <w:rFonts w:ascii="Times" w:hAnsi="Times" w:cs="Times"/>
          <w:sz w:val="28"/>
          <w:sz-cs w:val="28"/>
        </w:rPr>
        <w:t xml:space="preserve">- побуждение к самоконтролю (оценка своего исполнения); </w:t>
      </w:r>
    </w:p>
    <w:p>
      <w:pPr/>
      <w:r>
        <w:rPr>
          <w:rFonts w:ascii="Times" w:hAnsi="Times" w:cs="Times"/>
          <w:sz w:val="28"/>
          <w:sz-cs w:val="28"/>
        </w:rPr>
        <w:t xml:space="preserve">- поощрение (с целью закрепления полученных навыков). </w:t>
      </w:r>
    </w:p>
    <w:p>
      <w:pPr/>
      <w:r>
        <w:rPr>
          <w:rFonts w:ascii="Times" w:hAnsi="Times" w:cs="Times"/>
          <w:sz w:val="28"/>
          <w:sz-cs w:val="28"/>
          <w:b/>
        </w:rPr>
        <w:t xml:space="preserve">Тип урока</w:t>
      </w:r>
      <w:r>
        <w:rPr>
          <w:rFonts w:ascii="Times" w:hAnsi="Times" w:cs="Times"/>
          <w:sz w:val="28"/>
          <w:sz-cs w:val="28"/>
        </w:rPr>
        <w:t xml:space="preserve">: комбинированный.</w:t>
      </w:r>
    </w:p>
    <w:p>
      <w:pPr/>
      <w:r>
        <w:rPr>
          <w:rFonts w:ascii="Times" w:hAnsi="Times" w:cs="Times"/>
          <w:sz w:val="28"/>
          <w:sz-cs w:val="28"/>
          <w:b/>
        </w:rPr>
        <w:t xml:space="preserve">Методы работы:</w:t>
      </w:r>
      <w:r>
        <w:rPr>
          <w:rFonts w:ascii="Times" w:hAnsi="Times" w:cs="Times"/>
          <w:sz w:val="28"/>
          <w:sz-cs w:val="28"/>
        </w:rPr>
        <w:t xml:space="preserve">  </w:t>
      </w:r>
    </w:p>
    <w:p>
      <w:pPr/>
      <w:r>
        <w:rPr>
          <w:rFonts w:ascii="Times" w:hAnsi="Times" w:cs="Times"/>
          <w:sz w:val="28"/>
          <w:sz-cs w:val="28"/>
        </w:rPr>
        <w:t xml:space="preserve">по источнику знаний: </w:t>
      </w:r>
    </w:p>
    <w:p>
      <w:pPr/>
      <w:r>
        <w:rPr>
          <w:rFonts w:ascii="Times" w:hAnsi="Times" w:cs="Times"/>
          <w:sz w:val="28"/>
          <w:sz-cs w:val="28"/>
        </w:rPr>
        <w:t xml:space="preserve">- наглядные  –  наглядно - иллюстративный, показ; </w:t>
      </w:r>
    </w:p>
    <w:p>
      <w:pPr/>
      <w:r>
        <w:rPr>
          <w:rFonts w:ascii="Times" w:hAnsi="Times" w:cs="Times"/>
          <w:sz w:val="28"/>
          <w:sz-cs w:val="28"/>
        </w:rPr>
        <w:t xml:space="preserve">- словесные – комментарии, объяснения (пояснения практического действия), беседа;</w:t>
      </w:r>
    </w:p>
    <w:p>
      <w:pPr/>
      <w:r>
        <w:rPr>
          <w:rFonts w:ascii="Times" w:hAnsi="Times" w:cs="Times"/>
          <w:sz w:val="28"/>
          <w:sz-cs w:val="28"/>
        </w:rPr>
        <w:t xml:space="preserve">- практические  –  упражнения, практические задания;</w:t>
      </w:r>
    </w:p>
    <w:p>
      <w:pPr/>
      <w:r>
        <w:rPr>
          <w:rFonts w:ascii="Times" w:hAnsi="Times" w:cs="Times"/>
          <w:sz w:val="28"/>
          <w:sz-cs w:val="28"/>
          <w:b/>
        </w:rPr>
        <w:t xml:space="preserve">Межпредметные связи:</w:t>
      </w:r>
      <w:r>
        <w:rPr>
          <w:rFonts w:ascii="Times" w:hAnsi="Times" w:cs="Times"/>
          <w:sz w:val="28"/>
          <w:sz-cs w:val="28"/>
        </w:rPr>
        <w:t xml:space="preserve"> сольфеджио, анализ музыкальных произведений, аккомпанемент, литература, методика музыкального воспитания, практика.</w:t>
      </w:r>
    </w:p>
    <w:p>
      <w:pPr/>
      <w:r>
        <w:rPr>
          <w:rFonts w:ascii="Times" w:hAnsi="Times" w:cs="Times"/>
          <w:sz w:val="28"/>
          <w:sz-cs w:val="28"/>
          <w:b/>
        </w:rPr>
        <w:t xml:space="preserve">Оборудование:</w:t>
      </w:r>
      <w:r>
        <w:rPr>
          <w:rFonts w:ascii="Times" w:hAnsi="Times" w:cs="Times"/>
          <w:sz w:val="28"/>
          <w:sz-cs w:val="28"/>
        </w:rPr>
        <w:t xml:space="preserve"> фортепиано, нотный материал.</w:t>
      </w:r>
    </w:p>
    <w:p>
      <w:pPr/>
      <w:r>
        <w:rPr>
          <w:rFonts w:ascii="Times" w:hAnsi="Times" w:cs="Times"/>
          <w:sz w:val="28"/>
          <w:sz-cs w:val="28"/>
        </w:rPr>
        <w:t xml:space="preserve"/>
      </w:r>
    </w:p>
    <w:p>
      <w:pPr/>
      <w:r>
        <w:rPr>
          <w:rFonts w:ascii="Times" w:hAnsi="Times" w:cs="Times"/>
          <w:sz w:val="28"/>
          <w:sz-cs w:val="28"/>
        </w:rPr>
        <w:t xml:space="preserve">I. Организационный этап. </w:t>
      </w:r>
    </w:p>
    <w:p>
      <w:pPr/>
      <w:r>
        <w:rPr>
          <w:rFonts w:ascii="Times" w:hAnsi="Times" w:cs="Times"/>
          <w:sz w:val="28"/>
          <w:sz-cs w:val="28"/>
        </w:rPr>
        <w:t xml:space="preserve">а) приветствие (1 минута)</w:t>
      </w:r>
    </w:p>
    <w:p>
      <w:pPr/>
      <w:r>
        <w:rPr>
          <w:rFonts w:ascii="Times" w:hAnsi="Times" w:cs="Times"/>
          <w:sz w:val="28"/>
          <w:sz-cs w:val="28"/>
        </w:rPr>
        <w:t xml:space="preserve">б) сообщение и объяснение темы урока и его задач (1 минута)</w:t>
      </w:r>
    </w:p>
    <w:p>
      <w:pPr/>
      <w:r>
        <w:rPr>
          <w:rFonts w:ascii="Times" w:hAnsi="Times" w:cs="Times"/>
          <w:sz w:val="28"/>
          <w:sz-cs w:val="28"/>
        </w:rPr>
        <w:t xml:space="preserve"/>
      </w:r>
    </w:p>
    <w:p>
      <w:pPr/>
      <w:r>
        <w:rPr>
          <w:rFonts w:ascii="Times" w:hAnsi="Times" w:cs="Times"/>
          <w:sz w:val="28"/>
          <w:sz-cs w:val="28"/>
        </w:rPr>
        <w:t xml:space="preserve">II. Основная часть. (35 минут)</w:t>
      </w:r>
    </w:p>
    <w:p>
      <w:pPr/>
      <w:r>
        <w:rPr>
          <w:rFonts w:ascii="Times" w:hAnsi="Times" w:cs="Times"/>
          <w:sz w:val="28"/>
          <w:sz-cs w:val="28"/>
        </w:rPr>
        <w:t xml:space="preserve">1. Разминка с использованием здоровье сберегающих технологий; Вокальные упражнения (15 минут)</w:t>
      </w:r>
    </w:p>
    <w:p>
      <w:pPr/>
      <w:r>
        <w:rPr>
          <w:rFonts w:ascii="Times" w:hAnsi="Times" w:cs="Times"/>
          <w:sz w:val="28"/>
          <w:sz-cs w:val="28"/>
        </w:rPr>
        <w:t xml:space="preserve">3.   Начальный   этап   работы   над   песней Ф. Мендельсона "Молись, дитя"   (13 минут)</w:t>
      </w:r>
    </w:p>
    <w:p>
      <w:pPr/>
      <w:r>
        <w:rPr>
          <w:rFonts w:ascii="Times" w:hAnsi="Times" w:cs="Times"/>
          <w:sz w:val="28"/>
          <w:sz-cs w:val="28"/>
        </w:rPr>
        <w:t xml:space="preserve">4.  Работа над приемами звукообразования и голосоведения в русской народной песне «Во кузнице» (12 минут)</w:t>
      </w:r>
    </w:p>
    <w:p>
      <w:pPr/>
      <w:r>
        <w:rPr>
          <w:rFonts w:ascii="Times" w:hAnsi="Times" w:cs="Times"/>
          <w:sz w:val="28"/>
          <w:sz-cs w:val="28"/>
        </w:rPr>
        <w:t xml:space="preserve"/>
      </w:r>
    </w:p>
    <w:p>
      <w:pPr/>
      <w:r>
        <w:rPr>
          <w:rFonts w:ascii="Times" w:hAnsi="Times" w:cs="Times"/>
          <w:sz w:val="28"/>
          <w:sz-cs w:val="28"/>
        </w:rPr>
        <w:t xml:space="preserve">III. Заключительная часть. Подведение итогов, выводы (5 минут). </w:t>
      </w:r>
    </w:p>
    <w:p>
      <w:pPr/>
      <w:r>
        <w:rPr>
          <w:rFonts w:ascii="Times" w:hAnsi="Times" w:cs="Times"/>
          <w:sz w:val="28"/>
          <w:sz-cs w:val="28"/>
        </w:rPr>
        <w:t xml:space="preserve">(Обсуждение того, что получилось, а что — нет, в чем были ошибки, как их можно исправить).</w:t>
      </w:r>
    </w:p>
    <w:p>
      <w:pPr/>
      <w:r>
        <w:rPr>
          <w:rFonts w:ascii="Times" w:hAnsi="Times" w:cs="Times"/>
          <w:sz w:val="28"/>
          <w:sz-cs w:val="28"/>
        </w:rPr>
        <w:t xml:space="preserve">Сегодня  мы  уделили  внимание  усовершенствованию  голосового  аппарата,  работали  над  приёмами  звукообразования  и  голосоведения  в  распевках  и песнях. Познакомились с новыми понятиями (понятие кантиленного пения; звукообразование; звуковедение).</w:t>
      </w:r>
    </w:p>
    <w:p>
      <w:pPr>
        <w:jc w:val="both"/>
      </w:pPr>
      <w:r>
        <w:rPr>
          <w:rFonts w:ascii="Times" w:hAnsi="Times" w:cs="Times"/>
          <w:sz w:val="28"/>
          <w:sz-cs w:val="28"/>
        </w:rPr>
        <w:t xml:space="preserve"/>
      </w:r>
    </w:p>
    <w:p>
      <w:pPr>
        <w:jc w:val="center"/>
      </w:pPr>
      <w:r>
        <w:rPr>
          <w:rFonts w:ascii="Times" w:hAnsi="Times" w:cs="Times"/>
          <w:sz w:val="28"/>
          <w:sz-cs w:val="28"/>
          <w:b/>
        </w:rPr>
        <w:t xml:space="preserve">      Ход  урока</w:t>
      </w:r>
    </w:p>
    <w:p>
      <w:pPr>
        <w:jc w:val="center"/>
      </w:pPr>
      <w:r>
        <w:rPr>
          <w:rFonts w:ascii="Times" w:hAnsi="Times" w:cs="Times"/>
          <w:sz w:val="28"/>
          <w:sz-cs w:val="28"/>
          <w:b/>
        </w:rPr>
        <w:t xml:space="preserve"/>
      </w:r>
    </w:p>
    <w:p>
      <w:pPr>
        <w:jc w:val="both"/>
      </w:pPr>
      <w:r>
        <w:rPr>
          <w:rFonts w:ascii="Times" w:hAnsi="Times" w:cs="Times"/>
          <w:sz w:val="28"/>
          <w:sz-cs w:val="28"/>
        </w:rPr>
        <w:t xml:space="preserve">I. Организационный этап. Объявление темы, цели и задач урока. </w:t>
      </w:r>
    </w:p>
    <w:p>
      <w:pPr>
        <w:jc w:val="both"/>
      </w:pPr>
      <w:r>
        <w:rPr>
          <w:rFonts w:ascii="Times" w:hAnsi="Times" w:cs="Times"/>
          <w:sz w:val="28"/>
          <w:sz-cs w:val="28"/>
        </w:rPr>
        <w:t xml:space="preserve"/>
      </w:r>
    </w:p>
    <w:p>
      <w:pPr>
        <w:jc w:val="both"/>
      </w:pPr>
      <w:r>
        <w:rPr>
          <w:rFonts w:ascii="Times" w:hAnsi="Times" w:cs="Times"/>
          <w:sz w:val="28"/>
          <w:sz-cs w:val="28"/>
        </w:rPr>
        <w:t xml:space="preserve">II. Основная часть. </w:t>
      </w:r>
    </w:p>
    <w:p>
      <w:pPr>
        <w:jc w:val="both"/>
      </w:pPr>
      <w:r>
        <w:rPr>
          <w:rFonts w:ascii="Times" w:hAnsi="Times" w:cs="Times"/>
          <w:sz w:val="28"/>
          <w:sz-cs w:val="28"/>
        </w:rPr>
        <w:t xml:space="preserve">2.1 Дыхательная гимнастика и артикуляционная гимнастика.</w:t>
      </w:r>
    </w:p>
    <w:p>
      <w:pPr>
        <w:jc w:val="both"/>
      </w:pPr>
      <w:r>
        <w:rPr>
          <w:rFonts w:ascii="Times" w:hAnsi="Times" w:cs="Times"/>
          <w:sz w:val="28"/>
          <w:sz-cs w:val="28"/>
        </w:rPr>
        <w:t xml:space="preserve">Элементы дыхательной гимнастики. Упр.1 «Надуй шарик», надувая шарик широко развести руки в стороны и сделать глубокий вдох, затем медленно сводить руки, соединяя ладони перед грудью и выдувая воздух – «ссс». Для правильного вдоха рекомендуются сравнения: «Вдохни    так, чтобы   воздух    дошел   до   пояса», «вдохни    глубоко, с  удовольствием,   как   будто   нюхаешь   душистый   красивый   цветок».   Взяв дыхание, не следует   сразу   выдыхать    воздух.   Необходима   небольшая задержка дыхания, затем очень экономный, продолжительный выдох. Упр. 2 «Насос» Исходное положение: встать прямо, руки опущены.Слегка наклонитесь вниз, к полу: спина круглая (а не прямая), голова опущена (смотрит вниз, в пол, шею не тянуть и не напрягать, руки опущены вниз). Сделайте короткий шумный вдох в конечной точке поклона («понюхайте пол»). Слегка приподнимитесь, но не выпрямляйтесь полностью – в этот момент абсолютно пассивно уходит через нос или рот.</w:t>
      </w:r>
      <w:r>
        <w:rPr>
          <w:rFonts w:ascii="Arial" w:hAnsi="Arial" w:cs="Arial"/>
          <w:sz w:val="31"/>
          <w:sz-cs w:val="31"/>
        </w:rPr>
        <w:t xml:space="preserve"> </w:t>
      </w:r>
      <w:r>
        <w:rPr>
          <w:rFonts w:ascii="Times" w:hAnsi="Times" w:cs="Times"/>
          <w:sz w:val="28"/>
          <w:sz-cs w:val="28"/>
        </w:rPr>
        <w:t xml:space="preserve">Снова наклонитесь и одновременно с поклоном сделайте короткий шумный вдох. Затем, выдыхая, слегка выпрямитесь, выпуская воздух через рот или нос. «Шину накачивайте» легко и просто в ритме строевого шага. Упражнения дыхательной гимнастики не только восстанавливают  дыхание  и  голос,  но  и  вообще  чрезвычайно  благотворно воздействует на организм в целом: восстанавливают нарушенное носовое дыхание, улучшают дренажную функцию бронхов, положительно влияют на обменные процессы, играющие важную роль в кровоснабжении, в том числе и лёгочной ткани, повышают общую сопротивляемость организма, его тонус, улучшают нервно — психическое состояние организма.</w:t>
      </w:r>
    </w:p>
    <w:p>
      <w:pPr>
        <w:jc w:val="both"/>
        <w:ind w:left="720"/>
      </w:pPr>
      <w:r>
        <w:rPr>
          <w:rFonts w:ascii="Times" w:hAnsi="Times" w:cs="Times"/>
          <w:sz w:val="28"/>
          <w:sz-cs w:val="28"/>
        </w:rPr>
        <w:t xml:space="preserve"/>
        <w:tab/>
        <w:t xml:space="preserve">•</w:t>
        <w:tab/>
        <w:t xml:space="preserve">Использование артикуляционных упражнений (автор фонопедического метода развития голосового аппарата В.В. Емельянов);</w:t>
      </w:r>
      <w:r>
        <w:rPr>
          <w:rFonts w:ascii="Arial" w:hAnsi="Arial" w:cs="Arial"/>
          <w:sz w:val="28"/>
          <w:sz-cs w:val="28"/>
        </w:rPr>
        <w:t xml:space="preserve"> </w:t>
      </w:r>
      <w:r>
        <w:rPr>
          <w:rFonts w:ascii="Times" w:hAnsi="Times" w:cs="Times"/>
          <w:sz w:val="28"/>
          <w:sz-cs w:val="28"/>
        </w:rPr>
        <w:t xml:space="preserve">Покусать кончик языка, повторите пока не почувствуешь, что активизировалась работа слюнных желез. </w:t>
      </w:r>
    </w:p>
    <w:p>
      <w:pPr>
        <w:jc w:val="both"/>
        <w:ind w:left="720"/>
      </w:pPr>
      <w:r>
        <w:rPr>
          <w:rFonts w:ascii="Times" w:hAnsi="Times" w:cs="Times"/>
          <w:sz w:val="28"/>
          <w:sz-cs w:val="28"/>
        </w:rPr>
        <w:t xml:space="preserve"/>
        <w:tab/>
        <w:t xml:space="preserve">•</w:t>
        <w:tab/>
        <w:t xml:space="preserve">"Шинковать" язык, т.е. покусывая язык, постепенно его высовывать так, чтобы вы стали покусывать середину языка. Пощелкайте языком, меняя размеры и конфигурацию рта. «Попротыкайте» языком верхнюю губу, нижнюю губу, щеки. Упражнение называется "иголочка". Повторить несколько раз.</w:t>
      </w:r>
    </w:p>
    <w:p>
      <w:pPr>
        <w:jc w:val="both"/>
        <w:ind w:left="720"/>
      </w:pPr>
      <w:r>
        <w:rPr>
          <w:rFonts w:ascii="Times" w:hAnsi="Times" w:cs="Times"/>
          <w:sz w:val="28"/>
          <w:sz-cs w:val="28"/>
        </w:rPr>
        <w:t xml:space="preserve"/>
        <w:tab/>
        <w:t xml:space="preserve">•</w:t>
        <w:tab/>
        <w:t xml:space="preserve">Провести языком между деснами и губами. Упражнение называется "щеточка", как бы чистим языком зубы. </w:t>
      </w:r>
    </w:p>
    <w:p>
      <w:pPr>
        <w:jc w:val="both"/>
        <w:ind w:left="720"/>
      </w:pPr>
      <w:r>
        <w:rPr>
          <w:rFonts w:ascii="Times" w:hAnsi="Times" w:cs="Times"/>
          <w:sz w:val="28"/>
          <w:sz-cs w:val="28"/>
        </w:rPr>
        <w:t xml:space="preserve"/>
        <w:tab/>
        <w:t xml:space="preserve">•</w:t>
        <w:tab/>
        <w:t xml:space="preserve">Выворачиваем нижнюю губу, придавая лицу обиженное выражение, поднимаем верхнюю губу, оскаливая верхние зубы. Чередуем эти положения: обиженное лицо - обрадованное лицо.</w:t>
      </w:r>
    </w:p>
    <w:p>
      <w:pPr/>
      <w:r>
        <w:rPr>
          <w:rFonts w:ascii="Times" w:hAnsi="Times" w:cs="Times"/>
          <w:sz w:val="24"/>
          <w:sz-cs w:val="24"/>
        </w:rPr>
        <w:t xml:space="preserve">У</w:t>
      </w:r>
      <w:r>
        <w:rPr>
          <w:rFonts w:ascii="Times" w:hAnsi="Times" w:cs="Times"/>
          <w:sz w:val="28"/>
          <w:sz-cs w:val="28"/>
        </w:rPr>
        <w:t xml:space="preserve">пражнения на формирование и закрепление разнообразных вокальных навыков, в том числе скороговорки, активизирующие голосовой аппарат и улучшающие дикцию. </w:t>
      </w:r>
    </w:p>
    <w:p>
      <w:pPr>
        <w:jc w:val="both"/>
      </w:pPr>
      <w:r>
        <w:rPr>
          <w:rFonts w:ascii="Times" w:hAnsi="Times" w:cs="Times"/>
          <w:sz w:val="28"/>
          <w:sz-cs w:val="28"/>
        </w:rPr>
        <w:t xml:space="preserve"/>
      </w:r>
    </w:p>
    <w:p>
      <w:pPr>
        <w:jc w:val="both"/>
      </w:pPr>
      <w:r>
        <w:rPr>
          <w:rFonts w:ascii="Times" w:hAnsi="Times" w:cs="Times"/>
          <w:sz w:val="28"/>
          <w:sz-cs w:val="28"/>
        </w:rPr>
        <w:t xml:space="preserve">2.2. Распевание. </w:t>
      </w:r>
    </w:p>
    <w:p>
      <w:pPr>
        <w:jc w:val="both"/>
      </w:pPr>
      <w:r>
        <w:rPr>
          <w:rFonts w:ascii="Times" w:hAnsi="Times" w:cs="Times"/>
          <w:sz w:val="28"/>
          <w:sz-cs w:val="28"/>
        </w:rPr>
        <w:t xml:space="preserve">Первый вокальный навык – «певческая установка». Упражнение  для  положения  корпуса,  которое  певец  занимает  во  время  пения. Необходимо потянуться, поиграть всеми мышцами, распрямить  плечи,   высоко   поднять   голову   (так   называемый   «столб  достоинства»),  почувствовать себя победителем. Выполнение  данного   упражнения,  его  осознание,  зафиксирует  горделивую позу в мозгу, и мозг даст команду всем системам организма работать на его  благополучие. Необходимо  следить  за  тем,  чтобы  при  вдохе  не  поднимались  плечи,  не напрягались мышцы шеи. </w:t>
      </w:r>
    </w:p>
    <w:p>
      <w:pPr>
        <w:jc w:val="both"/>
      </w:pPr>
      <w:r>
        <w:rPr>
          <w:rFonts w:ascii="Times" w:hAnsi="Times" w:cs="Times"/>
          <w:sz w:val="28"/>
          <w:sz-cs w:val="28"/>
        </w:rPr>
        <w:t xml:space="preserve">Упр. №1  </w:t>
      </w:r>
    </w:p>
    <w:p>
      <w:pPr>
        <w:jc w:val="both"/>
      </w:pPr>
      <w:r>
        <w:rPr>
          <w:rFonts w:ascii="Times" w:hAnsi="Times" w:cs="Times"/>
          <w:sz w:val="28"/>
          <w:sz-cs w:val="28"/>
        </w:rPr>
        <w:t xml:space="preserve">Для размягчения и снятия напряжения голосовых связок: </w:t>
      </w:r>
    </w:p>
    <w:p>
      <w:pPr>
        <w:jc w:val="both"/>
      </w:pPr>
      <w:r>
        <w:rPr>
          <w:rFonts w:ascii="Times" w:hAnsi="Times" w:cs="Times"/>
          <w:sz w:val="28"/>
          <w:sz-cs w:val="28"/>
        </w:rPr>
        <w:t xml:space="preserve">Пение закрытым ртом на букву (м-м-м) </w:t>
      </w:r>
    </w:p>
    <w:p>
      <w:pPr>
        <w:jc w:val="both"/>
      </w:pPr>
      <w:r>
        <w:rPr>
          <w:rFonts w:ascii="Times" w:hAnsi="Times" w:cs="Times"/>
          <w:sz w:val="28"/>
          <w:sz-cs w:val="28"/>
        </w:rPr>
        <w:t xml:space="preserve">При пении  с  закрытым  ртом  формируется  согласная  "м",  губы  при  этом  не  должны  плотно  сжиматься,  а  просто  быть  в  сомкнутом  состоянии.  Зубы  разомкнуты  настолько,  насколько   это   возможно,   и   звук   направляется   в  головной  регистр.  Он  не  должен  быть  звонким,  что  явится  свидетельством  зажатия  каких  -  либо  мышц. Навык  приобретается  в  среднем  регистре,  а  потом уже переносится вверх или вниз. </w:t>
      </w:r>
    </w:p>
    <w:p>
      <w:pPr>
        <w:jc w:val="both"/>
      </w:pPr>
      <w:r>
        <w:rPr>
          <w:rFonts w:ascii="Times" w:hAnsi="Times" w:cs="Times"/>
          <w:sz w:val="28"/>
          <w:sz-cs w:val="28"/>
        </w:rPr>
        <w:t xml:space="preserve">а) «укачивание» - важно, чтобы зубы были разжаты, а сам звук направлялся  </w:t>
      </w:r>
    </w:p>
    <w:p>
      <w:pPr>
        <w:jc w:val="both"/>
      </w:pPr>
      <w:r>
        <w:rPr>
          <w:rFonts w:ascii="Times" w:hAnsi="Times" w:cs="Times"/>
          <w:sz w:val="28"/>
          <w:sz-cs w:val="28"/>
        </w:rPr>
        <w:t xml:space="preserve">на губы; </w:t>
      </w:r>
    </w:p>
    <w:p>
      <w:pPr>
        <w:jc w:val="both"/>
      </w:pPr>
      <w:r>
        <w:rPr>
          <w:rFonts w:ascii="Times" w:hAnsi="Times" w:cs="Times"/>
          <w:sz w:val="28"/>
          <w:sz-cs w:val="28"/>
        </w:rPr>
        <w:t xml:space="preserve">Упр. №2 </w:t>
      </w:r>
    </w:p>
    <w:p>
      <w:pPr>
        <w:jc w:val="both"/>
      </w:pPr>
      <w:r>
        <w:rPr>
          <w:rFonts w:ascii="Times" w:hAnsi="Times" w:cs="Times"/>
          <w:sz w:val="28"/>
          <w:sz-cs w:val="28"/>
        </w:rPr>
        <w:t xml:space="preserve">На подвижность голосовых связок: </w:t>
      </w:r>
    </w:p>
    <w:p>
      <w:pPr>
        <w:jc w:val="both"/>
      </w:pPr>
      <w:r>
        <w:rPr>
          <w:rFonts w:ascii="Times" w:hAnsi="Times" w:cs="Times"/>
          <w:sz w:val="28"/>
          <w:sz-cs w:val="28"/>
        </w:rPr>
        <w:t xml:space="preserve">воспроизведение  последовательности  звуков  «ма-мэ-ми-мо-му»  на  одном </w:t>
      </w:r>
    </w:p>
    <w:p>
      <w:pPr>
        <w:jc w:val="both"/>
      </w:pPr>
      <w:r>
        <w:rPr>
          <w:rFonts w:ascii="Times" w:hAnsi="Times" w:cs="Times"/>
          <w:sz w:val="28"/>
          <w:sz-cs w:val="28"/>
        </w:rPr>
        <w:t xml:space="preserve">дыхании,  после  чего  порядок  гласных  меняется  и</w:t>
      </w:r>
      <w:r>
        <w:rPr>
          <w:rFonts w:ascii="Arial" w:hAnsi="Arial" w:cs="Arial"/>
          <w:sz w:val="31"/>
          <w:sz-cs w:val="31"/>
        </w:rPr>
        <w:t xml:space="preserve"> </w:t>
      </w:r>
      <w:r>
        <w:rPr>
          <w:rFonts w:ascii="Times" w:hAnsi="Times" w:cs="Times"/>
          <w:sz w:val="28"/>
          <w:sz-cs w:val="28"/>
        </w:rPr>
        <w:t xml:space="preserve">партия  исполняется  в  последовательности  «да-дэ-ди-до-ду». </w:t>
      </w:r>
    </w:p>
    <w:p>
      <w:pPr>
        <w:jc w:val="both"/>
      </w:pPr>
      <w:r>
        <w:rPr>
          <w:rFonts w:ascii="Times" w:hAnsi="Times" w:cs="Times"/>
          <w:sz w:val="28"/>
          <w:sz-cs w:val="28"/>
        </w:rPr>
        <w:t xml:space="preserve">Упр. №3 </w:t>
      </w:r>
    </w:p>
    <w:p>
      <w:pPr>
        <w:jc w:val="both"/>
      </w:pPr>
      <w:r>
        <w:rPr>
          <w:rFonts w:ascii="Times" w:hAnsi="Times" w:cs="Times"/>
          <w:sz w:val="28"/>
          <w:sz-cs w:val="28"/>
        </w:rPr>
        <w:t xml:space="preserve">Для выравнивания звука: </w:t>
      </w:r>
    </w:p>
    <w:p>
      <w:pPr>
        <w:jc w:val="both"/>
      </w:pPr>
      <w:r>
        <w:rPr>
          <w:rFonts w:ascii="Times" w:hAnsi="Times" w:cs="Times"/>
          <w:sz w:val="28"/>
          <w:sz-cs w:val="28"/>
        </w:rPr>
        <w:t xml:space="preserve">Пропевание трезвучий, с задержкой на верхнем звуке с выработкой вибрато  </w:t>
      </w:r>
    </w:p>
    <w:p>
      <w:pPr>
        <w:jc w:val="both"/>
      </w:pPr>
      <w:r>
        <w:rPr>
          <w:rFonts w:ascii="Times" w:hAnsi="Times" w:cs="Times"/>
          <w:sz w:val="28"/>
          <w:sz-cs w:val="28"/>
        </w:rPr>
        <w:t xml:space="preserve">на слоги «зи-и-за». </w:t>
      </w:r>
    </w:p>
    <w:p>
      <w:pPr>
        <w:jc w:val="both"/>
      </w:pPr>
      <w:r>
        <w:rPr>
          <w:rFonts w:ascii="Times" w:hAnsi="Times" w:cs="Times"/>
          <w:sz w:val="28"/>
          <w:sz-cs w:val="28"/>
        </w:rPr>
        <w:t xml:space="preserve">Упр. №4 </w:t>
      </w:r>
    </w:p>
    <w:p>
      <w:pPr>
        <w:jc w:val="both"/>
      </w:pPr>
      <w:r>
        <w:rPr>
          <w:rFonts w:ascii="Times" w:hAnsi="Times" w:cs="Times"/>
          <w:sz w:val="28"/>
          <w:sz-cs w:val="28"/>
        </w:rPr>
        <w:t xml:space="preserve">Для  активизации  голосовых     связок,  полезны  при  вялом  тонусе  голосовых  мышц, при сиплом звуке. Для упражнения используется       слоги «зи -за», который при воспроизведении  принимает  вид  последовательности  обрывистых  звуков  «Зи-и-и-и-зи-и-и-и-за…» исполняемых      парными     квинтовыми      шагами    с   постепенным  повышением,  а  затем  понижением  по  полтона.  При  этом  чтобы  не  было занижения звуков, важно представлять, что движение идет вверх. </w:t>
      </w:r>
    </w:p>
    <w:p>
      <w:pPr>
        <w:jc w:val="both"/>
      </w:pPr>
      <w:r>
        <w:rPr>
          <w:rFonts w:ascii="Times" w:hAnsi="Times" w:cs="Times"/>
          <w:sz w:val="28"/>
          <w:sz-cs w:val="28"/>
        </w:rPr>
        <w:t xml:space="preserve">Упр №5 </w:t>
      </w:r>
    </w:p>
    <w:p>
      <w:pPr>
        <w:jc w:val="both"/>
      </w:pPr>
      <w:r>
        <w:rPr>
          <w:rFonts w:ascii="Times" w:hAnsi="Times" w:cs="Times"/>
          <w:sz w:val="28"/>
          <w:sz-cs w:val="28"/>
        </w:rPr>
        <w:t xml:space="preserve">для выработки кантилены (плавное, напевное исполнение мелодии): </w:t>
      </w:r>
    </w:p>
    <w:p>
      <w:pPr>
        <w:jc w:val="both"/>
      </w:pPr>
      <w:r>
        <w:rPr>
          <w:rFonts w:ascii="Times" w:hAnsi="Times" w:cs="Times"/>
          <w:sz w:val="28"/>
          <w:sz-cs w:val="28"/>
        </w:rPr>
        <w:t xml:space="preserve">"Баю-бай".</w:t>
      </w:r>
    </w:p>
    <w:p>
      <w:pPr>
        <w:jc w:val="both"/>
      </w:pPr>
      <w:r>
        <w:rPr>
          <w:rFonts w:ascii="Times" w:hAnsi="Times" w:cs="Times"/>
          <w:sz w:val="28"/>
          <w:sz-cs w:val="28"/>
        </w:rPr>
        <w:t xml:space="preserve">Упр. №6 </w:t>
      </w:r>
    </w:p>
    <w:p>
      <w:pPr>
        <w:jc w:val="both"/>
      </w:pPr>
      <w:r>
        <w:rPr>
          <w:rFonts w:ascii="Times" w:hAnsi="Times" w:cs="Times"/>
          <w:sz w:val="28"/>
          <w:sz-cs w:val="28"/>
        </w:rPr>
        <w:t xml:space="preserve">для выработки свободы и подвижности артикуляционного аппарата </w:t>
      </w:r>
    </w:p>
    <w:p>
      <w:pPr>
        <w:jc w:val="both"/>
      </w:pPr>
      <w:r>
        <w:rPr>
          <w:rFonts w:ascii="Times" w:hAnsi="Times" w:cs="Times"/>
          <w:sz w:val="28"/>
          <w:sz-cs w:val="28"/>
        </w:rPr>
        <w:t xml:space="preserve">пение скороговорок </w:t>
      </w:r>
    </w:p>
    <w:p>
      <w:pPr>
        <w:jc w:val="both"/>
      </w:pPr>
      <w:r>
        <w:rPr>
          <w:rFonts w:ascii="Times" w:hAnsi="Times" w:cs="Times"/>
          <w:sz w:val="28"/>
          <w:sz-cs w:val="28"/>
        </w:rPr>
        <w:t xml:space="preserve">"Ехал Грека через реку"; "Из-под топота копыт пыль по полю летит". </w:t>
      </w:r>
    </w:p>
    <w:p>
      <w:pPr>
        <w:jc w:val="both"/>
      </w:pPr>
      <w:r>
        <w:rPr>
          <w:rFonts w:ascii="Times" w:hAnsi="Times" w:cs="Times"/>
          <w:sz w:val="28"/>
          <w:sz-cs w:val="28"/>
        </w:rPr>
        <w:t xml:space="preserve"/>
      </w:r>
    </w:p>
    <w:p>
      <w:pPr>
        <w:jc w:val="both"/>
      </w:pPr>
      <w:r>
        <w:rPr>
          <w:rFonts w:ascii="Times" w:hAnsi="Times" w:cs="Times"/>
          <w:sz w:val="28"/>
          <w:sz-cs w:val="28"/>
        </w:rPr>
        <w:t xml:space="preserve">Подвести ученика к</w:t>
      </w:r>
      <w:r>
        <w:rPr>
          <w:rFonts w:ascii="Times" w:hAnsi="Times" w:cs="Times"/>
          <w:sz w:val="24"/>
          <w:sz-cs w:val="24"/>
        </w:rPr>
        <w:t xml:space="preserve"> </w:t>
      </w:r>
      <w:r>
        <w:rPr>
          <w:rFonts w:ascii="Times" w:hAnsi="Times" w:cs="Times"/>
          <w:sz w:val="28"/>
          <w:sz-cs w:val="28"/>
        </w:rPr>
        <w:t xml:space="preserve">постепенному осмыслению  своих вокальных действий и самостоятельному их использованию. Он должен сам найти внутренние установки для выполнения той или иной  задачи, используя зрительный, вибрационный, тактильный самоконтроль.</w:t>
      </w:r>
    </w:p>
    <w:p>
      <w:pPr/>
      <w:r>
        <w:rPr>
          <w:rFonts w:ascii="Times" w:hAnsi="Times" w:cs="Times"/>
          <w:sz w:val="28"/>
          <w:sz-cs w:val="28"/>
        </w:rPr>
        <w:t xml:space="preserve"/>
      </w:r>
    </w:p>
    <w:p>
      <w:pPr>
        <w:jc w:val="both"/>
      </w:pPr>
      <w:r>
        <w:rPr>
          <w:rFonts w:ascii="Times" w:hAnsi="Times" w:cs="Times"/>
          <w:sz w:val="28"/>
          <w:sz-cs w:val="28"/>
        </w:rPr>
        <w:t xml:space="preserve"> 2.3. Работа над произведениями.</w:t>
      </w:r>
    </w:p>
    <w:p>
      <w:pPr>
        <w:jc w:val="both"/>
      </w:pPr>
      <w:r>
        <w:rPr>
          <w:rFonts w:ascii="Times" w:hAnsi="Times" w:cs="Times"/>
          <w:sz w:val="28"/>
          <w:sz-cs w:val="28"/>
        </w:rPr>
        <w:t xml:space="preserve">1. Работа над исполнением произведения: муз. Ф. Мендельсон, сл. И. Никитин  «Молись, дитя».  Задача работы  над  данным   произведением – отрабатывая различные вокальные навыки, обратить особое внимание на кантилену, на активность всего артикуляционного аппарата ученика. а) слушание песни, беседа; </w:t>
      </w:r>
    </w:p>
    <w:p>
      <w:pPr>
        <w:jc w:val="both"/>
      </w:pPr>
      <w:r>
        <w:rPr>
          <w:rFonts w:ascii="Times" w:hAnsi="Times" w:cs="Times"/>
          <w:sz w:val="28"/>
          <w:sz-cs w:val="28"/>
        </w:rPr>
        <w:t xml:space="preserve">б) работа над разучиванием мелодической линии по фразам; </w:t>
      </w:r>
    </w:p>
    <w:p>
      <w:pPr>
        <w:jc w:val="both"/>
      </w:pPr>
      <w:r>
        <w:rPr>
          <w:rFonts w:ascii="Times" w:hAnsi="Times" w:cs="Times"/>
          <w:sz w:val="28"/>
          <w:sz-cs w:val="28"/>
        </w:rPr>
        <w:t xml:space="preserve">в) работа над кантиленой; </w:t>
      </w:r>
    </w:p>
    <w:p>
      <w:pPr>
        <w:jc w:val="both"/>
      </w:pPr>
      <w:r>
        <w:rPr>
          <w:rFonts w:ascii="Times" w:hAnsi="Times" w:cs="Times"/>
          <w:sz w:val="28"/>
          <w:sz-cs w:val="28"/>
        </w:rPr>
        <w:t xml:space="preserve">г) исполнение песни. </w:t>
      </w:r>
    </w:p>
    <w:p>
      <w:pPr>
        <w:jc w:val="both"/>
      </w:pPr>
      <w:r>
        <w:rPr>
          <w:rFonts w:ascii="Times" w:hAnsi="Times" w:cs="Times"/>
          <w:sz w:val="28"/>
          <w:sz-cs w:val="28"/>
        </w:rPr>
        <w:t xml:space="preserve">Хорошая артикуляция приблизит звук, сделает его более ярким, красивым, высоко позиционным, улучшит  дикцию.</w:t>
      </w:r>
    </w:p>
    <w:p>
      <w:pPr>
        <w:jc w:val="both"/>
      </w:pPr>
      <w:r>
        <w:rPr>
          <w:rFonts w:ascii="Times" w:hAnsi="Times" w:cs="Times"/>
          <w:sz w:val="28"/>
          <w:sz-cs w:val="28"/>
        </w:rPr>
        <w:t xml:space="preserve">2. Работа над исполнением Русской народной песни в обработке Ковалевой и Чечик «Во кузнице». Задача работы над произведением определить характер произведения, частность произведения, смысл и характер, активность слова.</w:t>
      </w:r>
    </w:p>
    <w:p>
      <w:pPr>
        <w:jc w:val="both"/>
      </w:pPr>
      <w:r>
        <w:rPr>
          <w:rFonts w:ascii="Times" w:hAnsi="Times" w:cs="Times"/>
          <w:sz w:val="28"/>
          <w:sz-cs w:val="28"/>
        </w:rPr>
        <w:t xml:space="preserve">а) слушание песни, беседа; </w:t>
      </w:r>
    </w:p>
    <w:p>
      <w:pPr>
        <w:jc w:val="both"/>
      </w:pPr>
      <w:r>
        <w:rPr>
          <w:rFonts w:ascii="Times" w:hAnsi="Times" w:cs="Times"/>
          <w:sz w:val="28"/>
          <w:sz-cs w:val="28"/>
        </w:rPr>
        <w:t xml:space="preserve">б) работа над разучиванием мелодической линии по фразам, по куплетам; </w:t>
      </w:r>
    </w:p>
    <w:p>
      <w:pPr>
        <w:jc w:val="both"/>
      </w:pPr>
      <w:r>
        <w:rPr>
          <w:rFonts w:ascii="Times" w:hAnsi="Times" w:cs="Times"/>
          <w:sz w:val="28"/>
          <w:sz-cs w:val="28"/>
        </w:rPr>
        <w:t xml:space="preserve">в) работа над разнохарактерностью куплетов и штрихов в каждом куплете; </w:t>
      </w:r>
    </w:p>
    <w:p>
      <w:pPr>
        <w:jc w:val="both"/>
      </w:pPr>
      <w:r>
        <w:rPr>
          <w:rFonts w:ascii="Times" w:hAnsi="Times" w:cs="Times"/>
          <w:sz w:val="28"/>
          <w:sz-cs w:val="28"/>
        </w:rPr>
        <w:t xml:space="preserve">г) исполнение произведения. </w:t>
      </w:r>
    </w:p>
    <w:p>
      <w:pPr>
        <w:jc w:val="both"/>
      </w:pPr>
      <w:r>
        <w:rPr>
          <w:rFonts w:ascii="Times" w:hAnsi="Times" w:cs="Times"/>
          <w:sz w:val="28"/>
          <w:sz-cs w:val="28"/>
        </w:rPr>
        <w:t xml:space="preserve">В беседе определяется характер произведения, разбираются вокальные штрихи, артикуляция. Что было сделано правильно, а что нет и над чем стоит задача поработать.</w:t>
      </w:r>
    </w:p>
    <w:p>
      <w:pPr>
        <w:jc w:val="both"/>
      </w:pPr>
      <w:r>
        <w:rPr>
          <w:rFonts w:ascii="Times" w:hAnsi="Times" w:cs="Times"/>
          <w:sz w:val="28"/>
          <w:sz-cs w:val="28"/>
        </w:rPr>
        <w:t xml:space="preserve">В беседе с преподавателем в обоих произведениях разбираются вокальные навыки «дикция», «артикуляция». Используя образное мышление, воображение учащегося, необходимо создать такую ситуацию, которая приведет учащегося к яркому выразительному исполнению, грамотному построению драматургии произведения и в то же время будет работать над исправлением его вокально-технических недостатков. В результате восприятия и анализа музыки и текста необходимо дать учащемуся возможность прочувствовать художественный образ, пережить его. Поисковые ситуации и наводящие вопросы помогут поющему найти соответствующие приемы вокального исполнения, проявить инициативу в их поиске, благодаря чему развивается мышление, самостоятельность и творчество обучающегося пению.</w:t>
      </w:r>
    </w:p>
    <w:p>
      <w:pPr>
        <w:jc w:val="both"/>
      </w:pPr>
      <w:r>
        <w:rPr>
          <w:rFonts w:ascii="Times" w:hAnsi="Times" w:cs="Times"/>
          <w:sz w:val="28"/>
          <w:sz-cs w:val="28"/>
        </w:rPr>
        <w:t xml:space="preserve"/>
      </w:r>
    </w:p>
    <w:p>
      <w:pPr>
        <w:jc w:val="both"/>
      </w:pPr>
      <w:r>
        <w:rPr>
          <w:rFonts w:ascii="Times" w:hAnsi="Times" w:cs="Times"/>
          <w:sz w:val="28"/>
          <w:sz-cs w:val="28"/>
        </w:rPr>
        <w:t xml:space="preserve">III. Заключительная часть. Подведение итогов, выводы. (Обсуждение того, что получилось, а что — нет, в чем были ошибки, как их можно исправить).</w:t>
      </w:r>
    </w:p>
    <w:p>
      <w:pPr>
        <w:jc w:val="both"/>
      </w:pPr>
      <w:r>
        <w:rPr>
          <w:rFonts w:ascii="Times" w:hAnsi="Times" w:cs="Times"/>
          <w:sz w:val="28"/>
          <w:sz-cs w:val="28"/>
        </w:rPr>
        <w:t xml:space="preserve">Сегодня  мы  уделили  внимание  усовершенствованию  голосового  аппарата, чёткой и ровной артикуляцией, работали  над  приёмами  звукообразования  и  голосоведения, как в распевках так и песнях. Познакомились с новыми понятиями (понятие кантиленного пения, звукообразование, вокальные штрихи). </w:t>
      </w:r>
    </w:p>
    <w:p>
      <w:pPr>
        <w:jc w:val="both"/>
      </w:pPr>
      <w:r>
        <w:rPr>
          <w:rFonts w:ascii="Times" w:hAnsi="Times" w:cs="Times"/>
          <w:sz w:val="28"/>
          <w:sz-cs w:val="28"/>
        </w:rPr>
        <w:t xml:space="preserve">- До свидания!</w:t>
      </w:r>
    </w:p>
    <w:p>
      <w:pPr/>
      <w:r>
        <w:rPr>
          <w:rFonts w:ascii="Times" w:hAnsi="Times" w:cs="Times"/>
          <w:sz w:val="28"/>
          <w:sz-cs w:val="28"/>
        </w:rPr>
        <w:t xml:space="preserve"/>
      </w:r>
    </w:p>
    <w:p>
      <w:pPr/>
      <w:r>
        <w:rPr>
          <w:rFonts w:ascii="Times" w:hAnsi="Times" w:cs="Times"/>
          <w:sz w:val="28"/>
          <w:sz-cs w:val="28"/>
          <w:b/>
        </w:rPr>
        <w:t xml:space="preserve">Планируемый результат занятия:</w:t>
      </w:r>
    </w:p>
    <w:p>
      <w:pPr/>
      <w:r>
        <w:rPr>
          <w:rFonts w:ascii="Times" w:hAnsi="Times" w:cs="Times"/>
          <w:sz w:val="28"/>
          <w:sz-cs w:val="28"/>
        </w:rPr>
        <w:t xml:space="preserve">а) Отрабатывать различные вокальные навыки, обратить особое внимание на кантилену, на активность всего артикуляционного аппарата ученика. </w:t>
      </w:r>
    </w:p>
    <w:p>
      <w:pPr/>
      <w:r>
        <w:rPr>
          <w:rFonts w:ascii="Times" w:hAnsi="Times" w:cs="Times"/>
          <w:sz w:val="28"/>
          <w:sz-cs w:val="28"/>
        </w:rPr>
        <w:t xml:space="preserve">б) Разбор вокальных навыков «дикция» и «артикуляция»; Певческое дыхание.</w:t>
      </w:r>
    </w:p>
    <w:p>
      <w:pPr/>
      <w:r>
        <w:rPr>
          <w:rFonts w:ascii="Times" w:hAnsi="Times" w:cs="Times"/>
          <w:sz w:val="28"/>
          <w:sz-cs w:val="28"/>
        </w:rPr>
        <w:t xml:space="preserve">в) Использовать образное мышление, создать такую ситуацию, которая приведет учащегося к яркому выразительному исполнению, грамотному построению драматургии произведения и в то же время будет работать над исправлением его вокально-технических недостатков. В результате восприятия и анализа музыки и текста необходимо дать ученику возможность прочувствовать художественный образ, пережить его. Поисковые ситуации и наводящие вопросы помогут поющему найти соответствующие приемы вокального исполнения, проявить инициативу в их поиске, благодаря чему развивается мышление, самостоятельность и творчество обучающегося пению.</w:t>
      </w:r>
    </w:p>
    <w:p>
      <w:pPr/>
      <w:r>
        <w:rPr>
          <w:rFonts w:ascii="Times" w:hAnsi="Times" w:cs="Times"/>
          <w:sz w:val="28"/>
          <w:sz-cs w:val="28"/>
          <w:b/>
        </w:rPr>
        <w:t xml:space="preserve">Материально-техническое оснащение занятия:</w:t>
      </w:r>
    </w:p>
    <w:p>
      <w:pPr/>
      <w:r>
        <w:rPr>
          <w:rFonts w:ascii="Times" w:hAnsi="Times" w:cs="Times"/>
          <w:sz w:val="28"/>
          <w:sz-cs w:val="28"/>
        </w:rPr>
        <w:t xml:space="preserve"> - кабинет – 50 кв.м.;</w:t>
      </w:r>
    </w:p>
    <w:p>
      <w:pPr/>
      <w:r>
        <w:rPr>
          <w:rFonts w:ascii="Times" w:hAnsi="Times" w:cs="Times"/>
          <w:sz w:val="28"/>
          <w:sz-cs w:val="28"/>
        </w:rPr>
        <w:t xml:space="preserve">- мебель – пульт для ученика, стол и стул для преподавателя</w:t>
      </w:r>
    </w:p>
    <w:p>
      <w:pPr/>
      <w:r>
        <w:rPr>
          <w:rFonts w:ascii="Times" w:hAnsi="Times" w:cs="Times"/>
          <w:sz w:val="28"/>
          <w:sz-cs w:val="28"/>
        </w:rPr>
        <w:t xml:space="preserve">- фортепиано;</w:t>
      </w:r>
    </w:p>
    <w:p>
      <w:pPr/>
      <w:r>
        <w:rPr>
          <w:rFonts w:ascii="Times" w:hAnsi="Times" w:cs="Times"/>
          <w:sz w:val="28"/>
          <w:sz-cs w:val="28"/>
        </w:rPr>
        <w:t xml:space="preserve">- ноты исполняемых произведений.</w:t>
      </w:r>
    </w:p>
    <w:p>
      <w:pPr>
        <w:jc w:val="both"/>
      </w:pPr>
      <w:r>
        <w:rPr>
          <w:rFonts w:ascii="Times" w:hAnsi="Times" w:cs="Times"/>
          <w:sz w:val="28"/>
          <w:sz-cs w:val="28"/>
        </w:rPr>
        <w:t xml:space="preserve"/>
      </w:r>
    </w:p>
    <w:p>
      <w:pPr>
        <w:jc w:val="center"/>
      </w:pPr>
      <w:r>
        <w:rPr>
          <w:rFonts w:ascii="Times" w:hAnsi="Times" w:cs="Times"/>
          <w:sz w:val="28"/>
          <w:sz-cs w:val="28"/>
        </w:rPr>
        <w:t xml:space="preserve">ЛИТЕРАТУРА</w:t>
      </w:r>
    </w:p>
    <w:p>
      <w:pPr>
        <w:jc w:val="both"/>
        <w:ind w:left="720"/>
      </w:pPr>
      <w:r>
        <w:rPr>
          <w:rFonts w:ascii="Times" w:hAnsi="Times" w:cs="Times"/>
          <w:sz w:val="28"/>
          <w:sz-cs w:val="28"/>
        </w:rPr>
        <w:t xml:space="preserve"/>
        <w:tab/>
        <w:t xml:space="preserve">•</w:t>
        <w:tab/>
        <w:t xml:space="preserve">Емельянов В.В. Развитие голоса. Координация и тренинг/ В.В Емельянов.– 3-е изд., испр. – СПб.: Лань, 2010 – 192с.</w:t>
      </w:r>
    </w:p>
    <w:p>
      <w:pPr>
        <w:jc w:val="both"/>
        <w:ind w:left="720"/>
      </w:pPr>
      <w:r>
        <w:rPr>
          <w:rFonts w:ascii="Times" w:hAnsi="Times" w:cs="Times"/>
          <w:sz w:val="28"/>
          <w:sz-cs w:val="28"/>
        </w:rPr>
        <w:t xml:space="preserve"/>
        <w:tab/>
        <w:t xml:space="preserve">•</w:t>
        <w:tab/>
        <w:t xml:space="preserve">Щетинин. М.Н. Дыхательная гимнастика А.Н. Стрельниковой./ М.Н. Щетинин. – 3-е       изд. –   М., 2008:      </w:t>
      </w:r>
      <w:r>
        <w:rPr>
          <w:rFonts w:ascii="Times" w:hAnsi="Times" w:cs="Times"/>
          <w:sz w:val="22"/>
          <w:sz-cs w:val="22"/>
        </w:rPr>
        <w:t xml:space="preserve"> </w:t>
      </w:r>
      <w:r>
        <w:rPr>
          <w:rFonts w:ascii="Arial Unicode MS" w:hAnsi="Arial Unicode MS" w:cs="Arial Unicode MS"/>
          <w:sz w:val="24"/>
          <w:sz-cs w:val="24"/>
        </w:rPr>
        <w:t xml:space="preserve">http://strelnikova.ru</w:t>
      </w:r>
    </w:p>
    <w:p>
      <w:pPr>
        <w:jc w:val="both"/>
        <w:ind w:left="720"/>
      </w:pPr>
      <w:r>
        <w:rPr>
          <w:rFonts w:ascii="Times" w:hAnsi="Times" w:cs="Times"/>
          <w:sz w:val="28"/>
          <w:sz-cs w:val="28"/>
        </w:rPr>
        <w:t xml:space="preserve"/>
        <w:tab/>
        <w:t xml:space="preserve">•</w:t>
        <w:tab/>
        <w:t xml:space="preserve">Как развить дыхание, дикцию, голос. В. М. Чарели. Екатеринбург, издательство Дома учителя, 2000.</w:t>
      </w:r>
    </w:p>
    <w:p>
      <w:pPr>
        <w:jc w:val="both"/>
        <w:ind w:left="720"/>
      </w:pPr>
      <w:r>
        <w:rPr>
          <w:rFonts w:ascii="Times" w:hAnsi="Times" w:cs="Times"/>
          <w:sz w:val="28"/>
          <w:sz-cs w:val="28"/>
        </w:rPr>
        <w:t xml:space="preserve"/>
        <w:tab/>
        <w:t xml:space="preserve">•</w:t>
        <w:tab/>
        <w:t xml:space="preserve">Постановка голоса и развитие вокальных данных детей и подростков. Н.Н.Федотова, методическое пособие, Волжск, 2011. </w:t>
      </w:r>
    </w:p>
    <w:p>
      <w:pPr>
        <w:jc w:val="both"/>
        <w:ind w:left="360"/>
      </w:pPr>
      <w:r>
        <w:rPr>
          <w:rFonts w:ascii="Times" w:hAnsi="Times" w:cs="Times"/>
          <w:sz w:val="28"/>
          <w:sz-cs w:val="28"/>
        </w:rPr>
        <w:t xml:space="preserve"/>
      </w:r>
    </w:p>
    <w:p>
      <w:pPr/>
      <w:r>
        <w:rPr>
          <w:rFonts w:ascii="Times" w:hAnsi="Times" w:cs="Times"/>
          <w:sz w:val="28"/>
          <w:sz-cs w:val="28"/>
        </w:rPr>
        <w:t xml:space="preserve"/>
      </w:r>
    </w:p>
    <w:p>
      <w:pPr>
        <w:jc w:val="both"/>
      </w:pPr>
      <w:r>
        <w:rPr>
          <w:rFonts w:ascii="Times" w:hAnsi="Times" w:cs="Times"/>
          <w:sz w:val="28"/>
          <w:sz-cs w:val="28"/>
        </w:rPr>
        <w:t xml:space="preserve"/>
      </w:r>
    </w:p>
    <w:p>
      <w:pPr>
        <w:jc w:val="both"/>
      </w:pPr>
      <w:r>
        <w:rPr>
          <w:rFonts w:ascii="Times" w:hAnsi="Times" w:cs="Times"/>
          <w:sz w:val="28"/>
          <w:sz-cs w:val="28"/>
        </w:rPr>
        <w:t xml:space="preserve"/>
      </w:r>
    </w:p>
    <w:p>
      <w:pPr>
        <w:jc w:val="both"/>
      </w:pPr>
      <w:r>
        <w:rPr>
          <w:rFonts w:ascii="Times" w:hAnsi="Times" w:cs="Times"/>
          <w:sz w:val="28"/>
          <w:sz-cs w:val="28"/>
        </w:rPr>
        <w:t xml:space="preserve"> </w:t>
      </w:r>
    </w:p>
    <w:p>
      <w:pPr>
        <w:jc w:val="both"/>
      </w:pPr>
      <w:r>
        <w:rPr>
          <w:rFonts w:ascii="Times" w:hAnsi="Times" w:cs="Times"/>
          <w:sz w:val="28"/>
          <w:sz-cs w:val="28"/>
        </w:rPr>
        <w:t xml:space="preserve"/>
      </w:r>
    </w:p>
    <w:sectPr>
      <w:pgSz w:w="11900" w:h="16840"/>
      <w:pgMar w:top="1134" w:right="850" w:bottom="567" w:left="1701"/>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CocoaOOXMLWriter/2113.3</generator>
</meta>
</file>