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9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tblGrid>
      <w:tr w:rsidR="00FD1D84" w14:paraId="5DA35F59" w14:textId="77777777" w:rsidTr="00FD1D84">
        <w:tblPrEx>
          <w:tblCellMar>
            <w:top w:w="0" w:type="dxa"/>
            <w:bottom w:w="0" w:type="dxa"/>
          </w:tblCellMar>
        </w:tblPrEx>
        <w:trPr>
          <w:trHeight w:val="1230"/>
        </w:trPr>
        <w:tc>
          <w:tcPr>
            <w:tcW w:w="3060" w:type="dxa"/>
            <w:tcBorders>
              <w:top w:val="nil"/>
              <w:left w:val="nil"/>
              <w:bottom w:val="nil"/>
              <w:right w:val="nil"/>
            </w:tcBorders>
          </w:tcPr>
          <w:p w14:paraId="12F50A93" w14:textId="59E8F143" w:rsidR="00FD1D84" w:rsidRPr="00FC4EAD" w:rsidRDefault="00FD1D84" w:rsidP="00FC4EAD">
            <w:pPr>
              <w:spacing w:line="240" w:lineRule="auto"/>
              <w:rPr>
                <w:rFonts w:ascii="Times New Roman" w:hAnsi="Times New Roman" w:cs="Times New Roman"/>
                <w:sz w:val="20"/>
                <w:szCs w:val="20"/>
              </w:rPr>
            </w:pPr>
            <w:r w:rsidRPr="00FC4EAD">
              <w:rPr>
                <w:rFonts w:ascii="Times New Roman" w:hAnsi="Times New Roman" w:cs="Times New Roman"/>
                <w:sz w:val="20"/>
                <w:szCs w:val="20"/>
              </w:rPr>
              <w:t xml:space="preserve">Бадртдинова О.Ю.                                                                    ГБПОУ Хакасский </w:t>
            </w:r>
            <w:r w:rsidRPr="00FC4EAD">
              <w:rPr>
                <w:rFonts w:ascii="Times New Roman" w:hAnsi="Times New Roman" w:cs="Times New Roman"/>
                <w:sz w:val="20"/>
                <w:szCs w:val="20"/>
              </w:rPr>
              <w:t xml:space="preserve">колледж профессиональных </w:t>
            </w:r>
            <w:r w:rsidR="00FC4EAD" w:rsidRPr="00FC4EAD">
              <w:rPr>
                <w:rFonts w:ascii="Times New Roman" w:hAnsi="Times New Roman" w:cs="Times New Roman"/>
                <w:sz w:val="20"/>
                <w:szCs w:val="20"/>
              </w:rPr>
              <w:t>технологий экономики</w:t>
            </w:r>
            <w:r w:rsidRPr="00FC4EAD">
              <w:rPr>
                <w:rFonts w:ascii="Times New Roman" w:hAnsi="Times New Roman" w:cs="Times New Roman"/>
                <w:sz w:val="20"/>
                <w:szCs w:val="20"/>
              </w:rPr>
              <w:t xml:space="preserve"> и сервиса.</w:t>
            </w:r>
          </w:p>
        </w:tc>
      </w:tr>
    </w:tbl>
    <w:p w14:paraId="12BE7A39" w14:textId="11A27AB2" w:rsidR="006351A5" w:rsidRPr="00FC4EAD" w:rsidRDefault="00891F73" w:rsidP="00D66275">
      <w:pPr>
        <w:spacing w:line="480" w:lineRule="auto"/>
        <w:rPr>
          <w:rFonts w:ascii="Times New Roman" w:hAnsi="Times New Roman" w:cs="Times New Roman"/>
          <w:sz w:val="20"/>
          <w:szCs w:val="20"/>
        </w:rPr>
      </w:pPr>
      <w:r w:rsidRPr="00FC4EAD">
        <w:rPr>
          <w:rFonts w:ascii="Times New Roman" w:hAnsi="Times New Roman" w:cs="Times New Roman"/>
          <w:sz w:val="20"/>
          <w:szCs w:val="20"/>
        </w:rPr>
        <w:t xml:space="preserve">Развитие творческих компетенций студентов на учебной практике по профессии </w:t>
      </w:r>
      <w:r w:rsidR="00D66275" w:rsidRPr="00FC4EAD">
        <w:rPr>
          <w:rFonts w:ascii="Times New Roman" w:hAnsi="Times New Roman" w:cs="Times New Roman"/>
          <w:sz w:val="20"/>
          <w:szCs w:val="20"/>
        </w:rPr>
        <w:t>Повар, кондитер.</w:t>
      </w:r>
    </w:p>
    <w:p w14:paraId="2149B1D8" w14:textId="1C92447F" w:rsidR="00D66275" w:rsidRPr="00FC4EAD" w:rsidRDefault="00D66275" w:rsidP="00D66275">
      <w:pPr>
        <w:spacing w:line="480" w:lineRule="auto"/>
        <w:rPr>
          <w:rFonts w:ascii="Times New Roman" w:hAnsi="Times New Roman" w:cs="Times New Roman"/>
          <w:sz w:val="20"/>
          <w:szCs w:val="20"/>
        </w:rPr>
      </w:pPr>
      <w:r w:rsidRPr="00FC4EAD">
        <w:rPr>
          <w:rFonts w:ascii="Times New Roman" w:hAnsi="Times New Roman" w:cs="Times New Roman"/>
          <w:sz w:val="20"/>
          <w:szCs w:val="20"/>
        </w:rPr>
        <w:t xml:space="preserve">                                                                                                                                                                           </w:t>
      </w:r>
    </w:p>
    <w:p w14:paraId="5E9D3CED" w14:textId="77777777" w:rsidR="00FD1D84" w:rsidRPr="00FC4EAD" w:rsidRDefault="00FD1D84" w:rsidP="00D66275">
      <w:pPr>
        <w:spacing w:line="480" w:lineRule="auto"/>
        <w:rPr>
          <w:rFonts w:ascii="Times New Roman" w:hAnsi="Times New Roman" w:cs="Times New Roman"/>
          <w:sz w:val="20"/>
          <w:szCs w:val="20"/>
        </w:rPr>
      </w:pPr>
    </w:p>
    <w:p w14:paraId="6A736B4E" w14:textId="77777777" w:rsidR="00FC4EAD" w:rsidRDefault="00FC4EAD" w:rsidP="00FC4EAD">
      <w:pPr>
        <w:spacing w:line="240" w:lineRule="auto"/>
        <w:jc w:val="both"/>
        <w:rPr>
          <w:rFonts w:ascii="Times New Roman" w:hAnsi="Times New Roman" w:cs="Times New Roman"/>
          <w:sz w:val="20"/>
          <w:szCs w:val="20"/>
        </w:rPr>
      </w:pPr>
    </w:p>
    <w:p w14:paraId="01382E0A" w14:textId="5288F031" w:rsidR="00D66275" w:rsidRPr="00FC4EAD" w:rsidRDefault="00947024"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Проявить себя, свое творческое начало, научить творить, помочь понять и найти себя в профессии-</w:t>
      </w:r>
    </w:p>
    <w:p w14:paraId="532B24E2" w14:textId="22482586" w:rsidR="00947024" w:rsidRPr="00FC4EAD" w:rsidRDefault="00947024"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Вот моя основная задача, как мастера производственного обучения.</w:t>
      </w:r>
    </w:p>
    <w:p w14:paraId="287776DD" w14:textId="21EC72C7" w:rsidR="00BB4D2D" w:rsidRPr="00FC4EAD" w:rsidRDefault="00947024"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 xml:space="preserve">Повар, кондитер должен обладать не только профессиональными компетенциями, но и владеть набором следующих качеств, а это вкусовая и образная память, скорость и </w:t>
      </w:r>
      <w:r w:rsidR="00FD1D84" w:rsidRPr="00FC4EAD">
        <w:rPr>
          <w:rFonts w:ascii="Times New Roman" w:hAnsi="Times New Roman" w:cs="Times New Roman"/>
          <w:sz w:val="20"/>
          <w:szCs w:val="20"/>
        </w:rPr>
        <w:t>точность выполнения</w:t>
      </w:r>
      <w:r w:rsidRPr="00FC4EAD">
        <w:rPr>
          <w:rFonts w:ascii="Times New Roman" w:hAnsi="Times New Roman" w:cs="Times New Roman"/>
          <w:sz w:val="20"/>
          <w:szCs w:val="20"/>
        </w:rPr>
        <w:t xml:space="preserve"> поставленных задач, аккуратность, фантазия, сообразительность, интуиция, индивидуальность и т.д. Исходя из </w:t>
      </w:r>
      <w:r w:rsidR="00FD1D84" w:rsidRPr="00FC4EAD">
        <w:rPr>
          <w:rFonts w:ascii="Times New Roman" w:hAnsi="Times New Roman" w:cs="Times New Roman"/>
          <w:sz w:val="20"/>
          <w:szCs w:val="20"/>
        </w:rPr>
        <w:t>этого,</w:t>
      </w:r>
      <w:r w:rsidRPr="00FC4EAD">
        <w:rPr>
          <w:rFonts w:ascii="Times New Roman" w:hAnsi="Times New Roman" w:cs="Times New Roman"/>
          <w:sz w:val="20"/>
          <w:szCs w:val="20"/>
        </w:rPr>
        <w:t xml:space="preserve"> неотъемлемой частью наряду с другими качествами</w:t>
      </w:r>
      <w:r w:rsidR="00BB4D2D" w:rsidRPr="00FC4EAD">
        <w:rPr>
          <w:rFonts w:ascii="Times New Roman" w:hAnsi="Times New Roman" w:cs="Times New Roman"/>
          <w:sz w:val="20"/>
          <w:szCs w:val="20"/>
        </w:rPr>
        <w:t xml:space="preserve">, является творческий подход к делу, способность креативно мыслить и подходить к решению созданной ситуации. </w:t>
      </w:r>
      <w:r w:rsidR="00FD1D84" w:rsidRPr="00FC4EAD">
        <w:rPr>
          <w:rFonts w:ascii="Times New Roman" w:hAnsi="Times New Roman" w:cs="Times New Roman"/>
          <w:sz w:val="20"/>
          <w:szCs w:val="20"/>
        </w:rPr>
        <w:t xml:space="preserve">Есть </w:t>
      </w:r>
      <w:r w:rsidR="00FC4EAD" w:rsidRPr="00FC4EAD">
        <w:rPr>
          <w:rFonts w:ascii="Times New Roman" w:hAnsi="Times New Roman" w:cs="Times New Roman"/>
          <w:sz w:val="20"/>
          <w:szCs w:val="20"/>
        </w:rPr>
        <w:t>студенты,</w:t>
      </w:r>
      <w:r w:rsidR="00BB4D2D" w:rsidRPr="00FC4EAD">
        <w:rPr>
          <w:rFonts w:ascii="Times New Roman" w:hAnsi="Times New Roman" w:cs="Times New Roman"/>
          <w:sz w:val="20"/>
          <w:szCs w:val="20"/>
        </w:rPr>
        <w:t xml:space="preserve"> кому набор таких качеств дан, что называется от природы, но в большинстве случаев </w:t>
      </w:r>
      <w:r w:rsidR="00696EF9" w:rsidRPr="00FC4EAD">
        <w:rPr>
          <w:rFonts w:ascii="Times New Roman" w:hAnsi="Times New Roman" w:cs="Times New Roman"/>
          <w:sz w:val="20"/>
          <w:szCs w:val="20"/>
        </w:rPr>
        <w:t>этот набор качеств приходит только с опытом в процессе овладения профессией.</w:t>
      </w:r>
    </w:p>
    <w:p w14:paraId="624FA417" w14:textId="30EE6E08" w:rsidR="00696EF9" w:rsidRPr="00FC4EAD" w:rsidRDefault="00696EF9"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Смысл в развитии творческих компетенций</w:t>
      </w:r>
    </w:p>
    <w:p w14:paraId="3B125CDF" w14:textId="6C4BED0F" w:rsidR="00AD32CF" w:rsidRPr="00FC4EAD" w:rsidRDefault="00696EF9"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 xml:space="preserve">Становление творческих </w:t>
      </w:r>
      <w:r w:rsidR="00FC4EAD" w:rsidRPr="00FC4EAD">
        <w:rPr>
          <w:rFonts w:ascii="Times New Roman" w:hAnsi="Times New Roman" w:cs="Times New Roman"/>
          <w:sz w:val="20"/>
          <w:szCs w:val="20"/>
        </w:rPr>
        <w:t>компетенций идет</w:t>
      </w:r>
      <w:r w:rsidRPr="00FC4EAD">
        <w:rPr>
          <w:rFonts w:ascii="Times New Roman" w:hAnsi="Times New Roman" w:cs="Times New Roman"/>
          <w:sz w:val="20"/>
          <w:szCs w:val="20"/>
        </w:rPr>
        <w:t xml:space="preserve"> уже с первых уроков учебной </w:t>
      </w:r>
      <w:r w:rsidR="00FC4EAD" w:rsidRPr="00FC4EAD">
        <w:rPr>
          <w:rFonts w:ascii="Times New Roman" w:hAnsi="Times New Roman" w:cs="Times New Roman"/>
          <w:sz w:val="20"/>
          <w:szCs w:val="20"/>
        </w:rPr>
        <w:t>практики,</w:t>
      </w:r>
      <w:r w:rsidRPr="00FC4EAD">
        <w:rPr>
          <w:rFonts w:ascii="Times New Roman" w:hAnsi="Times New Roman" w:cs="Times New Roman"/>
          <w:sz w:val="20"/>
          <w:szCs w:val="20"/>
        </w:rPr>
        <w:t xml:space="preserve"> когда мастер подбирает более эффективные </w:t>
      </w:r>
      <w:r w:rsidR="00FC4EAD" w:rsidRPr="00FC4EAD">
        <w:rPr>
          <w:rFonts w:ascii="Times New Roman" w:hAnsi="Times New Roman" w:cs="Times New Roman"/>
          <w:sz w:val="20"/>
          <w:szCs w:val="20"/>
        </w:rPr>
        <w:t>методы,</w:t>
      </w:r>
      <w:r w:rsidRPr="00FC4EAD">
        <w:rPr>
          <w:rFonts w:ascii="Times New Roman" w:hAnsi="Times New Roman" w:cs="Times New Roman"/>
          <w:sz w:val="20"/>
          <w:szCs w:val="20"/>
        </w:rPr>
        <w:t xml:space="preserve"> технологии в построении рабочего процесса так, чтобы заложенные в каждом обучающемся творческие задатки проявились.</w:t>
      </w:r>
      <w:r w:rsidR="009127BA" w:rsidRPr="00FC4EAD">
        <w:rPr>
          <w:rFonts w:ascii="Times New Roman" w:hAnsi="Times New Roman" w:cs="Times New Roman"/>
          <w:sz w:val="20"/>
          <w:szCs w:val="20"/>
        </w:rPr>
        <w:t xml:space="preserve"> </w:t>
      </w:r>
      <w:r w:rsidR="00FC4EAD" w:rsidRPr="00FC4EAD">
        <w:rPr>
          <w:rFonts w:ascii="Times New Roman" w:hAnsi="Times New Roman" w:cs="Times New Roman"/>
          <w:sz w:val="20"/>
          <w:szCs w:val="20"/>
        </w:rPr>
        <w:t>Помочь создать</w:t>
      </w:r>
      <w:r w:rsidR="009127BA" w:rsidRPr="00FC4EAD">
        <w:rPr>
          <w:rFonts w:ascii="Times New Roman" w:hAnsi="Times New Roman" w:cs="Times New Roman"/>
          <w:sz w:val="20"/>
          <w:szCs w:val="20"/>
        </w:rPr>
        <w:t xml:space="preserve"> первые шаги к созиданию. Правильно подобранные методы и </w:t>
      </w:r>
      <w:r w:rsidR="00FC4EAD" w:rsidRPr="00FC4EAD">
        <w:rPr>
          <w:rFonts w:ascii="Times New Roman" w:hAnsi="Times New Roman" w:cs="Times New Roman"/>
          <w:sz w:val="20"/>
          <w:szCs w:val="20"/>
        </w:rPr>
        <w:t>формы обязательно</w:t>
      </w:r>
      <w:r w:rsidR="009127BA" w:rsidRPr="00FC4EAD">
        <w:rPr>
          <w:rFonts w:ascii="Times New Roman" w:hAnsi="Times New Roman" w:cs="Times New Roman"/>
          <w:sz w:val="20"/>
          <w:szCs w:val="20"/>
        </w:rPr>
        <w:t xml:space="preserve"> побудят проявления у каждого студента активности, способности к саморазвитию. Создание творческой, доброжелательной, </w:t>
      </w:r>
      <w:r w:rsidR="00FC4EAD" w:rsidRPr="00FC4EAD">
        <w:rPr>
          <w:rFonts w:ascii="Times New Roman" w:hAnsi="Times New Roman" w:cs="Times New Roman"/>
          <w:sz w:val="20"/>
          <w:szCs w:val="20"/>
        </w:rPr>
        <w:t>взаимопонимающей атмосферы делает</w:t>
      </w:r>
      <w:r w:rsidR="009127BA" w:rsidRPr="00FC4EAD">
        <w:rPr>
          <w:rFonts w:ascii="Times New Roman" w:hAnsi="Times New Roman" w:cs="Times New Roman"/>
          <w:sz w:val="20"/>
          <w:szCs w:val="20"/>
        </w:rPr>
        <w:t xml:space="preserve"> урок учебной практики более творческим, свободным</w:t>
      </w:r>
      <w:r w:rsidR="002D4574" w:rsidRPr="00FC4EAD">
        <w:rPr>
          <w:rFonts w:ascii="Times New Roman" w:hAnsi="Times New Roman" w:cs="Times New Roman"/>
          <w:sz w:val="20"/>
          <w:szCs w:val="20"/>
        </w:rPr>
        <w:t>, позволяющим проявить способности каждого с</w:t>
      </w:r>
      <w:r w:rsidR="005D2DC4" w:rsidRPr="00FC4EAD">
        <w:rPr>
          <w:rFonts w:ascii="Times New Roman" w:hAnsi="Times New Roman" w:cs="Times New Roman"/>
          <w:sz w:val="20"/>
          <w:szCs w:val="20"/>
        </w:rPr>
        <w:t>тудента.</w:t>
      </w:r>
    </w:p>
    <w:p w14:paraId="5A4206CE" w14:textId="3246DDE6" w:rsidR="00971BE6" w:rsidRPr="00FC4EAD" w:rsidRDefault="00971BE6" w:rsidP="00FC4EAD">
      <w:pPr>
        <w:spacing w:line="240" w:lineRule="auto"/>
        <w:jc w:val="both"/>
        <w:rPr>
          <w:rFonts w:ascii="Times New Roman" w:hAnsi="Times New Roman" w:cs="Times New Roman"/>
          <w:noProof/>
          <w:sz w:val="20"/>
          <w:szCs w:val="20"/>
        </w:rPr>
      </w:pPr>
      <w:r w:rsidRPr="00FC4EAD">
        <w:rPr>
          <w:rFonts w:ascii="Times New Roman" w:hAnsi="Times New Roman" w:cs="Times New Roman"/>
          <w:noProof/>
          <w:sz w:val="20"/>
          <w:szCs w:val="20"/>
        </w:rPr>
        <w:t>На основании психолого-педагогической методической литературы, наблюдений за учебной деятельностью своих обучающихся мной были разработаны занятия, в основу которых были положены следующие средства и принципы:</w:t>
      </w:r>
    </w:p>
    <w:p w14:paraId="1143827E" w14:textId="38C9D6EC" w:rsidR="00971BE6" w:rsidRPr="00FC4EAD" w:rsidRDefault="00971BE6" w:rsidP="00FC4EAD">
      <w:pPr>
        <w:spacing w:line="240" w:lineRule="auto"/>
        <w:jc w:val="both"/>
        <w:rPr>
          <w:rFonts w:ascii="Times New Roman" w:hAnsi="Times New Roman" w:cs="Times New Roman"/>
          <w:noProof/>
          <w:sz w:val="20"/>
          <w:szCs w:val="20"/>
        </w:rPr>
      </w:pPr>
      <w:r w:rsidRPr="00FC4EAD">
        <w:rPr>
          <w:rFonts w:ascii="Times New Roman" w:hAnsi="Times New Roman" w:cs="Times New Roman"/>
          <w:noProof/>
          <w:sz w:val="20"/>
          <w:szCs w:val="20"/>
        </w:rPr>
        <w:t>-речь,</w:t>
      </w:r>
    </w:p>
    <w:p w14:paraId="0918B6E2" w14:textId="6BE484DC" w:rsidR="00971BE6" w:rsidRPr="00FC4EAD" w:rsidRDefault="00971BE6" w:rsidP="00FC4EAD">
      <w:pPr>
        <w:spacing w:line="240" w:lineRule="auto"/>
        <w:jc w:val="both"/>
        <w:rPr>
          <w:rFonts w:ascii="Times New Roman" w:hAnsi="Times New Roman" w:cs="Times New Roman"/>
          <w:noProof/>
          <w:sz w:val="20"/>
          <w:szCs w:val="20"/>
        </w:rPr>
      </w:pPr>
      <w:r w:rsidRPr="00FC4EAD">
        <w:rPr>
          <w:rFonts w:ascii="Times New Roman" w:hAnsi="Times New Roman" w:cs="Times New Roman"/>
          <w:noProof/>
          <w:sz w:val="20"/>
          <w:szCs w:val="20"/>
        </w:rPr>
        <w:t>-наглядность,</w:t>
      </w:r>
    </w:p>
    <w:p w14:paraId="10307FC3" w14:textId="68CF184F" w:rsidR="00971BE6" w:rsidRPr="00FC4EAD" w:rsidRDefault="00971BE6" w:rsidP="00FC4EAD">
      <w:pPr>
        <w:spacing w:line="240" w:lineRule="auto"/>
        <w:jc w:val="both"/>
        <w:rPr>
          <w:rFonts w:ascii="Times New Roman" w:hAnsi="Times New Roman" w:cs="Times New Roman"/>
          <w:noProof/>
          <w:sz w:val="20"/>
          <w:szCs w:val="20"/>
        </w:rPr>
      </w:pPr>
      <w:r w:rsidRPr="00FC4EAD">
        <w:rPr>
          <w:rFonts w:ascii="Times New Roman" w:hAnsi="Times New Roman" w:cs="Times New Roman"/>
          <w:noProof/>
          <w:sz w:val="20"/>
          <w:szCs w:val="20"/>
        </w:rPr>
        <w:t>-творчество,</w:t>
      </w:r>
    </w:p>
    <w:p w14:paraId="7780049A" w14:textId="4F14B776" w:rsidR="00971BE6" w:rsidRPr="00FC4EAD" w:rsidRDefault="00971BE6" w:rsidP="00FC4EAD">
      <w:pPr>
        <w:spacing w:line="240" w:lineRule="auto"/>
        <w:jc w:val="both"/>
        <w:rPr>
          <w:rFonts w:ascii="Times New Roman" w:hAnsi="Times New Roman" w:cs="Times New Roman"/>
          <w:noProof/>
          <w:sz w:val="20"/>
          <w:szCs w:val="20"/>
        </w:rPr>
      </w:pPr>
      <w:r w:rsidRPr="00FC4EAD">
        <w:rPr>
          <w:rFonts w:ascii="Times New Roman" w:hAnsi="Times New Roman" w:cs="Times New Roman"/>
          <w:noProof/>
          <w:sz w:val="20"/>
          <w:szCs w:val="20"/>
        </w:rPr>
        <w:t>-анализ готовых блюд,</w:t>
      </w:r>
    </w:p>
    <w:p w14:paraId="4A81B472" w14:textId="053D8B86" w:rsidR="00AD32CF" w:rsidRPr="00FC4EAD" w:rsidRDefault="00971BE6" w:rsidP="00FC4EAD">
      <w:pPr>
        <w:spacing w:line="240" w:lineRule="auto"/>
        <w:jc w:val="both"/>
        <w:rPr>
          <w:rFonts w:ascii="Times New Roman" w:hAnsi="Times New Roman" w:cs="Times New Roman"/>
          <w:noProof/>
          <w:sz w:val="20"/>
          <w:szCs w:val="20"/>
        </w:rPr>
      </w:pPr>
      <w:r w:rsidRPr="00FC4EAD">
        <w:rPr>
          <w:rFonts w:ascii="Times New Roman" w:hAnsi="Times New Roman" w:cs="Times New Roman"/>
          <w:noProof/>
          <w:sz w:val="20"/>
          <w:szCs w:val="20"/>
        </w:rPr>
        <w:t>-элементы моделирования.</w:t>
      </w:r>
    </w:p>
    <w:p w14:paraId="5685F871" w14:textId="22E6963E"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 xml:space="preserve">Творчество, индивидуальность, художество проявляются хотя бы в минимальном отступлении от образца. Только разнообразие работ, многократное опробование своих сил позволяет выявить индивидуальные способности каждого и обеспечить условия для развития, сделать процесс обучения </w:t>
      </w:r>
      <w:r w:rsidR="00D7021A" w:rsidRPr="00FC4EAD">
        <w:rPr>
          <w:rFonts w:ascii="Times New Roman" w:hAnsi="Times New Roman" w:cs="Times New Roman"/>
          <w:sz w:val="20"/>
          <w:szCs w:val="20"/>
        </w:rPr>
        <w:t>интересным.</w:t>
      </w:r>
    </w:p>
    <w:p w14:paraId="3EE468EA" w14:textId="2A81C2A3"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В своей практике я использую творческие методы:</w:t>
      </w:r>
    </w:p>
    <w:p w14:paraId="342F6C55" w14:textId="5B0A057F"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МЕТОДЫ УЧЕБНОГО ПОЗНАНИЯ (когнитивные):</w:t>
      </w:r>
    </w:p>
    <w:p w14:paraId="4B432178" w14:textId="50BC18A3"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 сравнения.</w:t>
      </w:r>
    </w:p>
    <w:p w14:paraId="27B16D3A" w14:textId="7CCE7697" w:rsidR="00FD1D84"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Сравниваться могут любые объекты, понятия, эпохи. При изучении, например, темы блюда из круп, обучающиеся сравнивают ассортимент блюд в период эпохи правления царей и настоящее время, рассматриваются старинные названия изделий, их технология приготовления.</w:t>
      </w:r>
    </w:p>
    <w:p w14:paraId="36CA3036" w14:textId="7469E418"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 эвристических вопросов.</w:t>
      </w:r>
    </w:p>
    <w:p w14:paraId="275F1ACC" w14:textId="250EF4D8"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Задаются 7 вопросов</w:t>
      </w:r>
      <w:r w:rsidR="00FC4EAD" w:rsidRPr="00FC4EAD">
        <w:rPr>
          <w:rFonts w:ascii="Times New Roman" w:hAnsi="Times New Roman" w:cs="Times New Roman"/>
          <w:sz w:val="20"/>
          <w:szCs w:val="20"/>
        </w:rPr>
        <w:t>: что</w:t>
      </w:r>
      <w:r w:rsidRPr="00FC4EAD">
        <w:rPr>
          <w:rFonts w:ascii="Times New Roman" w:hAnsi="Times New Roman" w:cs="Times New Roman"/>
          <w:sz w:val="20"/>
          <w:szCs w:val="20"/>
        </w:rPr>
        <w:t>? Кто? Зачем? Где? Как? Чем? Когда?</w:t>
      </w:r>
    </w:p>
    <w:p w14:paraId="71B0C535" w14:textId="1622D836"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Ответы на эти вопросы и предполагают рождение творческих работ, а именно: для применения этого метода каждому обучающемуся задается задание для изучения отдельного блюда, а вопросы являются планом ответа: что представляет собой это блюдо; кто его впервые приготовил; как и зачем и где применяется; чем интересно.</w:t>
      </w:r>
    </w:p>
    <w:p w14:paraId="4926C904" w14:textId="5630D0E0"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 образного видения.</w:t>
      </w:r>
    </w:p>
    <w:p w14:paraId="76E2C70B" w14:textId="24045B57"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lastRenderedPageBreak/>
        <w:t>Результат работы выражается в графической форме (эскиз проекта). Обучающимся предлагается с помощью программы Microsoft Office PowerPoint создать презентацию по изучаемым темам, например, пошаговая технология приготовления блюд, ассортимент блюд по теме, варианты оформления блюда по теме и т.д.</w:t>
      </w:r>
    </w:p>
    <w:p w14:paraId="5A93BCCE" w14:textId="00A0630B"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КРЕАТИВНЫЕ МЕТОДЫ:</w:t>
      </w:r>
    </w:p>
    <w:p w14:paraId="6FBDBD7E" w14:textId="161361EC"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 придумывания (метод эскиза):</w:t>
      </w:r>
    </w:p>
    <w:p w14:paraId="045EEE31" w14:textId="7B8AC779"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Это способ создания неизвестного ранее блюда: его технологии, варианта оформления, правил и норм отпуска. Обучающийся может предлагать блюда, которые готовят в его семье по особым рецептам. Но обязательным условием является эскиз блюда, так как это составная часть любого творческого проекта.</w:t>
      </w:r>
    </w:p>
    <w:p w14:paraId="0245E6B3" w14:textId="7F0B9CC9"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 вживания.</w:t>
      </w:r>
    </w:p>
    <w:p w14:paraId="07D64C48" w14:textId="031E7A94" w:rsidR="00FD1D84"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Средства этого метода позволяют нам почувствовать другую эпоху, вернуться на несколько веков назад, прочувствовать вкус и аромат блюд, которые готовились в эпоху Пушкина, Петра Первого, Екатерины Великой.</w:t>
      </w:r>
    </w:p>
    <w:p w14:paraId="4CE60885" w14:textId="75C453F8"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ОРГДЕЯТЕЛЬНОСТНЫЕ МЕТОДЫ:</w:t>
      </w:r>
    </w:p>
    <w:p w14:paraId="7E2A577A" w14:textId="02E89E4F"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 ученического планирования.</w:t>
      </w:r>
    </w:p>
    <w:p w14:paraId="568487F5" w14:textId="3426FD42"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Этот метод предполагает спланировать свою образовательную деятельность на выполнение творческого проекта, например, составление технологических карт, разработка меню для мероприятий различного рода направленности, составление калькуляции. Обучающиеся овладевают умением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14:paraId="5838C8C4" w14:textId="294416AF"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 самоорганизации обучения.</w:t>
      </w:r>
    </w:p>
    <w:p w14:paraId="4778DDFA" w14:textId="58CAC3BF" w:rsidR="00FD1D84"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Умение организовывать собственную деятельность, исходя из цели и способов ее достижения, определенных преподавателем. Обучение строится на работе с первоисточниками, технологическими картами, приготовлении блюд и кондитерских изделий, что является основой творчества</w:t>
      </w:r>
      <w:r w:rsidR="00FD1D84" w:rsidRPr="00FC4EAD">
        <w:rPr>
          <w:rFonts w:ascii="Times New Roman" w:hAnsi="Times New Roman" w:cs="Times New Roman"/>
          <w:sz w:val="20"/>
          <w:szCs w:val="20"/>
        </w:rPr>
        <w:t>.\</w:t>
      </w:r>
    </w:p>
    <w:p w14:paraId="6C2A12C9" w14:textId="2F75A1E2"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 xml:space="preserve">Метод </w:t>
      </w:r>
      <w:r w:rsidR="00213080" w:rsidRPr="00FC4EAD">
        <w:rPr>
          <w:rFonts w:ascii="Times New Roman" w:hAnsi="Times New Roman" w:cs="Times New Roman"/>
          <w:sz w:val="20"/>
          <w:szCs w:val="20"/>
        </w:rPr>
        <w:t>наставничества</w:t>
      </w:r>
      <w:r w:rsidRPr="00FC4EAD">
        <w:rPr>
          <w:rFonts w:ascii="Times New Roman" w:hAnsi="Times New Roman" w:cs="Times New Roman"/>
          <w:sz w:val="20"/>
          <w:szCs w:val="20"/>
        </w:rPr>
        <w:t>.</w:t>
      </w:r>
    </w:p>
    <w:p w14:paraId="488C79F9" w14:textId="2742BF11"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 xml:space="preserve">Обучающиеся работают в парах, группах, выполняют функции </w:t>
      </w:r>
      <w:r w:rsidR="00FC4EAD" w:rsidRPr="00FC4EAD">
        <w:rPr>
          <w:rFonts w:ascii="Times New Roman" w:hAnsi="Times New Roman" w:cs="Times New Roman"/>
          <w:sz w:val="20"/>
          <w:szCs w:val="20"/>
        </w:rPr>
        <w:t>мастера (</w:t>
      </w:r>
      <w:r w:rsidRPr="00FC4EAD">
        <w:rPr>
          <w:rFonts w:ascii="Times New Roman" w:hAnsi="Times New Roman" w:cs="Times New Roman"/>
          <w:sz w:val="20"/>
          <w:szCs w:val="20"/>
        </w:rPr>
        <w:t xml:space="preserve">обучающиеся– консультанты), применяя доступный им набор педагогических методов. Принцип работы в микрогруппах строится на определениях «Научился сам, научи друга», «Мы вместе», «Мы – команда», так как одним из условий развития творческой личности является умение работать в команде, эффективно общаться с коллегами, </w:t>
      </w:r>
      <w:r w:rsidR="00FC4EAD" w:rsidRPr="00FC4EAD">
        <w:rPr>
          <w:rFonts w:ascii="Times New Roman" w:hAnsi="Times New Roman" w:cs="Times New Roman"/>
          <w:sz w:val="20"/>
          <w:szCs w:val="20"/>
        </w:rPr>
        <w:t>руководством, с</w:t>
      </w:r>
      <w:r w:rsidRPr="00FC4EAD">
        <w:rPr>
          <w:rFonts w:ascii="Times New Roman" w:hAnsi="Times New Roman" w:cs="Times New Roman"/>
          <w:sz w:val="20"/>
          <w:szCs w:val="20"/>
        </w:rPr>
        <w:t xml:space="preserve"> посетителями.</w:t>
      </w:r>
    </w:p>
    <w:p w14:paraId="4C1D5A8F" w14:textId="43514021" w:rsidR="00FC4EAD"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При использовании этого метода нужно изучить способности ребят, их темперамент, физиологические особенности и подбор в группы осуществлять по принципу «сильный-слабый», т.е. в группу подбираются учащиеся с разным уровнем обученности.</w:t>
      </w:r>
    </w:p>
    <w:p w14:paraId="1371C433" w14:textId="1110C9E0"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Метод рецензии или анализа.</w:t>
      </w:r>
    </w:p>
    <w:p w14:paraId="73D87BEC" w14:textId="2CC865A4"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Анализ дается любому творческому проекту, по каждому виду блюд и кондитерских изделий модуля программы. Обучающиеся учатся давать органолептическую оценку качества приготовленных блюд и изделий, находить недостатки и методы их устранения, проводить аналогию, сравнивать, давать объективную оценку.</w:t>
      </w:r>
    </w:p>
    <w:p w14:paraId="5505A39C" w14:textId="01681596"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В своей работе я практикую не только рецензии и анализ обучающихся, но и родителей, которые позволяют мне установить контакт с семьей, а обучающемуся почувствовать значимость теоретических и практических навыков, получаемых в процессе обучения по профессии</w:t>
      </w:r>
      <w:r w:rsidR="00FC4EAD" w:rsidRPr="00FC4EAD">
        <w:rPr>
          <w:rFonts w:ascii="Times New Roman" w:hAnsi="Times New Roman" w:cs="Times New Roman"/>
          <w:sz w:val="20"/>
          <w:szCs w:val="20"/>
        </w:rPr>
        <w:t xml:space="preserve"> </w:t>
      </w:r>
      <w:r w:rsidRPr="00FC4EAD">
        <w:rPr>
          <w:rFonts w:ascii="Times New Roman" w:hAnsi="Times New Roman" w:cs="Times New Roman"/>
          <w:sz w:val="20"/>
          <w:szCs w:val="20"/>
        </w:rPr>
        <w:t>«Повар, кондитер»</w:t>
      </w:r>
      <w:r w:rsidR="00EF36E6" w:rsidRPr="00FC4EAD">
        <w:rPr>
          <w:rFonts w:ascii="Times New Roman" w:hAnsi="Times New Roman" w:cs="Times New Roman"/>
          <w:sz w:val="20"/>
          <w:szCs w:val="20"/>
        </w:rPr>
        <w:br/>
      </w:r>
      <w:r w:rsidRPr="00FC4EAD">
        <w:rPr>
          <w:rFonts w:ascii="Times New Roman" w:hAnsi="Times New Roman" w:cs="Times New Roman"/>
          <w:sz w:val="20"/>
          <w:szCs w:val="20"/>
        </w:rPr>
        <w:t>Используемые мной приемы и методы обучения углубляют знания обучающихся. Занятия проходят в эмоциональном и интеллектуальном подъеме, что дает выход творческой энергии обучающихся, создает атмосферу сотрудничества, сотворчество мастера и обучающихся заражают друг друга творческий энергией. Занятие создает для каждого обучающегося возможность проявить себя в зависимости от умения и желания учиться.</w:t>
      </w:r>
    </w:p>
    <w:p w14:paraId="5F5BE3C0" w14:textId="21653D12"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 xml:space="preserve">По словам Л.С.Выготского, творчество существует не только там, где оно создает великие исторические произведения, но и там, где человек воображает, комбинирует, изменяет, создает что-либо новое… Известный советский писатель Василий Белов писал: </w:t>
      </w:r>
      <w:r w:rsidR="00FC4EAD" w:rsidRPr="00FC4EAD">
        <w:rPr>
          <w:rFonts w:ascii="Times New Roman" w:hAnsi="Times New Roman" w:cs="Times New Roman"/>
          <w:sz w:val="20"/>
          <w:szCs w:val="20"/>
        </w:rPr>
        <w:t>«Каждый</w:t>
      </w:r>
      <w:r w:rsidRPr="00FC4EAD">
        <w:rPr>
          <w:rFonts w:ascii="Times New Roman" w:hAnsi="Times New Roman" w:cs="Times New Roman"/>
          <w:sz w:val="20"/>
          <w:szCs w:val="20"/>
        </w:rPr>
        <w:t xml:space="preserve"> ребенок хочет играть, то есть жить творчески. Почему же с годами творчество понемногу исчезает из нашей жизни, почему творческое начало сохраняется и развивается не в каждом?»</w:t>
      </w:r>
    </w:p>
    <w:p w14:paraId="3B47F8CE" w14:textId="2DC7B040" w:rsidR="00971BE6" w:rsidRPr="00FC4EAD" w:rsidRDefault="00EE5DF3"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lastRenderedPageBreak/>
        <w:t xml:space="preserve">Обладание творческими компетенциями создает образ успешного, уверенного в себе, в своих знаниях и умениях будущего </w:t>
      </w:r>
      <w:r w:rsidR="00FC4EAD" w:rsidRPr="00FC4EAD">
        <w:rPr>
          <w:rFonts w:ascii="Times New Roman" w:hAnsi="Times New Roman" w:cs="Times New Roman"/>
          <w:sz w:val="20"/>
          <w:szCs w:val="20"/>
        </w:rPr>
        <w:t>профессионала. Соответственно,</w:t>
      </w:r>
      <w:r w:rsidRPr="00FC4EAD">
        <w:rPr>
          <w:rFonts w:ascii="Times New Roman" w:hAnsi="Times New Roman" w:cs="Times New Roman"/>
          <w:sz w:val="20"/>
          <w:szCs w:val="20"/>
        </w:rPr>
        <w:t xml:space="preserve"> такой Повар, кондитер будет более востребован на рынке труда и более защищен от безработицы.</w:t>
      </w:r>
    </w:p>
    <w:p w14:paraId="2CC170B8" w14:textId="55B57D99"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Список литературы</w:t>
      </w:r>
    </w:p>
    <w:p w14:paraId="7B5E2387" w14:textId="5DCE7D9B"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1. Андреев В.И. Диалектика воспитания и самовоспитания творческой личности: основы педагогического творчества / В. И. Андреев. – Казань, Изд-во КГУ, 1988. – 238 с.</w:t>
      </w:r>
    </w:p>
    <w:p w14:paraId="5FC7BFE7" w14:textId="51B9590E"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2. Астахов А.И. Воспитание творчеством: кн. для учителя /А. И. Астахов. — М.: Просвещение, 1986 — 157 с.</w:t>
      </w:r>
    </w:p>
    <w:p w14:paraId="380906B0" w14:textId="54CD29EE"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3. Западные концепции художественного творчества : [учеб. пособие для филос. фак. ун-тов и вузов искусств] / М. Н. Афасижев. - 2-е изд., перераб. и доп. 1990</w:t>
      </w:r>
    </w:p>
    <w:p w14:paraId="6AE30BCD" w14:textId="55A923BF" w:rsidR="00971BE6"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4. Бака И.И. Теоретические основы подготовки школьников к творческому. труду в сфере материального производства/ И.И. Бака - М.: МГПИ им. Ленина, 1985.-134 с.</w:t>
      </w:r>
    </w:p>
    <w:p w14:paraId="7BB1DB30" w14:textId="6726B15F" w:rsidR="00D95919" w:rsidRPr="00FC4EAD" w:rsidRDefault="00971BE6" w:rsidP="00FC4EAD">
      <w:pPr>
        <w:spacing w:line="240" w:lineRule="auto"/>
        <w:jc w:val="both"/>
        <w:rPr>
          <w:rFonts w:ascii="Times New Roman" w:hAnsi="Times New Roman" w:cs="Times New Roman"/>
          <w:sz w:val="20"/>
          <w:szCs w:val="20"/>
        </w:rPr>
      </w:pPr>
      <w:r w:rsidRPr="00FC4EAD">
        <w:rPr>
          <w:rFonts w:ascii="Times New Roman" w:hAnsi="Times New Roman" w:cs="Times New Roman"/>
          <w:sz w:val="20"/>
          <w:szCs w:val="20"/>
        </w:rPr>
        <w:t xml:space="preserve">5. Репкина Н.В. Что такое развивающие </w:t>
      </w:r>
      <w:r w:rsidR="00FC4EAD" w:rsidRPr="00FC4EAD">
        <w:rPr>
          <w:rFonts w:ascii="Times New Roman" w:hAnsi="Times New Roman" w:cs="Times New Roman"/>
          <w:sz w:val="20"/>
          <w:szCs w:val="20"/>
        </w:rPr>
        <w:t>обучение? /</w:t>
      </w:r>
      <w:r w:rsidRPr="00FC4EAD">
        <w:rPr>
          <w:rFonts w:ascii="Times New Roman" w:hAnsi="Times New Roman" w:cs="Times New Roman"/>
          <w:sz w:val="20"/>
          <w:szCs w:val="20"/>
        </w:rPr>
        <w:t xml:space="preserve"> Н.В. Репки</w:t>
      </w:r>
    </w:p>
    <w:sectPr w:rsidR="00D95919" w:rsidRPr="00FC4E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BFCE1" w14:textId="77777777" w:rsidR="00866471" w:rsidRDefault="00866471" w:rsidP="005D2DC4">
      <w:pPr>
        <w:spacing w:after="0" w:line="240" w:lineRule="auto"/>
      </w:pPr>
      <w:r>
        <w:separator/>
      </w:r>
    </w:p>
  </w:endnote>
  <w:endnote w:type="continuationSeparator" w:id="0">
    <w:p w14:paraId="25F37B10" w14:textId="77777777" w:rsidR="00866471" w:rsidRDefault="00866471" w:rsidP="005D2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C27A" w14:textId="77777777" w:rsidR="00866471" w:rsidRDefault="00866471" w:rsidP="005D2DC4">
      <w:pPr>
        <w:spacing w:after="0" w:line="240" w:lineRule="auto"/>
      </w:pPr>
      <w:r>
        <w:separator/>
      </w:r>
    </w:p>
  </w:footnote>
  <w:footnote w:type="continuationSeparator" w:id="0">
    <w:p w14:paraId="38A36DA2" w14:textId="77777777" w:rsidR="00866471" w:rsidRDefault="00866471" w:rsidP="005D2D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8E5"/>
    <w:rsid w:val="00213080"/>
    <w:rsid w:val="002D4574"/>
    <w:rsid w:val="005D2DC4"/>
    <w:rsid w:val="006351A5"/>
    <w:rsid w:val="006378E5"/>
    <w:rsid w:val="00696EF9"/>
    <w:rsid w:val="00840CD4"/>
    <w:rsid w:val="00866471"/>
    <w:rsid w:val="00891F73"/>
    <w:rsid w:val="009127BA"/>
    <w:rsid w:val="00947024"/>
    <w:rsid w:val="00971BE6"/>
    <w:rsid w:val="00AD32CF"/>
    <w:rsid w:val="00BB4D2D"/>
    <w:rsid w:val="00D66275"/>
    <w:rsid w:val="00D7021A"/>
    <w:rsid w:val="00D95919"/>
    <w:rsid w:val="00EE5DF3"/>
    <w:rsid w:val="00EF36E6"/>
    <w:rsid w:val="00FC4EAD"/>
    <w:rsid w:val="00FD1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38907"/>
  <w15:chartTrackingRefBased/>
  <w15:docId w15:val="{FB9776C6-5CE0-49A3-9989-DB294F3F8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2D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2DC4"/>
  </w:style>
  <w:style w:type="paragraph" w:styleId="a5">
    <w:name w:val="footer"/>
    <w:basedOn w:val="a"/>
    <w:link w:val="a6"/>
    <w:uiPriority w:val="99"/>
    <w:unhideWhenUsed/>
    <w:rsid w:val="005D2D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2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3948</TotalTime>
  <Pages>3</Pages>
  <Words>1174</Words>
  <Characters>6693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PC208</dc:creator>
  <cp:keywords/>
  <dc:description/>
  <cp:lastModifiedBy>PC208</cp:lastModifiedBy>
  <cp:revision>10</cp:revision>
  <dcterms:created xsi:type="dcterms:W3CDTF">2022-11-25T08:25:00Z</dcterms:created>
  <dcterms:modified xsi:type="dcterms:W3CDTF">2022-11-28T03:20:00Z</dcterms:modified>
</cp:coreProperties>
</file>