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5DFEC" w:themeColor="accent4" w:themeTint="33"/>
  <w:body>
    <w:p w14:paraId="74E15F1F" w14:textId="77777777" w:rsidR="00632E88" w:rsidRPr="00632E88" w:rsidRDefault="00632E88" w:rsidP="00566CDA">
      <w:pPr>
        <w:shd w:val="clear" w:color="auto" w:fill="E5DFEC" w:themeFill="accent4" w:themeFillTint="33"/>
        <w:spacing w:before="75" w:after="225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E5DFEC" w:themeFill="accent4" w:themeFillTint="33"/>
        </w:rPr>
      </w:pPr>
      <w:r w:rsidRPr="00632E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E5DFEC" w:themeFill="accent4" w:themeFillTint="33"/>
        </w:rPr>
        <w:t>Общие рекомендации</w:t>
      </w:r>
    </w:p>
    <w:p w14:paraId="050B2D0A" w14:textId="6E7264BA" w:rsidR="00632E88" w:rsidRPr="00632E88" w:rsidRDefault="00632E88" w:rsidP="00566CDA">
      <w:pPr>
        <w:shd w:val="clear" w:color="auto" w:fill="E5DFEC" w:themeFill="accent4" w:themeFillTint="33"/>
        <w:spacing w:before="75" w:after="225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E5DFEC" w:themeFill="accent4" w:themeFillTint="33"/>
        </w:rPr>
      </w:pPr>
      <w:r w:rsidRPr="00632E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E5DFEC" w:themeFill="accent4" w:themeFillTint="33"/>
        </w:rPr>
        <w:t xml:space="preserve">1. Не стоит относиться к экзаменам слишком серьезно. Ко всему происходящему с вами подходите с долей юмора и со здравым смыслом. </w:t>
      </w:r>
    </w:p>
    <w:p w14:paraId="18CB8704" w14:textId="77777777" w:rsidR="00632E88" w:rsidRPr="00632E88" w:rsidRDefault="00632E88" w:rsidP="00566CDA">
      <w:pPr>
        <w:shd w:val="clear" w:color="auto" w:fill="E5DFEC" w:themeFill="accent4" w:themeFillTint="33"/>
        <w:spacing w:before="75" w:after="225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E5DFEC" w:themeFill="accent4" w:themeFillTint="33"/>
        </w:rPr>
      </w:pPr>
      <w:r w:rsidRPr="00632E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E5DFEC" w:themeFill="accent4" w:themeFillTint="33"/>
        </w:rPr>
        <w:t>2. Если вы плохо подготовились, то изначально не стоит рассчитывать на чудо, скорее всего вы получите то, что заслужили.</w:t>
      </w:r>
    </w:p>
    <w:p w14:paraId="530768A3" w14:textId="77777777" w:rsidR="00632E88" w:rsidRPr="00632E88" w:rsidRDefault="00632E88" w:rsidP="00566CDA">
      <w:pPr>
        <w:shd w:val="clear" w:color="auto" w:fill="E5DFEC" w:themeFill="accent4" w:themeFillTint="33"/>
        <w:spacing w:before="75" w:after="225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E5DFEC" w:themeFill="accent4" w:themeFillTint="33"/>
        </w:rPr>
      </w:pPr>
      <w:r w:rsidRPr="00632E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E5DFEC" w:themeFill="accent4" w:themeFillTint="33"/>
        </w:rPr>
        <w:t>3. Другое дело, если в стрессовом состоянии вам так и не удалось обуздать эмоции и подавить страх, в результате низкий балл и отчаяние из-за провала. Примите произошедшее ни как поражение, а как шанс лучше узнать свои слабые стороны и, как возможность поработать над собой.</w:t>
      </w:r>
    </w:p>
    <w:p w14:paraId="5E461A4B" w14:textId="77777777" w:rsidR="00632E88" w:rsidRDefault="00632E88" w:rsidP="00566CDA">
      <w:pPr>
        <w:shd w:val="clear" w:color="auto" w:fill="E5DFEC" w:themeFill="accent4" w:themeFillTint="33"/>
        <w:spacing w:before="75" w:after="225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E5DFEC" w:themeFill="accent4" w:themeFillTint="33"/>
        </w:rPr>
      </w:pPr>
      <w:r w:rsidRPr="00632E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E5DFEC" w:themeFill="accent4" w:themeFillTint="33"/>
        </w:rPr>
        <w:t xml:space="preserve">4. В конце концов, экзамены, каким бы серьезными они ни были, - не решают, по большому счету, вашу судьбу. Ее строите вы сами. И не следует забывать, что школа, техникум, институт, наконец, работа </w:t>
      </w:r>
      <w:proofErr w:type="gramStart"/>
      <w:r w:rsidRPr="00632E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E5DFEC" w:themeFill="accent4" w:themeFillTint="33"/>
        </w:rPr>
        <w:t>- это</w:t>
      </w:r>
      <w:proofErr w:type="gramEnd"/>
      <w:r w:rsidRPr="00632E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E5DFEC" w:themeFill="accent4" w:themeFillTint="33"/>
        </w:rPr>
        <w:t xml:space="preserve"> только часть жизни, одна из ее многочисленных граней.</w:t>
      </w:r>
    </w:p>
    <w:p w14:paraId="7EB41441" w14:textId="77777777" w:rsidR="00C70124" w:rsidRDefault="00C70124" w:rsidP="00C70124">
      <w:pPr>
        <w:shd w:val="clear" w:color="auto" w:fill="E5DFEC" w:themeFill="accent4" w:themeFillTint="33"/>
        <w:spacing w:before="75" w:after="225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E5DFEC" w:themeFill="accent4" w:themeFillTint="33"/>
        </w:rPr>
      </w:pPr>
    </w:p>
    <w:p w14:paraId="41881DF1" w14:textId="77777777" w:rsidR="009B2CBC" w:rsidRPr="009B2CBC" w:rsidRDefault="009B2CBC" w:rsidP="007B3C16">
      <w:pPr>
        <w:shd w:val="clear" w:color="auto" w:fill="E5DFEC" w:themeFill="accent4" w:themeFillTint="33"/>
        <w:spacing w:before="75" w:after="225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14:paraId="1DF16E42" w14:textId="77777777" w:rsidR="009B2CBC" w:rsidRPr="009B2CBC" w:rsidRDefault="009B2CBC" w:rsidP="007B3C16">
      <w:pPr>
        <w:shd w:val="clear" w:color="auto" w:fill="E5DFEC" w:themeFill="accent4" w:themeFillTint="33"/>
        <w:spacing w:before="75" w:after="225" w:line="240" w:lineRule="auto"/>
        <w:jc w:val="center"/>
        <w:rPr>
          <w:rFonts w:ascii="Times New Roman" w:eastAsia="Calibri" w:hAnsi="Times New Roman" w:cs="Times New Roman"/>
          <w:b/>
          <w:color w:val="000000"/>
          <w:shd w:val="clear" w:color="auto" w:fill="FFFFFF"/>
        </w:rPr>
      </w:pPr>
      <w:bookmarkStart w:id="0" w:name="_Hlk135131500"/>
      <w:r w:rsidRPr="007B3C16">
        <w:rPr>
          <w:rFonts w:ascii="Times New Roman" w:eastAsia="Calibri" w:hAnsi="Times New Roman" w:cs="Times New Roman"/>
          <w:b/>
          <w:color w:val="000000"/>
          <w:shd w:val="clear" w:color="auto" w:fill="E5DFEC" w:themeFill="accent4" w:themeFillTint="33"/>
        </w:rPr>
        <w:t>НАШИ КОНТАКТЫ:</w:t>
      </w:r>
    </w:p>
    <w:p w14:paraId="521FAD4C" w14:textId="77777777" w:rsidR="009B2CBC" w:rsidRPr="009B2CBC" w:rsidRDefault="009B2CBC" w:rsidP="007B3C16">
      <w:pPr>
        <w:shd w:val="clear" w:color="auto" w:fill="E5DFEC" w:themeFill="accent4" w:themeFillTint="33"/>
        <w:spacing w:before="75" w:after="225" w:line="240" w:lineRule="auto"/>
        <w:jc w:val="center"/>
        <w:rPr>
          <w:rFonts w:ascii="Times New Roman" w:eastAsia="Calibri" w:hAnsi="Times New Roman" w:cs="Times New Roman"/>
          <w:b/>
          <w:color w:val="000000"/>
          <w:shd w:val="clear" w:color="auto" w:fill="FFFFFF"/>
        </w:rPr>
      </w:pPr>
      <w:r w:rsidRPr="007B3C16">
        <w:rPr>
          <w:rFonts w:ascii="Times New Roman" w:eastAsia="Calibri" w:hAnsi="Times New Roman" w:cs="Times New Roman"/>
          <w:b/>
          <w:color w:val="000000"/>
          <w:shd w:val="clear" w:color="auto" w:fill="E5DFEC" w:themeFill="accent4" w:themeFillTint="33"/>
        </w:rPr>
        <w:t>305044, г. Курск, ул. Краснознаменная, д. 20,</w:t>
      </w:r>
    </w:p>
    <w:p w14:paraId="244815DA" w14:textId="77777777" w:rsidR="009B2CBC" w:rsidRPr="009B2CBC" w:rsidRDefault="009B2CBC" w:rsidP="007B3C16">
      <w:pPr>
        <w:shd w:val="clear" w:color="auto" w:fill="E5DFEC" w:themeFill="accent4" w:themeFillTint="33"/>
        <w:spacing w:before="75" w:after="225" w:line="240" w:lineRule="auto"/>
        <w:jc w:val="center"/>
        <w:rPr>
          <w:rFonts w:ascii="Times New Roman" w:eastAsia="Calibri" w:hAnsi="Times New Roman" w:cs="Times New Roman"/>
          <w:b/>
          <w:color w:val="000000"/>
          <w:shd w:val="clear" w:color="auto" w:fill="FFFFFF"/>
        </w:rPr>
      </w:pPr>
      <w:r w:rsidRPr="007B3C16">
        <w:rPr>
          <w:rFonts w:ascii="Times New Roman" w:eastAsia="Calibri" w:hAnsi="Times New Roman" w:cs="Times New Roman"/>
          <w:b/>
          <w:color w:val="000000"/>
          <w:shd w:val="clear" w:color="auto" w:fill="E5DFEC" w:themeFill="accent4" w:themeFillTint="33"/>
        </w:rPr>
        <w:t>тел. (факс) (4712) 34-34-80.</w:t>
      </w:r>
    </w:p>
    <w:p w14:paraId="7C7B0C7B" w14:textId="77777777" w:rsidR="009B2CBC" w:rsidRDefault="009B2CBC" w:rsidP="007B3C16">
      <w:pPr>
        <w:shd w:val="clear" w:color="auto" w:fill="E5DFEC" w:themeFill="accent4" w:themeFillTint="33"/>
        <w:spacing w:before="75" w:after="225" w:line="240" w:lineRule="auto"/>
        <w:jc w:val="center"/>
        <w:rPr>
          <w:rFonts w:ascii="Times New Roman" w:eastAsia="Calibri" w:hAnsi="Times New Roman" w:cs="Times New Roman"/>
          <w:b/>
          <w:color w:val="000000"/>
          <w:shd w:val="clear" w:color="auto" w:fill="FFFFFF"/>
        </w:rPr>
      </w:pPr>
      <w:r w:rsidRPr="007B3C16">
        <w:rPr>
          <w:rFonts w:ascii="Times New Roman" w:eastAsia="Calibri" w:hAnsi="Times New Roman" w:cs="Times New Roman"/>
          <w:b/>
          <w:color w:val="000000"/>
          <w:shd w:val="clear" w:color="auto" w:fill="E5DFEC" w:themeFill="accent4" w:themeFillTint="33"/>
        </w:rPr>
        <w:t>Наш электронный адрес (</w:t>
      </w:r>
      <w:proofErr w:type="spellStart"/>
      <w:r w:rsidRPr="007B3C16">
        <w:rPr>
          <w:rFonts w:ascii="Times New Roman" w:eastAsia="Calibri" w:hAnsi="Times New Roman" w:cs="Times New Roman"/>
          <w:b/>
          <w:color w:val="000000"/>
          <w:shd w:val="clear" w:color="auto" w:fill="E5DFEC" w:themeFill="accent4" w:themeFillTint="33"/>
        </w:rPr>
        <w:t>e-mail</w:t>
      </w:r>
      <w:proofErr w:type="spellEnd"/>
      <w:r w:rsidRPr="007B3C16">
        <w:rPr>
          <w:rFonts w:ascii="Times New Roman" w:eastAsia="Calibri" w:hAnsi="Times New Roman" w:cs="Times New Roman"/>
          <w:b/>
          <w:color w:val="000000"/>
          <w:shd w:val="clear" w:color="auto" w:fill="E5DFEC" w:themeFill="accent4" w:themeFillTint="33"/>
        </w:rPr>
        <w:t xml:space="preserve">): </w:t>
      </w:r>
      <w:proofErr w:type="spellStart"/>
      <w:r w:rsidRPr="007B3C16">
        <w:rPr>
          <w:rFonts w:ascii="Times New Roman" w:eastAsia="Calibri" w:hAnsi="Times New Roman" w:cs="Times New Roman"/>
          <w:b/>
          <w:color w:val="000000"/>
          <w:shd w:val="clear" w:color="auto" w:fill="E5DFEC" w:themeFill="accent4" w:themeFillTint="33"/>
        </w:rPr>
        <w:t>zentr-nl@mail.r</w:t>
      </w:r>
      <w:proofErr w:type="spellEnd"/>
    </w:p>
    <w:p w14:paraId="179AC50B" w14:textId="60F25186" w:rsidR="007B3C16" w:rsidRPr="00C70124" w:rsidRDefault="00C70124" w:rsidP="009B2C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701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https://vk.com/public172804502</w:t>
      </w:r>
    </w:p>
    <w:bookmarkEnd w:id="0"/>
    <w:p w14:paraId="68447383" w14:textId="77777777" w:rsidR="00C70124" w:rsidRDefault="00C70124" w:rsidP="00C701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86024D" w14:textId="77777777" w:rsidR="007B3C16" w:rsidRDefault="007B3C16" w:rsidP="009B2C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130C80" w14:textId="77777777" w:rsidR="009B2CBC" w:rsidRPr="009B2CBC" w:rsidRDefault="009B2CBC" w:rsidP="009B2C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135131833"/>
      <w:r w:rsidRPr="009B2CBC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 «Курский Центр для несовершеннолетних»</w:t>
      </w:r>
    </w:p>
    <w:p w14:paraId="04D3841D" w14:textId="77777777" w:rsidR="009B2CBC" w:rsidRPr="009B2CBC" w:rsidRDefault="009B2CBC" w:rsidP="009B2C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CB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Отделение социальной реабилитации для детей от 11 до 17 лет включительно</w:t>
      </w:r>
      <w:bookmarkEnd w:id="1"/>
    </w:p>
    <w:p w14:paraId="417FF872" w14:textId="77777777" w:rsidR="009B2CBC" w:rsidRPr="009B2CBC" w:rsidRDefault="009B2CBC" w:rsidP="009B2CBC">
      <w:pPr>
        <w:rPr>
          <w:rFonts w:ascii="Calibri" w:eastAsia="Calibri" w:hAnsi="Calibri" w:cs="Times New Roman"/>
        </w:rPr>
      </w:pPr>
    </w:p>
    <w:p w14:paraId="656AF1D2" w14:textId="77777777" w:rsidR="009B2CBC" w:rsidRPr="009B2CBC" w:rsidRDefault="009B2CBC" w:rsidP="009B2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CBFF46" w14:textId="77777777" w:rsidR="009B2CBC" w:rsidRPr="009B2CBC" w:rsidRDefault="009B2CBC" w:rsidP="009B2CBC">
      <w:pPr>
        <w:rPr>
          <w:rFonts w:ascii="Calibri" w:eastAsia="Calibri" w:hAnsi="Calibri" w:cs="Times New Roman"/>
        </w:rPr>
      </w:pPr>
    </w:p>
    <w:p w14:paraId="770CEF2D" w14:textId="23273929" w:rsidR="009B2CBC" w:rsidRPr="00927500" w:rsidRDefault="009B2CBC" w:rsidP="009B2CBC">
      <w:pPr>
        <w:jc w:val="center"/>
        <w:rPr>
          <w:rFonts w:ascii="Times New Roman" w:eastAsia="Calibri" w:hAnsi="Times New Roman" w:cs="Times New Roman"/>
          <w:color w:val="003300"/>
          <w:sz w:val="48"/>
          <w:szCs w:val="48"/>
        </w:rPr>
      </w:pPr>
      <w:r w:rsidRPr="009B2CBC">
        <w:rPr>
          <w:rFonts w:ascii="Times New Roman" w:eastAsia="Calibri" w:hAnsi="Times New Roman" w:cs="Times New Roman"/>
          <w:color w:val="003300"/>
          <w:sz w:val="48"/>
          <w:szCs w:val="48"/>
        </w:rPr>
        <w:t xml:space="preserve">Памятка для </w:t>
      </w:r>
      <w:r w:rsidR="00927500">
        <w:rPr>
          <w:rFonts w:ascii="Times New Roman" w:eastAsia="Calibri" w:hAnsi="Times New Roman" w:cs="Times New Roman"/>
          <w:color w:val="003300"/>
          <w:sz w:val="48"/>
          <w:szCs w:val="48"/>
        </w:rPr>
        <w:t>детей</w:t>
      </w:r>
    </w:p>
    <w:p w14:paraId="46408DE1" w14:textId="31DE9CEF" w:rsidR="009B2CBC" w:rsidRPr="009B2CBC" w:rsidRDefault="006F0DCF" w:rsidP="009B2CBC">
      <w:pPr>
        <w:jc w:val="center"/>
        <w:rPr>
          <w:rFonts w:ascii="Times New Roman" w:eastAsia="Calibri" w:hAnsi="Times New Roman" w:cs="Times New Roman"/>
          <w:color w:val="003300"/>
          <w:sz w:val="48"/>
          <w:szCs w:val="48"/>
        </w:rPr>
      </w:pPr>
      <w:r>
        <w:rPr>
          <w:rFonts w:ascii="Times New Roman" w:eastAsia="Calibri" w:hAnsi="Times New Roman" w:cs="Times New Roman"/>
          <w:color w:val="003300"/>
          <w:sz w:val="48"/>
          <w:szCs w:val="48"/>
        </w:rPr>
        <w:t>Как подготовиться к экзамену</w:t>
      </w:r>
    </w:p>
    <w:p w14:paraId="358FC662" w14:textId="797726F6" w:rsidR="009B2CBC" w:rsidRPr="009B2CBC" w:rsidRDefault="00632E88" w:rsidP="009B2CBC">
      <w:pPr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</w:rPr>
        <w:drawing>
          <wp:inline distT="0" distB="0" distL="0" distR="0" wp14:anchorId="4C8A43A9" wp14:editId="7593F9B7">
            <wp:extent cx="4666441" cy="3638550"/>
            <wp:effectExtent l="0" t="0" r="1270" b="0"/>
            <wp:docPr id="5692617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6112" cy="3661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4EB532" w14:textId="77777777" w:rsidR="009B2CBC" w:rsidRPr="009B2CBC" w:rsidRDefault="009B2CBC" w:rsidP="00C70124">
      <w:pPr>
        <w:rPr>
          <w:rFonts w:ascii="Calibri" w:eastAsia="Calibri" w:hAnsi="Calibri" w:cs="Times New Roman"/>
        </w:rPr>
      </w:pPr>
    </w:p>
    <w:p w14:paraId="678A4522" w14:textId="77777777" w:rsidR="009B2CBC" w:rsidRPr="009B2CBC" w:rsidRDefault="009B2CBC" w:rsidP="009B2CB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B2CBC">
        <w:rPr>
          <w:rFonts w:ascii="Times New Roman" w:eastAsia="Calibri" w:hAnsi="Times New Roman" w:cs="Times New Roman"/>
          <w:b/>
          <w:sz w:val="28"/>
          <w:szCs w:val="28"/>
        </w:rPr>
        <w:t>2023год</w:t>
      </w:r>
    </w:p>
    <w:p w14:paraId="3F2C15F7" w14:textId="77777777" w:rsidR="006F0DCF" w:rsidRPr="006F0DCF" w:rsidRDefault="006F0DCF" w:rsidP="006F0DCF">
      <w:pPr>
        <w:shd w:val="clear" w:color="auto" w:fill="E5DFEC" w:themeFill="accent4" w:themeFillTint="33"/>
        <w:spacing w:before="75" w:after="22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0DCF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Успешно подготовиться и удачно сдать экзамены - под силу каждому!</w:t>
      </w:r>
    </w:p>
    <w:p w14:paraId="7070AFF9" w14:textId="76ECFDC2" w:rsidR="006F0DCF" w:rsidRPr="006F7236" w:rsidRDefault="006F0DCF" w:rsidP="006F0DCF">
      <w:pPr>
        <w:shd w:val="clear" w:color="auto" w:fill="E5DFEC" w:themeFill="accent4" w:themeFillTint="33"/>
        <w:spacing w:before="75" w:after="22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0DCF">
        <w:rPr>
          <w:rFonts w:ascii="Times New Roman" w:hAnsi="Times New Roman" w:cs="Times New Roman"/>
          <w:color w:val="000000"/>
          <w:sz w:val="28"/>
          <w:szCs w:val="28"/>
        </w:rPr>
        <w:t xml:space="preserve">Экзамен </w:t>
      </w:r>
      <w:proofErr w:type="gramStart"/>
      <w:r w:rsidRPr="006F0DCF">
        <w:rPr>
          <w:rFonts w:ascii="Times New Roman" w:hAnsi="Times New Roman" w:cs="Times New Roman"/>
          <w:color w:val="000000"/>
          <w:sz w:val="28"/>
          <w:szCs w:val="28"/>
        </w:rPr>
        <w:t>- это</w:t>
      </w:r>
      <w:proofErr w:type="gramEnd"/>
      <w:r w:rsidRPr="006F0DCF">
        <w:rPr>
          <w:rFonts w:ascii="Times New Roman" w:hAnsi="Times New Roman" w:cs="Times New Roman"/>
          <w:color w:val="000000"/>
          <w:sz w:val="28"/>
          <w:szCs w:val="28"/>
        </w:rPr>
        <w:t xml:space="preserve"> своеобразная борьба, в которой нужно проявить себя, показать свои возможности и способности.</w:t>
      </w:r>
    </w:p>
    <w:p w14:paraId="7F3039C1" w14:textId="77777777" w:rsidR="006F0DCF" w:rsidRDefault="006F0DCF" w:rsidP="006F0DCF">
      <w:pPr>
        <w:shd w:val="clear" w:color="auto" w:fill="E5DFEC" w:themeFill="accent4" w:themeFillTint="33"/>
        <w:spacing w:before="75" w:after="225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5FE031D5" w14:textId="054D4DDA" w:rsidR="006F0DCF" w:rsidRPr="006F0DCF" w:rsidRDefault="006F0DCF" w:rsidP="006F0DCF">
      <w:pPr>
        <w:shd w:val="clear" w:color="auto" w:fill="E5DFEC" w:themeFill="accent4" w:themeFillTint="33"/>
        <w:spacing w:before="75" w:after="22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0DC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10 «Секрето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в успешной сдачи экзаменов</w:t>
      </w:r>
      <w:r w:rsidRPr="006F0DC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»</w:t>
      </w:r>
    </w:p>
    <w:p w14:paraId="36E493A4" w14:textId="77777777" w:rsidR="006F0DCF" w:rsidRPr="006F0DCF" w:rsidRDefault="006F0DCF" w:rsidP="006F0DCF">
      <w:pPr>
        <w:shd w:val="clear" w:color="auto" w:fill="E5DFEC" w:themeFill="accent4" w:themeFillTint="33"/>
        <w:spacing w:before="75" w:after="22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0DCF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Первый «секрет»</w:t>
      </w:r>
      <w:r w:rsidRPr="006F0DCF">
        <w:rPr>
          <w:rFonts w:ascii="Times New Roman" w:hAnsi="Times New Roman" w:cs="Times New Roman"/>
          <w:color w:val="000000"/>
          <w:sz w:val="28"/>
          <w:szCs w:val="28"/>
        </w:rPr>
        <w:t> - помни, что чем раньше ты начнешь подготовку к экзаменам, тем лучше. Сначала подготовь свое рабочее место: убери со стола лишние вещи, удобно расположи нужные учебники, пособия, тетради, бумагу, карандаши и т.д.</w:t>
      </w:r>
    </w:p>
    <w:p w14:paraId="7A00DD8E" w14:textId="77777777" w:rsidR="006F0DCF" w:rsidRPr="006F0DCF" w:rsidRDefault="006F0DCF" w:rsidP="006F0DCF">
      <w:pPr>
        <w:spacing w:before="75" w:after="22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0DCF">
        <w:rPr>
          <w:rFonts w:ascii="Times New Roman" w:hAnsi="Times New Roman" w:cs="Times New Roman"/>
          <w:color w:val="000000"/>
          <w:sz w:val="28"/>
          <w:szCs w:val="28"/>
          <w:u w:val="single"/>
        </w:rPr>
        <w:t>Второй «секрет»</w:t>
      </w:r>
      <w:r w:rsidRPr="006F0DCF">
        <w:rPr>
          <w:rFonts w:ascii="Times New Roman" w:hAnsi="Times New Roman" w:cs="Times New Roman"/>
          <w:color w:val="000000"/>
          <w:sz w:val="28"/>
          <w:szCs w:val="28"/>
        </w:rPr>
        <w:t> - составь план своих занятий: четко определи, что именно будешь изучать каждый день.</w:t>
      </w:r>
    </w:p>
    <w:p w14:paraId="0E408EC5" w14:textId="77777777" w:rsidR="006F0DCF" w:rsidRPr="006F0DCF" w:rsidRDefault="006F0DCF" w:rsidP="006F0DCF">
      <w:pPr>
        <w:shd w:val="clear" w:color="auto" w:fill="E5DFEC" w:themeFill="accent4" w:themeFillTint="33"/>
        <w:spacing w:before="75" w:after="22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0DCF">
        <w:rPr>
          <w:rFonts w:ascii="Times New Roman" w:hAnsi="Times New Roman" w:cs="Times New Roman"/>
          <w:color w:val="000000"/>
          <w:sz w:val="28"/>
          <w:szCs w:val="28"/>
          <w:u w:val="single"/>
        </w:rPr>
        <w:t>Третий «секрет»</w:t>
      </w:r>
      <w:r w:rsidRPr="006F0DCF">
        <w:rPr>
          <w:rFonts w:ascii="Times New Roman" w:hAnsi="Times New Roman" w:cs="Times New Roman"/>
          <w:color w:val="000000"/>
          <w:sz w:val="28"/>
          <w:szCs w:val="28"/>
        </w:rPr>
        <w:t xml:space="preserve"> - начни с самого трудного, </w:t>
      </w:r>
      <w:proofErr w:type="gramStart"/>
      <w:r w:rsidRPr="006F0DCF">
        <w:rPr>
          <w:rFonts w:ascii="Times New Roman" w:hAnsi="Times New Roman" w:cs="Times New Roman"/>
          <w:color w:val="000000"/>
          <w:sz w:val="28"/>
          <w:szCs w:val="28"/>
        </w:rPr>
        <w:t>но</w:t>
      </w:r>
      <w:proofErr w:type="gramEnd"/>
      <w:r w:rsidRPr="006F0DCF">
        <w:rPr>
          <w:rFonts w:ascii="Times New Roman" w:hAnsi="Times New Roman" w:cs="Times New Roman"/>
          <w:color w:val="000000"/>
          <w:sz w:val="28"/>
          <w:szCs w:val="28"/>
        </w:rPr>
        <w:t xml:space="preserve"> если тебе трудно «раскачаться», можно начать с того материала, который тебе больше всего интересен и приятен.</w:t>
      </w:r>
    </w:p>
    <w:p w14:paraId="5DB1CA8C" w14:textId="77777777" w:rsidR="006F0DCF" w:rsidRPr="006F0DCF" w:rsidRDefault="006F0DCF" w:rsidP="006F0DCF">
      <w:pPr>
        <w:shd w:val="clear" w:color="auto" w:fill="E5DFEC" w:themeFill="accent4" w:themeFillTint="33"/>
        <w:spacing w:before="75" w:after="22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0DCF">
        <w:rPr>
          <w:rFonts w:ascii="Times New Roman" w:hAnsi="Times New Roman" w:cs="Times New Roman"/>
          <w:color w:val="000000"/>
          <w:sz w:val="28"/>
          <w:szCs w:val="28"/>
          <w:u w:val="single"/>
        </w:rPr>
        <w:t>Четвертый «секрет»</w:t>
      </w:r>
      <w:r w:rsidRPr="006F0DCF">
        <w:rPr>
          <w:rFonts w:ascii="Times New Roman" w:hAnsi="Times New Roman" w:cs="Times New Roman"/>
          <w:color w:val="000000"/>
          <w:sz w:val="28"/>
          <w:szCs w:val="28"/>
        </w:rPr>
        <w:t> - полезно структурировать материал при помощи составления планов, схем, причем желательно на бумаге. Не стоит учить наизусть весь учебник.</w:t>
      </w:r>
    </w:p>
    <w:p w14:paraId="08B4326E" w14:textId="77777777" w:rsidR="006F0DCF" w:rsidRPr="006F0DCF" w:rsidRDefault="006F0DCF" w:rsidP="006F0DCF">
      <w:pPr>
        <w:shd w:val="clear" w:color="auto" w:fill="E5DFEC" w:themeFill="accent4" w:themeFillTint="33"/>
        <w:spacing w:before="75" w:after="22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0DC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F0DCF">
        <w:rPr>
          <w:rFonts w:ascii="Times New Roman" w:hAnsi="Times New Roman" w:cs="Times New Roman"/>
          <w:color w:val="000000"/>
          <w:sz w:val="28"/>
          <w:szCs w:val="28"/>
          <w:u w:val="single"/>
        </w:rPr>
        <w:t>Пятый «секрет»</w:t>
      </w:r>
      <w:r w:rsidRPr="006F0DCF">
        <w:rPr>
          <w:rFonts w:ascii="Times New Roman" w:hAnsi="Times New Roman" w:cs="Times New Roman"/>
          <w:color w:val="000000"/>
          <w:sz w:val="28"/>
          <w:szCs w:val="28"/>
        </w:rPr>
        <w:t> - разумно чередуй занятия и отдых, питание, нормальный сон, пребывание на свежем воздухе.</w:t>
      </w:r>
    </w:p>
    <w:p w14:paraId="03FF6A13" w14:textId="77777777" w:rsidR="006F0DCF" w:rsidRPr="006F0DCF" w:rsidRDefault="006F0DCF" w:rsidP="006F0DCF">
      <w:pPr>
        <w:shd w:val="clear" w:color="auto" w:fill="E5DFEC" w:themeFill="accent4" w:themeFillTint="33"/>
        <w:spacing w:before="75" w:after="22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0DCF">
        <w:rPr>
          <w:rFonts w:ascii="Times New Roman" w:hAnsi="Times New Roman" w:cs="Times New Roman"/>
          <w:color w:val="000000"/>
          <w:sz w:val="28"/>
          <w:szCs w:val="28"/>
          <w:u w:val="single"/>
        </w:rPr>
        <w:t>Шестой «секрет»</w:t>
      </w:r>
      <w:r w:rsidRPr="006F0DCF">
        <w:rPr>
          <w:rFonts w:ascii="Times New Roman" w:hAnsi="Times New Roman" w:cs="Times New Roman"/>
          <w:color w:val="000000"/>
          <w:sz w:val="28"/>
          <w:szCs w:val="28"/>
        </w:rPr>
        <w:t> - толково используй консультации учителя. Приходи на них, солидно поработав дома и с заготовленными конкретными вопросами.</w:t>
      </w:r>
    </w:p>
    <w:p w14:paraId="789512A5" w14:textId="77777777" w:rsidR="006F0DCF" w:rsidRPr="006F0DCF" w:rsidRDefault="006F0DCF" w:rsidP="006F0DCF">
      <w:pPr>
        <w:shd w:val="clear" w:color="auto" w:fill="E5DFEC" w:themeFill="accent4" w:themeFillTint="33"/>
        <w:spacing w:before="75" w:after="22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0DCF">
        <w:rPr>
          <w:rFonts w:ascii="Times New Roman" w:hAnsi="Times New Roman" w:cs="Times New Roman"/>
          <w:color w:val="000000"/>
          <w:sz w:val="28"/>
          <w:szCs w:val="28"/>
          <w:u w:val="single"/>
        </w:rPr>
        <w:t>Седьмой «секрет»</w:t>
      </w:r>
      <w:r w:rsidRPr="006F0DCF">
        <w:rPr>
          <w:rFonts w:ascii="Times New Roman" w:hAnsi="Times New Roman" w:cs="Times New Roman"/>
          <w:color w:val="000000"/>
          <w:sz w:val="28"/>
          <w:szCs w:val="28"/>
        </w:rPr>
        <w:t> - готовясь к экзаменам, мысленно рисуй себе картину триумфа.</w:t>
      </w:r>
    </w:p>
    <w:p w14:paraId="09F9498B" w14:textId="77777777" w:rsidR="006F0DCF" w:rsidRPr="006F0DCF" w:rsidRDefault="006F0DCF" w:rsidP="006F0DCF">
      <w:pPr>
        <w:shd w:val="clear" w:color="auto" w:fill="E5DFEC" w:themeFill="accent4" w:themeFillTint="33"/>
        <w:spacing w:before="75" w:after="22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0DCF">
        <w:rPr>
          <w:rFonts w:ascii="Times New Roman" w:hAnsi="Times New Roman" w:cs="Times New Roman"/>
          <w:color w:val="000000"/>
          <w:sz w:val="28"/>
          <w:szCs w:val="28"/>
          <w:u w:val="single"/>
        </w:rPr>
        <w:t>Восьмой «секрет»</w:t>
      </w:r>
      <w:r w:rsidRPr="006F0DCF">
        <w:rPr>
          <w:rFonts w:ascii="Times New Roman" w:hAnsi="Times New Roman" w:cs="Times New Roman"/>
          <w:color w:val="000000"/>
          <w:sz w:val="28"/>
          <w:szCs w:val="28"/>
        </w:rPr>
        <w:t> - оставь один день перед экзаменом на то, чтобы вновь повторить все планы ответов, еще раз остановиться на самых трудных вопросах.</w:t>
      </w:r>
    </w:p>
    <w:p w14:paraId="3B8707E1" w14:textId="77777777" w:rsidR="006F0DCF" w:rsidRPr="006F0DCF" w:rsidRDefault="006F0DCF" w:rsidP="006F0DCF">
      <w:pPr>
        <w:shd w:val="clear" w:color="auto" w:fill="E5DFEC" w:themeFill="accent4" w:themeFillTint="33"/>
        <w:spacing w:before="75" w:after="22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0DCF">
        <w:rPr>
          <w:rFonts w:ascii="Times New Roman" w:hAnsi="Times New Roman" w:cs="Times New Roman"/>
          <w:color w:val="000000"/>
          <w:sz w:val="28"/>
          <w:szCs w:val="28"/>
          <w:u w:val="single"/>
        </w:rPr>
        <w:t>Девятый «секрет»</w:t>
      </w:r>
      <w:r w:rsidRPr="006F0DCF">
        <w:rPr>
          <w:rFonts w:ascii="Times New Roman" w:hAnsi="Times New Roman" w:cs="Times New Roman"/>
          <w:color w:val="000000"/>
          <w:sz w:val="28"/>
          <w:szCs w:val="28"/>
        </w:rPr>
        <w:t> - вечером накануне экзамена перестань готовиться, прими душ, соверши прогулку, выспись как можно лучше, чтобы встать отдохнувшим, с ощущением силы и «боевого» настроя.</w:t>
      </w:r>
    </w:p>
    <w:p w14:paraId="464606EC" w14:textId="77777777" w:rsidR="006F0DCF" w:rsidRDefault="006F0DCF" w:rsidP="006F0DCF">
      <w:pPr>
        <w:shd w:val="clear" w:color="auto" w:fill="E5DFEC" w:themeFill="accent4" w:themeFillTint="33"/>
        <w:spacing w:before="75" w:after="22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0DCF">
        <w:rPr>
          <w:rFonts w:ascii="Times New Roman" w:hAnsi="Times New Roman" w:cs="Times New Roman"/>
          <w:color w:val="000000"/>
          <w:sz w:val="28"/>
          <w:szCs w:val="28"/>
          <w:u w:val="single"/>
        </w:rPr>
        <w:t>Десятый «секрет»</w:t>
      </w:r>
      <w:r w:rsidRPr="006F0DCF">
        <w:rPr>
          <w:rFonts w:ascii="Times New Roman" w:hAnsi="Times New Roman" w:cs="Times New Roman"/>
          <w:color w:val="000000"/>
          <w:sz w:val="28"/>
          <w:szCs w:val="28"/>
        </w:rPr>
        <w:t> - когда на экзамене получишь свой билет, спокойно сядь за стол, обдумай вопрос, набросай план ответа и отвечай уверенно.</w:t>
      </w:r>
    </w:p>
    <w:p w14:paraId="4F382FE0" w14:textId="3ED488F4" w:rsidR="00632E88" w:rsidRPr="006F0DCF" w:rsidRDefault="00632E88" w:rsidP="006F0DCF">
      <w:pPr>
        <w:shd w:val="clear" w:color="auto" w:fill="E5DFEC" w:themeFill="accent4" w:themeFillTint="33"/>
        <w:spacing w:before="75" w:after="22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 wp14:anchorId="7BC6F632" wp14:editId="496A9780">
            <wp:extent cx="4953000" cy="4238625"/>
            <wp:effectExtent l="0" t="0" r="0" b="9525"/>
            <wp:docPr id="56264058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191" cy="42439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763312" w14:textId="0C1D78A5" w:rsidR="009B2CBC" w:rsidRPr="004E793D" w:rsidRDefault="009B2CBC" w:rsidP="007B3C16">
      <w:pPr>
        <w:shd w:val="clear" w:color="auto" w:fill="E5DFEC" w:themeFill="accent4" w:themeFillTint="33"/>
        <w:spacing w:before="75" w:after="22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9B2CBC" w:rsidRPr="004E793D" w:rsidSect="009B2CBC">
      <w:type w:val="continuous"/>
      <w:pgSz w:w="16838" w:h="11906" w:orient="landscape"/>
      <w:pgMar w:top="284" w:right="536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8F135F"/>
    <w:multiLevelType w:val="hybridMultilevel"/>
    <w:tmpl w:val="B436FBD0"/>
    <w:lvl w:ilvl="0" w:tplc="FCE687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21171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BD0"/>
    <w:rsid w:val="00566CDA"/>
    <w:rsid w:val="00632E88"/>
    <w:rsid w:val="006F0DCF"/>
    <w:rsid w:val="006F7236"/>
    <w:rsid w:val="007B3C16"/>
    <w:rsid w:val="00927500"/>
    <w:rsid w:val="00953BD0"/>
    <w:rsid w:val="009B2CBC"/>
    <w:rsid w:val="00AF0B8C"/>
    <w:rsid w:val="00C70124"/>
    <w:rsid w:val="00D9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663]"/>
    </o:shapedefaults>
    <o:shapelayout v:ext="edit">
      <o:idmap v:ext="edit" data="1"/>
    </o:shapelayout>
  </w:shapeDefaults>
  <w:decimalSymbol w:val=","/>
  <w:listSeparator w:val=";"/>
  <w14:docId w14:val="3223F3CE"/>
  <w15:docId w15:val="{41BA329A-358E-4710-85DF-4F6EF1364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2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CB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B2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8536F-9354-45B7-9A23-797572869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School Kursk</cp:lastModifiedBy>
  <cp:revision>4</cp:revision>
  <cp:lastPrinted>2023-03-05T18:26:00Z</cp:lastPrinted>
  <dcterms:created xsi:type="dcterms:W3CDTF">2023-05-16T08:59:00Z</dcterms:created>
  <dcterms:modified xsi:type="dcterms:W3CDTF">2023-05-16T09:43:00Z</dcterms:modified>
</cp:coreProperties>
</file>