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AC" w:rsidRDefault="0055555A" w:rsidP="0055555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A7EAC">
        <w:rPr>
          <w:rFonts w:ascii="Times New Roman" w:hAnsi="Times New Roman" w:cs="Times New Roman"/>
          <w:b/>
          <w:sz w:val="28"/>
        </w:rPr>
        <w:t xml:space="preserve">МУНИЦИПАЛЬНОЕ </w:t>
      </w:r>
      <w:r w:rsidR="00C21F91">
        <w:rPr>
          <w:rFonts w:ascii="Times New Roman" w:hAnsi="Times New Roman" w:cs="Times New Roman"/>
          <w:b/>
          <w:sz w:val="28"/>
        </w:rPr>
        <w:t>АВТОНОМ</w:t>
      </w:r>
      <w:r w:rsidRPr="001A7EAC">
        <w:rPr>
          <w:rFonts w:ascii="Times New Roman" w:hAnsi="Times New Roman" w:cs="Times New Roman"/>
          <w:b/>
          <w:sz w:val="28"/>
        </w:rPr>
        <w:t xml:space="preserve">НОЕ </w:t>
      </w:r>
    </w:p>
    <w:p w:rsidR="0055555A" w:rsidRPr="001A7EAC" w:rsidRDefault="0055555A" w:rsidP="0055555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A7EAC">
        <w:rPr>
          <w:rFonts w:ascii="Times New Roman" w:hAnsi="Times New Roman" w:cs="Times New Roman"/>
          <w:b/>
          <w:sz w:val="28"/>
        </w:rPr>
        <w:t xml:space="preserve">ОБЩЕОБРАЗОВАТЕЛЬНОЕ УЧРЕЖДЕНИЕ </w:t>
      </w:r>
    </w:p>
    <w:p w:rsidR="0055555A" w:rsidRPr="001A7EAC" w:rsidRDefault="0055555A" w:rsidP="0055555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1A7EAC">
        <w:rPr>
          <w:rFonts w:ascii="Times New Roman" w:hAnsi="Times New Roman" w:cs="Times New Roman"/>
          <w:b/>
          <w:sz w:val="28"/>
        </w:rPr>
        <w:t>«</w:t>
      </w:r>
      <w:r w:rsidR="00C21F91">
        <w:rPr>
          <w:rFonts w:ascii="Times New Roman" w:hAnsi="Times New Roman" w:cs="Times New Roman"/>
          <w:b/>
          <w:sz w:val="28"/>
        </w:rPr>
        <w:t>БЕЛОЯРСК</w:t>
      </w:r>
      <w:r w:rsidRPr="001A7EAC">
        <w:rPr>
          <w:rFonts w:ascii="Times New Roman" w:hAnsi="Times New Roman" w:cs="Times New Roman"/>
          <w:b/>
          <w:sz w:val="28"/>
        </w:rPr>
        <w:t>АЯ СРЕДНЯЯ ОБЩЕОБРАЗОВАТЕЛЬНАЯ ШКОЛА №1»</w:t>
      </w:r>
    </w:p>
    <w:p w:rsidR="0055555A" w:rsidRDefault="0055555A" w:rsidP="00650722">
      <w:pPr>
        <w:jc w:val="center"/>
        <w:rPr>
          <w:rFonts w:ascii="Times New Roman" w:hAnsi="Times New Roman" w:cs="Times New Roman"/>
          <w:b/>
          <w:sz w:val="32"/>
        </w:rPr>
      </w:pPr>
    </w:p>
    <w:p w:rsidR="0055555A" w:rsidRDefault="0055555A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55555A" w:rsidRDefault="0055555A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1A7EAC" w:rsidRDefault="001A7EAC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650722" w:rsidRDefault="0055555A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650722">
        <w:rPr>
          <w:rFonts w:ascii="Times New Roman" w:hAnsi="Times New Roman" w:cs="Times New Roman"/>
          <w:b/>
          <w:sz w:val="32"/>
        </w:rPr>
        <w:t xml:space="preserve"> Конкурс на присвоение статуса «</w:t>
      </w:r>
      <w:r>
        <w:rPr>
          <w:rFonts w:ascii="Times New Roman" w:hAnsi="Times New Roman" w:cs="Times New Roman"/>
          <w:b/>
          <w:sz w:val="32"/>
        </w:rPr>
        <w:t>П</w:t>
      </w:r>
      <w:r w:rsidRPr="00650722">
        <w:rPr>
          <w:rFonts w:ascii="Times New Roman" w:hAnsi="Times New Roman" w:cs="Times New Roman"/>
          <w:b/>
          <w:sz w:val="32"/>
        </w:rPr>
        <w:t xml:space="preserve">едагог </w:t>
      </w:r>
      <w:proofErr w:type="spellStart"/>
      <w:r>
        <w:rPr>
          <w:rFonts w:ascii="Times New Roman" w:hAnsi="Times New Roman" w:cs="Times New Roman"/>
          <w:b/>
          <w:sz w:val="32"/>
        </w:rPr>
        <w:t>Ю</w:t>
      </w:r>
      <w:r w:rsidR="00C21F91">
        <w:rPr>
          <w:rFonts w:ascii="Times New Roman" w:hAnsi="Times New Roman" w:cs="Times New Roman"/>
          <w:b/>
          <w:sz w:val="32"/>
        </w:rPr>
        <w:t>гры</w:t>
      </w:r>
      <w:proofErr w:type="spellEnd"/>
      <w:r w:rsidR="00C21F91">
        <w:rPr>
          <w:rFonts w:ascii="Times New Roman" w:hAnsi="Times New Roman" w:cs="Times New Roman"/>
          <w:b/>
          <w:sz w:val="32"/>
        </w:rPr>
        <w:t xml:space="preserve">» </w:t>
      </w:r>
    </w:p>
    <w:p w:rsidR="0055555A" w:rsidRDefault="0055555A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55555A" w:rsidRDefault="0055555A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1A7EAC" w:rsidRDefault="001A7EAC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1A7EAC" w:rsidRDefault="001A7EAC" w:rsidP="0055555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55555A" w:rsidRPr="0055555A" w:rsidRDefault="0055555A" w:rsidP="0055555A">
      <w:pPr>
        <w:spacing w:after="0"/>
        <w:jc w:val="center"/>
        <w:rPr>
          <w:rFonts w:ascii="Times New Roman" w:hAnsi="Times New Roman" w:cs="Times New Roman"/>
          <w:sz w:val="32"/>
        </w:rPr>
      </w:pPr>
      <w:r w:rsidRPr="0055555A">
        <w:rPr>
          <w:rFonts w:ascii="Times New Roman" w:hAnsi="Times New Roman" w:cs="Times New Roman"/>
          <w:sz w:val="32"/>
        </w:rPr>
        <w:t>ПРОЕКТ</w:t>
      </w:r>
    </w:p>
    <w:p w:rsidR="0055555A" w:rsidRDefault="0055555A" w:rsidP="0055555A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«</w:t>
      </w:r>
      <w:r w:rsidRPr="0055555A">
        <w:rPr>
          <w:rFonts w:ascii="Times New Roman" w:hAnsi="Times New Roman" w:cs="Times New Roman"/>
          <w:b/>
          <w:sz w:val="32"/>
        </w:rPr>
        <w:t>Персонализация образовательной деятельности</w:t>
      </w:r>
      <w:r>
        <w:rPr>
          <w:rFonts w:ascii="Times New Roman" w:hAnsi="Times New Roman" w:cs="Times New Roman"/>
          <w:b/>
          <w:sz w:val="32"/>
        </w:rPr>
        <w:t>»</w:t>
      </w:r>
    </w:p>
    <w:p w:rsidR="0055555A" w:rsidRDefault="0055555A" w:rsidP="0055555A">
      <w:pPr>
        <w:jc w:val="center"/>
        <w:rPr>
          <w:rFonts w:ascii="Times New Roman" w:hAnsi="Times New Roman" w:cs="Times New Roman"/>
          <w:b/>
          <w:sz w:val="32"/>
        </w:rPr>
      </w:pPr>
    </w:p>
    <w:p w:rsidR="0055555A" w:rsidRDefault="0055555A" w:rsidP="0055555A">
      <w:pPr>
        <w:jc w:val="center"/>
        <w:rPr>
          <w:rFonts w:ascii="Times New Roman" w:hAnsi="Times New Roman" w:cs="Times New Roman"/>
          <w:b/>
          <w:sz w:val="32"/>
        </w:rPr>
      </w:pPr>
    </w:p>
    <w:p w:rsidR="001A7EAC" w:rsidRDefault="001A7EAC" w:rsidP="0055555A">
      <w:pPr>
        <w:jc w:val="center"/>
        <w:rPr>
          <w:rFonts w:ascii="Times New Roman" w:hAnsi="Times New Roman" w:cs="Times New Roman"/>
          <w:b/>
          <w:sz w:val="32"/>
        </w:rPr>
      </w:pPr>
    </w:p>
    <w:p w:rsidR="0055555A" w:rsidRDefault="0055555A" w:rsidP="001A7EAC">
      <w:pPr>
        <w:spacing w:after="0"/>
        <w:jc w:val="right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Автор:</w:t>
      </w:r>
    </w:p>
    <w:p w:rsidR="0055555A" w:rsidRDefault="00C21F91" w:rsidP="001A7EAC">
      <w:pPr>
        <w:spacing w:after="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Свиридова Лариса </w:t>
      </w:r>
      <w:proofErr w:type="spellStart"/>
      <w:r>
        <w:rPr>
          <w:rFonts w:ascii="Times New Roman" w:hAnsi="Times New Roman" w:cs="Times New Roman"/>
          <w:sz w:val="32"/>
        </w:rPr>
        <w:t>Салимкиреевна</w:t>
      </w:r>
      <w:proofErr w:type="spellEnd"/>
      <w:r w:rsidR="0055555A">
        <w:rPr>
          <w:rFonts w:ascii="Times New Roman" w:hAnsi="Times New Roman" w:cs="Times New Roman"/>
          <w:sz w:val="32"/>
        </w:rPr>
        <w:t>,</w:t>
      </w:r>
    </w:p>
    <w:p w:rsidR="0055555A" w:rsidRDefault="00C21F91" w:rsidP="001A7EAC">
      <w:pPr>
        <w:spacing w:after="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учитель начальных классов</w:t>
      </w: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высшей квалификационной категории</w:t>
      </w:r>
    </w:p>
    <w:p w:rsidR="0055555A" w:rsidRDefault="00C21F91" w:rsidP="001A7EAC">
      <w:pPr>
        <w:spacing w:after="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МАОУ «Белоярская</w:t>
      </w:r>
      <w:r w:rsidR="0055555A">
        <w:rPr>
          <w:rFonts w:ascii="Times New Roman" w:hAnsi="Times New Roman" w:cs="Times New Roman"/>
          <w:sz w:val="32"/>
        </w:rPr>
        <w:t xml:space="preserve"> СОШ №1»</w:t>
      </w:r>
    </w:p>
    <w:p w:rsidR="001A7EAC" w:rsidRDefault="00C21F91" w:rsidP="001A7EAC">
      <w:pPr>
        <w:spacing w:after="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г.п. Белый Яр</w:t>
      </w: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1A7EAC" w:rsidRDefault="001A7EAC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BA4D1E" w:rsidRDefault="00BA4D1E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BA4D1E" w:rsidRDefault="00BA4D1E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BA4D1E" w:rsidRDefault="00BA4D1E" w:rsidP="001A7EAC">
      <w:pPr>
        <w:spacing w:after="0"/>
        <w:jc w:val="right"/>
        <w:rPr>
          <w:rFonts w:ascii="Times New Roman" w:hAnsi="Times New Roman" w:cs="Times New Roman"/>
          <w:sz w:val="32"/>
        </w:rPr>
      </w:pPr>
    </w:p>
    <w:p w:rsidR="00650722" w:rsidRDefault="00650722" w:rsidP="00650722">
      <w:pPr>
        <w:rPr>
          <w:rFonts w:ascii="Times New Roman" w:eastAsiaTheme="majorEastAsia" w:hAnsi="Times New Roman" w:cs="Times New Roman"/>
          <w:b/>
          <w:color w:val="2F5496" w:themeColor="accent1" w:themeShade="BF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937548" w:rsidRPr="00F36790" w:rsidRDefault="00937548" w:rsidP="0093754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_Toc55463298"/>
      <w:r>
        <w:rPr>
          <w:rFonts w:ascii="Times New Roman" w:hAnsi="Times New Roman" w:cs="Times New Roman"/>
          <w:b/>
          <w:color w:val="auto"/>
          <w:sz w:val="28"/>
        </w:rPr>
        <w:lastRenderedPageBreak/>
        <w:t>Пояснительная записка</w:t>
      </w:r>
      <w:bookmarkEnd w:id="1"/>
    </w:p>
    <w:p w:rsidR="000722E7" w:rsidRDefault="00937548" w:rsidP="00072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790">
        <w:rPr>
          <w:rFonts w:ascii="Times New Roman" w:hAnsi="Times New Roman" w:cs="Times New Roman"/>
          <w:b/>
          <w:sz w:val="28"/>
          <w:szCs w:val="28"/>
        </w:rPr>
        <w:t>Актуальность.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22E7" w:rsidRPr="00C70CC3">
        <w:rPr>
          <w:rFonts w:ascii="Times New Roman" w:hAnsi="Times New Roman" w:cs="Times New Roman"/>
          <w:sz w:val="28"/>
          <w:szCs w:val="28"/>
        </w:rPr>
        <w:t xml:space="preserve">Ведущая тенденция современного образования в России – переход к </w:t>
      </w:r>
      <w:r w:rsidR="000722E7" w:rsidRPr="00C70CC3">
        <w:rPr>
          <w:rFonts w:ascii="Times New Roman" w:hAnsi="Times New Roman" w:cs="Times New Roman"/>
          <w:iCs/>
          <w:sz w:val="28"/>
          <w:szCs w:val="28"/>
        </w:rPr>
        <w:t>личностной</w:t>
      </w:r>
      <w:r w:rsidR="000722E7" w:rsidRPr="00C70CC3">
        <w:rPr>
          <w:rFonts w:ascii="Times New Roman" w:hAnsi="Times New Roman" w:cs="Times New Roman"/>
          <w:sz w:val="28"/>
          <w:szCs w:val="28"/>
        </w:rPr>
        <w:t xml:space="preserve"> парадигме, которая предполагает разработку личностно ориентированных педагогических технологий на основе диалогического подхода, определяющего </w:t>
      </w:r>
      <w:proofErr w:type="spellStart"/>
      <w:proofErr w:type="gramStart"/>
      <w:r w:rsidR="000722E7" w:rsidRPr="00C70CC3">
        <w:rPr>
          <w:rFonts w:ascii="Times New Roman" w:hAnsi="Times New Roman" w:cs="Times New Roman"/>
          <w:sz w:val="28"/>
          <w:szCs w:val="28"/>
        </w:rPr>
        <w:t>субъект-субъектное</w:t>
      </w:r>
      <w:proofErr w:type="spellEnd"/>
      <w:proofErr w:type="gramEnd"/>
      <w:r w:rsidR="000722E7" w:rsidRPr="00C70CC3">
        <w:rPr>
          <w:rFonts w:ascii="Times New Roman" w:hAnsi="Times New Roman" w:cs="Times New Roman"/>
          <w:sz w:val="28"/>
          <w:szCs w:val="28"/>
        </w:rPr>
        <w:t xml:space="preserve"> взаимодействие и увеличение меры свободы его участников. Технологии этого типа предусматривают преобразование позиций </w:t>
      </w:r>
      <w:r w:rsidR="000722E7">
        <w:rPr>
          <w:rFonts w:ascii="Times New Roman" w:hAnsi="Times New Roman" w:cs="Times New Roman"/>
          <w:sz w:val="28"/>
          <w:szCs w:val="28"/>
        </w:rPr>
        <w:t>учителя и ученика</w:t>
      </w:r>
      <w:r w:rsidR="000722E7" w:rsidRPr="00C70CC3">
        <w:rPr>
          <w:rFonts w:ascii="Times New Roman" w:hAnsi="Times New Roman" w:cs="Times New Roman"/>
          <w:sz w:val="28"/>
          <w:szCs w:val="28"/>
        </w:rPr>
        <w:t xml:space="preserve"> в личностно равноправные позиции, благодаря чему </w:t>
      </w:r>
      <w:r w:rsidR="000722E7">
        <w:rPr>
          <w:rFonts w:ascii="Times New Roman" w:hAnsi="Times New Roman" w:cs="Times New Roman"/>
          <w:sz w:val="28"/>
          <w:szCs w:val="28"/>
        </w:rPr>
        <w:t>учит</w:t>
      </w:r>
      <w:r w:rsidR="000722E7" w:rsidRPr="00C70CC3">
        <w:rPr>
          <w:rFonts w:ascii="Times New Roman" w:hAnsi="Times New Roman" w:cs="Times New Roman"/>
          <w:sz w:val="28"/>
          <w:szCs w:val="28"/>
        </w:rPr>
        <w:t xml:space="preserve">ель может не только эффективно обучать, но осуществлять свой личностный вклад в профессиональное становление </w:t>
      </w:r>
      <w:r w:rsidR="000722E7">
        <w:rPr>
          <w:rFonts w:ascii="Times New Roman" w:hAnsi="Times New Roman" w:cs="Times New Roman"/>
          <w:sz w:val="28"/>
          <w:szCs w:val="28"/>
        </w:rPr>
        <w:t>обучающихся</w:t>
      </w:r>
      <w:r w:rsidR="000722E7" w:rsidRPr="00C70C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2E7" w:rsidRPr="00C70CC3" w:rsidRDefault="000722E7" w:rsidP="000722E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CC3">
        <w:rPr>
          <w:rFonts w:ascii="Times New Roman" w:hAnsi="Times New Roman" w:cs="Times New Roman"/>
          <w:sz w:val="28"/>
          <w:szCs w:val="28"/>
        </w:rPr>
        <w:t xml:space="preserve">Вместе с тем распространенность в практике </w:t>
      </w:r>
      <w:r>
        <w:rPr>
          <w:rFonts w:ascii="Times New Roman" w:hAnsi="Times New Roman" w:cs="Times New Roman"/>
          <w:sz w:val="28"/>
          <w:szCs w:val="28"/>
        </w:rPr>
        <w:t>нежелания</w:t>
      </w:r>
      <w:r w:rsidRPr="00C70CC3">
        <w:rPr>
          <w:rFonts w:ascii="Times New Roman" w:hAnsi="Times New Roman" w:cs="Times New Roman"/>
          <w:sz w:val="28"/>
          <w:szCs w:val="28"/>
        </w:rPr>
        <w:t xml:space="preserve"> педагог</w:t>
      </w:r>
      <w:r>
        <w:rPr>
          <w:rFonts w:ascii="Times New Roman" w:hAnsi="Times New Roman" w:cs="Times New Roman"/>
          <w:sz w:val="28"/>
          <w:szCs w:val="28"/>
        </w:rPr>
        <w:t xml:space="preserve">ов перестраивать свои учебные методики </w:t>
      </w:r>
      <w:r w:rsidRPr="00C70CC3">
        <w:rPr>
          <w:rFonts w:ascii="Times New Roman" w:hAnsi="Times New Roman" w:cs="Times New Roman"/>
          <w:sz w:val="28"/>
          <w:szCs w:val="28"/>
        </w:rPr>
        <w:t xml:space="preserve">негативно влияет как на отношения между субъектами учебного процесса, так и на их личностное развитие. Изменить такое положение нам представляется возможным за счёт </w:t>
      </w:r>
      <w:proofErr w:type="spellStart"/>
      <w:r w:rsidRPr="00C70CC3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</w:t>
      </w:r>
      <w:r w:rsidRPr="00C70CC3">
        <w:rPr>
          <w:rFonts w:ascii="Times New Roman" w:hAnsi="Times New Roman" w:cs="Times New Roman"/>
          <w:sz w:val="28"/>
          <w:szCs w:val="28"/>
        </w:rPr>
        <w:t>.</w:t>
      </w:r>
    </w:p>
    <w:p w:rsidR="00625BA7" w:rsidRPr="00625BA7" w:rsidRDefault="003F5463" w:rsidP="00B92750">
      <w:pPr>
        <w:pStyle w:val="ae"/>
        <w:spacing w:line="360" w:lineRule="auto"/>
        <w:ind w:right="382" w:firstLine="708"/>
        <w:jc w:val="both"/>
        <w:rPr>
          <w:sz w:val="28"/>
          <w:szCs w:val="28"/>
        </w:rPr>
      </w:pPr>
      <w:r w:rsidRPr="00625BA7">
        <w:rPr>
          <w:sz w:val="28"/>
          <w:szCs w:val="28"/>
        </w:rPr>
        <w:t xml:space="preserve">Необходимость в процессе проектирования  и  осуществления  образовательного  процесса,  направленного на  развитие личностного  потенциала обучающегося обусловлена тем, что мы живём в удивительное время. Современные технологии меняются до того, как вырастают новые поколения. В эпоху таких изменений традиционная школа не способна готовить обучающихся к реальной жизни.  </w:t>
      </w:r>
      <w:proofErr w:type="gramStart"/>
      <w:r w:rsidRPr="00625BA7">
        <w:rPr>
          <w:sz w:val="28"/>
          <w:szCs w:val="28"/>
        </w:rPr>
        <w:t>Под «традиционной школой» понимается процесс обучения, когда у обучающихся нет возможности принять участие в планировании, целеполагании и выборе уровня освоения учебного материала, а также оценке результатов и последующей корректировке своей учебной деятельности.</w:t>
      </w:r>
      <w:proofErr w:type="gramEnd"/>
      <w:r w:rsidRPr="00625BA7">
        <w:rPr>
          <w:sz w:val="28"/>
          <w:szCs w:val="28"/>
        </w:rPr>
        <w:t xml:space="preserve"> В  персонализированном образован</w:t>
      </w:r>
      <w:proofErr w:type="gramStart"/>
      <w:r w:rsidRPr="00625BA7">
        <w:rPr>
          <w:sz w:val="28"/>
          <w:szCs w:val="28"/>
        </w:rPr>
        <w:t>ии у о</w:t>
      </w:r>
      <w:proofErr w:type="gramEnd"/>
      <w:r w:rsidRPr="00625BA7">
        <w:rPr>
          <w:sz w:val="28"/>
          <w:szCs w:val="28"/>
        </w:rPr>
        <w:t>бучающегося есть возможность выстраивать свою индивидуальную траекторию с учётом его личностных особенностей и потребностей развития.</w:t>
      </w:r>
      <w:r w:rsidR="00625BA7" w:rsidRPr="00625BA7">
        <w:rPr>
          <w:sz w:val="28"/>
          <w:szCs w:val="28"/>
        </w:rPr>
        <w:t xml:space="preserve"> С этой целью была написана программа </w:t>
      </w:r>
      <w:r w:rsidR="00625BA7" w:rsidRPr="00625BA7">
        <w:rPr>
          <w:sz w:val="28"/>
          <w:szCs w:val="28"/>
        </w:rPr>
        <w:lastRenderedPageBreak/>
        <w:t>«Технология моделирования таланта»</w:t>
      </w:r>
      <w:proofErr w:type="gramStart"/>
      <w:r w:rsidR="00625BA7" w:rsidRPr="00625BA7">
        <w:rPr>
          <w:sz w:val="28"/>
          <w:szCs w:val="28"/>
        </w:rPr>
        <w:t>.</w:t>
      </w:r>
      <w:proofErr w:type="gramEnd"/>
      <w:r w:rsidR="00625BA7" w:rsidRPr="00625BA7">
        <w:rPr>
          <w:sz w:val="28"/>
          <w:szCs w:val="28"/>
        </w:rPr>
        <w:t xml:space="preserve"> </w:t>
      </w:r>
      <w:proofErr w:type="gramStart"/>
      <w:r w:rsidR="00625BA7" w:rsidRPr="00625BA7">
        <w:rPr>
          <w:sz w:val="28"/>
          <w:szCs w:val="28"/>
        </w:rPr>
        <w:t>п</w:t>
      </w:r>
      <w:proofErr w:type="gramEnd"/>
      <w:r w:rsidR="00625BA7" w:rsidRPr="00625BA7">
        <w:rPr>
          <w:sz w:val="28"/>
          <w:szCs w:val="28"/>
        </w:rPr>
        <w:t>остроенн</w:t>
      </w:r>
      <w:r w:rsidR="006D43B4">
        <w:rPr>
          <w:sz w:val="28"/>
          <w:szCs w:val="28"/>
        </w:rPr>
        <w:t>ая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в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соответствии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с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запросами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социально-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экономической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и</w:t>
      </w:r>
      <w:r w:rsidR="00625BA7" w:rsidRPr="00625BA7">
        <w:rPr>
          <w:spacing w:val="1"/>
          <w:sz w:val="28"/>
          <w:szCs w:val="28"/>
        </w:rPr>
        <w:t xml:space="preserve"> </w:t>
      </w:r>
      <w:proofErr w:type="spellStart"/>
      <w:r w:rsidR="00625BA7" w:rsidRPr="00625BA7">
        <w:rPr>
          <w:sz w:val="28"/>
          <w:szCs w:val="28"/>
        </w:rPr>
        <w:t>социокультурной</w:t>
      </w:r>
      <w:proofErr w:type="spellEnd"/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жизни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общества.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В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данной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программе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большое</w:t>
      </w:r>
      <w:r w:rsidR="00625BA7" w:rsidRPr="00625BA7">
        <w:rPr>
          <w:spacing w:val="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>внимание уделено вопросам</w:t>
      </w:r>
      <w:r w:rsidR="00625BA7" w:rsidRPr="00625BA7">
        <w:rPr>
          <w:spacing w:val="-1"/>
          <w:sz w:val="28"/>
          <w:szCs w:val="28"/>
        </w:rPr>
        <w:t xml:space="preserve"> </w:t>
      </w:r>
      <w:r w:rsidR="00625BA7" w:rsidRPr="00625BA7">
        <w:rPr>
          <w:sz w:val="28"/>
          <w:szCs w:val="28"/>
        </w:rPr>
        <w:t xml:space="preserve">работы </w:t>
      </w:r>
      <w:r w:rsidR="00874A82">
        <w:rPr>
          <w:sz w:val="28"/>
          <w:szCs w:val="28"/>
        </w:rPr>
        <w:t>по выявлению способностей каждого ребенка.</w:t>
      </w:r>
    </w:p>
    <w:p w:rsidR="00831B6B" w:rsidRDefault="003935A0" w:rsidP="009C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5A0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проекта заключается в создании условий для реализации личностного потенциала </w:t>
      </w:r>
      <w:r w:rsidR="003E090A">
        <w:rPr>
          <w:rFonts w:ascii="Times New Roman" w:hAnsi="Times New Roman" w:cs="Times New Roman"/>
          <w:sz w:val="28"/>
          <w:szCs w:val="28"/>
        </w:rPr>
        <w:t>каждого обучающегося</w:t>
      </w:r>
      <w:r w:rsidR="00076D7A">
        <w:rPr>
          <w:rFonts w:ascii="Times New Roman" w:hAnsi="Times New Roman" w:cs="Times New Roman"/>
          <w:sz w:val="28"/>
          <w:szCs w:val="28"/>
        </w:rPr>
        <w:t xml:space="preserve"> в </w:t>
      </w:r>
      <w:r w:rsidR="00874A82">
        <w:rPr>
          <w:rFonts w:ascii="Times New Roman" w:hAnsi="Times New Roman" w:cs="Times New Roman"/>
          <w:sz w:val="28"/>
          <w:szCs w:val="28"/>
        </w:rPr>
        <w:t>образовательном процессе.</w:t>
      </w:r>
    </w:p>
    <w:p w:rsidR="003E090A" w:rsidRDefault="003E090A" w:rsidP="009C32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</w:t>
      </w:r>
      <w:r w:rsidR="00995A95">
        <w:rPr>
          <w:rFonts w:ascii="Times New Roman" w:hAnsi="Times New Roman" w:cs="Times New Roman"/>
          <w:sz w:val="28"/>
          <w:szCs w:val="28"/>
        </w:rPr>
        <w:t xml:space="preserve"> поставленной</w:t>
      </w:r>
      <w:r>
        <w:rPr>
          <w:rFonts w:ascii="Times New Roman" w:hAnsi="Times New Roman" w:cs="Times New Roman"/>
          <w:sz w:val="28"/>
          <w:szCs w:val="28"/>
        </w:rPr>
        <w:t xml:space="preserve"> цели предполагает </w:t>
      </w:r>
      <w:r w:rsidR="00995A95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995A95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3E090A">
        <w:rPr>
          <w:rFonts w:ascii="Times New Roman" w:hAnsi="Times New Roman" w:cs="Times New Roman"/>
          <w:b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4A82" w:rsidRPr="00615C9C" w:rsidRDefault="00874A82" w:rsidP="00713C2E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провести индивидуальную оценку познавательных, творческих, организаторских возможностей и способностей ребенка через различные виды деятельности: учебную, внеклассную, внеурочную;</w:t>
      </w:r>
    </w:p>
    <w:p w:rsidR="00A87339" w:rsidRPr="00615C9C" w:rsidRDefault="00A87339" w:rsidP="00713C2E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создать условия для индивидуальной самореализации </w:t>
      </w:r>
      <w:proofErr w:type="gramStart"/>
      <w:r w:rsidR="000C4591" w:rsidRPr="00615C9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713C2E" w:rsidRPr="00615C9C">
        <w:rPr>
          <w:rFonts w:ascii="Times New Roman" w:hAnsi="Times New Roman" w:cs="Times New Roman"/>
          <w:sz w:val="28"/>
          <w:szCs w:val="28"/>
        </w:rPr>
        <w:t>;</w:t>
      </w:r>
    </w:p>
    <w:p w:rsidR="00713C2E" w:rsidRPr="00615C9C" w:rsidRDefault="00713C2E" w:rsidP="00713C2E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формировать </w:t>
      </w:r>
      <w:proofErr w:type="spellStart"/>
      <w:r w:rsidR="00874A82" w:rsidRPr="00615C9C">
        <w:rPr>
          <w:rFonts w:ascii="Times New Roman" w:hAnsi="Times New Roman" w:cs="Times New Roman"/>
          <w:sz w:val="28"/>
          <w:szCs w:val="28"/>
        </w:rPr>
        <w:t>функцианальную</w:t>
      </w:r>
      <w:proofErr w:type="spellEnd"/>
      <w:r w:rsidR="00874A82" w:rsidRPr="00615C9C">
        <w:rPr>
          <w:rFonts w:ascii="Times New Roman" w:hAnsi="Times New Roman" w:cs="Times New Roman"/>
          <w:sz w:val="28"/>
          <w:szCs w:val="28"/>
        </w:rPr>
        <w:t xml:space="preserve"> грамотность </w:t>
      </w:r>
      <w:r w:rsidRPr="00615C9C">
        <w:rPr>
          <w:rFonts w:ascii="Times New Roman" w:hAnsi="Times New Roman" w:cs="Times New Roman"/>
          <w:sz w:val="28"/>
          <w:szCs w:val="28"/>
        </w:rPr>
        <w:t>и</w:t>
      </w:r>
      <w:r w:rsidR="00874A82" w:rsidRPr="00615C9C">
        <w:rPr>
          <w:rFonts w:ascii="Times New Roman" w:hAnsi="Times New Roman" w:cs="Times New Roman"/>
          <w:sz w:val="28"/>
          <w:szCs w:val="28"/>
        </w:rPr>
        <w:t xml:space="preserve"> проектное мышление </w:t>
      </w:r>
      <w:proofErr w:type="gramStart"/>
      <w:r w:rsidR="00874A82" w:rsidRPr="00615C9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74A82" w:rsidRPr="00615C9C">
        <w:rPr>
          <w:rFonts w:ascii="Times New Roman" w:hAnsi="Times New Roman" w:cs="Times New Roman"/>
          <w:sz w:val="28"/>
          <w:szCs w:val="28"/>
        </w:rPr>
        <w:t xml:space="preserve"> с целью </w:t>
      </w:r>
      <w:proofErr w:type="spellStart"/>
      <w:r w:rsidR="00B038C8" w:rsidRPr="00615C9C">
        <w:rPr>
          <w:rFonts w:ascii="Times New Roman" w:hAnsi="Times New Roman" w:cs="Times New Roman"/>
          <w:sz w:val="28"/>
          <w:szCs w:val="28"/>
        </w:rPr>
        <w:t>расм</w:t>
      </w:r>
      <w:proofErr w:type="spellEnd"/>
      <w:r w:rsidR="00B038C8" w:rsidRPr="00615C9C">
        <w:rPr>
          <w:rFonts w:ascii="Times New Roman" w:hAnsi="Times New Roman" w:cs="Times New Roman"/>
          <w:sz w:val="28"/>
          <w:szCs w:val="28"/>
        </w:rPr>
        <w:t>. возможной индивидуальности;</w:t>
      </w:r>
    </w:p>
    <w:p w:rsidR="00B92750" w:rsidRPr="00615C9C" w:rsidRDefault="00713C2E" w:rsidP="00B9275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развивать способность к командному взаимодействию;</w:t>
      </w:r>
    </w:p>
    <w:p w:rsidR="00232715" w:rsidRPr="00615C9C" w:rsidRDefault="00713C2E" w:rsidP="00B92750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сбалансировать использование цифровых технологий</w:t>
      </w:r>
      <w:r w:rsidR="00625BA7" w:rsidRPr="00615C9C">
        <w:rPr>
          <w:rFonts w:ascii="Times New Roman" w:hAnsi="Times New Roman" w:cs="Times New Roman"/>
          <w:sz w:val="28"/>
          <w:szCs w:val="28"/>
        </w:rPr>
        <w:t>.</w:t>
      </w:r>
      <w:r w:rsidR="00625BA7" w:rsidRPr="00615C9C">
        <w:rPr>
          <w:rFonts w:ascii="Times New Roman" w:hAnsi="Times New Roman" w:cs="Times New Roman"/>
          <w:b/>
          <w:sz w:val="28"/>
        </w:rPr>
        <w:t xml:space="preserve"> </w:t>
      </w:r>
    </w:p>
    <w:p w:rsidR="00232715" w:rsidRPr="00615C9C" w:rsidRDefault="00232715" w:rsidP="002327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i/>
          <w:sz w:val="28"/>
          <w:szCs w:val="28"/>
        </w:rPr>
        <w:t>Объект исследования:</w:t>
      </w:r>
      <w:r w:rsidRPr="00615C9C">
        <w:rPr>
          <w:rFonts w:ascii="Times New Roman" w:hAnsi="Times New Roman" w:cs="Times New Roman"/>
          <w:sz w:val="28"/>
          <w:szCs w:val="28"/>
        </w:rPr>
        <w:t xml:space="preserve"> процесс организации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деятельности.</w:t>
      </w:r>
    </w:p>
    <w:p w:rsidR="00232715" w:rsidRPr="00615C9C" w:rsidRDefault="00232715" w:rsidP="00232715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i/>
          <w:sz w:val="28"/>
          <w:szCs w:val="28"/>
        </w:rPr>
        <w:t>Предмет исследования</w:t>
      </w:r>
      <w:r w:rsidRPr="00615C9C">
        <w:rPr>
          <w:rFonts w:ascii="Times New Roman" w:hAnsi="Times New Roman" w:cs="Times New Roman"/>
          <w:sz w:val="28"/>
          <w:szCs w:val="28"/>
        </w:rPr>
        <w:t xml:space="preserve">: формы и методы организации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</w:t>
      </w:r>
      <w:r w:rsidR="0029000B" w:rsidRPr="00615C9C">
        <w:rPr>
          <w:rFonts w:ascii="Times New Roman" w:hAnsi="Times New Roman" w:cs="Times New Roman"/>
          <w:sz w:val="28"/>
          <w:szCs w:val="28"/>
        </w:rPr>
        <w:t>в образовательной организации</w:t>
      </w:r>
      <w:r w:rsidRPr="00615C9C">
        <w:rPr>
          <w:rFonts w:ascii="Times New Roman" w:hAnsi="Times New Roman" w:cs="Times New Roman"/>
          <w:sz w:val="28"/>
          <w:szCs w:val="28"/>
        </w:rPr>
        <w:t xml:space="preserve">, значение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в повышении мотивации обучающихся и формировании ключевых компетенций, способствующих личностному развитию обучающихся.</w:t>
      </w:r>
    </w:p>
    <w:p w:rsidR="00642016" w:rsidRPr="00615C9C" w:rsidRDefault="00642016" w:rsidP="00232715">
      <w:pPr>
        <w:pStyle w:val="a5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b/>
          <w:sz w:val="28"/>
        </w:rPr>
        <w:t>Теоретические и методологические основы проекта:</w:t>
      </w:r>
    </w:p>
    <w:p w:rsidR="00642016" w:rsidRPr="00604CDE" w:rsidRDefault="00642016" w:rsidP="006420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К теоретическим основам проекта следует отнести работы в области теории и практики развивающего образования. Теория начала формироваться в конце 1950-х — 1970-е годы в работах Л. В.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>, Д. Б. Эльконина, В. В.</w:t>
      </w:r>
      <w:r w:rsidRPr="00E4218C">
        <w:rPr>
          <w:rFonts w:ascii="Times New Roman" w:hAnsi="Times New Roman" w:cs="Times New Roman"/>
          <w:sz w:val="28"/>
          <w:szCs w:val="28"/>
        </w:rPr>
        <w:t xml:space="preserve"> </w:t>
      </w:r>
      <w:r w:rsidRPr="00E4218C">
        <w:rPr>
          <w:rFonts w:ascii="Times New Roman" w:hAnsi="Times New Roman" w:cs="Times New Roman"/>
          <w:sz w:val="28"/>
          <w:szCs w:val="28"/>
        </w:rPr>
        <w:lastRenderedPageBreak/>
        <w:t>Давыдова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4218C">
        <w:rPr>
          <w:rFonts w:ascii="Times New Roman" w:hAnsi="Times New Roman" w:cs="Times New Roman"/>
          <w:sz w:val="28"/>
          <w:szCs w:val="28"/>
        </w:rPr>
        <w:t>Понятие «развивающее обучение» основано на теории культурно-исторической психологии Л. С. Выготского и психологической теории деятельности А. Н. Леонтьева.</w:t>
      </w:r>
      <w:r>
        <w:rPr>
          <w:rFonts w:ascii="Times New Roman" w:hAnsi="Times New Roman" w:cs="Times New Roman"/>
          <w:sz w:val="28"/>
          <w:szCs w:val="28"/>
        </w:rPr>
        <w:t xml:space="preserve"> В области сравнительно-педагогических исследований за основу были взят международный опыт </w:t>
      </w:r>
      <w:r w:rsidRPr="00E4218C">
        <w:rPr>
          <w:rFonts w:ascii="Times New Roman" w:hAnsi="Times New Roman" w:cs="Times New Roman"/>
          <w:sz w:val="28"/>
          <w:szCs w:val="28"/>
        </w:rPr>
        <w:t>Д. Х</w:t>
      </w:r>
      <w:r>
        <w:rPr>
          <w:rFonts w:ascii="Times New Roman" w:hAnsi="Times New Roman" w:cs="Times New Roman"/>
          <w:sz w:val="28"/>
          <w:szCs w:val="28"/>
        </w:rPr>
        <w:t>этти</w:t>
      </w:r>
      <w:r w:rsidRPr="00E4218C">
        <w:rPr>
          <w:rFonts w:ascii="Times New Roman" w:hAnsi="Times New Roman" w:cs="Times New Roman"/>
          <w:sz w:val="28"/>
          <w:szCs w:val="28"/>
        </w:rPr>
        <w:t xml:space="preserve">, Р. </w:t>
      </w:r>
      <w:proofErr w:type="spellStart"/>
      <w:r w:rsidRPr="00E4218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арзано</w:t>
      </w:r>
      <w:proofErr w:type="spellEnd"/>
      <w:r w:rsidRPr="00E4218C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E4218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актай</w:t>
      </w:r>
      <w:proofErr w:type="spellEnd"/>
      <w:r w:rsidRPr="00BA4F1A">
        <w:rPr>
          <w:rFonts w:ascii="Times New Roman" w:hAnsi="Times New Roman" w:cs="Times New Roman"/>
          <w:sz w:val="28"/>
          <w:szCs w:val="28"/>
        </w:rPr>
        <w:t xml:space="preserve">. </w:t>
      </w:r>
      <w:r w:rsidR="004E006F" w:rsidRPr="00BA4F1A">
        <w:rPr>
          <w:rFonts w:ascii="Times New Roman" w:hAnsi="Times New Roman" w:cs="Times New Roman"/>
          <w:sz w:val="28"/>
          <w:szCs w:val="28"/>
        </w:rPr>
        <w:t>На современном этапе развития образования изучением данного вопроса занимается доктор педагогических наук</w:t>
      </w:r>
      <w:r w:rsidR="00DF4348" w:rsidRPr="00BA4F1A">
        <w:rPr>
          <w:rFonts w:ascii="Times New Roman" w:hAnsi="Times New Roman" w:cs="Times New Roman"/>
          <w:sz w:val="28"/>
          <w:szCs w:val="28"/>
        </w:rPr>
        <w:t xml:space="preserve"> Д.С. Ермаков, который совместно с авторским коллективом разработал</w:t>
      </w:r>
      <w:r w:rsidR="004E006F" w:rsidRPr="00BA4F1A">
        <w:rPr>
          <w:rFonts w:ascii="Times New Roman" w:hAnsi="Times New Roman" w:cs="Times New Roman"/>
          <w:sz w:val="28"/>
          <w:szCs w:val="28"/>
        </w:rPr>
        <w:t xml:space="preserve"> методическое пособие «Разработка учебного модуля в персонализированной модели образования»</w:t>
      </w:r>
      <w:r w:rsidR="00DF4348" w:rsidRPr="00BA4F1A">
        <w:rPr>
          <w:rFonts w:ascii="Times New Roman" w:hAnsi="Times New Roman" w:cs="Times New Roman"/>
          <w:sz w:val="28"/>
          <w:szCs w:val="28"/>
        </w:rPr>
        <w:t>.</w:t>
      </w:r>
      <w:r w:rsidR="00493060" w:rsidRPr="0036555A">
        <w:rPr>
          <w:rFonts w:ascii="Times New Roman" w:hAnsi="Times New Roman" w:cs="Times New Roman"/>
          <w:color w:val="FF0000"/>
          <w:sz w:val="28"/>
          <w:szCs w:val="28"/>
        </w:rPr>
        <w:t xml:space="preserve"> [5]</w:t>
      </w:r>
    </w:p>
    <w:p w:rsidR="0036555A" w:rsidRDefault="002863CF" w:rsidP="003929A0">
      <w:pPr>
        <w:widowControl w:val="0"/>
        <w:tabs>
          <w:tab w:val="left" w:pos="1782"/>
        </w:tabs>
        <w:autoSpaceDE w:val="0"/>
        <w:autoSpaceDN w:val="0"/>
        <w:spacing w:before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55A">
        <w:rPr>
          <w:rFonts w:ascii="Times New Roman" w:hAnsi="Times New Roman" w:cs="Times New Roman"/>
          <w:b/>
          <w:sz w:val="28"/>
          <w:szCs w:val="28"/>
        </w:rPr>
        <w:t xml:space="preserve">Результатом </w:t>
      </w:r>
      <w:r w:rsidRPr="0036555A">
        <w:rPr>
          <w:rFonts w:ascii="Times New Roman" w:hAnsi="Times New Roman" w:cs="Times New Roman"/>
          <w:sz w:val="28"/>
          <w:szCs w:val="28"/>
        </w:rPr>
        <w:t>выполнения проекта станет</w:t>
      </w:r>
      <w:r w:rsidR="0036555A">
        <w:rPr>
          <w:rFonts w:ascii="Times New Roman" w:hAnsi="Times New Roman" w:cs="Times New Roman"/>
          <w:sz w:val="28"/>
          <w:szCs w:val="28"/>
        </w:rPr>
        <w:t>:</w:t>
      </w:r>
      <w:r w:rsidRPr="0036555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55437519"/>
    </w:p>
    <w:p w:rsidR="0036555A" w:rsidRPr="00615C9C" w:rsidRDefault="00BA4F1A" w:rsidP="003929A0">
      <w:pPr>
        <w:pStyle w:val="a5"/>
        <w:widowControl w:val="0"/>
        <w:numPr>
          <w:ilvl w:val="0"/>
          <w:numId w:val="9"/>
        </w:numPr>
        <w:tabs>
          <w:tab w:val="left" w:pos="142"/>
          <w:tab w:val="left" w:pos="1782"/>
        </w:tabs>
        <w:autoSpaceDE w:val="0"/>
        <w:autoSpaceDN w:val="0"/>
        <w:spacing w:before="1" w:after="0" w:line="360" w:lineRule="auto"/>
        <w:ind w:right="39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Создание архитектоники образовательной среды, удовлетворенности потребности и интересы каждого ребенка.</w:t>
      </w:r>
    </w:p>
    <w:p w:rsidR="0036555A" w:rsidRPr="00615C9C" w:rsidRDefault="0036555A" w:rsidP="003929A0">
      <w:pPr>
        <w:pStyle w:val="a5"/>
        <w:widowControl w:val="0"/>
        <w:numPr>
          <w:ilvl w:val="0"/>
          <w:numId w:val="9"/>
        </w:numPr>
        <w:tabs>
          <w:tab w:val="left" w:pos="1782"/>
        </w:tabs>
        <w:autoSpaceDE w:val="0"/>
        <w:autoSpaceDN w:val="0"/>
        <w:spacing w:before="1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Повышени</w:t>
      </w:r>
      <w:r w:rsidRPr="00615C9C">
        <w:rPr>
          <w:rFonts w:ascii="Times New Roman" w:hAnsi="Times New Roman" w:cs="Times New Roman"/>
          <w:spacing w:val="31"/>
          <w:sz w:val="28"/>
          <w:szCs w:val="28"/>
        </w:rPr>
        <w:t xml:space="preserve">е </w:t>
      </w:r>
      <w:r w:rsidR="00BA4F1A" w:rsidRPr="00615C9C">
        <w:rPr>
          <w:rFonts w:ascii="Times New Roman" w:hAnsi="Times New Roman" w:cs="Times New Roman"/>
          <w:sz w:val="28"/>
          <w:szCs w:val="28"/>
        </w:rPr>
        <w:t>мотивации к учению.</w:t>
      </w:r>
    </w:p>
    <w:p w:rsidR="00840E4C" w:rsidRPr="00615C9C" w:rsidRDefault="0036555A" w:rsidP="003929A0">
      <w:pPr>
        <w:pStyle w:val="a5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426" w:right="385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BA4F1A" w:rsidRPr="00615C9C">
        <w:rPr>
          <w:rFonts w:ascii="Times New Roman" w:hAnsi="Times New Roman" w:cs="Times New Roman"/>
          <w:sz w:val="28"/>
          <w:szCs w:val="28"/>
        </w:rPr>
        <w:t>показателей качества знаний и индекса знаний.</w:t>
      </w:r>
    </w:p>
    <w:p w:rsidR="0036555A" w:rsidRPr="00615C9C" w:rsidRDefault="00BA4F1A" w:rsidP="003929A0">
      <w:pPr>
        <w:pStyle w:val="a5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426" w:right="385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Успешное самоопределение </w:t>
      </w:r>
      <w:proofErr w:type="gramStart"/>
      <w:r w:rsidRPr="00615C9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15C9C">
        <w:rPr>
          <w:rFonts w:ascii="Times New Roman" w:hAnsi="Times New Roman" w:cs="Times New Roman"/>
          <w:sz w:val="28"/>
          <w:szCs w:val="28"/>
        </w:rPr>
        <w:t>.</w:t>
      </w:r>
    </w:p>
    <w:p w:rsidR="002863CF" w:rsidRPr="00615C9C" w:rsidRDefault="003929A0" w:rsidP="00456948">
      <w:pPr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Для реализации учебных задач, которые мы поставили в своей работе с целью повышения качества образования своих учащихся, мы используем дистанционную форму обучения - работу всего класса в </w:t>
      </w:r>
      <w:proofErr w:type="spellStart"/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онлайн-платформах</w:t>
      </w:r>
      <w:proofErr w:type="spellEnd"/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Uchi.ru</w:t>
      </w:r>
      <w:proofErr w:type="spellEnd"/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D57F6" w:rsidRPr="00615C9C">
        <w:rPr>
          <w:rFonts w:ascii="Times New Roman" w:hAnsi="Times New Roman" w:cs="Times New Roman"/>
          <w:sz w:val="28"/>
          <w:szCs w:val="28"/>
          <w:lang w:val="en-GB"/>
        </w:rPr>
        <w:t>Core</w:t>
      </w:r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. Это </w:t>
      </w:r>
      <w:proofErr w:type="spellStart"/>
      <w:r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онлайн-платформы</w:t>
      </w:r>
      <w:proofErr w:type="spellEnd"/>
      <w:r w:rsidR="00BD57F6" w:rsidRPr="00615C9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65E8F" w:rsidRPr="00615C9C">
        <w:rPr>
          <w:rFonts w:ascii="Times New Roman" w:hAnsi="Times New Roman" w:cs="Times New Roman"/>
          <w:sz w:val="28"/>
          <w:szCs w:val="28"/>
        </w:rPr>
        <w:t>я</w:t>
      </w:r>
      <w:r w:rsidR="00BD57F6" w:rsidRPr="00615C9C">
        <w:rPr>
          <w:rFonts w:ascii="Times New Roman" w:hAnsi="Times New Roman" w:cs="Times New Roman"/>
          <w:sz w:val="28"/>
          <w:szCs w:val="28"/>
        </w:rPr>
        <w:t>вляю</w:t>
      </w:r>
      <w:r w:rsidR="002863CF" w:rsidRPr="00615C9C">
        <w:rPr>
          <w:rFonts w:ascii="Times New Roman" w:hAnsi="Times New Roman" w:cs="Times New Roman"/>
          <w:sz w:val="28"/>
          <w:szCs w:val="28"/>
        </w:rPr>
        <w:t xml:space="preserve">тся </w:t>
      </w:r>
      <w:r w:rsidR="002863CF" w:rsidRPr="00615C9C">
        <w:rPr>
          <w:rFonts w:ascii="Times New Roman" w:hAnsi="Times New Roman" w:cs="Times New Roman"/>
          <w:b/>
          <w:sz w:val="28"/>
          <w:szCs w:val="28"/>
        </w:rPr>
        <w:t>инструментом</w:t>
      </w:r>
      <w:r w:rsidR="002863CF" w:rsidRPr="00615C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3CF"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="002863CF" w:rsidRPr="00615C9C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деятельности. </w:t>
      </w:r>
      <w:hyperlink r:id="rId8" w:history="1">
        <w:r w:rsidR="00456948" w:rsidRPr="00615C9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https://coreapp.ai/</w:t>
        </w:r>
      </w:hyperlink>
    </w:p>
    <w:p w:rsidR="00C35C48" w:rsidRPr="00615C9C" w:rsidRDefault="00C35C48" w:rsidP="00C35C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b/>
          <w:sz w:val="28"/>
          <w:szCs w:val="28"/>
        </w:rPr>
        <w:t xml:space="preserve">Практическая значимость проекта: </w:t>
      </w:r>
      <w:r w:rsidRPr="00615C9C">
        <w:rPr>
          <w:rFonts w:ascii="Times New Roman" w:hAnsi="Times New Roman" w:cs="Times New Roman"/>
          <w:sz w:val="28"/>
          <w:szCs w:val="28"/>
        </w:rPr>
        <w:t>полученные в ходе реализации проекта данные могут быть полезны современному педагогу в организации персонализированной образовательной деятельности.</w:t>
      </w:r>
    </w:p>
    <w:p w:rsidR="00A83124" w:rsidRPr="00615C9C" w:rsidRDefault="00E32DE1" w:rsidP="00CC0A47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3" w:name="_Toc55463299"/>
      <w:bookmarkEnd w:id="2"/>
      <w:r w:rsidRPr="00615C9C">
        <w:rPr>
          <w:rFonts w:ascii="Times New Roman" w:hAnsi="Times New Roman" w:cs="Times New Roman"/>
          <w:b/>
          <w:color w:val="auto"/>
          <w:sz w:val="28"/>
        </w:rPr>
        <w:t>Введение</w:t>
      </w:r>
      <w:bookmarkEnd w:id="3"/>
    </w:p>
    <w:p w:rsidR="00B92750" w:rsidRPr="00615C9C" w:rsidRDefault="00B92750" w:rsidP="00B927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Владимир Владимирович Путин сказал: «Нужно переходить  к принципиально новым, в том числе индивидуальным технологиям обучения, уже с ранних лет прививать готовность к изменениям, к творческому поиску, учить работе в команде, что очень важно в современном мире, навыкам жизни в </w:t>
      </w:r>
      <w:r w:rsidRPr="00615C9C">
        <w:rPr>
          <w:rFonts w:ascii="Times New Roman" w:hAnsi="Times New Roman" w:cs="Times New Roman"/>
          <w:sz w:val="28"/>
          <w:szCs w:val="28"/>
        </w:rPr>
        <w:lastRenderedPageBreak/>
        <w:t xml:space="preserve">цифровую эпоху…», поэтому в образовании должна присутствовать гибкая система обучения, воспитания и развития, которая позволяет: </w:t>
      </w:r>
    </w:p>
    <w:p w:rsidR="00B92750" w:rsidRPr="00615C9C" w:rsidRDefault="00B92750" w:rsidP="00B927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- через подбор личной образовательной программы соединить конкретного ребенка с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социально‐культурным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сообществом, в котором он живет, и обеспечить перс</w:t>
      </w:r>
      <w:r w:rsidR="00E84573" w:rsidRPr="00615C9C">
        <w:rPr>
          <w:rFonts w:ascii="Times New Roman" w:hAnsi="Times New Roman" w:cs="Times New Roman"/>
          <w:sz w:val="28"/>
          <w:szCs w:val="28"/>
        </w:rPr>
        <w:t>пективность его образования [5];</w:t>
      </w:r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750" w:rsidRPr="00615C9C" w:rsidRDefault="00B92750" w:rsidP="00B927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- поддерживать у ребенка живой интерес к учебе, стимулировать желание непрерывно учиться; </w:t>
      </w:r>
    </w:p>
    <w:p w:rsidR="00B92750" w:rsidRPr="00615C9C" w:rsidRDefault="00B92750" w:rsidP="00B927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- формировать </w:t>
      </w:r>
      <w:r w:rsidR="00E84573" w:rsidRPr="00615C9C">
        <w:rPr>
          <w:rFonts w:ascii="Times New Roman" w:hAnsi="Times New Roman" w:cs="Times New Roman"/>
          <w:sz w:val="28"/>
          <w:szCs w:val="28"/>
        </w:rPr>
        <w:t xml:space="preserve">функциональную грамотность и </w:t>
      </w:r>
      <w:r w:rsidRPr="00615C9C">
        <w:rPr>
          <w:rFonts w:ascii="Times New Roman" w:hAnsi="Times New Roman" w:cs="Times New Roman"/>
          <w:sz w:val="28"/>
          <w:szCs w:val="28"/>
        </w:rPr>
        <w:t xml:space="preserve">проектное мышление; </w:t>
      </w:r>
    </w:p>
    <w:p w:rsidR="00B92750" w:rsidRPr="00615C9C" w:rsidRDefault="00B92750" w:rsidP="00B927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- использовать «цифру»;</w:t>
      </w:r>
    </w:p>
    <w:p w:rsidR="00B92750" w:rsidRPr="00615C9C" w:rsidRDefault="00B92750" w:rsidP="00B9275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 - ориентироваться в информации, классифицировать, анализировать, верифицировать, отбрасывать лишнее; </w:t>
      </w:r>
    </w:p>
    <w:p w:rsidR="00232715" w:rsidRPr="00615C9C" w:rsidRDefault="00B92750" w:rsidP="00B92750">
      <w:pPr>
        <w:pStyle w:val="ae"/>
        <w:spacing w:line="360" w:lineRule="auto"/>
        <w:ind w:right="-1" w:firstLine="708"/>
        <w:jc w:val="both"/>
        <w:rPr>
          <w:sz w:val="28"/>
          <w:szCs w:val="28"/>
        </w:rPr>
      </w:pPr>
      <w:r w:rsidRPr="00615C9C">
        <w:rPr>
          <w:sz w:val="28"/>
          <w:szCs w:val="28"/>
        </w:rPr>
        <w:t xml:space="preserve">- </w:t>
      </w:r>
      <w:proofErr w:type="spellStart"/>
      <w:r w:rsidRPr="00615C9C">
        <w:rPr>
          <w:sz w:val="28"/>
          <w:szCs w:val="28"/>
        </w:rPr>
        <w:t>кастомизировать</w:t>
      </w:r>
      <w:proofErr w:type="spellEnd"/>
      <w:r w:rsidRPr="00615C9C">
        <w:rPr>
          <w:sz w:val="28"/>
          <w:szCs w:val="28"/>
        </w:rPr>
        <w:t xml:space="preserve"> предложение, создавать продукт под запрос конкретного человека, обеспечивать условия для реализации индивидуальных образовательных потребностей.</w:t>
      </w:r>
    </w:p>
    <w:p w:rsidR="009411C1" w:rsidRPr="00615C9C" w:rsidRDefault="009411C1" w:rsidP="009411C1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55463300"/>
      <w:r w:rsidRPr="00615C9C">
        <w:rPr>
          <w:rFonts w:ascii="Times New Roman" w:hAnsi="Times New Roman" w:cs="Times New Roman"/>
          <w:b/>
          <w:color w:val="auto"/>
          <w:sz w:val="28"/>
        </w:rPr>
        <w:t xml:space="preserve">Организация образовательной деятельности в рамках </w:t>
      </w:r>
      <w:proofErr w:type="spellStart"/>
      <w:r w:rsidRPr="00615C9C">
        <w:rPr>
          <w:rFonts w:ascii="Times New Roman" w:hAnsi="Times New Roman" w:cs="Times New Roman"/>
          <w:b/>
          <w:color w:val="auto"/>
          <w:sz w:val="28"/>
        </w:rPr>
        <w:t>персонализации</w:t>
      </w:r>
      <w:bookmarkEnd w:id="4"/>
      <w:proofErr w:type="spellEnd"/>
    </w:p>
    <w:p w:rsidR="003F5463" w:rsidRPr="00615C9C" w:rsidRDefault="003F5463" w:rsidP="003F5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На сегодняшний день современный педагог ежедневно сталкивается с вызовами </w:t>
      </w:r>
      <w:r w:rsidRPr="00615C9C">
        <w:rPr>
          <w:rFonts w:ascii="Times New Roman" w:hAnsi="Times New Roman" w:cs="Times New Roman"/>
          <w:sz w:val="28"/>
          <w:szCs w:val="28"/>
          <w:lang w:val="en-GB"/>
        </w:rPr>
        <w:t>XXI</w:t>
      </w:r>
      <w:r w:rsidRPr="00615C9C">
        <w:rPr>
          <w:rFonts w:ascii="Times New Roman" w:hAnsi="Times New Roman" w:cs="Times New Roman"/>
          <w:sz w:val="28"/>
          <w:szCs w:val="28"/>
        </w:rPr>
        <w:t xml:space="preserve"> века: знания можно получить мгновенно в один клик без помощи учителя; потоки информации зашкаливают</w:t>
      </w:r>
      <w:r w:rsidR="00BD6056" w:rsidRPr="00615C9C">
        <w:rPr>
          <w:rFonts w:ascii="Times New Roman" w:hAnsi="Times New Roman" w:cs="Times New Roman"/>
          <w:sz w:val="28"/>
          <w:szCs w:val="28"/>
        </w:rPr>
        <w:t>; учитель уже не транслятор знаний, а организатор деятельности. Очевидно, что п</w:t>
      </w:r>
      <w:r w:rsidRPr="00615C9C">
        <w:rPr>
          <w:rFonts w:ascii="Times New Roman" w:hAnsi="Times New Roman" w:cs="Times New Roman"/>
          <w:sz w:val="28"/>
          <w:szCs w:val="28"/>
        </w:rPr>
        <w:t>роизошёл сдвиг образовательной парадигмы. [</w:t>
      </w:r>
      <w:r w:rsidR="003D65D8" w:rsidRPr="00615C9C">
        <w:rPr>
          <w:rFonts w:ascii="Times New Roman" w:hAnsi="Times New Roman" w:cs="Times New Roman"/>
          <w:sz w:val="28"/>
          <w:szCs w:val="28"/>
        </w:rPr>
        <w:t>2</w:t>
      </w:r>
      <w:r w:rsidRPr="00615C9C">
        <w:rPr>
          <w:rFonts w:ascii="Times New Roman" w:hAnsi="Times New Roman" w:cs="Times New Roman"/>
          <w:sz w:val="28"/>
          <w:szCs w:val="28"/>
        </w:rPr>
        <w:t>]</w:t>
      </w:r>
      <w:r w:rsidR="001465EA" w:rsidRPr="00615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573" w:rsidRPr="00615C9C" w:rsidRDefault="00FE5A0D" w:rsidP="00F029B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Необходимость реализации принципов дифференцированного обучения требует от педагога учёта индивидуальных особенностей обучающегося</w:t>
      </w:r>
      <w:r w:rsidR="005C5DF3" w:rsidRPr="00615C9C">
        <w:rPr>
          <w:rFonts w:ascii="Times New Roman" w:hAnsi="Times New Roman" w:cs="Times New Roman"/>
          <w:sz w:val="28"/>
          <w:szCs w:val="28"/>
        </w:rPr>
        <w:t>.</w:t>
      </w:r>
    </w:p>
    <w:p w:rsidR="00F029BE" w:rsidRPr="00615C9C" w:rsidRDefault="00E84573" w:rsidP="00F029B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5C5DF3" w:rsidRPr="00615C9C">
        <w:rPr>
          <w:rFonts w:ascii="Times New Roman" w:hAnsi="Times New Roman" w:cs="Times New Roman"/>
          <w:sz w:val="28"/>
          <w:szCs w:val="28"/>
        </w:rPr>
        <w:t xml:space="preserve">Современному педагогу следует спроектировать образовательную деятельность исходя из потребностей школьника </w:t>
      </w:r>
      <w:r w:rsidRPr="00615C9C">
        <w:rPr>
          <w:rFonts w:ascii="Times New Roman" w:hAnsi="Times New Roman" w:cs="Times New Roman"/>
          <w:sz w:val="28"/>
          <w:szCs w:val="28"/>
        </w:rPr>
        <w:t>с целью развития его индивидуальности.</w:t>
      </w:r>
      <w:r w:rsidR="005C5DF3"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F029BE" w:rsidRPr="00615C9C">
        <w:rPr>
          <w:rFonts w:ascii="Times New Roman" w:hAnsi="Times New Roman" w:cs="Times New Roman"/>
          <w:sz w:val="28"/>
          <w:szCs w:val="28"/>
        </w:rPr>
        <w:t xml:space="preserve">Рассмотрим технологию </w:t>
      </w:r>
      <w:r w:rsidRPr="00615C9C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F029BE" w:rsidRPr="00615C9C">
        <w:rPr>
          <w:rFonts w:ascii="Times New Roman" w:hAnsi="Times New Roman" w:cs="Times New Roman"/>
          <w:sz w:val="28"/>
          <w:szCs w:val="28"/>
        </w:rPr>
        <w:t>работы</w:t>
      </w:r>
      <w:r w:rsidRPr="00615C9C">
        <w:rPr>
          <w:rFonts w:ascii="Times New Roman" w:hAnsi="Times New Roman" w:cs="Times New Roman"/>
          <w:sz w:val="28"/>
          <w:szCs w:val="28"/>
        </w:rPr>
        <w:t>.</w:t>
      </w:r>
      <w:r w:rsidR="00F029BE" w:rsidRPr="00615C9C">
        <w:rPr>
          <w:rFonts w:ascii="Times New Roman" w:hAnsi="Times New Roman" w:cs="Times New Roman"/>
          <w:sz w:val="28"/>
          <w:szCs w:val="28"/>
        </w:rPr>
        <w:t xml:space="preserve"> Известно, что любая технология предполагает последовательность действий и наличие в ней средств и методов достижения цели. Технологическая модель </w:t>
      </w:r>
      <w:proofErr w:type="spellStart"/>
      <w:r w:rsidR="00F029BE"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="00F029BE" w:rsidRPr="00615C9C">
        <w:rPr>
          <w:rFonts w:ascii="Times New Roman" w:hAnsi="Times New Roman" w:cs="Times New Roman"/>
          <w:sz w:val="28"/>
          <w:szCs w:val="28"/>
        </w:rPr>
        <w:t xml:space="preserve"> работы с  </w:t>
      </w:r>
      <w:r w:rsidR="00F029BE" w:rsidRPr="00615C9C">
        <w:rPr>
          <w:rFonts w:ascii="Times New Roman" w:hAnsi="Times New Roman" w:cs="Times New Roman"/>
          <w:sz w:val="28"/>
          <w:szCs w:val="28"/>
        </w:rPr>
        <w:lastRenderedPageBreak/>
        <w:t>детьми</w:t>
      </w:r>
      <w:r w:rsidRPr="00615C9C">
        <w:rPr>
          <w:rFonts w:ascii="Times New Roman" w:hAnsi="Times New Roman" w:cs="Times New Roman"/>
          <w:sz w:val="28"/>
          <w:szCs w:val="28"/>
        </w:rPr>
        <w:t xml:space="preserve"> по развитию из индивидуальности</w:t>
      </w:r>
      <w:r w:rsidR="00F029BE" w:rsidRPr="00615C9C">
        <w:rPr>
          <w:rFonts w:ascii="Times New Roman" w:hAnsi="Times New Roman" w:cs="Times New Roman"/>
          <w:sz w:val="28"/>
          <w:szCs w:val="28"/>
        </w:rPr>
        <w:t xml:space="preserve"> представляется как мера прохождени</w:t>
      </w:r>
      <w:r w:rsidRPr="00615C9C">
        <w:rPr>
          <w:rFonts w:ascii="Times New Roman" w:hAnsi="Times New Roman" w:cs="Times New Roman"/>
          <w:sz w:val="28"/>
          <w:szCs w:val="28"/>
        </w:rPr>
        <w:t>я</w:t>
      </w:r>
      <w:r w:rsidR="00F029BE" w:rsidRPr="00615C9C">
        <w:rPr>
          <w:rFonts w:ascii="Times New Roman" w:hAnsi="Times New Roman" w:cs="Times New Roman"/>
          <w:sz w:val="28"/>
          <w:szCs w:val="28"/>
        </w:rPr>
        <w:t xml:space="preserve"> ряда этапов со своим содержанием по достижению цели. Графически она представлена на рисунке. </w:t>
      </w:r>
    </w:p>
    <w:p w:rsidR="00F029BE" w:rsidRPr="00615C9C" w:rsidRDefault="00F029BE" w:rsidP="00622A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Технологическая модель включает в себя цель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и пять последовательных этапов: </w:t>
      </w:r>
      <w:proofErr w:type="gramStart"/>
      <w:r w:rsidRPr="00615C9C">
        <w:rPr>
          <w:rFonts w:ascii="Times New Roman" w:hAnsi="Times New Roman" w:cs="Times New Roman"/>
          <w:sz w:val="28"/>
          <w:szCs w:val="28"/>
        </w:rPr>
        <w:t>подготовительный</w:t>
      </w:r>
      <w:proofErr w:type="gramEnd"/>
      <w:r w:rsidRPr="00615C9C">
        <w:rPr>
          <w:rFonts w:ascii="Times New Roman" w:hAnsi="Times New Roman" w:cs="Times New Roman"/>
          <w:sz w:val="28"/>
          <w:szCs w:val="28"/>
        </w:rPr>
        <w:t>, адаптационный, корректировочный, реализационный и диагностический.</w:t>
      </w:r>
    </w:p>
    <w:p w:rsidR="009411C1" w:rsidRPr="00615C9C" w:rsidRDefault="00F029BE" w:rsidP="009411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622A5E" w:rsidRPr="00615C9C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</w:t>
      </w:r>
      <w:r w:rsidRPr="00615C9C">
        <w:rPr>
          <w:rFonts w:ascii="Times New Roman" w:hAnsi="Times New Roman" w:cs="Times New Roman"/>
          <w:sz w:val="28"/>
          <w:szCs w:val="28"/>
        </w:rPr>
        <w:t xml:space="preserve"> – создание и реализация условий по удовлетворению потребности и развитию способности у субъектов педагогического процесса «быть личностью».</w:t>
      </w:r>
      <w:r w:rsidR="009411C1" w:rsidRPr="00615C9C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9411C1"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="009411C1" w:rsidRPr="00615C9C">
        <w:rPr>
          <w:rFonts w:ascii="Times New Roman" w:hAnsi="Times New Roman" w:cs="Times New Roman"/>
          <w:sz w:val="28"/>
          <w:szCs w:val="28"/>
        </w:rPr>
        <w:t xml:space="preserve"> образовательная деятельность проектируется исходя из потребностей (особенностей, интересов) ребёнка, то есть «</w:t>
      </w:r>
      <w:proofErr w:type="gramStart"/>
      <w:r w:rsidR="009411C1" w:rsidRPr="00615C9C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="009411C1" w:rsidRPr="00615C9C">
        <w:rPr>
          <w:rFonts w:ascii="Times New Roman" w:hAnsi="Times New Roman" w:cs="Times New Roman"/>
          <w:b/>
          <w:sz w:val="28"/>
          <w:szCs w:val="28"/>
        </w:rPr>
        <w:t xml:space="preserve"> обучающегося».</w:t>
      </w:r>
      <w:r w:rsidR="009411C1" w:rsidRPr="00615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9BE" w:rsidRPr="00615C9C" w:rsidRDefault="00F029BE" w:rsidP="00622A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29BE" w:rsidRPr="00615C9C" w:rsidRDefault="00B30194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441pt;height:315pt;mso-position-horizontal-relative:char;mso-position-vertical-relative:line" coordorigin="1854,1674" coordsize="8820,63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54;top:1674;width:8820;height:6300" o:preferrelative="f">
              <v:fill o:detectmouseclick="t"/>
              <v:path o:extrusionok="t" o:connecttype="none"/>
              <o:lock v:ext="edit" text="t"/>
            </v:shape>
            <v:rect id="_x0000_s1028" style="position:absolute;left:3114;top:1854;width:5759;height:720">
              <v:textbox style="mso-next-textbox:#_x0000_s1028">
                <w:txbxContent>
                  <w:p w:rsidR="00560048" w:rsidRPr="00622A5E" w:rsidRDefault="00560048" w:rsidP="00622A5E">
                    <w:pPr>
                      <w:shd w:val="clear" w:color="auto" w:fill="FBE4D5" w:themeFill="accent2" w:themeFillTint="33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ЦЕЛЬ ПЕРСОНАЛИЗАЦИИ</w:t>
                    </w:r>
                  </w:p>
                </w:txbxContent>
              </v:textbox>
            </v:rect>
            <v:rect id="_x0000_s1029" style="position:absolute;left:2214;top:7254;width:7919;height:720;flip:y" fillcolor="#bdd6ee [1304]">
              <v:textbox style="mso-next-textbox:#_x0000_s1029">
                <w:txbxContent>
                  <w:p w:rsidR="00560048" w:rsidRPr="00622A5E" w:rsidRDefault="00560048" w:rsidP="00622A5E">
                    <w:pPr>
                      <w:shd w:val="clear" w:color="auto" w:fill="BDD6EE" w:themeFill="accent5" w:themeFillTint="66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ЭТАПЫ ПЕРСОНАЛИЗАЦИИ</w:t>
                    </w:r>
                  </w:p>
                </w:txbxContent>
              </v:textbox>
            </v:rect>
            <v:rect id="_x0000_s1030" style="position:absolute;left:3114;top:3474;width:721;height:3419" fillcolor="#c5e0b3 [1305]">
              <v:textbox style="layout-flow:vertical;mso-next-textbox:#_x0000_s1030">
                <w:txbxContent>
                  <w:p w:rsidR="00560048" w:rsidRPr="00622A5E" w:rsidRDefault="00560048" w:rsidP="00622A5E">
                    <w:pPr>
                      <w:shd w:val="clear" w:color="auto" w:fill="C5E0B3" w:themeFill="accent6" w:themeFillTint="66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Подготовительный</w:t>
                    </w:r>
                  </w:p>
                </w:txbxContent>
              </v:textbox>
            </v:rect>
            <v:rect id="_x0000_s1031" style="position:absolute;left:4374;top:3474;width:720;height:3419" fillcolor="#c5e0b3 [1305]">
              <v:textbox style="layout-flow:vertical;mso-next-textbox:#_x0000_s1031">
                <w:txbxContent>
                  <w:p w:rsidR="00560048" w:rsidRPr="00622A5E" w:rsidRDefault="00560048" w:rsidP="00622A5E">
                    <w:pPr>
                      <w:shd w:val="clear" w:color="auto" w:fill="C5E0B3" w:themeFill="accent6" w:themeFillTint="66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Адаптационный</w:t>
                    </w:r>
                  </w:p>
                </w:txbxContent>
              </v:textbox>
            </v:rect>
            <v:rect id="_x0000_s1032" style="position:absolute;left:5634;top:3474;width:721;height:3419" fillcolor="#c5e0b3 [1305]">
              <v:textbox style="layout-flow:vertical;mso-next-textbox:#_x0000_s1032">
                <w:txbxContent>
                  <w:p w:rsidR="00560048" w:rsidRPr="00622A5E" w:rsidRDefault="00560048" w:rsidP="00F029B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shd w:val="clear" w:color="auto" w:fill="C5E0B3" w:themeFill="accent6" w:themeFillTint="66"/>
                      </w:rPr>
                      <w:t>Корректировочный</w:t>
                    </w:r>
                  </w:p>
                </w:txbxContent>
              </v:textbox>
            </v:rect>
            <v:rect id="_x0000_s1033" style="position:absolute;left:6894;top:3474;width:719;height:3419" fillcolor="#c5e0b3 [1305]">
              <v:textbox style="layout-flow:vertical">
                <w:txbxContent>
                  <w:p w:rsidR="00560048" w:rsidRPr="00622A5E" w:rsidRDefault="00560048" w:rsidP="00622A5E">
                    <w:pPr>
                      <w:shd w:val="clear" w:color="auto" w:fill="C5E0B3" w:themeFill="accent6" w:themeFillTint="66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Реализационный</w:t>
                    </w:r>
                  </w:p>
                </w:txbxContent>
              </v:textbox>
            </v:rect>
            <v:rect id="_x0000_s1034" style="position:absolute;left:8154;top:3474;width:721;height:3419" fillcolor="#c5e0b3 [1305]">
              <v:textbox style="layout-flow:vertical;mso-next-textbox:#_x0000_s1034">
                <w:txbxContent>
                  <w:p w:rsidR="00560048" w:rsidRPr="00622A5E" w:rsidRDefault="00560048" w:rsidP="00F029B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622A5E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Диагностический</w:t>
                    </w:r>
                  </w:p>
                </w:txbxContent>
              </v:textbox>
            </v:rect>
            <v:line id="_x0000_s1035" style="position:absolute;flip:y" from="3474,6894" to="3474,7254"/>
            <v:line id="_x0000_s1036" style="position:absolute;flip:y" from="4734,6894" to="4735,7254"/>
            <v:line id="_x0000_s1037" style="position:absolute;flip:y" from="5994,6894" to="5995,7254"/>
            <v:line id="_x0000_s1038" style="position:absolute;flip:y" from="7254,6894" to="7255,7254"/>
            <v:line id="_x0000_s1039" style="position:absolute;flip:y" from="8514,6894" to="8515,7254"/>
            <v:line id="_x0000_s1040" style="position:absolute" from="3474,3294" to="3474,3294">
              <v:stroke endarrow="block"/>
            </v:line>
            <v:line id="_x0000_s1041" style="position:absolute;flip:y" from="3474,2574" to="3474,3474">
              <v:stroke endarrow="block"/>
            </v:line>
            <v:line id="_x0000_s1042" style="position:absolute;flip:y" from="4734,2574" to="4735,3474">
              <v:stroke endarrow="block"/>
            </v:line>
            <v:line id="_x0000_s1043" style="position:absolute;flip:y" from="5994,2574" to="5995,3474">
              <v:stroke endarrow="block"/>
            </v:line>
            <v:line id="_x0000_s1044" style="position:absolute;flip:y" from="7254,2574" to="7255,3474">
              <v:stroke endarrow="block"/>
            </v:line>
            <v:line id="_x0000_s1045" style="position:absolute;flip:y" from="8514,2574" to="8515,3474">
              <v:stroke endarrow="block"/>
            </v:line>
            <w10:wrap type="none"/>
            <w10:anchorlock/>
          </v:group>
        </w:pict>
      </w: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Первый этап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Pr="00615C9C">
        <w:rPr>
          <w:rFonts w:ascii="Times New Roman" w:hAnsi="Times New Roman" w:cs="Times New Roman"/>
          <w:b/>
          <w:i/>
          <w:sz w:val="28"/>
          <w:szCs w:val="28"/>
        </w:rPr>
        <w:t>– подготовительный</w:t>
      </w:r>
      <w:r w:rsidRPr="00615C9C">
        <w:rPr>
          <w:rFonts w:ascii="Times New Roman" w:hAnsi="Times New Roman" w:cs="Times New Roman"/>
          <w:sz w:val="28"/>
          <w:szCs w:val="28"/>
        </w:rPr>
        <w:t xml:space="preserve">. Он предусматривает: </w:t>
      </w:r>
    </w:p>
    <w:p w:rsidR="00F029BE" w:rsidRPr="00615C9C" w:rsidRDefault="00764E3D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5C9C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а</w:t>
      </w:r>
      <w:r w:rsidR="00F029BE" w:rsidRPr="00615C9C">
        <w:rPr>
          <w:rFonts w:ascii="Times New Roman" w:hAnsi="Times New Roman" w:cs="Times New Roman"/>
          <w:sz w:val="28"/>
          <w:szCs w:val="28"/>
          <w:highlight w:val="yellow"/>
        </w:rPr>
        <w:t xml:space="preserve">)  разработку диагностического аппарата для определения личностных позиций </w:t>
      </w:r>
      <w:r w:rsidR="00622A5E" w:rsidRPr="00615C9C">
        <w:rPr>
          <w:rFonts w:ascii="Times New Roman" w:hAnsi="Times New Roman" w:cs="Times New Roman"/>
          <w:sz w:val="28"/>
          <w:szCs w:val="28"/>
          <w:highlight w:val="yellow"/>
        </w:rPr>
        <w:t>обучающихся</w:t>
      </w:r>
      <w:r w:rsidRPr="00615C9C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764E3D" w:rsidRPr="00615C9C" w:rsidRDefault="00C85469" w:rsidP="00764E3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="00764E3D" w:rsidRPr="00615C9C">
        <w:rPr>
          <w:rFonts w:ascii="Times New Roman" w:hAnsi="Times New Roman" w:cs="Times New Roman"/>
          <w:sz w:val="28"/>
          <w:szCs w:val="28"/>
          <w:highlight w:val="yellow"/>
        </w:rPr>
        <w:t>) создание учителями программ по внеурочной деятельности</w:t>
      </w:r>
      <w:r w:rsidRPr="00615C9C">
        <w:rPr>
          <w:rFonts w:ascii="Times New Roman" w:hAnsi="Times New Roman" w:cs="Times New Roman"/>
          <w:sz w:val="28"/>
          <w:szCs w:val="28"/>
          <w:highlight w:val="yellow"/>
        </w:rPr>
        <w:t>, учитывающих</w:t>
      </w:r>
      <w:r w:rsidR="00764E3D" w:rsidRPr="00615C9C">
        <w:rPr>
          <w:rFonts w:ascii="Times New Roman" w:hAnsi="Times New Roman" w:cs="Times New Roman"/>
          <w:sz w:val="28"/>
          <w:szCs w:val="28"/>
          <w:highlight w:val="yellow"/>
        </w:rPr>
        <w:t xml:space="preserve"> личностные особенности</w:t>
      </w:r>
      <w:r w:rsidRPr="00615C9C">
        <w:rPr>
          <w:rFonts w:ascii="Times New Roman" w:hAnsi="Times New Roman" w:cs="Times New Roman"/>
          <w:sz w:val="28"/>
          <w:szCs w:val="28"/>
          <w:highlight w:val="yellow"/>
        </w:rPr>
        <w:t xml:space="preserve"> и потребности детей</w:t>
      </w:r>
      <w:r w:rsidR="00764E3D" w:rsidRPr="00615C9C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764E3D" w:rsidRPr="00615C9C" w:rsidRDefault="00764E3D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Второй этап – </w:t>
      </w:r>
      <w:r w:rsidRPr="00615C9C">
        <w:rPr>
          <w:rFonts w:ascii="Times New Roman" w:hAnsi="Times New Roman" w:cs="Times New Roman"/>
          <w:b/>
          <w:i/>
          <w:sz w:val="28"/>
          <w:szCs w:val="28"/>
        </w:rPr>
        <w:t>адаптационный</w:t>
      </w:r>
      <w:r w:rsidRPr="00615C9C">
        <w:rPr>
          <w:rFonts w:ascii="Times New Roman" w:hAnsi="Times New Roman" w:cs="Times New Roman"/>
          <w:sz w:val="28"/>
          <w:szCs w:val="28"/>
        </w:rPr>
        <w:t xml:space="preserve">. После выбора </w:t>
      </w:r>
      <w:r w:rsidR="00622A5E" w:rsidRPr="00615C9C">
        <w:rPr>
          <w:rFonts w:ascii="Times New Roman" w:hAnsi="Times New Roman" w:cs="Times New Roman"/>
          <w:sz w:val="28"/>
          <w:szCs w:val="28"/>
        </w:rPr>
        <w:t>учеником темы проекта</w:t>
      </w:r>
      <w:r w:rsidRPr="00615C9C">
        <w:rPr>
          <w:rFonts w:ascii="Times New Roman" w:hAnsi="Times New Roman" w:cs="Times New Roman"/>
          <w:sz w:val="28"/>
          <w:szCs w:val="28"/>
        </w:rPr>
        <w:t xml:space="preserve"> проводится согласование личностных позиций </w:t>
      </w:r>
      <w:r w:rsidR="00622A5E" w:rsidRPr="00615C9C">
        <w:rPr>
          <w:rFonts w:ascii="Times New Roman" w:hAnsi="Times New Roman" w:cs="Times New Roman"/>
          <w:sz w:val="28"/>
          <w:szCs w:val="28"/>
        </w:rPr>
        <w:t>обучающихся и учителя</w:t>
      </w:r>
      <w:r w:rsidRPr="00615C9C">
        <w:rPr>
          <w:rFonts w:ascii="Times New Roman" w:hAnsi="Times New Roman" w:cs="Times New Roman"/>
          <w:sz w:val="28"/>
          <w:szCs w:val="28"/>
        </w:rPr>
        <w:t>.</w:t>
      </w: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В контексте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образования личность – это </w:t>
      </w:r>
      <w:r w:rsidR="00622A5E" w:rsidRPr="00615C9C">
        <w:rPr>
          <w:rFonts w:ascii="Times New Roman" w:hAnsi="Times New Roman" w:cs="Times New Roman"/>
          <w:sz w:val="28"/>
          <w:szCs w:val="28"/>
        </w:rPr>
        <w:t>ученик</w:t>
      </w:r>
      <w:r w:rsidRPr="00615C9C">
        <w:rPr>
          <w:rFonts w:ascii="Times New Roman" w:hAnsi="Times New Roman" w:cs="Times New Roman"/>
          <w:sz w:val="28"/>
          <w:szCs w:val="28"/>
        </w:rPr>
        <w:t xml:space="preserve">, имеющий свою жизненную историю, интегрированный в определенную культурную среду, обладающий свойствами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субъектности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и индивидуальной самобытности,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самореализующийся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в свободно избираемых видах жизнедеятельности, находящийся в процессе саморазвития, поиска смыслов и собственной индивидуальности [1].</w:t>
      </w: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Третий этап – </w:t>
      </w:r>
      <w:r w:rsidRPr="00615C9C">
        <w:rPr>
          <w:rFonts w:ascii="Times New Roman" w:hAnsi="Times New Roman" w:cs="Times New Roman"/>
          <w:b/>
          <w:i/>
          <w:sz w:val="28"/>
          <w:szCs w:val="28"/>
        </w:rPr>
        <w:t>коррекционный</w:t>
      </w:r>
      <w:r w:rsidRPr="00615C9C">
        <w:rPr>
          <w:rFonts w:ascii="Times New Roman" w:hAnsi="Times New Roman" w:cs="Times New Roman"/>
          <w:sz w:val="28"/>
          <w:szCs w:val="28"/>
        </w:rPr>
        <w:t xml:space="preserve">, на котором уточняются личностные позиции </w:t>
      </w:r>
      <w:r w:rsidR="00E56A2F" w:rsidRPr="00615C9C">
        <w:rPr>
          <w:rFonts w:ascii="Times New Roman" w:hAnsi="Times New Roman" w:cs="Times New Roman"/>
          <w:sz w:val="28"/>
          <w:szCs w:val="28"/>
        </w:rPr>
        <w:t>обучающегося и учителя</w:t>
      </w:r>
      <w:r w:rsidR="003D32C1" w:rsidRPr="00615C9C">
        <w:rPr>
          <w:rFonts w:ascii="Times New Roman" w:hAnsi="Times New Roman" w:cs="Times New Roman"/>
          <w:sz w:val="28"/>
          <w:szCs w:val="28"/>
        </w:rPr>
        <w:t xml:space="preserve">, </w:t>
      </w:r>
      <w:r w:rsidRPr="00615C9C">
        <w:rPr>
          <w:rFonts w:ascii="Times New Roman" w:hAnsi="Times New Roman" w:cs="Times New Roman"/>
          <w:sz w:val="28"/>
          <w:szCs w:val="28"/>
        </w:rPr>
        <w:t xml:space="preserve">выделяются сильные стороны личности </w:t>
      </w:r>
      <w:r w:rsidR="003D32C1" w:rsidRPr="00615C9C">
        <w:rPr>
          <w:rFonts w:ascii="Times New Roman" w:hAnsi="Times New Roman" w:cs="Times New Roman"/>
          <w:sz w:val="28"/>
          <w:szCs w:val="28"/>
        </w:rPr>
        <w:t>ученика</w:t>
      </w:r>
      <w:r w:rsidRPr="00615C9C">
        <w:rPr>
          <w:rFonts w:ascii="Times New Roman" w:hAnsi="Times New Roman" w:cs="Times New Roman"/>
          <w:sz w:val="28"/>
          <w:szCs w:val="28"/>
        </w:rPr>
        <w:t xml:space="preserve"> как приоритетные направления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>.</w:t>
      </w: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Четвёртый этап – </w:t>
      </w:r>
      <w:r w:rsidRPr="00615C9C">
        <w:rPr>
          <w:rFonts w:ascii="Times New Roman" w:hAnsi="Times New Roman" w:cs="Times New Roman"/>
          <w:b/>
          <w:i/>
          <w:sz w:val="28"/>
          <w:szCs w:val="28"/>
        </w:rPr>
        <w:t>реализационный,</w:t>
      </w:r>
      <w:r w:rsidRPr="00615C9C">
        <w:rPr>
          <w:rFonts w:ascii="Times New Roman" w:hAnsi="Times New Roman" w:cs="Times New Roman"/>
          <w:sz w:val="28"/>
          <w:szCs w:val="28"/>
        </w:rPr>
        <w:t xml:space="preserve"> предполагает на основе межличностного взаимодействия </w:t>
      </w:r>
      <w:r w:rsidR="003D32C1" w:rsidRPr="00615C9C">
        <w:rPr>
          <w:rFonts w:ascii="Times New Roman" w:hAnsi="Times New Roman" w:cs="Times New Roman"/>
          <w:sz w:val="28"/>
          <w:szCs w:val="28"/>
        </w:rPr>
        <w:t xml:space="preserve">обучающихся и учителя </w:t>
      </w:r>
      <w:r w:rsidRPr="00615C9C">
        <w:rPr>
          <w:rFonts w:ascii="Times New Roman" w:hAnsi="Times New Roman" w:cs="Times New Roman"/>
          <w:sz w:val="28"/>
          <w:szCs w:val="28"/>
        </w:rPr>
        <w:t xml:space="preserve">разработку личностных образовательных </w:t>
      </w:r>
      <w:r w:rsidR="003D32C1" w:rsidRPr="00615C9C">
        <w:rPr>
          <w:rFonts w:ascii="Times New Roman" w:hAnsi="Times New Roman" w:cs="Times New Roman"/>
          <w:sz w:val="28"/>
          <w:szCs w:val="28"/>
        </w:rPr>
        <w:t>проектов</w:t>
      </w:r>
      <w:r w:rsidRPr="00615C9C">
        <w:rPr>
          <w:rFonts w:ascii="Times New Roman" w:hAnsi="Times New Roman" w:cs="Times New Roman"/>
          <w:sz w:val="28"/>
          <w:szCs w:val="28"/>
        </w:rPr>
        <w:t xml:space="preserve">, создание ситуаций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персональности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как поля выражения и проявления личности, того, с чем и через что можно работать с личностью. </w:t>
      </w: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Множественная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персональность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означает, с одной стороны, то, что существенных личностных проявлений и откликов может быть много и, следовательно, личность может себя отстраивать и реализовывать по нескольким направлениям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одновременно, а с другой стороны, что в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соорганизации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этих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персональностей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>, собственно, и обнаруживается личность [4].</w:t>
      </w:r>
    </w:p>
    <w:p w:rsidR="00F029BE" w:rsidRPr="00615C9C" w:rsidRDefault="00F029BE" w:rsidP="00F02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Пятый этап – </w:t>
      </w:r>
      <w:r w:rsidRPr="00615C9C">
        <w:rPr>
          <w:rFonts w:ascii="Times New Roman" w:hAnsi="Times New Roman" w:cs="Times New Roman"/>
          <w:b/>
          <w:i/>
          <w:sz w:val="28"/>
          <w:szCs w:val="28"/>
        </w:rPr>
        <w:t>диагностический.</w:t>
      </w:r>
      <w:r w:rsidRPr="00615C9C">
        <w:rPr>
          <w:rFonts w:ascii="Times New Roman" w:hAnsi="Times New Roman" w:cs="Times New Roman"/>
          <w:sz w:val="28"/>
          <w:szCs w:val="28"/>
        </w:rPr>
        <w:t xml:space="preserve"> Его задача – выявить эффективность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3D32C1" w:rsidRPr="00615C9C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  <w:r w:rsidRPr="00615C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9BE" w:rsidRPr="00615C9C" w:rsidRDefault="00F029BE" w:rsidP="00C727E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Базовыми критериями эффективности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педагогического процесса, по мнению В.В. Грачёва, являются: </w:t>
      </w:r>
    </w:p>
    <w:p w:rsidR="00F029BE" w:rsidRPr="00615C9C" w:rsidRDefault="00F029BE" w:rsidP="00C727EE">
      <w:pPr>
        <w:numPr>
          <w:ilvl w:val="0"/>
          <w:numId w:val="10"/>
        </w:numPr>
        <w:tabs>
          <w:tab w:val="clear" w:pos="1515"/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lastRenderedPageBreak/>
        <w:t xml:space="preserve">диалогичность – наличие интенсивного обмена мыслями, идеями, позициями участников педагогического процесса, возможность </w:t>
      </w:r>
      <w:proofErr w:type="spellStart"/>
      <w:proofErr w:type="gramStart"/>
      <w:r w:rsidRPr="00615C9C">
        <w:rPr>
          <w:rFonts w:ascii="Times New Roman" w:hAnsi="Times New Roman" w:cs="Times New Roman"/>
          <w:sz w:val="28"/>
          <w:szCs w:val="28"/>
        </w:rPr>
        <w:t>субъект-субъектного</w:t>
      </w:r>
      <w:proofErr w:type="spellEnd"/>
      <w:proofErr w:type="gramEnd"/>
      <w:r w:rsidRPr="00615C9C">
        <w:rPr>
          <w:rFonts w:ascii="Times New Roman" w:hAnsi="Times New Roman" w:cs="Times New Roman"/>
          <w:sz w:val="28"/>
          <w:szCs w:val="28"/>
        </w:rPr>
        <w:t xml:space="preserve"> общения и взаимодействия;</w:t>
      </w:r>
    </w:p>
    <w:p w:rsidR="00F029BE" w:rsidRPr="00615C9C" w:rsidRDefault="00F029BE" w:rsidP="00C727EE">
      <w:pPr>
        <w:numPr>
          <w:ilvl w:val="0"/>
          <w:numId w:val="10"/>
        </w:numPr>
        <w:tabs>
          <w:tab w:val="clear" w:pos="1515"/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рефлексивность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– обеспечение достаточного спектра обратной связи всем участникам педагогического взаимодействия о текущем состоянии и изменениях, происходящих с ними в процессе и результате взаимодействия;</w:t>
      </w:r>
    </w:p>
    <w:p w:rsidR="00F029BE" w:rsidRPr="00615C9C" w:rsidRDefault="00F029BE" w:rsidP="009411C1">
      <w:pPr>
        <w:numPr>
          <w:ilvl w:val="0"/>
          <w:numId w:val="10"/>
        </w:numPr>
        <w:tabs>
          <w:tab w:val="clear" w:pos="1515"/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сотрудничество – возможность передачи части образовательных функций самим обучаемым, их авторское включение в педагогический процесс на правах партнеров по совместному конструированию и обеспечению этого процесса [1, с. 10].</w:t>
      </w:r>
    </w:p>
    <w:p w:rsidR="00F029BE" w:rsidRPr="00615C9C" w:rsidRDefault="00F029BE" w:rsidP="009411C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Четвёртым критерием эффективности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в нашей модели выступает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персонализированность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, которая даёт возможность на основе диагностических методик теории отражённой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субъектности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оценить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представленность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личности конкретного участника педагогического процесса в других.  </w:t>
      </w:r>
    </w:p>
    <w:p w:rsidR="006D6FC9" w:rsidRPr="00615C9C" w:rsidRDefault="00F029BE" w:rsidP="009411C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Разработанная технологическая модель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персонализации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9411C1" w:rsidRPr="00615C9C">
        <w:rPr>
          <w:rFonts w:ascii="Times New Roman" w:hAnsi="Times New Roman" w:cs="Times New Roman"/>
          <w:sz w:val="28"/>
          <w:szCs w:val="28"/>
        </w:rPr>
        <w:t>образовательной деятельности п</w:t>
      </w:r>
      <w:r w:rsidR="006D6FC9" w:rsidRPr="00615C9C">
        <w:rPr>
          <w:rFonts w:ascii="Times New Roman" w:hAnsi="Times New Roman" w:cs="Times New Roman"/>
          <w:sz w:val="28"/>
          <w:szCs w:val="28"/>
        </w:rPr>
        <w:t>озволяют</w:t>
      </w:r>
      <w:r w:rsidR="00C55864" w:rsidRPr="00615C9C">
        <w:rPr>
          <w:rFonts w:ascii="Times New Roman" w:hAnsi="Times New Roman" w:cs="Times New Roman"/>
          <w:sz w:val="28"/>
          <w:szCs w:val="28"/>
        </w:rPr>
        <w:t xml:space="preserve"> современному </w:t>
      </w:r>
      <w:r w:rsidR="009E6C8D" w:rsidRPr="00615C9C">
        <w:rPr>
          <w:rFonts w:ascii="Times New Roman" w:hAnsi="Times New Roman" w:cs="Times New Roman"/>
          <w:sz w:val="28"/>
          <w:szCs w:val="28"/>
        </w:rPr>
        <w:t>учителю</w:t>
      </w:r>
      <w:r w:rsidR="00C55864" w:rsidRPr="00615C9C">
        <w:rPr>
          <w:rFonts w:ascii="Times New Roman" w:hAnsi="Times New Roman" w:cs="Times New Roman"/>
          <w:sz w:val="28"/>
          <w:szCs w:val="28"/>
        </w:rPr>
        <w:t xml:space="preserve"> «перестроить» свою педагогическую деятельность для реализации </w:t>
      </w:r>
      <w:r w:rsidR="006D6FC9" w:rsidRPr="00615C9C">
        <w:rPr>
          <w:rFonts w:ascii="Times New Roman" w:hAnsi="Times New Roman" w:cs="Times New Roman"/>
          <w:sz w:val="28"/>
          <w:szCs w:val="28"/>
        </w:rPr>
        <w:t>модел</w:t>
      </w:r>
      <w:r w:rsidR="00C55864" w:rsidRPr="00615C9C">
        <w:rPr>
          <w:rFonts w:ascii="Times New Roman" w:hAnsi="Times New Roman" w:cs="Times New Roman"/>
          <w:sz w:val="28"/>
          <w:szCs w:val="28"/>
        </w:rPr>
        <w:t>и</w:t>
      </w:r>
      <w:r w:rsidR="006D6FC9" w:rsidRPr="00615C9C">
        <w:rPr>
          <w:rFonts w:ascii="Times New Roman" w:hAnsi="Times New Roman" w:cs="Times New Roman"/>
          <w:sz w:val="28"/>
          <w:szCs w:val="28"/>
        </w:rPr>
        <w:t xml:space="preserve"> образования, которая обеспечивает достижение высоких академических результатов и создаёт условия для развития личности ребёнка. </w:t>
      </w:r>
      <w:r w:rsidR="0089111E" w:rsidRPr="00615C9C">
        <w:rPr>
          <w:rFonts w:ascii="Times New Roman" w:hAnsi="Times New Roman" w:cs="Times New Roman"/>
          <w:sz w:val="28"/>
          <w:szCs w:val="28"/>
        </w:rPr>
        <w:t xml:space="preserve">Академические результаты в данной технологии предлагается оценить по средствам использования технологии В. Н. Зайцева «Совершенствование </w:t>
      </w:r>
      <w:proofErr w:type="spellStart"/>
      <w:r w:rsidR="0089111E" w:rsidRPr="00615C9C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="0089111E" w:rsidRPr="00615C9C">
        <w:rPr>
          <w:rFonts w:ascii="Times New Roman" w:hAnsi="Times New Roman" w:cs="Times New Roman"/>
          <w:sz w:val="28"/>
          <w:szCs w:val="28"/>
        </w:rPr>
        <w:t xml:space="preserve"> умений», а степень успешности развития личности ребенка посредством использования методики </w:t>
      </w:r>
      <w:r w:rsidR="00CB6EBF" w:rsidRPr="00615C9C">
        <w:rPr>
          <w:rFonts w:ascii="Times New Roman" w:hAnsi="Times New Roman" w:cs="Times New Roman"/>
          <w:sz w:val="28"/>
          <w:szCs w:val="28"/>
        </w:rPr>
        <w:t>«Диагностика воспитательного потенциала» П. В. Степанова, Д. В. Григорьева</w:t>
      </w:r>
      <w:r w:rsidR="00BE5EF9" w:rsidRPr="00615C9C">
        <w:rPr>
          <w:rFonts w:ascii="Times New Roman" w:hAnsi="Times New Roman" w:cs="Times New Roman"/>
          <w:sz w:val="28"/>
          <w:szCs w:val="28"/>
        </w:rPr>
        <w:t>.</w:t>
      </w:r>
    </w:p>
    <w:p w:rsidR="003447D4" w:rsidRPr="00615C9C" w:rsidRDefault="003447D4" w:rsidP="00F60D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При организации образовательной деятельности в рамках персонализации в основе лежат </w:t>
      </w:r>
      <w:r w:rsidRPr="00615C9C">
        <w:rPr>
          <w:rFonts w:ascii="Times New Roman" w:hAnsi="Times New Roman" w:cs="Times New Roman"/>
          <w:b/>
          <w:sz w:val="28"/>
          <w:szCs w:val="28"/>
        </w:rPr>
        <w:t>продуктивные методы</w:t>
      </w:r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7A27B5" w:rsidRPr="00615C9C">
        <w:rPr>
          <w:rFonts w:ascii="Times New Roman" w:hAnsi="Times New Roman" w:cs="Times New Roman"/>
          <w:sz w:val="28"/>
          <w:szCs w:val="28"/>
        </w:rPr>
        <w:t>обучения (</w:t>
      </w:r>
      <w:r w:rsidR="003E19FF" w:rsidRPr="00615C9C">
        <w:rPr>
          <w:rFonts w:ascii="Times New Roman" w:hAnsi="Times New Roman" w:cs="Times New Roman"/>
          <w:sz w:val="28"/>
          <w:szCs w:val="28"/>
        </w:rPr>
        <w:t xml:space="preserve">метод коллективного творчества, </w:t>
      </w:r>
      <w:r w:rsidR="007A27B5" w:rsidRPr="00615C9C">
        <w:rPr>
          <w:rFonts w:ascii="Times New Roman" w:hAnsi="Times New Roman" w:cs="Times New Roman"/>
          <w:sz w:val="28"/>
          <w:szCs w:val="28"/>
        </w:rPr>
        <w:t>кейс</w:t>
      </w:r>
      <w:r w:rsidR="004164BA" w:rsidRPr="00615C9C">
        <w:rPr>
          <w:rFonts w:ascii="Times New Roman" w:hAnsi="Times New Roman" w:cs="Times New Roman"/>
          <w:sz w:val="28"/>
          <w:szCs w:val="28"/>
        </w:rPr>
        <w:t>-метод, проектный метод</w:t>
      </w:r>
      <w:r w:rsidR="00CF74EF" w:rsidRPr="00615C9C">
        <w:rPr>
          <w:rFonts w:ascii="Times New Roman" w:hAnsi="Times New Roman" w:cs="Times New Roman"/>
          <w:sz w:val="28"/>
          <w:szCs w:val="28"/>
        </w:rPr>
        <w:t>,</w:t>
      </w:r>
      <w:r w:rsidR="004164BA" w:rsidRPr="00615C9C">
        <w:rPr>
          <w:rFonts w:ascii="Times New Roman" w:hAnsi="Times New Roman" w:cs="Times New Roman"/>
          <w:sz w:val="28"/>
          <w:szCs w:val="28"/>
        </w:rPr>
        <w:t xml:space="preserve"> игра, </w:t>
      </w:r>
      <w:proofErr w:type="spellStart"/>
      <w:r w:rsidR="004164BA" w:rsidRPr="00615C9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7A27B5" w:rsidRPr="00615C9C">
        <w:rPr>
          <w:rFonts w:ascii="Times New Roman" w:hAnsi="Times New Roman" w:cs="Times New Roman"/>
          <w:sz w:val="28"/>
          <w:szCs w:val="28"/>
        </w:rPr>
        <w:t>)</w:t>
      </w:r>
      <w:r w:rsidR="004164BA" w:rsidRPr="00615C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263" w:rsidRPr="00615C9C" w:rsidRDefault="008B5263" w:rsidP="0077085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55463301"/>
      <w:bookmarkStart w:id="6" w:name="_Hlk55425690"/>
      <w:bookmarkStart w:id="7" w:name="_Hlk55398799"/>
      <w:bookmarkStart w:id="8" w:name="_Hlk55401111"/>
      <w:r w:rsidRPr="00615C9C">
        <w:rPr>
          <w:rFonts w:ascii="Times New Roman" w:hAnsi="Times New Roman" w:cs="Times New Roman"/>
          <w:b/>
          <w:color w:val="auto"/>
          <w:sz w:val="28"/>
        </w:rPr>
        <w:lastRenderedPageBreak/>
        <w:t>Индивидуальный образовательный маршрут</w:t>
      </w:r>
      <w:bookmarkEnd w:id="5"/>
    </w:p>
    <w:p w:rsidR="00661814" w:rsidRPr="00615C9C" w:rsidRDefault="0077085F" w:rsidP="006618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Индивидуальный образовательный </w:t>
      </w:r>
      <w:bookmarkEnd w:id="6"/>
      <w:r w:rsidRPr="00615C9C">
        <w:rPr>
          <w:rFonts w:ascii="Times New Roman" w:hAnsi="Times New Roman" w:cs="Times New Roman"/>
          <w:sz w:val="28"/>
        </w:rPr>
        <w:t xml:space="preserve">маршрут является своего рода </w:t>
      </w:r>
      <w:bookmarkEnd w:id="7"/>
      <w:r w:rsidRPr="00615C9C">
        <w:rPr>
          <w:rFonts w:ascii="Times New Roman" w:hAnsi="Times New Roman" w:cs="Times New Roman"/>
          <w:sz w:val="28"/>
        </w:rPr>
        <w:t>индивидуальн</w:t>
      </w:r>
      <w:r w:rsidR="00401074" w:rsidRPr="00615C9C">
        <w:rPr>
          <w:rFonts w:ascii="Times New Roman" w:hAnsi="Times New Roman" w:cs="Times New Roman"/>
          <w:sz w:val="28"/>
        </w:rPr>
        <w:t xml:space="preserve">ой </w:t>
      </w:r>
      <w:r w:rsidRPr="00615C9C">
        <w:rPr>
          <w:rFonts w:ascii="Times New Roman" w:hAnsi="Times New Roman" w:cs="Times New Roman"/>
          <w:sz w:val="28"/>
        </w:rPr>
        <w:t>программ</w:t>
      </w:r>
      <w:r w:rsidR="00401074" w:rsidRPr="00615C9C">
        <w:rPr>
          <w:rFonts w:ascii="Times New Roman" w:hAnsi="Times New Roman" w:cs="Times New Roman"/>
          <w:sz w:val="28"/>
        </w:rPr>
        <w:t>ой</w:t>
      </w:r>
      <w:r w:rsidRPr="00615C9C">
        <w:rPr>
          <w:rFonts w:ascii="Times New Roman" w:hAnsi="Times New Roman" w:cs="Times New Roman"/>
          <w:sz w:val="28"/>
        </w:rPr>
        <w:t xml:space="preserve">, которая </w:t>
      </w:r>
      <w:bookmarkEnd w:id="8"/>
      <w:r w:rsidRPr="00615C9C">
        <w:rPr>
          <w:rFonts w:ascii="Times New Roman" w:hAnsi="Times New Roman" w:cs="Times New Roman"/>
          <w:sz w:val="28"/>
        </w:rPr>
        <w:t>рассчитана</w:t>
      </w:r>
      <w:r w:rsidR="001F0E3B" w:rsidRPr="00615C9C">
        <w:rPr>
          <w:rFonts w:ascii="Times New Roman" w:hAnsi="Times New Roman" w:cs="Times New Roman"/>
          <w:sz w:val="28"/>
        </w:rPr>
        <w:t xml:space="preserve"> </w:t>
      </w:r>
      <w:proofErr w:type="gramStart"/>
      <w:r w:rsidR="001F0E3B" w:rsidRPr="00615C9C">
        <w:rPr>
          <w:rFonts w:ascii="Times New Roman" w:hAnsi="Times New Roman" w:cs="Times New Roman"/>
          <w:sz w:val="28"/>
        </w:rPr>
        <w:t>на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конкретного обучающегося. </w:t>
      </w:r>
      <w:r w:rsidR="00661814" w:rsidRPr="00615C9C">
        <w:rPr>
          <w:rFonts w:ascii="Times New Roman" w:hAnsi="Times New Roman" w:cs="Times New Roman"/>
          <w:sz w:val="28"/>
        </w:rPr>
        <w:t xml:space="preserve">Это своеобразный персональный путь реализации личностного потенциала каждого ребёнка. </w:t>
      </w:r>
      <w:r w:rsidRPr="00615C9C">
        <w:rPr>
          <w:rFonts w:ascii="Times New Roman" w:hAnsi="Times New Roman" w:cs="Times New Roman"/>
          <w:sz w:val="28"/>
        </w:rPr>
        <w:t>ИОМ предусматривае</w:t>
      </w:r>
      <w:r w:rsidR="001F0E3B" w:rsidRPr="00615C9C">
        <w:rPr>
          <w:rFonts w:ascii="Times New Roman" w:hAnsi="Times New Roman" w:cs="Times New Roman"/>
          <w:sz w:val="28"/>
        </w:rPr>
        <w:t>т</w:t>
      </w:r>
      <w:r w:rsidRPr="00615C9C">
        <w:rPr>
          <w:rFonts w:ascii="Times New Roman" w:hAnsi="Times New Roman" w:cs="Times New Roman"/>
          <w:sz w:val="28"/>
        </w:rPr>
        <w:t xml:space="preserve"> достижение  определённых учебных целей, которые необходимо реализовать в указанные сроки. </w:t>
      </w:r>
      <w:r w:rsidR="00661814" w:rsidRPr="00615C9C">
        <w:rPr>
          <w:rFonts w:ascii="Times New Roman" w:hAnsi="Times New Roman" w:cs="Times New Roman"/>
          <w:sz w:val="28"/>
        </w:rPr>
        <w:t xml:space="preserve">Стоит отметить, что в рамках персонализированной образовательной деятельности </w:t>
      </w:r>
      <w:r w:rsidR="001F0E3B" w:rsidRPr="00615C9C">
        <w:rPr>
          <w:rFonts w:ascii="Times New Roman" w:hAnsi="Times New Roman" w:cs="Times New Roman"/>
          <w:sz w:val="28"/>
        </w:rPr>
        <w:t xml:space="preserve">не предполагается предварительного написания индивидуального образовательного маршрута УЧИТЕЛЕМ. Этот процесс реализуется совместно по форме «учитель - обучающийся» после предварительной диагностики. </w:t>
      </w:r>
    </w:p>
    <w:p w:rsidR="0077085F" w:rsidRPr="00615C9C" w:rsidRDefault="00661814" w:rsidP="006618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Предварительная диагностика</w:t>
      </w:r>
      <w:r w:rsidR="00401074" w:rsidRPr="00615C9C">
        <w:rPr>
          <w:rFonts w:ascii="Times New Roman" w:hAnsi="Times New Roman" w:cs="Times New Roman"/>
          <w:sz w:val="28"/>
        </w:rPr>
        <w:t xml:space="preserve"> проводится</w:t>
      </w:r>
      <w:r w:rsidR="008E5C17" w:rsidRPr="00615C9C">
        <w:rPr>
          <w:rFonts w:ascii="Times New Roman" w:hAnsi="Times New Roman" w:cs="Times New Roman"/>
          <w:sz w:val="28"/>
        </w:rPr>
        <w:t xml:space="preserve"> один</w:t>
      </w:r>
      <w:r w:rsidR="00401074" w:rsidRPr="00615C9C">
        <w:rPr>
          <w:rFonts w:ascii="Times New Roman" w:hAnsi="Times New Roman" w:cs="Times New Roman"/>
          <w:sz w:val="28"/>
        </w:rPr>
        <w:t xml:space="preserve"> раз </w:t>
      </w:r>
      <w:r w:rsidR="008E5C17" w:rsidRPr="00615C9C">
        <w:rPr>
          <w:rFonts w:ascii="Times New Roman" w:hAnsi="Times New Roman" w:cs="Times New Roman"/>
          <w:sz w:val="28"/>
        </w:rPr>
        <w:t xml:space="preserve">в начале учебного года. </w:t>
      </w:r>
      <w:proofErr w:type="gramStart"/>
      <w:r w:rsidR="008E5C17" w:rsidRPr="00615C9C">
        <w:rPr>
          <w:rFonts w:ascii="Times New Roman" w:hAnsi="Times New Roman" w:cs="Times New Roman"/>
          <w:sz w:val="28"/>
        </w:rPr>
        <w:t>Цель: выявление</w:t>
      </w:r>
      <w:r w:rsidRPr="00615C9C">
        <w:rPr>
          <w:rFonts w:ascii="Times New Roman" w:hAnsi="Times New Roman" w:cs="Times New Roman"/>
          <w:sz w:val="28"/>
        </w:rPr>
        <w:t xml:space="preserve"> индивидуальных (когнитивных, </w:t>
      </w:r>
      <w:r w:rsidR="008E5C17" w:rsidRPr="00615C9C">
        <w:rPr>
          <w:rFonts w:ascii="Times New Roman" w:hAnsi="Times New Roman" w:cs="Times New Roman"/>
          <w:sz w:val="28"/>
        </w:rPr>
        <w:t xml:space="preserve">психофизиологических, </w:t>
      </w:r>
      <w:r w:rsidRPr="00615C9C">
        <w:rPr>
          <w:rFonts w:ascii="Times New Roman" w:hAnsi="Times New Roman" w:cs="Times New Roman"/>
          <w:sz w:val="28"/>
        </w:rPr>
        <w:t xml:space="preserve">социальных и </w:t>
      </w:r>
      <w:r w:rsidR="008E5C17" w:rsidRPr="00615C9C">
        <w:rPr>
          <w:rFonts w:ascii="Times New Roman" w:hAnsi="Times New Roman" w:cs="Times New Roman"/>
          <w:sz w:val="28"/>
        </w:rPr>
        <w:t>други</w:t>
      </w:r>
      <w:r w:rsidR="00401074" w:rsidRPr="00615C9C">
        <w:rPr>
          <w:rFonts w:ascii="Times New Roman" w:hAnsi="Times New Roman" w:cs="Times New Roman"/>
          <w:sz w:val="28"/>
        </w:rPr>
        <w:t>х</w:t>
      </w:r>
      <w:r w:rsidRPr="00615C9C">
        <w:rPr>
          <w:rFonts w:ascii="Times New Roman" w:hAnsi="Times New Roman" w:cs="Times New Roman"/>
          <w:sz w:val="28"/>
        </w:rPr>
        <w:t xml:space="preserve">) особенностей ребёнка, что делает процесс обучения осмысленным для школьника, который понимает, </w:t>
      </w:r>
      <w:r w:rsidRPr="00615C9C">
        <w:rPr>
          <w:rFonts w:ascii="Times New Roman" w:hAnsi="Times New Roman" w:cs="Times New Roman"/>
          <w:b/>
          <w:i/>
          <w:sz w:val="28"/>
          <w:u w:val="single"/>
        </w:rPr>
        <w:t>зачем</w:t>
      </w:r>
      <w:r w:rsidRPr="00615C9C">
        <w:rPr>
          <w:rFonts w:ascii="Times New Roman" w:hAnsi="Times New Roman" w:cs="Times New Roman"/>
          <w:sz w:val="28"/>
        </w:rPr>
        <w:t xml:space="preserve"> и </w:t>
      </w:r>
      <w:r w:rsidRPr="00615C9C">
        <w:rPr>
          <w:rFonts w:ascii="Times New Roman" w:hAnsi="Times New Roman" w:cs="Times New Roman"/>
          <w:b/>
          <w:i/>
          <w:sz w:val="28"/>
          <w:u w:val="single"/>
        </w:rPr>
        <w:t>как</w:t>
      </w:r>
      <w:r w:rsidRPr="00615C9C">
        <w:rPr>
          <w:rFonts w:ascii="Times New Roman" w:hAnsi="Times New Roman" w:cs="Times New Roman"/>
          <w:sz w:val="28"/>
        </w:rPr>
        <w:t xml:space="preserve"> он учится).</w:t>
      </w:r>
      <w:r w:rsidR="003A2C90" w:rsidRPr="00615C9C">
        <w:rPr>
          <w:rFonts w:ascii="Times New Roman" w:hAnsi="Times New Roman" w:cs="Times New Roman"/>
          <w:sz w:val="28"/>
        </w:rPr>
        <w:t xml:space="preserve"> [</w:t>
      </w:r>
      <w:r w:rsidR="003A2C90" w:rsidRPr="00615C9C">
        <w:rPr>
          <w:rFonts w:ascii="Times New Roman" w:hAnsi="Times New Roman" w:cs="Times New Roman"/>
          <w:sz w:val="28"/>
          <w:lang w:val="en-GB"/>
        </w:rPr>
        <w:t>https</w:t>
      </w:r>
      <w:r w:rsidR="003A2C90" w:rsidRPr="00615C9C">
        <w:rPr>
          <w:rFonts w:ascii="Times New Roman" w:hAnsi="Times New Roman" w:cs="Times New Roman"/>
          <w:sz w:val="28"/>
        </w:rPr>
        <w:t>://</w:t>
      </w:r>
      <w:proofErr w:type="spellStart"/>
      <w:r w:rsidR="003A2C90" w:rsidRPr="00615C9C">
        <w:rPr>
          <w:rFonts w:ascii="Times New Roman" w:hAnsi="Times New Roman" w:cs="Times New Roman"/>
          <w:sz w:val="28"/>
          <w:lang w:val="en-GB"/>
        </w:rPr>
        <w:t>edpolicy</w:t>
      </w:r>
      <w:proofErr w:type="spellEnd"/>
      <w:r w:rsidR="003A2C90" w:rsidRPr="00615C9C">
        <w:rPr>
          <w:rFonts w:ascii="Times New Roman" w:hAnsi="Times New Roman" w:cs="Times New Roman"/>
          <w:sz w:val="28"/>
        </w:rPr>
        <w:t>.</w:t>
      </w:r>
      <w:proofErr w:type="spellStart"/>
      <w:r w:rsidR="003A2C90" w:rsidRPr="00615C9C">
        <w:rPr>
          <w:rFonts w:ascii="Times New Roman" w:hAnsi="Times New Roman" w:cs="Times New Roman"/>
          <w:sz w:val="28"/>
          <w:lang w:val="en-GB"/>
        </w:rPr>
        <w:t>ru</w:t>
      </w:r>
      <w:proofErr w:type="spellEnd"/>
      <w:r w:rsidR="003A2C90" w:rsidRPr="00615C9C">
        <w:rPr>
          <w:rFonts w:ascii="Times New Roman" w:hAnsi="Times New Roman" w:cs="Times New Roman"/>
          <w:sz w:val="28"/>
        </w:rPr>
        <w:t>/</w:t>
      </w:r>
      <w:r w:rsidR="003A2C90" w:rsidRPr="00615C9C">
        <w:rPr>
          <w:rFonts w:ascii="Times New Roman" w:hAnsi="Times New Roman" w:cs="Times New Roman"/>
          <w:sz w:val="28"/>
          <w:lang w:val="en-GB"/>
        </w:rPr>
        <w:t>personalized</w:t>
      </w:r>
      <w:r w:rsidR="003A2C90" w:rsidRPr="00615C9C">
        <w:rPr>
          <w:rFonts w:ascii="Times New Roman" w:hAnsi="Times New Roman" w:cs="Times New Roman"/>
          <w:sz w:val="28"/>
        </w:rPr>
        <w:t>-</w:t>
      </w:r>
      <w:r w:rsidR="003A2C90" w:rsidRPr="00615C9C">
        <w:rPr>
          <w:rFonts w:ascii="Times New Roman" w:hAnsi="Times New Roman" w:cs="Times New Roman"/>
          <w:sz w:val="28"/>
          <w:lang w:val="en-GB"/>
        </w:rPr>
        <w:t>education</w:t>
      </w:r>
      <w:r w:rsidR="003A2C90" w:rsidRPr="00615C9C">
        <w:rPr>
          <w:rFonts w:ascii="Times New Roman" w:hAnsi="Times New Roman" w:cs="Times New Roman"/>
          <w:sz w:val="28"/>
        </w:rPr>
        <w:t>]</w:t>
      </w:r>
      <w:proofErr w:type="gramEnd"/>
    </w:p>
    <w:p w:rsidR="006444E7" w:rsidRPr="00615C9C" w:rsidRDefault="00FB1E31" w:rsidP="00644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После выявления индивидуальных особенностей</w:t>
      </w:r>
      <w:r w:rsidR="00583FF1" w:rsidRPr="00615C9C">
        <w:rPr>
          <w:rFonts w:ascii="Times New Roman" w:hAnsi="Times New Roman" w:cs="Times New Roman"/>
          <w:sz w:val="28"/>
        </w:rPr>
        <w:t xml:space="preserve"> и интересов </w:t>
      </w:r>
      <w:r w:rsidRPr="00615C9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15C9C">
        <w:rPr>
          <w:rFonts w:ascii="Times New Roman" w:hAnsi="Times New Roman" w:cs="Times New Roman"/>
          <w:sz w:val="28"/>
        </w:rPr>
        <w:t>обучающемуся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  предлагается сделать самостоятельный, ответственный и осознанный выбор </w:t>
      </w:r>
      <w:r w:rsidR="00583FF1" w:rsidRPr="00615C9C">
        <w:rPr>
          <w:rFonts w:ascii="Times New Roman" w:hAnsi="Times New Roman" w:cs="Times New Roman"/>
          <w:sz w:val="28"/>
        </w:rPr>
        <w:t xml:space="preserve">темы </w:t>
      </w:r>
      <w:r w:rsidR="00506E1E" w:rsidRPr="00615C9C">
        <w:rPr>
          <w:rFonts w:ascii="Times New Roman" w:hAnsi="Times New Roman" w:cs="Times New Roman"/>
          <w:sz w:val="28"/>
        </w:rPr>
        <w:t>направленности индивидуального образовательного маршрута.</w:t>
      </w:r>
      <w:r w:rsidR="00B974EB" w:rsidRPr="00615C9C">
        <w:rPr>
          <w:rFonts w:ascii="Times New Roman" w:hAnsi="Times New Roman" w:cs="Times New Roman"/>
          <w:sz w:val="28"/>
        </w:rPr>
        <w:t xml:space="preserve"> </w:t>
      </w:r>
      <w:r w:rsidR="003D65D8" w:rsidRPr="00615C9C">
        <w:rPr>
          <w:rFonts w:ascii="Times New Roman" w:hAnsi="Times New Roman" w:cs="Times New Roman"/>
          <w:sz w:val="28"/>
        </w:rPr>
        <w:t xml:space="preserve"> [10]</w:t>
      </w:r>
    </w:p>
    <w:p w:rsidR="006444E7" w:rsidRPr="00615C9C" w:rsidRDefault="006444E7" w:rsidP="00644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Для самостоятельного выстраивания личной траектории,  обучающийся должен осознавать учебные цели, отвечающие на три вопроса:</w:t>
      </w:r>
    </w:p>
    <w:p w:rsidR="006444E7" w:rsidRPr="00615C9C" w:rsidRDefault="006444E7" w:rsidP="00644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1.Чего требуется достичь? (</w:t>
      </w:r>
      <w:r w:rsidR="00670BB5" w:rsidRPr="00615C9C">
        <w:rPr>
          <w:rFonts w:ascii="Times New Roman" w:hAnsi="Times New Roman" w:cs="Times New Roman"/>
          <w:sz w:val="28"/>
        </w:rPr>
        <w:t xml:space="preserve">2.0 - </w:t>
      </w:r>
      <w:r w:rsidRPr="00615C9C">
        <w:rPr>
          <w:rFonts w:ascii="Times New Roman" w:hAnsi="Times New Roman" w:cs="Times New Roman"/>
          <w:sz w:val="28"/>
        </w:rPr>
        <w:t>целевой уровень).</w:t>
      </w:r>
    </w:p>
    <w:p w:rsidR="006444E7" w:rsidRPr="00615C9C" w:rsidRDefault="006444E7" w:rsidP="00644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2.Какие элементарные знания и умения необходимо для этого освоить? (</w:t>
      </w:r>
      <w:r w:rsidR="00670BB5" w:rsidRPr="00615C9C">
        <w:rPr>
          <w:rFonts w:ascii="Times New Roman" w:hAnsi="Times New Roman" w:cs="Times New Roman"/>
          <w:sz w:val="28"/>
        </w:rPr>
        <w:t xml:space="preserve">3.0 - </w:t>
      </w:r>
      <w:r w:rsidRPr="00615C9C">
        <w:rPr>
          <w:rFonts w:ascii="Times New Roman" w:hAnsi="Times New Roman" w:cs="Times New Roman"/>
          <w:sz w:val="28"/>
        </w:rPr>
        <w:t>базовый уровень).</w:t>
      </w:r>
    </w:p>
    <w:p w:rsidR="00CF74EF" w:rsidRPr="00615C9C" w:rsidRDefault="00CF74EF" w:rsidP="00644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3. Какие ресурсы (урок, внеурочная деятельность, дополнительное</w:t>
      </w:r>
      <w:r w:rsidR="002E7340" w:rsidRPr="00615C9C">
        <w:rPr>
          <w:rFonts w:ascii="Times New Roman" w:hAnsi="Times New Roman" w:cs="Times New Roman"/>
          <w:sz w:val="28"/>
        </w:rPr>
        <w:t xml:space="preserve"> образование, </w:t>
      </w:r>
      <w:proofErr w:type="spellStart"/>
      <w:r w:rsidR="002E7340" w:rsidRPr="00615C9C">
        <w:rPr>
          <w:rFonts w:ascii="Times New Roman" w:hAnsi="Times New Roman" w:cs="Times New Roman"/>
          <w:sz w:val="28"/>
        </w:rPr>
        <w:t>волонтерство</w:t>
      </w:r>
      <w:proofErr w:type="spellEnd"/>
      <w:r w:rsidR="002E7340" w:rsidRPr="00615C9C">
        <w:rPr>
          <w:rFonts w:ascii="Times New Roman" w:hAnsi="Times New Roman" w:cs="Times New Roman"/>
          <w:sz w:val="28"/>
        </w:rPr>
        <w:t>) задействова</w:t>
      </w:r>
      <w:r w:rsidRPr="00615C9C">
        <w:rPr>
          <w:rFonts w:ascii="Times New Roman" w:hAnsi="Times New Roman" w:cs="Times New Roman"/>
          <w:sz w:val="28"/>
        </w:rPr>
        <w:t>ть для достижения цели? (4.0 – повышенный базовый уровень).</w:t>
      </w:r>
    </w:p>
    <w:p w:rsidR="006444E7" w:rsidRPr="00615C9C" w:rsidRDefault="00CF74EF" w:rsidP="006444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4</w:t>
      </w:r>
      <w:r w:rsidR="006444E7" w:rsidRPr="00615C9C">
        <w:rPr>
          <w:rFonts w:ascii="Times New Roman" w:hAnsi="Times New Roman" w:cs="Times New Roman"/>
          <w:sz w:val="28"/>
        </w:rPr>
        <w:t>.Как можно применить достигнутые результаты, развивать их дальше? (</w:t>
      </w:r>
      <w:r w:rsidRPr="00615C9C">
        <w:rPr>
          <w:rFonts w:ascii="Times New Roman" w:hAnsi="Times New Roman" w:cs="Times New Roman"/>
          <w:sz w:val="28"/>
        </w:rPr>
        <w:t>5</w:t>
      </w:r>
      <w:r w:rsidR="00670BB5" w:rsidRPr="00615C9C">
        <w:rPr>
          <w:rFonts w:ascii="Times New Roman" w:hAnsi="Times New Roman" w:cs="Times New Roman"/>
          <w:sz w:val="28"/>
        </w:rPr>
        <w:t xml:space="preserve">.0 - </w:t>
      </w:r>
      <w:proofErr w:type="spellStart"/>
      <w:r w:rsidR="006444E7" w:rsidRPr="00615C9C">
        <w:rPr>
          <w:rFonts w:ascii="Times New Roman" w:hAnsi="Times New Roman" w:cs="Times New Roman"/>
          <w:sz w:val="28"/>
        </w:rPr>
        <w:t>сверхцелевой</w:t>
      </w:r>
      <w:proofErr w:type="spellEnd"/>
      <w:r w:rsidR="006444E7" w:rsidRPr="00615C9C">
        <w:rPr>
          <w:rFonts w:ascii="Times New Roman" w:hAnsi="Times New Roman" w:cs="Times New Roman"/>
          <w:sz w:val="28"/>
        </w:rPr>
        <w:t xml:space="preserve"> уровень).</w:t>
      </w:r>
    </w:p>
    <w:p w:rsidR="006A1FD5" w:rsidRPr="00615C9C" w:rsidRDefault="00B974EB" w:rsidP="006618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lastRenderedPageBreak/>
        <w:t xml:space="preserve">Совместное конструирование индивидуального образовательного маршрута даст </w:t>
      </w:r>
      <w:proofErr w:type="gramStart"/>
      <w:r w:rsidRPr="00615C9C">
        <w:rPr>
          <w:rFonts w:ascii="Times New Roman" w:hAnsi="Times New Roman" w:cs="Times New Roman"/>
          <w:sz w:val="28"/>
        </w:rPr>
        <w:t>обучающемуся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возможность </w:t>
      </w:r>
      <w:r w:rsidR="009B5F43" w:rsidRPr="00615C9C">
        <w:rPr>
          <w:rFonts w:ascii="Times New Roman" w:hAnsi="Times New Roman" w:cs="Times New Roman"/>
          <w:sz w:val="28"/>
        </w:rPr>
        <w:t>развиваться</w:t>
      </w:r>
      <w:r w:rsidRPr="00615C9C">
        <w:rPr>
          <w:rFonts w:ascii="Times New Roman" w:hAnsi="Times New Roman" w:cs="Times New Roman"/>
          <w:sz w:val="28"/>
        </w:rPr>
        <w:t xml:space="preserve"> в своём темпе, выполняя </w:t>
      </w:r>
      <w:r w:rsidR="009B5F43" w:rsidRPr="00615C9C">
        <w:rPr>
          <w:rFonts w:ascii="Times New Roman" w:hAnsi="Times New Roman" w:cs="Times New Roman"/>
          <w:sz w:val="28"/>
        </w:rPr>
        <w:t>этапы индивидуального образовательного маршрута</w:t>
      </w:r>
      <w:r w:rsidRPr="00615C9C">
        <w:rPr>
          <w:rFonts w:ascii="Times New Roman" w:hAnsi="Times New Roman" w:cs="Times New Roman"/>
          <w:sz w:val="28"/>
        </w:rPr>
        <w:t>.</w:t>
      </w:r>
      <w:r w:rsidR="00D12DE3" w:rsidRPr="00615C9C">
        <w:rPr>
          <w:rFonts w:ascii="Times New Roman" w:hAnsi="Times New Roman" w:cs="Times New Roman"/>
          <w:sz w:val="28"/>
        </w:rPr>
        <w:t xml:space="preserve"> При возникновении трудностей </w:t>
      </w:r>
      <w:r w:rsidR="009B5F43" w:rsidRPr="00615C9C">
        <w:rPr>
          <w:rFonts w:ascii="Times New Roman" w:hAnsi="Times New Roman" w:cs="Times New Roman"/>
          <w:sz w:val="28"/>
        </w:rPr>
        <w:t>их преодоление</w:t>
      </w:r>
      <w:r w:rsidR="00D12DE3" w:rsidRPr="00615C9C">
        <w:rPr>
          <w:rFonts w:ascii="Times New Roman" w:hAnsi="Times New Roman" w:cs="Times New Roman"/>
          <w:sz w:val="28"/>
        </w:rPr>
        <w:t xml:space="preserve"> осуществляется совместно с учителем или родителями.</w:t>
      </w:r>
    </w:p>
    <w:p w:rsidR="0026522E" w:rsidRPr="00615C9C" w:rsidRDefault="009B5F43" w:rsidP="0026522E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615C9C">
        <w:rPr>
          <w:rFonts w:ascii="Times New Roman" w:hAnsi="Times New Roman" w:cs="Times New Roman"/>
          <w:b/>
          <w:color w:val="auto"/>
          <w:sz w:val="28"/>
        </w:rPr>
        <w:t>Технология моделирования таланта.</w:t>
      </w:r>
    </w:p>
    <w:p w:rsidR="002B617D" w:rsidRPr="00615C9C" w:rsidRDefault="009B5F43" w:rsidP="00493B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Для</w:t>
      </w:r>
      <w:r w:rsidR="0070425F" w:rsidRPr="00615C9C">
        <w:rPr>
          <w:rFonts w:ascii="Times New Roman" w:hAnsi="Times New Roman" w:cs="Times New Roman"/>
          <w:sz w:val="28"/>
        </w:rPr>
        <w:t xml:space="preserve"> повышения эффективности </w:t>
      </w:r>
      <w:r w:rsidRPr="00615C9C">
        <w:rPr>
          <w:rFonts w:ascii="Times New Roman" w:hAnsi="Times New Roman" w:cs="Times New Roman"/>
          <w:sz w:val="28"/>
        </w:rPr>
        <w:t xml:space="preserve">реализации выбранного направления была создана программа «Технология моделирования таланта», целью которой является создание </w:t>
      </w:r>
      <w:r w:rsidR="002B617D" w:rsidRPr="00615C9C">
        <w:rPr>
          <w:rFonts w:ascii="Times New Roman" w:hAnsi="Times New Roman" w:cs="Times New Roman"/>
          <w:sz w:val="28"/>
        </w:rPr>
        <w:t>условий для выявления поддержки и развития одаренности каждого ребенка, их самореализации, профессионального самоопределения в соответствии со способностями.</w:t>
      </w:r>
    </w:p>
    <w:p w:rsidR="000B5766" w:rsidRPr="00615C9C" w:rsidRDefault="000B5766" w:rsidP="000B57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Маршрутная система обучения позволяет реализовать личностноориентированный подход в образовании одаренных личностей, который максимально учитывает интеллектуальные способности детей, определяет личную траекторию развития и образования. Внедрение маршрутной системы образования позволяет создать такие психолого-педагогические условия, которые обеспечивают активное стимулирование у одаренной личности самоценной образовательной деятельности на основе самообразования, саморазвития, самовыражения в ходе овладения знаниями. Индивидуальный образовательный маршрут определяется учеными как целенаправленно проектируемая дифференцированная образовательная программа, обеспечивающая учащемуся позиции субъекта выбора, разработки и реализации образовательной программы при осуществлении преподавателями педагогической поддержки его самоопределения и самореализации (С.В. Воробьева, Н.А.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Лабунская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, А.П.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Тряпицына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>, Ю.Ф. Тимофеева и др.)</w:t>
      </w:r>
      <w:proofErr w:type="gramStart"/>
      <w:r w:rsidRPr="00615C9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B5766" w:rsidRPr="00615C9C" w:rsidRDefault="000B5766" w:rsidP="000B57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Универсального рецепта создания индивидуального образовательного маршрута (ИОМ) в настоящий момент нет. Способ построения ИОМ, характеризует особенности обучения одаренного </w:t>
      </w:r>
      <w:proofErr w:type="gramStart"/>
      <w:r w:rsidRPr="00615C9C">
        <w:rPr>
          <w:rFonts w:ascii="Times New Roman" w:hAnsi="Times New Roman" w:cs="Times New Roman"/>
          <w:sz w:val="28"/>
          <w:szCs w:val="28"/>
        </w:rPr>
        <w:t>ребенка</w:t>
      </w:r>
      <w:proofErr w:type="gramEnd"/>
      <w:r w:rsidRPr="00615C9C">
        <w:rPr>
          <w:rFonts w:ascii="Times New Roman" w:hAnsi="Times New Roman" w:cs="Times New Roman"/>
          <w:sz w:val="28"/>
          <w:szCs w:val="28"/>
        </w:rPr>
        <w:t xml:space="preserve"> и развития его на протяжении определенного времени, то есть носит пролонгированный </w:t>
      </w:r>
      <w:r w:rsidRPr="00615C9C">
        <w:rPr>
          <w:rFonts w:ascii="Times New Roman" w:hAnsi="Times New Roman" w:cs="Times New Roman"/>
          <w:sz w:val="28"/>
          <w:szCs w:val="28"/>
        </w:rPr>
        <w:lastRenderedPageBreak/>
        <w:t>характер. Невозможно определить этот маршрут на весь период сразу, поскольку сущность его построения, состоит именно в том, что он отражает процесс изменения (динамики) в развитии и обучении ребенка, что позволяет вовремя корректировать компоненты педагогического процесса.</w:t>
      </w:r>
    </w:p>
    <w:p w:rsidR="00443219" w:rsidRPr="00615C9C" w:rsidRDefault="00443219" w:rsidP="000B5766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C9C">
        <w:rPr>
          <w:rFonts w:ascii="Times New Roman" w:hAnsi="Times New Roman" w:cs="Times New Roman"/>
          <w:b/>
          <w:sz w:val="28"/>
          <w:szCs w:val="28"/>
        </w:rPr>
        <w:t>Специфика индивидуальных образовательных маршрутов</w:t>
      </w:r>
      <w:r w:rsidR="00811742" w:rsidRPr="00615C9C">
        <w:rPr>
          <w:rFonts w:ascii="Times New Roman" w:hAnsi="Times New Roman" w:cs="Times New Roman"/>
          <w:b/>
          <w:sz w:val="28"/>
          <w:szCs w:val="28"/>
        </w:rPr>
        <w:t xml:space="preserve"> (ИОМ)</w:t>
      </w:r>
      <w:r w:rsidRPr="00615C9C">
        <w:rPr>
          <w:rFonts w:ascii="Times New Roman" w:hAnsi="Times New Roman" w:cs="Times New Roman"/>
          <w:b/>
          <w:sz w:val="28"/>
          <w:szCs w:val="28"/>
        </w:rPr>
        <w:t>.</w:t>
      </w:r>
    </w:p>
    <w:p w:rsidR="00811742" w:rsidRPr="00615C9C" w:rsidRDefault="00443219" w:rsidP="000B57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В исследовании </w:t>
      </w:r>
      <w:proofErr w:type="spellStart"/>
      <w:r w:rsidR="00811742" w:rsidRPr="00615C9C">
        <w:rPr>
          <w:rFonts w:ascii="Times New Roman" w:hAnsi="Times New Roman" w:cs="Times New Roman"/>
          <w:sz w:val="28"/>
          <w:szCs w:val="28"/>
        </w:rPr>
        <w:t>Гаязова</w:t>
      </w:r>
      <w:proofErr w:type="spellEnd"/>
      <w:r w:rsidR="00811742" w:rsidRPr="00615C9C">
        <w:rPr>
          <w:rFonts w:ascii="Times New Roman" w:hAnsi="Times New Roman" w:cs="Times New Roman"/>
          <w:sz w:val="28"/>
          <w:szCs w:val="28"/>
        </w:rPr>
        <w:t xml:space="preserve"> А. С.</w:t>
      </w:r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  <w:r w:rsidR="00811742" w:rsidRPr="00615C9C">
        <w:rPr>
          <w:rFonts w:ascii="Times New Roman" w:hAnsi="Times New Roman" w:cs="Times New Roman"/>
          <w:sz w:val="28"/>
          <w:szCs w:val="28"/>
        </w:rPr>
        <w:t>в соответствии с основной линией – «линией роста, знаний, профессионального самоопределения» - выделяется 3 маршрута:</w:t>
      </w:r>
    </w:p>
    <w:p w:rsidR="00811742" w:rsidRPr="00615C9C" w:rsidRDefault="00811742" w:rsidP="000B57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- адаптивного типа (подготовка к 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социоэкономической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 xml:space="preserve"> и культурной ситуации);</w:t>
      </w:r>
    </w:p>
    <w:p w:rsidR="00811742" w:rsidRPr="00615C9C" w:rsidRDefault="00811742" w:rsidP="000B57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- развивающей направленности (развитие возможностей, способностей, творческого потенциала);</w:t>
      </w:r>
    </w:p>
    <w:p w:rsidR="00811742" w:rsidRPr="00615C9C" w:rsidRDefault="00811742" w:rsidP="000B57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- созидательной направленности (развитие особенностей и возможностей, их целенаправленное использование для преобразования, построения себя).</w:t>
      </w:r>
    </w:p>
    <w:p w:rsidR="00426779" w:rsidRPr="00615C9C" w:rsidRDefault="00B30194" w:rsidP="000D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7" type="#_x0000_t80" style="position:absolute;left:0;text-align:left;margin-left:104pt;margin-top:19.55pt;width:293.15pt;height:48.85pt;z-index:-251656192">
            <v:textbox>
              <w:txbxContent>
                <w:p w:rsidR="00560048" w:rsidRDefault="00560048" w:rsidP="000D3C96">
                  <w:pPr>
                    <w:jc w:val="center"/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Диагностика</w:t>
                  </w:r>
                </w:p>
              </w:txbxContent>
            </v:textbox>
          </v:shape>
        </w:pict>
      </w:r>
      <w:r w:rsidR="000D3C96" w:rsidRPr="00615C9C">
        <w:rPr>
          <w:rFonts w:ascii="Times New Roman" w:hAnsi="Times New Roman" w:cs="Times New Roman"/>
          <w:b/>
          <w:sz w:val="28"/>
          <w:szCs w:val="28"/>
        </w:rPr>
        <w:t>Схема построения индивидуального маршрута обучающегося</w:t>
      </w: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B30194" w:rsidP="000D3C96">
      <w:pPr>
        <w:spacing w:after="0" w:line="360" w:lineRule="auto"/>
        <w:jc w:val="center"/>
        <w:rPr>
          <w:b/>
        </w:rPr>
      </w:pPr>
      <w:r>
        <w:rPr>
          <w:b/>
          <w:noProof/>
          <w:lang w:eastAsia="ru-RU"/>
        </w:rPr>
        <w:pict>
          <v:shape id="_x0000_s1048" type="#_x0000_t80" style="position:absolute;left:0;text-align:left;margin-left:104pt;margin-top:11.05pt;width:293.15pt;height:45.6pt;z-index:-251655168">
            <v:textbox>
              <w:txbxContent>
                <w:p w:rsidR="00560048" w:rsidRDefault="00560048" w:rsidP="000D3C96">
                  <w:pPr>
                    <w:jc w:val="center"/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целей и задач</w:t>
                  </w:r>
                </w:p>
              </w:txbxContent>
            </v:textbox>
          </v:shape>
        </w:pict>
      </w: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B30194" w:rsidP="000D3C96">
      <w:pPr>
        <w:spacing w:after="0" w:line="360" w:lineRule="auto"/>
        <w:jc w:val="center"/>
        <w:rPr>
          <w:b/>
        </w:rPr>
      </w:pPr>
      <w:r>
        <w:rPr>
          <w:b/>
          <w:noProof/>
          <w:lang w:eastAsia="ru-RU"/>
        </w:rPr>
        <w:pict>
          <v:shape id="_x0000_s1049" type="#_x0000_t80" style="position:absolute;left:0;text-align:left;margin-left:104pt;margin-top:3.95pt;width:293.15pt;height:47.55pt;z-index:-251654144">
            <v:textbox>
              <w:txbxContent>
                <w:p w:rsidR="00560048" w:rsidRDefault="00560048" w:rsidP="000D3C96">
                  <w:pPr>
                    <w:jc w:val="center"/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времени</w:t>
                  </w:r>
                </w:p>
              </w:txbxContent>
            </v:textbox>
          </v:shape>
        </w:pict>
      </w: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B30194" w:rsidP="000D3C96">
      <w:pPr>
        <w:spacing w:after="0" w:line="360" w:lineRule="auto"/>
        <w:jc w:val="center"/>
        <w:rPr>
          <w:b/>
        </w:rPr>
      </w:pPr>
      <w:r>
        <w:rPr>
          <w:b/>
          <w:noProof/>
          <w:lang w:eastAsia="ru-RU"/>
        </w:rPr>
        <w:pict>
          <v:shape id="_x0000_s1054" type="#_x0000_t80" style="position:absolute;left:0;text-align:left;margin-left:104pt;margin-top:11.25pt;width:293.15pt;height:63pt;z-index:-251649024">
            <v:textbox style="mso-next-textbox:#_x0000_s1054">
              <w:txbxContent>
                <w:p w:rsidR="00560048" w:rsidRDefault="00560048" w:rsidP="000D3C96">
                  <w:pPr>
                    <w:jc w:val="center"/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роли родителей</w:t>
                  </w:r>
                </w:p>
              </w:txbxContent>
            </v:textbox>
          </v:shape>
        </w:pict>
      </w: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B30194" w:rsidP="000D3C96">
      <w:pPr>
        <w:spacing w:after="0" w:line="360" w:lineRule="auto"/>
        <w:jc w:val="center"/>
        <w:rPr>
          <w:b/>
        </w:rPr>
      </w:pPr>
      <w:r>
        <w:rPr>
          <w:b/>
          <w:noProof/>
          <w:lang w:eastAsia="ru-RU"/>
        </w:rPr>
        <w:pict>
          <v:shape id="_x0000_s1050" type="#_x0000_t80" style="position:absolute;left:0;text-align:left;margin-left:108.05pt;margin-top:2pt;width:293.15pt;height:63pt;z-index:-251653120">
            <v:textbox style="mso-next-textbox:#_x0000_s1050">
              <w:txbxContent>
                <w:p w:rsidR="00560048" w:rsidRDefault="00560048" w:rsidP="006E2F4C">
                  <w:pPr>
                    <w:jc w:val="center"/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Разработка учебно-тематического плана</w:t>
                  </w:r>
                </w:p>
              </w:txbxContent>
            </v:textbox>
          </v:shape>
        </w:pict>
      </w: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B30194" w:rsidP="000D3C96">
      <w:pPr>
        <w:spacing w:after="0" w:line="360" w:lineRule="auto"/>
        <w:jc w:val="center"/>
        <w:rPr>
          <w:b/>
        </w:rPr>
      </w:pPr>
      <w:r>
        <w:rPr>
          <w:b/>
          <w:noProof/>
          <w:lang w:eastAsia="ru-RU"/>
        </w:rPr>
        <w:pict>
          <v:shape id="_x0000_s1053" type="#_x0000_t80" style="position:absolute;left:0;text-align:left;margin-left:108.05pt;margin-top:11.7pt;width:293.15pt;height:54.9pt;z-index:-251650048">
            <v:textbox>
              <w:txbxContent>
                <w:p w:rsidR="00560048" w:rsidRDefault="00560048" w:rsidP="00C210FC">
                  <w:pPr>
                    <w:jc w:val="center"/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содержания, форм работы и оценивание знаний</w:t>
                  </w:r>
                </w:p>
              </w:txbxContent>
            </v:textbox>
          </v:shape>
        </w:pict>
      </w:r>
    </w:p>
    <w:p w:rsidR="000D3C96" w:rsidRPr="00615C9C" w:rsidRDefault="000D3C96" w:rsidP="000D3C96">
      <w:pPr>
        <w:spacing w:after="0" w:line="360" w:lineRule="auto"/>
        <w:jc w:val="center"/>
        <w:rPr>
          <w:b/>
        </w:rPr>
      </w:pPr>
    </w:p>
    <w:p w:rsidR="000D3C96" w:rsidRPr="00615C9C" w:rsidRDefault="000D3C96" w:rsidP="000D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0FC" w:rsidRPr="00615C9C" w:rsidRDefault="00B30194" w:rsidP="000D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194">
        <w:rPr>
          <w:b/>
          <w:noProof/>
          <w:lang w:eastAsia="ru-RU"/>
        </w:rPr>
        <w:lastRenderedPageBreak/>
        <w:pict>
          <v:shape id="_x0000_s1052" type="#_x0000_t80" style="position:absolute;left:0;text-align:left;margin-left:115.75pt;margin-top:-37.5pt;width:293.15pt;height:54.65pt;z-index:-251651072">
            <v:textbox>
              <w:txbxContent>
                <w:p w:rsidR="00560048" w:rsidRPr="00C210FC" w:rsidRDefault="00560048" w:rsidP="00C210FC">
                  <w:pPr>
                    <w:jc w:val="center"/>
                  </w:pPr>
                  <w:r w:rsidRPr="00C210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Интеграция с другими специалистами</w:t>
                  </w:r>
                </w:p>
              </w:txbxContent>
            </v:textbox>
          </v:shape>
        </w:pict>
      </w:r>
    </w:p>
    <w:p w:rsidR="00C210FC" w:rsidRPr="00615C9C" w:rsidRDefault="00B30194" w:rsidP="000D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194">
        <w:rPr>
          <w:b/>
          <w:noProof/>
          <w:lang w:eastAsia="ru-RU"/>
        </w:rPr>
        <w:pict>
          <v:shape id="_x0000_s1051" type="#_x0000_t80" style="position:absolute;left:0;text-align:left;margin-left:115.75pt;margin-top:2pt;width:293.15pt;height:63pt;z-index:-251652096">
            <v:textbox>
              <w:txbxContent>
                <w:p w:rsidR="00560048" w:rsidRPr="000D3C96" w:rsidRDefault="00560048" w:rsidP="00093435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3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способов оценивания успехо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обучающегося</w:t>
                  </w:r>
                </w:p>
                <w:p w:rsidR="00560048" w:rsidRDefault="00560048"/>
              </w:txbxContent>
            </v:textbox>
          </v:shape>
        </w:pict>
      </w:r>
    </w:p>
    <w:p w:rsidR="00C210FC" w:rsidRPr="00615C9C" w:rsidRDefault="00C210FC" w:rsidP="000D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FC" w:rsidRPr="00615C9C" w:rsidRDefault="00C210FC" w:rsidP="000D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FC" w:rsidRPr="00615C9C" w:rsidRDefault="00C210FC" w:rsidP="000D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F05" w:rsidRPr="00615C9C" w:rsidRDefault="00093435" w:rsidP="00D13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15C9C">
        <w:rPr>
          <w:rFonts w:ascii="Times New Roman" w:hAnsi="Times New Roman" w:cs="Times New Roman"/>
          <w:sz w:val="28"/>
        </w:rPr>
        <w:t>Данный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ИОМ представлен…</w:t>
      </w:r>
    </w:p>
    <w:p w:rsidR="00093435" w:rsidRPr="00615C9C" w:rsidRDefault="0043793D" w:rsidP="0043793D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615C9C">
        <w:rPr>
          <w:rFonts w:ascii="Times New Roman" w:hAnsi="Times New Roman" w:cs="Times New Roman"/>
          <w:b/>
          <w:sz w:val="28"/>
        </w:rPr>
        <w:t>Продуктивные методы моделирования таланта</w:t>
      </w:r>
    </w:p>
    <w:p w:rsidR="0043793D" w:rsidRPr="00615C9C" w:rsidRDefault="00A52B3E" w:rsidP="00A52B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          </w:t>
      </w:r>
      <w:proofErr w:type="gramStart"/>
      <w:r w:rsidRPr="00615C9C">
        <w:rPr>
          <w:rFonts w:ascii="Times New Roman" w:hAnsi="Times New Roman" w:cs="Times New Roman"/>
          <w:sz w:val="28"/>
        </w:rPr>
        <w:t>Учитель для обучающихся в классе, в процессе обучения и построения своей деятельности должен отвечать следующим характеристикам: он разрабатывает гибкие, индивидуализированные программы; создает теплую, эмоционально безопасную атмосферу в классе; предоставляет учащимся обратную связь; использует различные стратегии обучения; уважает личность; способствует формированию положительной самооценки ученика; уважает его ценности; поощряет его творчество и работу воображения;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стимулирует развитие умственных процессов высшего уровня; проявляет уважение и индивидуальность ученика.</w:t>
      </w:r>
    </w:p>
    <w:p w:rsidR="00684CCD" w:rsidRPr="00615C9C" w:rsidRDefault="00985753" w:rsidP="002764D6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615C9C">
        <w:rPr>
          <w:rFonts w:ascii="Times New Roman" w:hAnsi="Times New Roman" w:cs="Times New Roman"/>
          <w:sz w:val="28"/>
        </w:rPr>
        <w:t>Компетентностный</w:t>
      </w:r>
      <w:proofErr w:type="spellEnd"/>
      <w:r w:rsidRPr="00615C9C">
        <w:rPr>
          <w:rFonts w:ascii="Times New Roman" w:hAnsi="Times New Roman" w:cs="Times New Roman"/>
          <w:sz w:val="28"/>
        </w:rPr>
        <w:t xml:space="preserve"> подход </w:t>
      </w:r>
    </w:p>
    <w:p w:rsidR="00684CCD" w:rsidRPr="00615C9C" w:rsidRDefault="00684CCD" w:rsidP="00684CCD">
      <w:pPr>
        <w:pStyle w:val="c1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615C9C">
        <w:rPr>
          <w:rStyle w:val="c0"/>
          <w:bCs/>
          <w:sz w:val="28"/>
          <w:szCs w:val="28"/>
        </w:rPr>
        <w:t>Компетентностный</w:t>
      </w:r>
      <w:proofErr w:type="spellEnd"/>
      <w:r w:rsidRPr="00615C9C">
        <w:rPr>
          <w:rStyle w:val="c0"/>
          <w:bCs/>
          <w:sz w:val="28"/>
          <w:szCs w:val="28"/>
        </w:rPr>
        <w:t xml:space="preserve"> подход - это совокупность общих принципов определения целей образования, отбора содержания образования, организации образовательного процесса и оценки образовательных </w:t>
      </w:r>
      <w:proofErr w:type="spellStart"/>
      <w:r w:rsidRPr="00615C9C">
        <w:rPr>
          <w:rStyle w:val="c0"/>
          <w:bCs/>
          <w:sz w:val="28"/>
          <w:szCs w:val="28"/>
        </w:rPr>
        <w:t>результа</w:t>
      </w:r>
      <w:proofErr w:type="spellEnd"/>
      <w:r w:rsidRPr="00615C9C">
        <w:rPr>
          <w:rStyle w:val="c0"/>
          <w:bCs/>
          <w:sz w:val="28"/>
          <w:szCs w:val="28"/>
        </w:rPr>
        <w:t xml:space="preserve">. </w:t>
      </w:r>
      <w:proofErr w:type="spellStart"/>
      <w:r w:rsidRPr="00615C9C">
        <w:rPr>
          <w:rStyle w:val="c0"/>
          <w:sz w:val="28"/>
          <w:szCs w:val="28"/>
        </w:rPr>
        <w:t>Компетентностный</w:t>
      </w:r>
      <w:proofErr w:type="spellEnd"/>
      <w:r w:rsidRPr="00615C9C">
        <w:rPr>
          <w:rStyle w:val="c0"/>
          <w:sz w:val="28"/>
          <w:szCs w:val="28"/>
        </w:rPr>
        <w:t xml:space="preserve"> подход требует от педагога четкого понимания того, какие универсальные (ключевые) и специальные (квалификационные) качества личности необходимы выпускнику общеобразовательной школы в его дальнейшей профессиональной деятельности. Это, в свою очередь, предполагает умение педагога составлять ориентировочную основу деятельности – совокупность сведений о деятельности, которая включает описание предмета, средств, целей, продуктов и результатов деятельности. От педагога требуется научить детей тем знаниям, обучить тем умениям и развить </w:t>
      </w:r>
      <w:r w:rsidRPr="00615C9C">
        <w:rPr>
          <w:rStyle w:val="c0"/>
          <w:sz w:val="28"/>
          <w:szCs w:val="28"/>
        </w:rPr>
        <w:lastRenderedPageBreak/>
        <w:t>те навыки, которыми современный ученик сможет воспользоваться в своей дальнейшей жизни.</w:t>
      </w:r>
    </w:p>
    <w:p w:rsidR="00684CCD" w:rsidRPr="00615C9C" w:rsidRDefault="00684CCD" w:rsidP="002764D6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Технология проектного обучения.</w:t>
      </w:r>
    </w:p>
    <w:p w:rsidR="00684CCD" w:rsidRPr="00615C9C" w:rsidRDefault="00684CCD" w:rsidP="00684C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В основе системы проектного обучения лежит творческое усвоение школьниками знаний в процессе самостоятельной поисковой деятельности, т.е. проектирования. Продукт проектирования – учебный проект, в качестве которого могут выступать текст</w:t>
      </w:r>
      <w:r w:rsidR="002764D6" w:rsidRPr="00615C9C">
        <w:rPr>
          <w:rFonts w:ascii="Times New Roman" w:hAnsi="Times New Roman" w:cs="Times New Roman"/>
          <w:sz w:val="28"/>
        </w:rPr>
        <w:t>, выступления, реферат, доклад и т.д.</w:t>
      </w:r>
    </w:p>
    <w:p w:rsidR="002764D6" w:rsidRPr="00615C9C" w:rsidRDefault="002764D6" w:rsidP="00684CC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Важно, что проектное обучение по своей сути является личностно ориентированным, а </w:t>
      </w:r>
      <w:proofErr w:type="gramStart"/>
      <w:r w:rsidRPr="00615C9C">
        <w:rPr>
          <w:rFonts w:ascii="Times New Roman" w:hAnsi="Times New Roman" w:cs="Times New Roman"/>
          <w:sz w:val="28"/>
        </w:rPr>
        <w:t>значит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позволяет школьникам учиться на собственном опыте и опыте других. Это стимулирует познавательные интересы учащихся, дает возможность получить удовлетворение от результатов своего труда, осознать ситуацию успеха в обучении.</w:t>
      </w:r>
    </w:p>
    <w:p w:rsidR="002764D6" w:rsidRPr="00615C9C" w:rsidRDefault="002764D6" w:rsidP="002764D6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Технология проблемного обучения.</w:t>
      </w:r>
    </w:p>
    <w:p w:rsidR="002764D6" w:rsidRPr="00615C9C" w:rsidRDefault="002764D6" w:rsidP="002764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Эту технологию мы рассматриваем как базовую, поскольку преобразующую деятельность ученика может быть наиболее эффективно реализована в процессе выполнения заданий проблемного характера. Как показывает опыт, решение задач проблемного содержания обеспечивает высокий уровень познавательной активности учащихся.</w:t>
      </w:r>
    </w:p>
    <w:p w:rsidR="002764D6" w:rsidRPr="00615C9C" w:rsidRDefault="002764D6" w:rsidP="002764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Реализуя </w:t>
      </w:r>
      <w:r w:rsidR="00CB602A" w:rsidRPr="00615C9C">
        <w:rPr>
          <w:rFonts w:ascii="Times New Roman" w:hAnsi="Times New Roman" w:cs="Times New Roman"/>
          <w:sz w:val="28"/>
        </w:rPr>
        <w:t>технологию проблемного обучения</w:t>
      </w:r>
      <w:r w:rsidRPr="00615C9C">
        <w:rPr>
          <w:rFonts w:ascii="Times New Roman" w:hAnsi="Times New Roman" w:cs="Times New Roman"/>
          <w:sz w:val="28"/>
        </w:rPr>
        <w:t>, учитель чаще всего использует проблемные вопросы в форме познавательной (проблемной) задачи. Алгоритм решения проблемной задачи включает четыре этапа:</w:t>
      </w:r>
    </w:p>
    <w:p w:rsidR="002764D6" w:rsidRPr="00615C9C" w:rsidRDefault="002764D6" w:rsidP="002764D6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п</w:t>
      </w:r>
      <w:r w:rsidR="00075C7D" w:rsidRPr="00615C9C">
        <w:rPr>
          <w:rFonts w:ascii="Times New Roman" w:hAnsi="Times New Roman" w:cs="Times New Roman"/>
          <w:sz w:val="28"/>
        </w:rPr>
        <w:t>роблемы, выявление противоречия, заложенного в вопросе, определение разрыва в цепочке причинно-следственных связей;</w:t>
      </w:r>
    </w:p>
    <w:p w:rsidR="00075C7D" w:rsidRPr="00615C9C" w:rsidRDefault="00075C7D" w:rsidP="002764D6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формирование гипотезы и поиск путей доказательства предположения;</w:t>
      </w:r>
    </w:p>
    <w:p w:rsidR="00075C7D" w:rsidRPr="00615C9C" w:rsidRDefault="00075C7D" w:rsidP="002764D6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доказательство гипотезы, в процессе которого учащиеся переформулируют вопрос или задание;</w:t>
      </w:r>
    </w:p>
    <w:p w:rsidR="00075C7D" w:rsidRPr="00615C9C" w:rsidRDefault="00075C7D" w:rsidP="002764D6">
      <w:pPr>
        <w:pStyle w:val="a5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общий вывод, в котором изучаемые причинно-следственные связи являются новые стороны познавательного объекта или явления.</w:t>
      </w:r>
    </w:p>
    <w:p w:rsidR="00075C7D" w:rsidRPr="00615C9C" w:rsidRDefault="00075C7D" w:rsidP="00075C7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lastRenderedPageBreak/>
        <w:t xml:space="preserve">Таким образом, совокупность целенаправленно сконструированных задач, создающих развитие умения мыслить на уровне взаимосвязей и зависимостей. Это позволяет </w:t>
      </w:r>
      <w:proofErr w:type="gramStart"/>
      <w:r w:rsidRPr="00615C9C">
        <w:rPr>
          <w:rFonts w:ascii="Times New Roman" w:hAnsi="Times New Roman" w:cs="Times New Roman"/>
          <w:sz w:val="28"/>
        </w:rPr>
        <w:t>обучающимся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приобрести определенный опыт творческой деятельности, необходимый в процессе ученических исследований.</w:t>
      </w:r>
    </w:p>
    <w:p w:rsidR="008F5EDB" w:rsidRPr="00615C9C" w:rsidRDefault="00282151" w:rsidP="008F5EDB">
      <w:pPr>
        <w:pStyle w:val="a5"/>
        <w:numPr>
          <w:ilvl w:val="0"/>
          <w:numId w:val="14"/>
        </w:numPr>
        <w:spacing w:after="0" w:line="360" w:lineRule="auto"/>
        <w:ind w:left="284" w:firstLine="76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Технология критического мышления.</w:t>
      </w:r>
      <w:r w:rsidR="008F5EDB" w:rsidRPr="00615C9C">
        <w:rPr>
          <w:rFonts w:ascii="Times New Roman" w:hAnsi="Times New Roman" w:cs="Times New Roman"/>
          <w:sz w:val="28"/>
        </w:rPr>
        <w:t xml:space="preserve">  </w:t>
      </w:r>
    </w:p>
    <w:p w:rsidR="008F5EDB" w:rsidRPr="00615C9C" w:rsidRDefault="00282151" w:rsidP="008F5EDB">
      <w:pPr>
        <w:pStyle w:val="a5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Style w:val="c5"/>
          <w:rFonts w:ascii="Times New Roman" w:hAnsi="Times New Roman" w:cs="Times New Roman"/>
          <w:sz w:val="28"/>
          <w:szCs w:val="28"/>
          <w:shd w:val="clear" w:color="auto" w:fill="FFFFFF"/>
        </w:rPr>
        <w:t>Конструктивную основу «технологии критического мышления» составляет базовая модель трех стадий организации учебного процесса:  </w:t>
      </w:r>
      <w:r w:rsidRPr="00615C9C">
        <w:rPr>
          <w:rStyle w:val="c5"/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«Вызов – осмысление – размышление»</w:t>
      </w:r>
      <w:r w:rsidRPr="00615C9C">
        <w:rPr>
          <w:rStyle w:val="c5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F5EDB" w:rsidRPr="00615C9C">
        <w:rPr>
          <w:rFonts w:ascii="Times New Roman" w:hAnsi="Times New Roman" w:cs="Times New Roman"/>
        </w:rPr>
        <w:t xml:space="preserve">         </w:t>
      </w:r>
      <w:proofErr w:type="gramStart"/>
      <w:r w:rsidR="008F5EDB" w:rsidRPr="00615C9C"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="008F5EDB" w:rsidRPr="00615C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вызова</w:t>
      </w:r>
      <w:r w:rsidR="008F5EDB" w:rsidRPr="00615C9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F5EDB" w:rsidRPr="00615C9C">
        <w:rPr>
          <w:rFonts w:ascii="Times New Roman" w:hAnsi="Times New Roman" w:cs="Times New Roman"/>
          <w:sz w:val="28"/>
          <w:szCs w:val="28"/>
        </w:rPr>
        <w:t>из памяти «вызываются», актуализируются имеющиеся знания и представления об изучаемом, формируется личный интерес, определяются цели рассмотрения той или иной темы.</w:t>
      </w:r>
      <w:proofErr w:type="gramEnd"/>
      <w:r w:rsidR="008F5EDB" w:rsidRPr="00615C9C">
        <w:rPr>
          <w:rFonts w:ascii="Times New Roman" w:hAnsi="Times New Roman" w:cs="Times New Roman"/>
        </w:rPr>
        <w:t xml:space="preserve">    </w:t>
      </w:r>
      <w:proofErr w:type="gramStart"/>
      <w:r w:rsidR="008F5EDB" w:rsidRPr="00615C9C">
        <w:rPr>
          <w:rFonts w:ascii="Times New Roman" w:hAnsi="Times New Roman" w:cs="Times New Roman"/>
          <w:sz w:val="28"/>
          <w:szCs w:val="28"/>
        </w:rPr>
        <w:t xml:space="preserve">На стадии </w:t>
      </w:r>
      <w:r w:rsidR="008F5EDB" w:rsidRPr="00615C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осмысления</w:t>
      </w:r>
      <w:r w:rsidR="008F5EDB" w:rsidRPr="00615C9C">
        <w:rPr>
          <w:rFonts w:ascii="Times New Roman" w:hAnsi="Times New Roman" w:cs="Times New Roman"/>
          <w:sz w:val="28"/>
          <w:szCs w:val="28"/>
        </w:rPr>
        <w:t xml:space="preserve"> (или реализации смысла), как правило, обучающийся  вступает в контакт с новой информацией.</w:t>
      </w:r>
      <w:proofErr w:type="gramEnd"/>
      <w:r w:rsidR="008F5EDB" w:rsidRPr="00615C9C">
        <w:rPr>
          <w:rFonts w:ascii="Times New Roman" w:hAnsi="Times New Roman" w:cs="Times New Roman"/>
          <w:sz w:val="28"/>
          <w:szCs w:val="28"/>
        </w:rPr>
        <w:t xml:space="preserve"> Происходит ее систематизация. Ученик получает возможность задуматься о природе изучаемого объекта, учится формулировать вопросы по мере соотнесения старой и новой информации. Происходит формирование собственной позиции. Этап </w:t>
      </w:r>
      <w:r w:rsidR="008F5EDB" w:rsidRPr="00615C9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размышления</w:t>
      </w:r>
      <w:r w:rsidR="008F5EDB" w:rsidRPr="00615C9C">
        <w:rPr>
          <w:rFonts w:ascii="Times New Roman" w:hAnsi="Times New Roman" w:cs="Times New Roman"/>
          <w:sz w:val="28"/>
          <w:szCs w:val="28"/>
        </w:rPr>
        <w:t xml:space="preserve"> (рефлексии)</w:t>
      </w:r>
      <w:r w:rsidR="008F5EDB" w:rsidRPr="00615C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5EDB" w:rsidRPr="00615C9C">
        <w:rPr>
          <w:rFonts w:ascii="Times New Roman" w:hAnsi="Times New Roman" w:cs="Times New Roman"/>
          <w:sz w:val="28"/>
          <w:szCs w:val="28"/>
        </w:rPr>
        <w:t xml:space="preserve">характеризуется тем, что учащиеся закрепляют новые знания и активно перестраивают собственные первичные представления с тем, чтобы включить в них новые понятия. Таким образом, происходит «присвоение» нового знания  и формирование на его основе собственного аргументированного представления </w:t>
      </w:r>
      <w:proofErr w:type="gramStart"/>
      <w:r w:rsidR="008F5EDB" w:rsidRPr="00615C9C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F5EDB" w:rsidRPr="00615C9C">
        <w:rPr>
          <w:rFonts w:ascii="Times New Roman" w:hAnsi="Times New Roman" w:cs="Times New Roman"/>
          <w:sz w:val="28"/>
          <w:szCs w:val="28"/>
        </w:rPr>
        <w:t xml:space="preserve"> изучаемом. </w:t>
      </w:r>
    </w:p>
    <w:p w:rsidR="002B2E13" w:rsidRPr="00615C9C" w:rsidRDefault="002B2E13" w:rsidP="002B2E13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Технология модульного обучения</w:t>
      </w:r>
    </w:p>
    <w:p w:rsidR="002B2E13" w:rsidRPr="00615C9C" w:rsidRDefault="00432F63" w:rsidP="002B2E1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5C9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</w:t>
      </w:r>
      <w:r w:rsidRPr="00615C9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15C9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модульного</w:t>
      </w:r>
      <w:r w:rsidRPr="00615C9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15C9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обучения</w:t>
      </w:r>
      <w:r w:rsidRPr="00615C9C">
        <w:rPr>
          <w:rFonts w:ascii="Times New Roman" w:hAnsi="Times New Roman" w:cs="Times New Roman"/>
          <w:sz w:val="28"/>
          <w:szCs w:val="28"/>
          <w:shd w:val="clear" w:color="auto" w:fill="FFFFFF"/>
        </w:rPr>
        <w:t> характеризуется опережающим изучением теоретического материала укрупненными блоками-</w:t>
      </w:r>
      <w:r w:rsidRPr="00615C9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модулями</w:t>
      </w:r>
      <w:r w:rsidRPr="00615C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алгоритмизацией учебной деятельности, завершенностью и согласованностью циклов познания и других циклов деятельности, </w:t>
      </w:r>
      <w:proofErr w:type="spellStart"/>
      <w:r w:rsidRPr="00615C9C">
        <w:rPr>
          <w:rFonts w:ascii="Times New Roman" w:hAnsi="Times New Roman" w:cs="Times New Roman"/>
          <w:sz w:val="28"/>
          <w:szCs w:val="28"/>
          <w:shd w:val="clear" w:color="auto" w:fill="FFFFFF"/>
        </w:rPr>
        <w:t>поуровневой</w:t>
      </w:r>
      <w:proofErr w:type="spellEnd"/>
      <w:r w:rsidRPr="00615C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индивидуализацией учебной деятельности и созданием ситуации выбора для учителя и учащихся.</w:t>
      </w:r>
    </w:p>
    <w:p w:rsidR="00432F63" w:rsidRPr="00615C9C" w:rsidRDefault="00432F63" w:rsidP="00432F63">
      <w:pPr>
        <w:pStyle w:val="a5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lastRenderedPageBreak/>
        <w:t>Мобильное обучение.</w:t>
      </w:r>
    </w:p>
    <w:p w:rsidR="00432F63" w:rsidRPr="00615C9C" w:rsidRDefault="00432F63" w:rsidP="00432F63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b/>
          <w:bCs/>
          <w:sz w:val="28"/>
          <w:szCs w:val="28"/>
        </w:rPr>
        <w:t>Мобильное</w:t>
      </w:r>
      <w:r w:rsidRPr="00615C9C">
        <w:rPr>
          <w:rFonts w:ascii="Times New Roman" w:hAnsi="Times New Roman" w:cs="Times New Roman"/>
          <w:sz w:val="28"/>
          <w:szCs w:val="28"/>
        </w:rPr>
        <w:t> </w:t>
      </w:r>
      <w:r w:rsidRPr="00615C9C">
        <w:rPr>
          <w:rFonts w:ascii="Times New Roman" w:hAnsi="Times New Roman" w:cs="Times New Roman"/>
          <w:b/>
          <w:bCs/>
          <w:sz w:val="28"/>
          <w:szCs w:val="28"/>
        </w:rPr>
        <w:t>обучение</w:t>
      </w:r>
      <w:r w:rsidRPr="00615C9C">
        <w:rPr>
          <w:rFonts w:ascii="Times New Roman" w:hAnsi="Times New Roman" w:cs="Times New Roman"/>
          <w:sz w:val="28"/>
          <w:szCs w:val="28"/>
        </w:rPr>
        <w:t> – современная </w:t>
      </w:r>
      <w:r w:rsidRPr="00615C9C">
        <w:rPr>
          <w:rFonts w:ascii="Times New Roman" w:hAnsi="Times New Roman" w:cs="Times New Roman"/>
          <w:b/>
          <w:bCs/>
          <w:sz w:val="28"/>
          <w:szCs w:val="28"/>
        </w:rPr>
        <w:t>технология</w:t>
      </w:r>
      <w:r w:rsidRPr="00615C9C">
        <w:rPr>
          <w:rFonts w:ascii="Times New Roman" w:hAnsi="Times New Roman" w:cs="Times New Roman"/>
          <w:sz w:val="28"/>
          <w:szCs w:val="28"/>
        </w:rPr>
        <w:t xml:space="preserve">  образования с использованием портативных устройств (планшетов и смартфонов). Данная методика позволяет быстро и эффективно обучать школьников с минимальными затратами. Основные преимущества </w:t>
      </w:r>
      <w:proofErr w:type="spellStart"/>
      <w:r w:rsidRPr="00615C9C">
        <w:rPr>
          <w:rFonts w:ascii="Times New Roman" w:hAnsi="Times New Roman" w:cs="Times New Roman"/>
          <w:sz w:val="28"/>
          <w:szCs w:val="28"/>
        </w:rPr>
        <w:t>m-</w:t>
      </w:r>
      <w:r w:rsidRPr="00615C9C">
        <w:rPr>
          <w:rFonts w:ascii="Times New Roman" w:hAnsi="Times New Roman" w:cs="Times New Roman"/>
          <w:b/>
          <w:bCs/>
          <w:sz w:val="28"/>
          <w:szCs w:val="28"/>
        </w:rPr>
        <w:t>learning</w:t>
      </w:r>
      <w:proofErr w:type="spellEnd"/>
      <w:r w:rsidRPr="00615C9C">
        <w:rPr>
          <w:rFonts w:ascii="Times New Roman" w:hAnsi="Times New Roman" w:cs="Times New Roman"/>
          <w:sz w:val="28"/>
          <w:szCs w:val="28"/>
        </w:rPr>
        <w:t> – возможность учиться, находясь в любом месте, доступность </w:t>
      </w:r>
      <w:r w:rsidRPr="00615C9C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  <w:r w:rsidRPr="00615C9C">
        <w:rPr>
          <w:rFonts w:ascii="Times New Roman" w:hAnsi="Times New Roman" w:cs="Times New Roman"/>
          <w:sz w:val="28"/>
          <w:szCs w:val="28"/>
        </w:rPr>
        <w:t xml:space="preserve"> (смартфоны есть у большинства </w:t>
      </w:r>
      <w:proofErr w:type="gramStart"/>
      <w:r w:rsidRPr="00615C9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15C9C">
        <w:rPr>
          <w:rFonts w:ascii="Times New Roman" w:hAnsi="Times New Roman" w:cs="Times New Roman"/>
          <w:sz w:val="28"/>
          <w:szCs w:val="28"/>
        </w:rPr>
        <w:t>).</w:t>
      </w:r>
    </w:p>
    <w:p w:rsidR="00282151" w:rsidRPr="00615C9C" w:rsidRDefault="009E41E3" w:rsidP="00282151">
      <w:pPr>
        <w:pStyle w:val="a5"/>
        <w:numPr>
          <w:ilvl w:val="0"/>
          <w:numId w:val="1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</w:t>
      </w:r>
      <w:r w:rsidR="000611A8" w:rsidRPr="00615C9C">
        <w:rPr>
          <w:rFonts w:ascii="Times New Roman" w:hAnsi="Times New Roman" w:cs="Times New Roman"/>
          <w:b/>
          <w:sz w:val="28"/>
          <w:szCs w:val="28"/>
        </w:rPr>
        <w:t>го пространства</w:t>
      </w:r>
      <w:r w:rsidR="000611A8" w:rsidRPr="00615C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6235" cy="6033407"/>
            <wp:effectExtent l="0" t="0" r="15965" b="0"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13B91" w:rsidRPr="00615C9C" w:rsidRDefault="00D13B91" w:rsidP="00D13B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b/>
          <w:sz w:val="28"/>
        </w:rPr>
        <w:lastRenderedPageBreak/>
        <w:t>Рефлексия и самооценка</w:t>
      </w:r>
      <w:r w:rsidRPr="00615C9C">
        <w:rPr>
          <w:rFonts w:ascii="Times New Roman" w:hAnsi="Times New Roman" w:cs="Times New Roman"/>
          <w:sz w:val="28"/>
        </w:rPr>
        <w:t xml:space="preserve"> — необходимая часть развития учебной самостоятельности школьников, которая помогает ответить на вопросы:</w:t>
      </w:r>
    </w:p>
    <w:p w:rsidR="00D13B91" w:rsidRPr="00615C9C" w:rsidRDefault="00D13B91" w:rsidP="00D13B91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Достигнуты ли запланированные учебные цели (результат)?</w:t>
      </w:r>
    </w:p>
    <w:p w:rsidR="00D13B91" w:rsidRPr="00615C9C" w:rsidRDefault="00D13B91" w:rsidP="00D13B91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Принес ли удовольствие и был ли полезен процесс?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615C9C">
        <w:rPr>
          <w:rFonts w:ascii="Times New Roman" w:hAnsi="Times New Roman" w:cs="Times New Roman"/>
          <w:b/>
          <w:sz w:val="28"/>
        </w:rPr>
        <w:t>Оценивание результатов обучения: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К обратной связи также можно отнести формирующее оценивание — текущее, частое оценивание выполненной работы, которое позволяет учащемуся понять, достиг ли он поставленной цели и оперативно корректировать свою работу, а учителю —  понять учебную позицию ученика. 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615C9C">
        <w:rPr>
          <w:rFonts w:ascii="Times New Roman" w:hAnsi="Times New Roman" w:cs="Times New Roman"/>
          <w:b/>
          <w:sz w:val="28"/>
        </w:rPr>
        <w:t>Виды оценивания: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1.</w:t>
      </w:r>
      <w:r w:rsidR="00423038" w:rsidRPr="00615C9C">
        <w:rPr>
          <w:rFonts w:ascii="Times New Roman" w:hAnsi="Times New Roman" w:cs="Times New Roman"/>
          <w:sz w:val="28"/>
        </w:rPr>
        <w:t xml:space="preserve"> Т</w:t>
      </w:r>
      <w:r w:rsidRPr="00615C9C">
        <w:rPr>
          <w:rFonts w:ascii="Times New Roman" w:hAnsi="Times New Roman" w:cs="Times New Roman"/>
          <w:sz w:val="28"/>
        </w:rPr>
        <w:t>екущее оценивание (фиксирует</w:t>
      </w:r>
      <w:r w:rsidR="00560048" w:rsidRPr="00615C9C">
        <w:rPr>
          <w:rFonts w:ascii="Times New Roman" w:hAnsi="Times New Roman" w:cs="Times New Roman"/>
          <w:sz w:val="28"/>
        </w:rPr>
        <w:t xml:space="preserve"> </w:t>
      </w:r>
      <w:r w:rsidRPr="00615C9C">
        <w:rPr>
          <w:rFonts w:ascii="Times New Roman" w:hAnsi="Times New Roman" w:cs="Times New Roman"/>
          <w:sz w:val="28"/>
        </w:rPr>
        <w:t xml:space="preserve">процент выполнения заданий в </w:t>
      </w:r>
      <w:r w:rsidR="002001F2" w:rsidRPr="00615C9C">
        <w:rPr>
          <w:rFonts w:ascii="Times New Roman" w:hAnsi="Times New Roman" w:cs="Times New Roman"/>
          <w:sz w:val="28"/>
        </w:rPr>
        <w:t>ИОМ</w:t>
      </w:r>
      <w:r w:rsidRPr="00615C9C">
        <w:rPr>
          <w:rFonts w:ascii="Times New Roman" w:hAnsi="Times New Roman" w:cs="Times New Roman"/>
          <w:sz w:val="28"/>
        </w:rPr>
        <w:t>).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2.</w:t>
      </w:r>
      <w:r w:rsidR="00423038" w:rsidRPr="00615C9C">
        <w:rPr>
          <w:rFonts w:ascii="Times New Roman" w:hAnsi="Times New Roman" w:cs="Times New Roman"/>
          <w:sz w:val="28"/>
        </w:rPr>
        <w:t xml:space="preserve"> И</w:t>
      </w:r>
      <w:r w:rsidRPr="00615C9C">
        <w:rPr>
          <w:rFonts w:ascii="Times New Roman" w:hAnsi="Times New Roman" w:cs="Times New Roman"/>
          <w:sz w:val="28"/>
        </w:rPr>
        <w:t>тоговое оценивание (</w:t>
      </w:r>
      <w:r w:rsidR="002001F2" w:rsidRPr="00615C9C">
        <w:rPr>
          <w:rFonts w:ascii="Times New Roman" w:hAnsi="Times New Roman" w:cs="Times New Roman"/>
          <w:sz w:val="28"/>
        </w:rPr>
        <w:t>мониторинг</w:t>
      </w:r>
      <w:r w:rsidRPr="00615C9C">
        <w:rPr>
          <w:rFonts w:ascii="Times New Roman" w:hAnsi="Times New Roman" w:cs="Times New Roman"/>
          <w:sz w:val="28"/>
        </w:rPr>
        <w:t xml:space="preserve"> достигнутых результатов </w:t>
      </w:r>
      <w:r w:rsidR="002001F2" w:rsidRPr="00615C9C">
        <w:rPr>
          <w:rFonts w:ascii="Times New Roman" w:hAnsi="Times New Roman" w:cs="Times New Roman"/>
          <w:sz w:val="28"/>
        </w:rPr>
        <w:t>ИОМ</w:t>
      </w:r>
      <w:r w:rsidRPr="00615C9C">
        <w:rPr>
          <w:rFonts w:ascii="Times New Roman" w:hAnsi="Times New Roman" w:cs="Times New Roman"/>
          <w:sz w:val="28"/>
        </w:rPr>
        <w:t>).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3.</w:t>
      </w:r>
      <w:r w:rsidR="00423038" w:rsidRPr="00615C9C">
        <w:rPr>
          <w:rFonts w:ascii="Times New Roman" w:hAnsi="Times New Roman" w:cs="Times New Roman"/>
          <w:sz w:val="28"/>
        </w:rPr>
        <w:t xml:space="preserve"> О</w:t>
      </w:r>
      <w:r w:rsidRPr="00615C9C">
        <w:rPr>
          <w:rFonts w:ascii="Times New Roman" w:hAnsi="Times New Roman" w:cs="Times New Roman"/>
          <w:sz w:val="28"/>
        </w:rPr>
        <w:t>ценивание навыков</w:t>
      </w:r>
      <w:r w:rsidR="00B43C2E" w:rsidRPr="00615C9C">
        <w:rPr>
          <w:rFonts w:ascii="Times New Roman" w:hAnsi="Times New Roman" w:cs="Times New Roman"/>
          <w:sz w:val="28"/>
        </w:rPr>
        <w:t xml:space="preserve">, полученных в процессе выполнения </w:t>
      </w:r>
      <w:r w:rsidR="002001F2" w:rsidRPr="00615C9C">
        <w:rPr>
          <w:rFonts w:ascii="Times New Roman" w:hAnsi="Times New Roman" w:cs="Times New Roman"/>
          <w:sz w:val="28"/>
        </w:rPr>
        <w:t>этапов ИОМ</w:t>
      </w:r>
      <w:r w:rsidRPr="00615C9C">
        <w:rPr>
          <w:rFonts w:ascii="Times New Roman" w:hAnsi="Times New Roman" w:cs="Times New Roman"/>
          <w:sz w:val="28"/>
        </w:rPr>
        <w:t>.</w:t>
      </w:r>
    </w:p>
    <w:p w:rsidR="00D13B91" w:rsidRPr="00615C9C" w:rsidRDefault="00D13B91" w:rsidP="00D13B9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4.</w:t>
      </w:r>
      <w:r w:rsidR="00423038" w:rsidRPr="00615C9C">
        <w:rPr>
          <w:rFonts w:ascii="Times New Roman" w:hAnsi="Times New Roman" w:cs="Times New Roman"/>
          <w:sz w:val="28"/>
        </w:rPr>
        <w:t xml:space="preserve"> </w:t>
      </w:r>
      <w:r w:rsidR="002001F2" w:rsidRPr="00615C9C">
        <w:rPr>
          <w:rFonts w:ascii="Times New Roman" w:hAnsi="Times New Roman" w:cs="Times New Roman"/>
          <w:sz w:val="28"/>
        </w:rPr>
        <w:t>Место в рейтинге ученика в общешкольной системе оценивания</w:t>
      </w:r>
      <w:r w:rsidR="00B43C2E" w:rsidRPr="00615C9C">
        <w:rPr>
          <w:rFonts w:ascii="Times New Roman" w:hAnsi="Times New Roman" w:cs="Times New Roman"/>
          <w:sz w:val="28"/>
        </w:rPr>
        <w:t>.</w:t>
      </w:r>
    </w:p>
    <w:p w:rsidR="00A82DB6" w:rsidRPr="00615C9C" w:rsidRDefault="00A24974" w:rsidP="00A82DB6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9" w:name="_Toc55463304"/>
      <w:r w:rsidRPr="00615C9C">
        <w:rPr>
          <w:rFonts w:ascii="Times New Roman" w:hAnsi="Times New Roman" w:cs="Times New Roman"/>
          <w:b/>
          <w:color w:val="auto"/>
          <w:sz w:val="28"/>
        </w:rPr>
        <w:t>Использование цифровых образовательных платформ</w:t>
      </w:r>
      <w:bookmarkEnd w:id="9"/>
    </w:p>
    <w:p w:rsidR="00515420" w:rsidRPr="00615C9C" w:rsidRDefault="00A82DB6" w:rsidP="00A24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</w:rPr>
        <w:t xml:space="preserve"> </w:t>
      </w:r>
      <w:r w:rsidR="00A24974" w:rsidRPr="00615C9C">
        <w:rPr>
          <w:rFonts w:ascii="Times New Roman" w:hAnsi="Times New Roman" w:cs="Times New Roman"/>
          <w:sz w:val="28"/>
        </w:rPr>
        <w:t xml:space="preserve"> </w:t>
      </w:r>
      <w:r w:rsidR="00A24974" w:rsidRPr="00615C9C">
        <w:rPr>
          <w:rFonts w:ascii="Times New Roman" w:hAnsi="Times New Roman" w:cs="Times New Roman"/>
          <w:sz w:val="28"/>
          <w:szCs w:val="28"/>
        </w:rPr>
        <w:t xml:space="preserve">В рамках реализации проекта предусмотрено использование цифровой платформы </w:t>
      </w:r>
      <w:r w:rsidR="00A24974" w:rsidRPr="00615C9C">
        <w:rPr>
          <w:rFonts w:ascii="Times New Roman" w:hAnsi="Times New Roman" w:cs="Times New Roman"/>
          <w:b/>
          <w:sz w:val="28"/>
          <w:szCs w:val="28"/>
          <w:lang w:val="en-GB"/>
        </w:rPr>
        <w:t>Core</w:t>
      </w:r>
      <w:r w:rsidR="00A24974" w:rsidRPr="00615C9C">
        <w:rPr>
          <w:rFonts w:ascii="Times New Roman" w:hAnsi="Times New Roman" w:cs="Times New Roman"/>
          <w:sz w:val="28"/>
          <w:szCs w:val="28"/>
        </w:rPr>
        <w:t xml:space="preserve"> для онлайн-обучения, которая является </w:t>
      </w:r>
      <w:r w:rsidR="00A24974" w:rsidRPr="00615C9C">
        <w:rPr>
          <w:rFonts w:ascii="Times New Roman" w:hAnsi="Times New Roman" w:cs="Times New Roman"/>
          <w:b/>
          <w:sz w:val="28"/>
          <w:szCs w:val="28"/>
        </w:rPr>
        <w:t>инструментом</w:t>
      </w:r>
      <w:r w:rsidR="00A24974" w:rsidRPr="00615C9C">
        <w:rPr>
          <w:rFonts w:ascii="Times New Roman" w:hAnsi="Times New Roman" w:cs="Times New Roman"/>
          <w:sz w:val="28"/>
          <w:szCs w:val="28"/>
        </w:rPr>
        <w:t xml:space="preserve"> персонализации образовательной деятельности. </w:t>
      </w:r>
    </w:p>
    <w:p w:rsidR="00A24974" w:rsidRPr="00615C9C" w:rsidRDefault="00565E8F" w:rsidP="00A24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sz w:val="28"/>
          <w:szCs w:val="28"/>
        </w:rPr>
        <w:t>В дополнение к основной цифровой платформе с целью адекватного использования «цифры» были отобраны следующие интернет-ресурсы: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5117"/>
        <w:gridCol w:w="4677"/>
      </w:tblGrid>
      <w:tr w:rsidR="00560048" w:rsidRPr="00615C9C" w:rsidTr="00A22B2D">
        <w:tc>
          <w:tcPr>
            <w:tcW w:w="520" w:type="dxa"/>
            <w:shd w:val="clear" w:color="auto" w:fill="auto"/>
          </w:tcPr>
          <w:p w:rsidR="00560048" w:rsidRPr="00615C9C" w:rsidRDefault="00560048" w:rsidP="0051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1.</w:t>
            </w:r>
          </w:p>
        </w:tc>
        <w:tc>
          <w:tcPr>
            <w:tcW w:w="5117" w:type="dxa"/>
            <w:shd w:val="clear" w:color="auto" w:fill="auto"/>
          </w:tcPr>
          <w:p w:rsidR="00560048" w:rsidRPr="00615C9C" w:rsidRDefault="00560048" w:rsidP="0051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proofErr w:type="spellStart"/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Quizlet</w:t>
            </w:r>
            <w:proofErr w:type="spellEnd"/>
            <w:r w:rsidRPr="00615C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- сервис, позволяющий изучать информацию с помощью обучающих инструментов и игр.</w:t>
            </w:r>
          </w:p>
        </w:tc>
        <w:tc>
          <w:tcPr>
            <w:tcW w:w="4677" w:type="dxa"/>
            <w:shd w:val="clear" w:color="auto" w:fill="auto"/>
          </w:tcPr>
          <w:p w:rsidR="00560048" w:rsidRPr="00615C9C" w:rsidRDefault="00B30194" w:rsidP="00560048">
            <w:p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14" w:history="1"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https://quizlet.com/ru</w:t>
              </w:r>
            </w:hyperlink>
            <w:r w:rsidR="00560048" w:rsidRPr="00615C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560048" w:rsidRPr="00615C9C" w:rsidTr="00A22B2D">
        <w:tc>
          <w:tcPr>
            <w:tcW w:w="520" w:type="dxa"/>
            <w:shd w:val="clear" w:color="auto" w:fill="auto"/>
          </w:tcPr>
          <w:p w:rsidR="00560048" w:rsidRPr="00615C9C" w:rsidRDefault="00A22B2D" w:rsidP="0051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  <w:r w:rsidR="00560048"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5117" w:type="dxa"/>
            <w:shd w:val="clear" w:color="auto" w:fill="auto"/>
          </w:tcPr>
          <w:p w:rsidR="00560048" w:rsidRPr="00615C9C" w:rsidRDefault="00560048" w:rsidP="005154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GB" w:eastAsia="ru-RU"/>
              </w:rPr>
              <w:t>YouTube</w:t>
            </w:r>
            <w:r w:rsidRPr="00615C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- крупнейший видеохостинг.</w:t>
            </w:r>
          </w:p>
        </w:tc>
        <w:tc>
          <w:tcPr>
            <w:tcW w:w="4677" w:type="dxa"/>
            <w:shd w:val="clear" w:color="auto" w:fill="auto"/>
          </w:tcPr>
          <w:p w:rsidR="00560048" w:rsidRPr="00615C9C" w:rsidRDefault="00B30194" w:rsidP="0051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15" w:history="1"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https://www.youtube.com</w:t>
              </w:r>
            </w:hyperlink>
            <w:r w:rsidR="00560048" w:rsidRPr="00615C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560048" w:rsidRPr="00615C9C" w:rsidTr="00A22B2D">
        <w:tc>
          <w:tcPr>
            <w:tcW w:w="520" w:type="dxa"/>
            <w:shd w:val="clear" w:color="auto" w:fill="auto"/>
          </w:tcPr>
          <w:p w:rsidR="00560048" w:rsidRPr="00615C9C" w:rsidRDefault="00A22B2D" w:rsidP="0051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  <w:r w:rsidR="00560048"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5117" w:type="dxa"/>
            <w:shd w:val="clear" w:color="auto" w:fill="auto"/>
          </w:tcPr>
          <w:p w:rsidR="00560048" w:rsidRPr="00615C9C" w:rsidRDefault="00560048" w:rsidP="005154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en-GB" w:eastAsia="ru-RU"/>
              </w:rPr>
              <w:t>Google</w:t>
            </w:r>
            <w:r w:rsidRPr="00615C9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Формы</w:t>
            </w:r>
            <w:r w:rsidRPr="00615C9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- онлайн-сервис для создания форм обратной связи, онлайн-тестирований и опросов.</w:t>
            </w:r>
          </w:p>
        </w:tc>
        <w:tc>
          <w:tcPr>
            <w:tcW w:w="4677" w:type="dxa"/>
            <w:shd w:val="clear" w:color="auto" w:fill="auto"/>
          </w:tcPr>
          <w:p w:rsidR="00560048" w:rsidRPr="00615C9C" w:rsidRDefault="00B30194" w:rsidP="005154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16" w:history="1"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val="en-GB" w:eastAsia="ru-RU"/>
                </w:rPr>
                <w:t>https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://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val="en-GB" w:eastAsia="ru-RU"/>
                </w:rPr>
                <w:t>www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val="en-GB" w:eastAsia="ru-RU"/>
                </w:rPr>
                <w:t>google</w:t>
              </w:r>
              <w:proofErr w:type="spellEnd"/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val="en-GB" w:eastAsia="ru-RU"/>
                </w:rPr>
                <w:t>ru</w:t>
              </w:r>
              <w:proofErr w:type="spellEnd"/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/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val="en-GB" w:eastAsia="ru-RU"/>
                </w:rPr>
                <w:t>forms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/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val="en-GB" w:eastAsia="ru-RU"/>
                </w:rPr>
                <w:t>about</w:t>
              </w:r>
              <w:r w:rsidR="00560048" w:rsidRPr="00615C9C">
                <w:rPr>
                  <w:rFonts w:ascii="Times New Roman" w:eastAsia="Times New Roman" w:hAnsi="Times New Roman" w:cs="Times New Roman"/>
                  <w:sz w:val="28"/>
                  <w:szCs w:val="24"/>
                  <w:u w:val="single"/>
                  <w:lang w:eastAsia="ru-RU"/>
                </w:rPr>
                <w:t>/</w:t>
              </w:r>
            </w:hyperlink>
          </w:p>
        </w:tc>
      </w:tr>
    </w:tbl>
    <w:p w:rsidR="00A22B2D" w:rsidRPr="00615C9C" w:rsidRDefault="00884478" w:rsidP="00A22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5463305"/>
      <w:r w:rsidRPr="00615C9C">
        <w:rPr>
          <w:rFonts w:ascii="Times New Roman" w:hAnsi="Times New Roman" w:cs="Times New Roman"/>
          <w:b/>
          <w:sz w:val="28"/>
        </w:rPr>
        <w:t>Этапы реализации проекта</w:t>
      </w:r>
      <w:bookmarkEnd w:id="10"/>
      <w:r w:rsidR="00A22B2D" w:rsidRPr="00615C9C">
        <w:rPr>
          <w:rFonts w:ascii="Times New Roman" w:hAnsi="Times New Roman" w:cs="Times New Roman"/>
          <w:sz w:val="28"/>
          <w:szCs w:val="28"/>
        </w:rPr>
        <w:t xml:space="preserve"> предполагает реализацию следующих этапов:</w:t>
      </w:r>
    </w:p>
    <w:p w:rsidR="00A22B2D" w:rsidRPr="00615C9C" w:rsidRDefault="00A22B2D" w:rsidP="00A22B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4478" w:rsidRPr="00615C9C" w:rsidRDefault="00884478" w:rsidP="00884478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884478" w:rsidRPr="00615C9C" w:rsidRDefault="0026522E" w:rsidP="00884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-475615</wp:posOffset>
            </wp:positionH>
            <wp:positionV relativeFrom="paragraph">
              <wp:posOffset>-7964170</wp:posOffset>
            </wp:positionV>
            <wp:extent cx="7000875" cy="2775585"/>
            <wp:effectExtent l="19050" t="0" r="9525" b="0"/>
            <wp:wrapThrough wrapText="bothSides">
              <wp:wrapPolygon edited="0">
                <wp:start x="14753" y="1186"/>
                <wp:lineTo x="13930" y="3558"/>
                <wp:lineTo x="7288" y="5189"/>
                <wp:lineTo x="7288" y="5930"/>
                <wp:lineTo x="5995" y="8302"/>
                <wp:lineTo x="-59" y="8747"/>
                <wp:lineTo x="-59" y="19124"/>
                <wp:lineTo x="823" y="19124"/>
                <wp:lineTo x="823" y="17790"/>
                <wp:lineTo x="1058" y="17790"/>
                <wp:lineTo x="8170" y="15566"/>
                <wp:lineTo x="8170" y="13046"/>
                <wp:lineTo x="10815" y="13046"/>
                <wp:lineTo x="15752" y="11563"/>
                <wp:lineTo x="15693" y="8302"/>
                <wp:lineTo x="16692" y="8302"/>
                <wp:lineTo x="20042" y="6523"/>
                <wp:lineTo x="19925" y="3558"/>
                <wp:lineTo x="21218" y="3558"/>
                <wp:lineTo x="21629" y="2965"/>
                <wp:lineTo x="21629" y="1186"/>
                <wp:lineTo x="14753" y="1186"/>
              </wp:wrapPolygon>
            </wp:wrapThrough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884478" w:rsidRPr="00615C9C">
        <w:rPr>
          <w:rFonts w:ascii="Times New Roman" w:hAnsi="Times New Roman" w:cs="Times New Roman"/>
          <w:sz w:val="28"/>
          <w:szCs w:val="28"/>
        </w:rPr>
        <w:t xml:space="preserve">Реализация проекта </w:t>
      </w:r>
    </w:p>
    <w:tbl>
      <w:tblPr>
        <w:tblStyle w:val="aa"/>
        <w:tblpPr w:leftFromText="180" w:rightFromText="180" w:vertAnchor="text" w:horzAnchor="margin" w:tblpY="1304"/>
        <w:tblW w:w="9918" w:type="dxa"/>
        <w:tblLook w:val="04A0"/>
      </w:tblPr>
      <w:tblGrid>
        <w:gridCol w:w="3681"/>
        <w:gridCol w:w="3555"/>
        <w:gridCol w:w="2682"/>
      </w:tblGrid>
      <w:tr w:rsidR="00884478" w:rsidRPr="00615C9C" w:rsidTr="00E156EC">
        <w:tc>
          <w:tcPr>
            <w:tcW w:w="3681" w:type="dxa"/>
            <w:shd w:val="clear" w:color="auto" w:fill="F4B083" w:themeFill="accent2" w:themeFillTint="99"/>
          </w:tcPr>
          <w:p w:rsidR="00884478" w:rsidRPr="00615C9C" w:rsidRDefault="00884478" w:rsidP="00FA4D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</w:t>
            </w:r>
          </w:p>
        </w:tc>
        <w:tc>
          <w:tcPr>
            <w:tcW w:w="3555" w:type="dxa"/>
            <w:shd w:val="clear" w:color="auto" w:fill="DABCAE"/>
          </w:tcPr>
          <w:p w:rsidR="00884478" w:rsidRPr="00615C9C" w:rsidRDefault="00884478" w:rsidP="00FA4D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ПРАКТИЧЕСКИЙ</w:t>
            </w:r>
          </w:p>
        </w:tc>
        <w:tc>
          <w:tcPr>
            <w:tcW w:w="2682" w:type="dxa"/>
            <w:shd w:val="clear" w:color="auto" w:fill="BFBFBF" w:themeFill="background1" w:themeFillShade="BF"/>
          </w:tcPr>
          <w:p w:rsidR="00884478" w:rsidRPr="00615C9C" w:rsidRDefault="00884478" w:rsidP="00FA4D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</w:t>
            </w:r>
          </w:p>
        </w:tc>
      </w:tr>
      <w:tr w:rsidR="00884478" w:rsidRPr="00615C9C" w:rsidTr="00E156EC">
        <w:tc>
          <w:tcPr>
            <w:tcW w:w="3681" w:type="dxa"/>
          </w:tcPr>
          <w:p w:rsidR="0065545C" w:rsidRPr="00615C9C" w:rsidRDefault="00884478" w:rsidP="003E38B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 w:rsidRPr="00615C9C">
              <w:t xml:space="preserve"> </w:t>
            </w: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3E38B4" w:rsidRPr="00615C9C">
              <w:rPr>
                <w:rFonts w:ascii="Times New Roman" w:hAnsi="Times New Roman" w:cs="Times New Roman"/>
                <w:sz w:val="28"/>
                <w:szCs w:val="28"/>
              </w:rPr>
              <w:t xml:space="preserve">«Технология моделирования таланта». </w:t>
            </w:r>
          </w:p>
          <w:p w:rsidR="003E38B4" w:rsidRPr="00615C9C" w:rsidRDefault="00584506" w:rsidP="00A22B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>Отр</w:t>
            </w:r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аботка отдельных форм и методов работы с одаренными детьми;</w:t>
            </w:r>
            <w:r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системы взаимосвязей творческой группы педагогов школы, дошкольных учреждений, средней школы, учреждений </w:t>
            </w:r>
            <w:proofErr w:type="gramStart"/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</w:t>
            </w:r>
            <w:r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proofErr w:type="spellEnd"/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бщественных объединений,</w:t>
            </w:r>
            <w:r w:rsidR="00A22B2D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ИОМ</w:t>
            </w:r>
            <w:r w:rsidR="003E38B4"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55" w:type="dxa"/>
          </w:tcPr>
          <w:p w:rsidR="00FA4DC7" w:rsidRPr="00615C9C" w:rsidRDefault="00884478" w:rsidP="00FA4DC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>Осуществление совместной и самостоятельной деятельности участников по реализации проекта</w:t>
            </w:r>
            <w:r w:rsidR="00FA4DC7" w:rsidRPr="00615C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84478" w:rsidRPr="00615C9C" w:rsidRDefault="00FA4DC7" w:rsidP="00FA4DC7">
            <w:pPr>
              <w:pStyle w:val="a5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>предварительная диагностика;</w:t>
            </w:r>
          </w:p>
          <w:p w:rsidR="00FA4DC7" w:rsidRPr="00615C9C" w:rsidRDefault="00FA4DC7" w:rsidP="00FA4DC7">
            <w:pPr>
              <w:pStyle w:val="a5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>выстраивание индивидуальной траектории учащимися;</w:t>
            </w:r>
          </w:p>
          <w:p w:rsidR="00FA4DC7" w:rsidRPr="00615C9C" w:rsidRDefault="00584506" w:rsidP="00584506">
            <w:pPr>
              <w:pStyle w:val="a5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авторских и корректировка имеющихся программ по предметам учебного плана.</w:t>
            </w:r>
          </w:p>
        </w:tc>
        <w:tc>
          <w:tcPr>
            <w:tcW w:w="2682" w:type="dxa"/>
          </w:tcPr>
          <w:p w:rsidR="00884478" w:rsidRPr="00615C9C" w:rsidRDefault="00884478" w:rsidP="00FA4DC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 xml:space="preserve">Анализ, обобщение </w:t>
            </w:r>
            <w:r w:rsidR="00FA4DC7" w:rsidRPr="00615C9C">
              <w:rPr>
                <w:rFonts w:ascii="Times New Roman" w:hAnsi="Times New Roman" w:cs="Times New Roman"/>
                <w:sz w:val="28"/>
                <w:szCs w:val="28"/>
              </w:rPr>
              <w:t>и дальнейшее внедрение результатов работы</w:t>
            </w:r>
            <w:r w:rsidRPr="00615C9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</w:tbl>
    <w:p w:rsidR="00A22B2D" w:rsidRPr="00615C9C" w:rsidRDefault="00A22B2D" w:rsidP="00560048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</w:rPr>
      </w:pPr>
      <w:bookmarkStart w:id="11" w:name="_Toc55463306"/>
      <w:bookmarkStart w:id="12" w:name="_Hlk55437452"/>
    </w:p>
    <w:p w:rsidR="00A22B2D" w:rsidRPr="00615C9C" w:rsidRDefault="00A22B2D" w:rsidP="00560048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</w:rPr>
      </w:pPr>
    </w:p>
    <w:p w:rsidR="00A22B2D" w:rsidRPr="00615C9C" w:rsidRDefault="00A22B2D" w:rsidP="00560048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</w:rPr>
      </w:pPr>
    </w:p>
    <w:p w:rsidR="007C3E4B" w:rsidRPr="00615C9C" w:rsidRDefault="007C3E4B" w:rsidP="00560048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</w:rPr>
      </w:pPr>
      <w:r w:rsidRPr="00615C9C">
        <w:rPr>
          <w:rFonts w:ascii="Times New Roman" w:hAnsi="Times New Roman" w:cs="Times New Roman"/>
          <w:b/>
          <w:color w:val="auto"/>
          <w:sz w:val="28"/>
        </w:rPr>
        <w:t>Планируемые результаты</w:t>
      </w:r>
      <w:bookmarkEnd w:id="11"/>
    </w:p>
    <w:p w:rsidR="006A1FD5" w:rsidRPr="00615C9C" w:rsidRDefault="007C3E4B" w:rsidP="005600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 Реализация проекта предполагает </w:t>
      </w:r>
      <w:bookmarkEnd w:id="12"/>
      <w:r w:rsidRPr="00615C9C">
        <w:rPr>
          <w:rFonts w:ascii="Times New Roman" w:hAnsi="Times New Roman" w:cs="Times New Roman"/>
          <w:sz w:val="28"/>
        </w:rPr>
        <w:t>достижение следующих планируемых</w:t>
      </w:r>
      <w:r w:rsidR="00560048" w:rsidRPr="00615C9C">
        <w:rPr>
          <w:rFonts w:ascii="Times New Roman" w:hAnsi="Times New Roman" w:cs="Times New Roman"/>
          <w:sz w:val="28"/>
        </w:rPr>
        <w:t xml:space="preserve"> результатов</w:t>
      </w:r>
    </w:p>
    <w:p w:rsidR="00560048" w:rsidRPr="00615C9C" w:rsidRDefault="00560048" w:rsidP="005600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a"/>
        <w:tblW w:w="0" w:type="auto"/>
        <w:tblLook w:val="04A0"/>
      </w:tblPr>
      <w:tblGrid>
        <w:gridCol w:w="4814"/>
        <w:gridCol w:w="4814"/>
      </w:tblGrid>
      <w:tr w:rsidR="00D93D48" w:rsidRPr="00615C9C" w:rsidTr="00D93D48">
        <w:tc>
          <w:tcPr>
            <w:tcW w:w="4814" w:type="dxa"/>
            <w:shd w:val="clear" w:color="auto" w:fill="D9E2F3" w:themeFill="accent1" w:themeFillTint="33"/>
          </w:tcPr>
          <w:p w:rsidR="00D93D48" w:rsidRPr="00615C9C" w:rsidRDefault="00E1215B" w:rsidP="00D93D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15C9C">
              <w:rPr>
                <w:rFonts w:ascii="Times New Roman" w:hAnsi="Times New Roman" w:cs="Times New Roman"/>
                <w:b/>
                <w:sz w:val="28"/>
              </w:rPr>
              <w:t>ОБУЧАЮЩИЙСЯ</w:t>
            </w:r>
          </w:p>
        </w:tc>
        <w:tc>
          <w:tcPr>
            <w:tcW w:w="4814" w:type="dxa"/>
            <w:shd w:val="clear" w:color="auto" w:fill="D9E2F3" w:themeFill="accent1" w:themeFillTint="33"/>
          </w:tcPr>
          <w:p w:rsidR="00D93D48" w:rsidRPr="00615C9C" w:rsidRDefault="00D93D48" w:rsidP="00D93D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615C9C">
              <w:rPr>
                <w:rFonts w:ascii="Times New Roman" w:hAnsi="Times New Roman" w:cs="Times New Roman"/>
                <w:b/>
                <w:sz w:val="28"/>
              </w:rPr>
              <w:t>УЧИТЕЛЬ</w:t>
            </w:r>
          </w:p>
        </w:tc>
      </w:tr>
      <w:tr w:rsidR="00D93D48" w:rsidRPr="00615C9C" w:rsidTr="00D93D48">
        <w:tc>
          <w:tcPr>
            <w:tcW w:w="4814" w:type="dxa"/>
          </w:tcPr>
          <w:p w:rsidR="00D93D48" w:rsidRPr="00615C9C" w:rsidRDefault="00E1215B" w:rsidP="007C3E4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t xml:space="preserve">Является активным участником учебного процесса, сам принимает решение, сам планирует, отвечает за </w:t>
            </w:r>
            <w:r w:rsidRPr="00615C9C">
              <w:rPr>
                <w:rFonts w:ascii="Times New Roman" w:hAnsi="Times New Roman" w:cs="Times New Roman"/>
                <w:sz w:val="28"/>
              </w:rPr>
              <w:lastRenderedPageBreak/>
              <w:t>результат.</w:t>
            </w:r>
          </w:p>
        </w:tc>
        <w:tc>
          <w:tcPr>
            <w:tcW w:w="4814" w:type="dxa"/>
          </w:tcPr>
          <w:p w:rsidR="00D93D48" w:rsidRPr="00615C9C" w:rsidRDefault="00BE6CC2" w:rsidP="007C3E4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lastRenderedPageBreak/>
              <w:t>Изменит принципы оценивания, включения ученика в процесс оценивания.</w:t>
            </w:r>
          </w:p>
        </w:tc>
      </w:tr>
      <w:tr w:rsidR="00D93D48" w:rsidRPr="00615C9C" w:rsidTr="00D93D48">
        <w:tc>
          <w:tcPr>
            <w:tcW w:w="4814" w:type="dxa"/>
          </w:tcPr>
          <w:p w:rsidR="00D93D48" w:rsidRPr="00615C9C" w:rsidRDefault="00E1215B" w:rsidP="007C3E4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lastRenderedPageBreak/>
              <w:t>Получает оперативную обратную связь.</w:t>
            </w:r>
          </w:p>
        </w:tc>
        <w:tc>
          <w:tcPr>
            <w:tcW w:w="4814" w:type="dxa"/>
          </w:tcPr>
          <w:p w:rsidR="00D93D48" w:rsidRPr="00615C9C" w:rsidRDefault="006975BB" w:rsidP="007C3E4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t xml:space="preserve">Оперативно даёт обратную связь </w:t>
            </w:r>
            <w:proofErr w:type="gramStart"/>
            <w:r w:rsidRPr="00615C9C">
              <w:rPr>
                <w:rFonts w:ascii="Times New Roman" w:hAnsi="Times New Roman" w:cs="Times New Roman"/>
                <w:sz w:val="28"/>
              </w:rPr>
              <w:t>обучающимся</w:t>
            </w:r>
            <w:proofErr w:type="gramEnd"/>
            <w:r w:rsidRPr="00615C9C"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</w:tr>
      <w:tr w:rsidR="006975BB" w:rsidRPr="00615C9C" w:rsidTr="00D93D48">
        <w:tc>
          <w:tcPr>
            <w:tcW w:w="4814" w:type="dxa"/>
          </w:tcPr>
          <w:p w:rsidR="006975BB" w:rsidRPr="00615C9C" w:rsidRDefault="006975BB" w:rsidP="006975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15C9C">
              <w:rPr>
                <w:rFonts w:ascii="Times New Roman" w:hAnsi="Times New Roman" w:cs="Times New Roman"/>
                <w:sz w:val="28"/>
              </w:rPr>
              <w:t>Способен</w:t>
            </w:r>
            <w:proofErr w:type="gramEnd"/>
            <w:r w:rsidRPr="00615C9C">
              <w:rPr>
                <w:rFonts w:ascii="Times New Roman" w:hAnsi="Times New Roman" w:cs="Times New Roman"/>
                <w:sz w:val="28"/>
              </w:rPr>
              <w:t xml:space="preserve"> к командному взаимодействию.</w:t>
            </w:r>
          </w:p>
        </w:tc>
        <w:tc>
          <w:tcPr>
            <w:tcW w:w="4814" w:type="dxa"/>
          </w:tcPr>
          <w:p w:rsidR="006975BB" w:rsidRPr="00615C9C" w:rsidRDefault="006975BB" w:rsidP="006975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t>Мотивируется заинтересованностью учеников в образовательной деятельности.</w:t>
            </w:r>
          </w:p>
        </w:tc>
      </w:tr>
      <w:tr w:rsidR="006975BB" w:rsidRPr="00615C9C" w:rsidTr="00D93D48">
        <w:tc>
          <w:tcPr>
            <w:tcW w:w="4814" w:type="dxa"/>
          </w:tcPr>
          <w:p w:rsidR="006975BB" w:rsidRPr="00615C9C" w:rsidRDefault="006975BB" w:rsidP="006975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t>Адекватно и по назначению использует цифровые технологии.</w:t>
            </w:r>
          </w:p>
        </w:tc>
        <w:tc>
          <w:tcPr>
            <w:tcW w:w="4814" w:type="dxa"/>
          </w:tcPr>
          <w:p w:rsidR="006975BB" w:rsidRPr="00615C9C" w:rsidRDefault="006975BB" w:rsidP="006975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6975BB" w:rsidRPr="00615C9C" w:rsidTr="00D93D48">
        <w:tc>
          <w:tcPr>
            <w:tcW w:w="4814" w:type="dxa"/>
          </w:tcPr>
          <w:p w:rsidR="006975BB" w:rsidRPr="00615C9C" w:rsidRDefault="006975BB" w:rsidP="006975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15C9C">
              <w:rPr>
                <w:rFonts w:ascii="Times New Roman" w:hAnsi="Times New Roman" w:cs="Times New Roman"/>
                <w:sz w:val="28"/>
              </w:rPr>
              <w:t xml:space="preserve">Обладает сформированным исследовательским и проектным мышлением. </w:t>
            </w:r>
          </w:p>
        </w:tc>
        <w:tc>
          <w:tcPr>
            <w:tcW w:w="4814" w:type="dxa"/>
          </w:tcPr>
          <w:p w:rsidR="006975BB" w:rsidRPr="00615C9C" w:rsidRDefault="006975BB" w:rsidP="006975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670B" w:rsidRPr="00615C9C" w:rsidRDefault="00FE670B" w:rsidP="00B700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3" w:name="_Hlk55438410"/>
      <w:r w:rsidRPr="00615C9C">
        <w:rPr>
          <w:rFonts w:ascii="Times New Roman" w:hAnsi="Times New Roman" w:cs="Times New Roman"/>
          <w:sz w:val="28"/>
        </w:rPr>
        <w:t>Реализация проекта «</w:t>
      </w:r>
      <w:proofErr w:type="spellStart"/>
      <w:r w:rsidRPr="00615C9C">
        <w:rPr>
          <w:rFonts w:ascii="Times New Roman" w:hAnsi="Times New Roman" w:cs="Times New Roman"/>
          <w:sz w:val="28"/>
        </w:rPr>
        <w:t>Персонализация</w:t>
      </w:r>
      <w:proofErr w:type="spellEnd"/>
      <w:r w:rsidRPr="00615C9C">
        <w:rPr>
          <w:rFonts w:ascii="Times New Roman" w:hAnsi="Times New Roman" w:cs="Times New Roman"/>
          <w:sz w:val="28"/>
        </w:rPr>
        <w:t xml:space="preserve"> образовательной деятельности» окажет положительное влияние </w:t>
      </w:r>
      <w:proofErr w:type="gramStart"/>
      <w:r w:rsidRPr="00615C9C">
        <w:rPr>
          <w:rFonts w:ascii="Times New Roman" w:hAnsi="Times New Roman" w:cs="Times New Roman"/>
          <w:sz w:val="28"/>
        </w:rPr>
        <w:t>на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: </w:t>
      </w:r>
    </w:p>
    <w:p w:rsidR="00FE670B" w:rsidRPr="00615C9C" w:rsidRDefault="00B70089" w:rsidP="004274DF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повышение</w:t>
      </w:r>
      <w:r w:rsidR="00FE670B" w:rsidRPr="00615C9C">
        <w:rPr>
          <w:rFonts w:ascii="Times New Roman" w:hAnsi="Times New Roman" w:cs="Times New Roman"/>
          <w:sz w:val="28"/>
        </w:rPr>
        <w:t xml:space="preserve"> кач</w:t>
      </w:r>
      <w:r w:rsidRPr="00615C9C">
        <w:rPr>
          <w:rFonts w:ascii="Times New Roman" w:hAnsi="Times New Roman" w:cs="Times New Roman"/>
          <w:sz w:val="28"/>
        </w:rPr>
        <w:t>ества образования;</w:t>
      </w:r>
    </w:p>
    <w:p w:rsidR="00B70089" w:rsidRPr="00615C9C" w:rsidRDefault="00B70089" w:rsidP="004274DF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увеличение роста </w:t>
      </w:r>
      <w:proofErr w:type="gramStart"/>
      <w:r w:rsidRPr="00615C9C">
        <w:rPr>
          <w:rFonts w:ascii="Times New Roman" w:hAnsi="Times New Roman" w:cs="Times New Roman"/>
          <w:sz w:val="28"/>
        </w:rPr>
        <w:t>мотивированных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обучающихся;</w:t>
      </w:r>
    </w:p>
    <w:p w:rsidR="004274DF" w:rsidRPr="00615C9C" w:rsidRDefault="004274DF" w:rsidP="004274DF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повышение удовлетворённости образовательными услугами.</w:t>
      </w:r>
    </w:p>
    <w:p w:rsidR="006A1FD5" w:rsidRPr="00615C9C" w:rsidRDefault="006A1FD5" w:rsidP="000611A8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bookmarkStart w:id="14" w:name="_Toc55463307"/>
      <w:bookmarkEnd w:id="13"/>
      <w:r w:rsidRPr="00615C9C">
        <w:rPr>
          <w:rFonts w:ascii="Times New Roman" w:hAnsi="Times New Roman" w:cs="Times New Roman"/>
          <w:b/>
          <w:color w:val="auto"/>
          <w:sz w:val="28"/>
        </w:rPr>
        <w:t>Заключение</w:t>
      </w:r>
      <w:bookmarkEnd w:id="14"/>
    </w:p>
    <w:p w:rsidR="00FB1E31" w:rsidRPr="00615C9C" w:rsidRDefault="00B7543C" w:rsidP="00B754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 Персонализация предполагает переход к учебным потребностям, предпочтениям и интересам каждого конкретного ребёнка. Если персонализация образовательной деятельности будет построена с учетом учебных предпочтений обучающегося, а также с учетом конкретных интересов различных </w:t>
      </w:r>
      <w:r w:rsidR="00C473D6" w:rsidRPr="00615C9C">
        <w:rPr>
          <w:rFonts w:ascii="Times New Roman" w:hAnsi="Times New Roman" w:cs="Times New Roman"/>
          <w:sz w:val="28"/>
        </w:rPr>
        <w:t xml:space="preserve">школьников, то она позволит повысить мотивацию </w:t>
      </w:r>
      <w:proofErr w:type="gramStart"/>
      <w:r w:rsidR="00C473D6" w:rsidRPr="00615C9C">
        <w:rPr>
          <w:rFonts w:ascii="Times New Roman" w:hAnsi="Times New Roman" w:cs="Times New Roman"/>
          <w:sz w:val="28"/>
        </w:rPr>
        <w:t>детей</w:t>
      </w:r>
      <w:proofErr w:type="gramEnd"/>
      <w:r w:rsidR="00C473D6" w:rsidRPr="00615C9C">
        <w:rPr>
          <w:rFonts w:ascii="Times New Roman" w:hAnsi="Times New Roman" w:cs="Times New Roman"/>
          <w:sz w:val="28"/>
        </w:rPr>
        <w:t xml:space="preserve"> и подготовит их к самостоятельной жизни</w:t>
      </w:r>
      <w:r w:rsidRPr="00615C9C">
        <w:rPr>
          <w:rFonts w:ascii="Times New Roman" w:hAnsi="Times New Roman" w:cs="Times New Roman"/>
          <w:sz w:val="28"/>
        </w:rPr>
        <w:t xml:space="preserve">. </w:t>
      </w:r>
    </w:p>
    <w:p w:rsidR="00C473D6" w:rsidRPr="00615C9C" w:rsidRDefault="00C473D6" w:rsidP="00B754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Образование должно использовать современные методики</w:t>
      </w:r>
      <w:r w:rsidR="00471A4C" w:rsidRPr="00615C9C">
        <w:rPr>
          <w:rFonts w:ascii="Times New Roman" w:hAnsi="Times New Roman" w:cs="Times New Roman"/>
          <w:sz w:val="28"/>
        </w:rPr>
        <w:t>,</w:t>
      </w:r>
      <w:r w:rsidRPr="00615C9C">
        <w:rPr>
          <w:rFonts w:ascii="Times New Roman" w:hAnsi="Times New Roman" w:cs="Times New Roman"/>
          <w:sz w:val="28"/>
        </w:rPr>
        <w:t xml:space="preserve"> цифровые решения</w:t>
      </w:r>
      <w:r w:rsidR="00471A4C" w:rsidRPr="00615C9C">
        <w:rPr>
          <w:rFonts w:ascii="Times New Roman" w:hAnsi="Times New Roman" w:cs="Times New Roman"/>
          <w:sz w:val="28"/>
        </w:rPr>
        <w:t xml:space="preserve"> и </w:t>
      </w:r>
      <w:r w:rsidRPr="00615C9C">
        <w:rPr>
          <w:rFonts w:ascii="Times New Roman" w:hAnsi="Times New Roman" w:cs="Times New Roman"/>
          <w:sz w:val="28"/>
        </w:rPr>
        <w:t xml:space="preserve"> </w:t>
      </w:r>
      <w:r w:rsidR="00471A4C" w:rsidRPr="00615C9C">
        <w:rPr>
          <w:rFonts w:ascii="Times New Roman" w:hAnsi="Times New Roman" w:cs="Times New Roman"/>
          <w:sz w:val="28"/>
        </w:rPr>
        <w:t>продуктивные методы обучения (</w:t>
      </w:r>
      <w:r w:rsidR="008E77B5" w:rsidRPr="00615C9C">
        <w:rPr>
          <w:rFonts w:ascii="Times New Roman" w:hAnsi="Times New Roman" w:cs="Times New Roman"/>
          <w:sz w:val="28"/>
        </w:rPr>
        <w:t xml:space="preserve">метод коллективного творчества, </w:t>
      </w:r>
      <w:r w:rsidR="00471A4C" w:rsidRPr="00615C9C">
        <w:rPr>
          <w:rFonts w:ascii="Times New Roman" w:hAnsi="Times New Roman" w:cs="Times New Roman"/>
          <w:sz w:val="28"/>
        </w:rPr>
        <w:t xml:space="preserve">кейс-метод, проектный метод игра, квест) </w:t>
      </w:r>
      <w:r w:rsidRPr="00615C9C">
        <w:rPr>
          <w:rFonts w:ascii="Times New Roman" w:hAnsi="Times New Roman" w:cs="Times New Roman"/>
          <w:sz w:val="28"/>
        </w:rPr>
        <w:t xml:space="preserve">для того, чтобы лучше раскрыть способности каждого ученика. Это позволит использовать стандартное базовое </w:t>
      </w:r>
      <w:r w:rsidRPr="00615C9C">
        <w:rPr>
          <w:rFonts w:ascii="Times New Roman" w:hAnsi="Times New Roman" w:cs="Times New Roman"/>
          <w:sz w:val="28"/>
        </w:rPr>
        <w:lastRenderedPageBreak/>
        <w:t>содержание для развития у ребёнка компетенций</w:t>
      </w:r>
      <w:r w:rsidR="00523774" w:rsidRPr="00615C9C">
        <w:rPr>
          <w:rFonts w:ascii="Times New Roman" w:hAnsi="Times New Roman" w:cs="Times New Roman"/>
          <w:sz w:val="28"/>
        </w:rPr>
        <w:t xml:space="preserve">, необходимых для успешной жизни в современном мире. </w:t>
      </w:r>
    </w:p>
    <w:p w:rsidR="00A22809" w:rsidRPr="00615C9C" w:rsidRDefault="00A22809" w:rsidP="00A228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Реализация проекта окажет положительное влияние на повышение качества образования; увеличение роста </w:t>
      </w:r>
      <w:proofErr w:type="gramStart"/>
      <w:r w:rsidRPr="00615C9C">
        <w:rPr>
          <w:rFonts w:ascii="Times New Roman" w:hAnsi="Times New Roman" w:cs="Times New Roman"/>
          <w:sz w:val="28"/>
        </w:rPr>
        <w:t>мотивированных</w:t>
      </w:r>
      <w:proofErr w:type="gramEnd"/>
      <w:r w:rsidRPr="00615C9C">
        <w:rPr>
          <w:rFonts w:ascii="Times New Roman" w:hAnsi="Times New Roman" w:cs="Times New Roman"/>
          <w:sz w:val="28"/>
        </w:rPr>
        <w:t xml:space="preserve"> обучающихся; оптимизацию рабочего времени и пространства учителя; повышение удовлетворённости образовательными услугами.</w:t>
      </w:r>
    </w:p>
    <w:p w:rsidR="0090616F" w:rsidRPr="00615C9C" w:rsidRDefault="0090616F" w:rsidP="00906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9C">
        <w:rPr>
          <w:rFonts w:ascii="Times New Roman" w:hAnsi="Times New Roman" w:cs="Times New Roman"/>
          <w:b/>
          <w:sz w:val="28"/>
          <w:szCs w:val="28"/>
        </w:rPr>
        <w:t xml:space="preserve">Результатом </w:t>
      </w:r>
      <w:r w:rsidRPr="00615C9C">
        <w:rPr>
          <w:rFonts w:ascii="Times New Roman" w:hAnsi="Times New Roman" w:cs="Times New Roman"/>
          <w:sz w:val="28"/>
          <w:szCs w:val="28"/>
        </w:rPr>
        <w:t xml:space="preserve">выполнения проекта станет </w:t>
      </w:r>
      <w:r w:rsidR="000611A8" w:rsidRPr="00615C9C">
        <w:rPr>
          <w:rFonts w:ascii="Times New Roman" w:hAnsi="Times New Roman" w:cs="Times New Roman"/>
          <w:sz w:val="28"/>
          <w:szCs w:val="28"/>
        </w:rPr>
        <w:t>выполнение ИОМ</w:t>
      </w:r>
    </w:p>
    <w:p w:rsidR="001F0E3B" w:rsidRPr="00615C9C" w:rsidRDefault="001F0E3B" w:rsidP="001F0E3B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5" w:name="_Toc55463308"/>
      <w:bookmarkStart w:id="16" w:name="_Hlk55407769"/>
      <w:r w:rsidRPr="00615C9C">
        <w:rPr>
          <w:rFonts w:ascii="Times New Roman" w:hAnsi="Times New Roman" w:cs="Times New Roman"/>
          <w:b/>
          <w:color w:val="auto"/>
          <w:sz w:val="28"/>
        </w:rPr>
        <w:t>Список используемой литературы</w:t>
      </w:r>
      <w:bookmarkEnd w:id="15"/>
    </w:p>
    <w:p w:rsidR="00D44F0E" w:rsidRPr="00615C9C" w:rsidRDefault="00D44F0E" w:rsidP="0090616F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Авдеенко Н. А., </w:t>
      </w:r>
      <w:proofErr w:type="spellStart"/>
      <w:r w:rsidRPr="00615C9C">
        <w:rPr>
          <w:rFonts w:ascii="Times New Roman" w:hAnsi="Times New Roman" w:cs="Times New Roman"/>
          <w:sz w:val="28"/>
        </w:rPr>
        <w:t>Денищева</w:t>
      </w:r>
      <w:proofErr w:type="spellEnd"/>
      <w:r w:rsidRPr="00615C9C">
        <w:rPr>
          <w:rFonts w:ascii="Times New Roman" w:hAnsi="Times New Roman" w:cs="Times New Roman"/>
          <w:sz w:val="28"/>
        </w:rPr>
        <w:t xml:space="preserve"> Л. О., Краснянская К. А., Михайлова А. М., </w:t>
      </w:r>
      <w:proofErr w:type="spellStart"/>
      <w:r w:rsidRPr="00615C9C">
        <w:rPr>
          <w:rFonts w:ascii="Times New Roman" w:hAnsi="Times New Roman" w:cs="Times New Roman"/>
          <w:sz w:val="28"/>
        </w:rPr>
        <w:t>Пинская</w:t>
      </w:r>
      <w:proofErr w:type="spellEnd"/>
      <w:r w:rsidRPr="00615C9C">
        <w:rPr>
          <w:rFonts w:ascii="Times New Roman" w:hAnsi="Times New Roman" w:cs="Times New Roman"/>
          <w:sz w:val="28"/>
        </w:rPr>
        <w:t xml:space="preserve"> М. А. Креативность для каждого: внедрение развития навыков XXI века в практику российских школ // Вопросы образования. 2018. № 4. С. 282−304. </w:t>
      </w:r>
    </w:p>
    <w:p w:rsidR="0090616F" w:rsidRPr="00615C9C" w:rsidRDefault="0090616F" w:rsidP="0090616F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Внедрение ФГОС в образование старшей ступени: кого и как мы учим?  [Электронный ресурс]. – Режим доступа на 21.10.2020: </w:t>
      </w:r>
      <w:hyperlink r:id="rId22" w:history="1"/>
      <w:r w:rsidRPr="00615C9C">
        <w:rPr>
          <w:rFonts w:ascii="Times New Roman" w:hAnsi="Times New Roman" w:cs="Times New Roman"/>
          <w:sz w:val="28"/>
        </w:rPr>
        <w:t xml:space="preserve"> </w:t>
      </w:r>
      <w:hyperlink r:id="rId23" w:history="1">
        <w:r w:rsidRPr="00615C9C">
          <w:rPr>
            <w:rStyle w:val="a4"/>
            <w:rFonts w:ascii="Times New Roman" w:hAnsi="Times New Roman" w:cs="Times New Roman"/>
            <w:color w:val="auto"/>
            <w:sz w:val="28"/>
          </w:rPr>
          <w:t>https://www.hse.ru/data/2018/10/31/1142941071/vnedrenie-fgos-.pdf</w:t>
        </w:r>
      </w:hyperlink>
      <w:r w:rsidRPr="00615C9C">
        <w:rPr>
          <w:rFonts w:ascii="Times New Roman" w:hAnsi="Times New Roman" w:cs="Times New Roman"/>
          <w:sz w:val="28"/>
        </w:rPr>
        <w:t xml:space="preserve">    –  свободный. – </w:t>
      </w:r>
      <w:proofErr w:type="spellStart"/>
      <w:r w:rsidRPr="00615C9C">
        <w:rPr>
          <w:rFonts w:ascii="Times New Roman" w:hAnsi="Times New Roman" w:cs="Times New Roman"/>
          <w:sz w:val="28"/>
        </w:rPr>
        <w:t>Загл</w:t>
      </w:r>
      <w:proofErr w:type="spellEnd"/>
      <w:r w:rsidRPr="00615C9C">
        <w:rPr>
          <w:rFonts w:ascii="Times New Roman" w:hAnsi="Times New Roman" w:cs="Times New Roman"/>
          <w:sz w:val="28"/>
        </w:rPr>
        <w:t>. с экрана.</w:t>
      </w:r>
    </w:p>
    <w:p w:rsidR="009B38FC" w:rsidRPr="00615C9C" w:rsidRDefault="00493060" w:rsidP="0090616F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Мироненко Е. С. Компетенции XXI века </w:t>
      </w:r>
      <w:proofErr w:type="spellStart"/>
      <w:r w:rsidRPr="00615C9C">
        <w:rPr>
          <w:rFonts w:ascii="Times New Roman" w:hAnsi="Times New Roman" w:cs="Times New Roman"/>
          <w:sz w:val="28"/>
        </w:rPr>
        <w:t>vs</w:t>
      </w:r>
      <w:proofErr w:type="spellEnd"/>
      <w:r w:rsidRPr="00615C9C">
        <w:rPr>
          <w:rFonts w:ascii="Times New Roman" w:hAnsi="Times New Roman" w:cs="Times New Roman"/>
          <w:sz w:val="28"/>
        </w:rPr>
        <w:t xml:space="preserve"> образование XXI века // Вопросы территориального развития. 2019. № 2 (47). Доступно по </w:t>
      </w:r>
      <w:hyperlink r:id="rId24" w:history="1">
        <w:r w:rsidRPr="00615C9C">
          <w:rPr>
            <w:rStyle w:val="a4"/>
            <w:rFonts w:ascii="Times New Roman" w:hAnsi="Times New Roman" w:cs="Times New Roman"/>
            <w:color w:val="auto"/>
            <w:sz w:val="28"/>
          </w:rPr>
          <w:t>ссылке</w:t>
        </w:r>
      </w:hyperlink>
      <w:r w:rsidRPr="00615C9C">
        <w:rPr>
          <w:rFonts w:ascii="Times New Roman" w:hAnsi="Times New Roman" w:cs="Times New Roman"/>
          <w:sz w:val="28"/>
        </w:rPr>
        <w:t xml:space="preserve">. DOI: </w:t>
      </w:r>
    </w:p>
    <w:p w:rsidR="0090616F" w:rsidRPr="00615C9C" w:rsidRDefault="0090616F" w:rsidP="0090616F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Персонализированная модель образования. М.: Платформа новой школы, 2019. 36 </w:t>
      </w:r>
      <w:proofErr w:type="gramStart"/>
      <w:r w:rsidRPr="00615C9C">
        <w:rPr>
          <w:rFonts w:ascii="Times New Roman" w:hAnsi="Times New Roman" w:cs="Times New Roman"/>
          <w:sz w:val="28"/>
        </w:rPr>
        <w:t>с</w:t>
      </w:r>
      <w:proofErr w:type="gramEnd"/>
      <w:r w:rsidRPr="00615C9C">
        <w:rPr>
          <w:rFonts w:ascii="Times New Roman" w:hAnsi="Times New Roman" w:cs="Times New Roman"/>
          <w:sz w:val="28"/>
        </w:rPr>
        <w:t>.</w:t>
      </w:r>
    </w:p>
    <w:p w:rsidR="00AF6D60" w:rsidRPr="00615C9C" w:rsidRDefault="00AF6D60" w:rsidP="003A2C9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 xml:space="preserve">Разработка учебного модуля в персонализированной модели </w:t>
      </w:r>
      <w:bookmarkEnd w:id="16"/>
      <w:r w:rsidRPr="00615C9C">
        <w:rPr>
          <w:rFonts w:ascii="Times New Roman" w:hAnsi="Times New Roman" w:cs="Times New Roman"/>
          <w:sz w:val="28"/>
        </w:rPr>
        <w:t>образования: методическое пособие / под ред. Д. С. Ермакова;</w:t>
      </w:r>
      <w:r w:rsidR="00960ED6" w:rsidRPr="00615C9C">
        <w:rPr>
          <w:rFonts w:ascii="Times New Roman" w:hAnsi="Times New Roman" w:cs="Times New Roman"/>
          <w:sz w:val="28"/>
        </w:rPr>
        <w:t xml:space="preserve"> </w:t>
      </w:r>
      <w:r w:rsidRPr="00615C9C">
        <w:rPr>
          <w:rFonts w:ascii="Times New Roman" w:hAnsi="Times New Roman" w:cs="Times New Roman"/>
          <w:sz w:val="28"/>
        </w:rPr>
        <w:t>АНО «Платформа новой школы». — М., 2019. — 56  с.</w:t>
      </w:r>
    </w:p>
    <w:p w:rsidR="006D4163" w:rsidRPr="00615C9C" w:rsidRDefault="006D4163" w:rsidP="003A2C9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17" w:name="_Hlk55409871"/>
      <w:r w:rsidRPr="00615C9C">
        <w:rPr>
          <w:rFonts w:ascii="Times New Roman" w:hAnsi="Times New Roman" w:cs="Times New Roman"/>
          <w:sz w:val="28"/>
        </w:rPr>
        <w:t xml:space="preserve">Персонализированная модель образования: развитие гибких навыков [Электронный ресурс]. – Режим доступа на 17.10.2020: </w:t>
      </w:r>
      <w:hyperlink r:id="rId25" w:history="1">
        <w:r w:rsidRPr="00615C9C">
          <w:rPr>
            <w:rStyle w:val="a4"/>
            <w:rFonts w:ascii="Times New Roman" w:hAnsi="Times New Roman" w:cs="Times New Roman"/>
            <w:color w:val="auto"/>
            <w:sz w:val="28"/>
          </w:rPr>
          <w:t>https://edpolicy.ru/personalized-education</w:t>
        </w:r>
      </w:hyperlink>
      <w:r w:rsidRPr="00615C9C">
        <w:rPr>
          <w:rFonts w:ascii="Times New Roman" w:hAnsi="Times New Roman" w:cs="Times New Roman"/>
          <w:sz w:val="28"/>
        </w:rPr>
        <w:t xml:space="preserve">   –  свободный. – </w:t>
      </w:r>
      <w:proofErr w:type="spellStart"/>
      <w:r w:rsidRPr="00615C9C">
        <w:rPr>
          <w:rFonts w:ascii="Times New Roman" w:hAnsi="Times New Roman" w:cs="Times New Roman"/>
          <w:sz w:val="28"/>
        </w:rPr>
        <w:t>Загл</w:t>
      </w:r>
      <w:proofErr w:type="spellEnd"/>
      <w:r w:rsidRPr="00615C9C">
        <w:rPr>
          <w:rFonts w:ascii="Times New Roman" w:hAnsi="Times New Roman" w:cs="Times New Roman"/>
          <w:sz w:val="28"/>
        </w:rPr>
        <w:t>. с экрана.</w:t>
      </w:r>
    </w:p>
    <w:p w:rsidR="00960ED6" w:rsidRPr="00615C9C" w:rsidRDefault="00960ED6" w:rsidP="00960ED6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18" w:name="_Hlk55438869"/>
      <w:bookmarkEnd w:id="17"/>
      <w:r w:rsidRPr="00615C9C">
        <w:rPr>
          <w:rFonts w:ascii="Times New Roman" w:hAnsi="Times New Roman" w:cs="Times New Roman"/>
          <w:sz w:val="28"/>
        </w:rPr>
        <w:t xml:space="preserve">Послание Президента Российской Федерации [Электронный ресурс]. – Режим доступа на 28.10.2020: </w:t>
      </w:r>
      <w:hyperlink r:id="rId26" w:history="1"/>
      <w:r w:rsidRPr="00615C9C">
        <w:rPr>
          <w:rFonts w:ascii="Times New Roman" w:hAnsi="Times New Roman" w:cs="Times New Roman"/>
          <w:sz w:val="28"/>
        </w:rPr>
        <w:t xml:space="preserve"> </w:t>
      </w:r>
      <w:hyperlink r:id="rId27" w:history="1">
        <w:r w:rsidRPr="00615C9C">
          <w:rPr>
            <w:rStyle w:val="a4"/>
            <w:rFonts w:ascii="Times New Roman" w:hAnsi="Times New Roman" w:cs="Times New Roman"/>
            <w:color w:val="auto"/>
            <w:sz w:val="28"/>
          </w:rPr>
          <w:t>http://www.kremlin.ru/acts/bank/42902</w:t>
        </w:r>
      </w:hyperlink>
      <w:r w:rsidRPr="00615C9C">
        <w:rPr>
          <w:rFonts w:ascii="Times New Roman" w:hAnsi="Times New Roman" w:cs="Times New Roman"/>
          <w:sz w:val="28"/>
        </w:rPr>
        <w:t xml:space="preserve">    –  свободный. – </w:t>
      </w:r>
      <w:proofErr w:type="spellStart"/>
      <w:r w:rsidRPr="00615C9C">
        <w:rPr>
          <w:rFonts w:ascii="Times New Roman" w:hAnsi="Times New Roman" w:cs="Times New Roman"/>
          <w:sz w:val="28"/>
        </w:rPr>
        <w:t>Загл</w:t>
      </w:r>
      <w:proofErr w:type="spellEnd"/>
      <w:r w:rsidRPr="00615C9C">
        <w:rPr>
          <w:rFonts w:ascii="Times New Roman" w:hAnsi="Times New Roman" w:cs="Times New Roman"/>
          <w:sz w:val="28"/>
        </w:rPr>
        <w:t>. с экрана.</w:t>
      </w:r>
    </w:p>
    <w:bookmarkEnd w:id="18"/>
    <w:p w:rsidR="009B38FC" w:rsidRPr="00615C9C" w:rsidRDefault="009B38FC" w:rsidP="009B38FC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lastRenderedPageBreak/>
        <w:t xml:space="preserve">Продуктивные методы обучения [Электронный ресурс]. – Режим доступа на 28.10.2020: </w:t>
      </w:r>
      <w:hyperlink r:id="rId28" w:history="1"/>
      <w:r w:rsidRPr="00615C9C">
        <w:rPr>
          <w:rFonts w:ascii="Times New Roman" w:hAnsi="Times New Roman" w:cs="Times New Roman"/>
          <w:sz w:val="28"/>
        </w:rPr>
        <w:t xml:space="preserve">  </w:t>
      </w:r>
      <w:hyperlink r:id="rId29" w:history="1">
        <w:r w:rsidRPr="00615C9C">
          <w:rPr>
            <w:rStyle w:val="a4"/>
            <w:rFonts w:ascii="Times New Roman" w:hAnsi="Times New Roman" w:cs="Times New Roman"/>
            <w:color w:val="auto"/>
            <w:sz w:val="28"/>
          </w:rPr>
          <w:t>https://studopedia.ru/19_10884_produktivnie-metodi-obucheniya-aktivnie-metodi.html</w:t>
        </w:r>
      </w:hyperlink>
      <w:r w:rsidRPr="00615C9C">
        <w:rPr>
          <w:rFonts w:ascii="Times New Roman" w:hAnsi="Times New Roman" w:cs="Times New Roman"/>
          <w:sz w:val="28"/>
        </w:rPr>
        <w:t xml:space="preserve">  –  свободный. – </w:t>
      </w:r>
      <w:proofErr w:type="spellStart"/>
      <w:r w:rsidRPr="00615C9C">
        <w:rPr>
          <w:rFonts w:ascii="Times New Roman" w:hAnsi="Times New Roman" w:cs="Times New Roman"/>
          <w:sz w:val="28"/>
        </w:rPr>
        <w:t>Загл</w:t>
      </w:r>
      <w:proofErr w:type="spellEnd"/>
      <w:r w:rsidRPr="00615C9C">
        <w:rPr>
          <w:rFonts w:ascii="Times New Roman" w:hAnsi="Times New Roman" w:cs="Times New Roman"/>
          <w:sz w:val="28"/>
        </w:rPr>
        <w:t>. с экрана.</w:t>
      </w:r>
    </w:p>
    <w:p w:rsidR="007B1044" w:rsidRPr="00615C9C" w:rsidRDefault="007B1044" w:rsidP="007B1044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Фрумин И. Д., Добрякова М. С., Баранников К. А., Реморенко И. М. Универсальные компетентности и новая грамотность: чему учить сегодня для успеха завтра. Предварительные выводы международного доклада о тенденциях трансформации школьного образования. М.: НИУ ВШЭ, 2018. 28 с.</w:t>
      </w:r>
    </w:p>
    <w:p w:rsidR="00B87B9B" w:rsidRPr="00615C9C" w:rsidRDefault="00B87B9B" w:rsidP="003A2C9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15C9C">
        <w:rPr>
          <w:rFonts w:ascii="Times New Roman" w:hAnsi="Times New Roman" w:cs="Times New Roman"/>
          <w:sz w:val="28"/>
        </w:rPr>
        <w:t>Шкалирование учебных целей в персонализированной модели образования: методическое пособие</w:t>
      </w:r>
      <w:proofErr w:type="gramStart"/>
      <w:r w:rsidRPr="00615C9C">
        <w:rPr>
          <w:rFonts w:ascii="Times New Roman" w:hAnsi="Times New Roman" w:cs="Times New Roman"/>
          <w:sz w:val="28"/>
        </w:rPr>
        <w:t xml:space="preserve"> / П</w:t>
      </w:r>
      <w:proofErr w:type="gramEnd"/>
      <w:r w:rsidRPr="00615C9C">
        <w:rPr>
          <w:rFonts w:ascii="Times New Roman" w:hAnsi="Times New Roman" w:cs="Times New Roman"/>
          <w:sz w:val="28"/>
        </w:rPr>
        <w:t>од ред. Е.И. Казаковой. АНО «Платформа новой школы». – М., 2019. – 48 с.</w:t>
      </w:r>
    </w:p>
    <w:p w:rsidR="0077085F" w:rsidRPr="00615C9C" w:rsidRDefault="0077085F" w:rsidP="0077085F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</w:p>
    <w:p w:rsidR="00960ED6" w:rsidRPr="00615C9C" w:rsidRDefault="00960ED6">
      <w:pPr>
        <w:rPr>
          <w:rFonts w:ascii="Times New Roman" w:hAnsi="Times New Roman" w:cs="Times New Roman"/>
          <w:sz w:val="28"/>
        </w:rPr>
      </w:pPr>
    </w:p>
    <w:sectPr w:rsidR="00960ED6" w:rsidRPr="00615C9C" w:rsidSect="00AF5B58">
      <w:footerReference w:type="default" r:id="rId30"/>
      <w:pgSz w:w="11906" w:h="16838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682" w:rsidRDefault="008E1682" w:rsidP="00650722">
      <w:pPr>
        <w:spacing w:after="0" w:line="240" w:lineRule="auto"/>
      </w:pPr>
      <w:r>
        <w:separator/>
      </w:r>
    </w:p>
  </w:endnote>
  <w:endnote w:type="continuationSeparator" w:id="0">
    <w:p w:rsidR="008E1682" w:rsidRDefault="008E1682" w:rsidP="0065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525835159"/>
      <w:docPartObj>
        <w:docPartGallery w:val="Page Numbers (Bottom of Page)"/>
        <w:docPartUnique/>
      </w:docPartObj>
    </w:sdtPr>
    <w:sdtContent>
      <w:p w:rsidR="00560048" w:rsidRPr="00AF5B58" w:rsidRDefault="00B30194">
        <w:pPr>
          <w:pStyle w:val="a8"/>
          <w:jc w:val="center"/>
          <w:rPr>
            <w:rFonts w:ascii="Times New Roman" w:hAnsi="Times New Roman" w:cs="Times New Roman"/>
          </w:rPr>
        </w:pPr>
        <w:r w:rsidRPr="00AF5B58">
          <w:rPr>
            <w:rFonts w:ascii="Times New Roman" w:hAnsi="Times New Roman" w:cs="Times New Roman"/>
          </w:rPr>
          <w:fldChar w:fldCharType="begin"/>
        </w:r>
        <w:r w:rsidR="00560048" w:rsidRPr="00AF5B58">
          <w:rPr>
            <w:rFonts w:ascii="Times New Roman" w:hAnsi="Times New Roman" w:cs="Times New Roman"/>
          </w:rPr>
          <w:instrText>PAGE   \* MERGEFORMAT</w:instrText>
        </w:r>
        <w:r w:rsidRPr="00AF5B58">
          <w:rPr>
            <w:rFonts w:ascii="Times New Roman" w:hAnsi="Times New Roman" w:cs="Times New Roman"/>
          </w:rPr>
          <w:fldChar w:fldCharType="separate"/>
        </w:r>
        <w:r w:rsidR="00BA4D1E">
          <w:rPr>
            <w:rFonts w:ascii="Times New Roman" w:hAnsi="Times New Roman" w:cs="Times New Roman"/>
            <w:noProof/>
          </w:rPr>
          <w:t>6</w:t>
        </w:r>
        <w:r w:rsidRPr="00AF5B58">
          <w:rPr>
            <w:rFonts w:ascii="Times New Roman" w:hAnsi="Times New Roman" w:cs="Times New Roman"/>
          </w:rPr>
          <w:fldChar w:fldCharType="end"/>
        </w:r>
      </w:p>
    </w:sdtContent>
  </w:sdt>
  <w:p w:rsidR="00560048" w:rsidRDefault="005600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682" w:rsidRDefault="008E1682" w:rsidP="00650722">
      <w:pPr>
        <w:spacing w:after="0" w:line="240" w:lineRule="auto"/>
      </w:pPr>
      <w:r>
        <w:separator/>
      </w:r>
    </w:p>
  </w:footnote>
  <w:footnote w:type="continuationSeparator" w:id="0">
    <w:p w:rsidR="008E1682" w:rsidRDefault="008E1682" w:rsidP="00650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CFD"/>
    <w:multiLevelType w:val="hybridMultilevel"/>
    <w:tmpl w:val="AD9A6556"/>
    <w:lvl w:ilvl="0" w:tplc="03A42416">
      <w:start w:val="1"/>
      <w:numFmt w:val="bullet"/>
      <w:lvlText w:val=""/>
      <w:lvlJc w:val="left"/>
    </w:lvl>
    <w:lvl w:ilvl="1" w:tplc="B4886818">
      <w:numFmt w:val="decimal"/>
      <w:lvlText w:val=""/>
      <w:lvlJc w:val="left"/>
    </w:lvl>
    <w:lvl w:ilvl="2" w:tplc="F92E060E">
      <w:numFmt w:val="decimal"/>
      <w:lvlText w:val=""/>
      <w:lvlJc w:val="left"/>
    </w:lvl>
    <w:lvl w:ilvl="3" w:tplc="80C8029E">
      <w:numFmt w:val="decimal"/>
      <w:lvlText w:val=""/>
      <w:lvlJc w:val="left"/>
    </w:lvl>
    <w:lvl w:ilvl="4" w:tplc="D87469D4">
      <w:numFmt w:val="decimal"/>
      <w:lvlText w:val=""/>
      <w:lvlJc w:val="left"/>
    </w:lvl>
    <w:lvl w:ilvl="5" w:tplc="4F0E57A6">
      <w:numFmt w:val="decimal"/>
      <w:lvlText w:val=""/>
      <w:lvlJc w:val="left"/>
    </w:lvl>
    <w:lvl w:ilvl="6" w:tplc="E4121792">
      <w:numFmt w:val="decimal"/>
      <w:lvlText w:val=""/>
      <w:lvlJc w:val="left"/>
    </w:lvl>
    <w:lvl w:ilvl="7" w:tplc="BDE8FD7A">
      <w:numFmt w:val="decimal"/>
      <w:lvlText w:val=""/>
      <w:lvlJc w:val="left"/>
    </w:lvl>
    <w:lvl w:ilvl="8" w:tplc="F7E84034">
      <w:numFmt w:val="decimal"/>
      <w:lvlText w:val=""/>
      <w:lvlJc w:val="left"/>
    </w:lvl>
  </w:abstractNum>
  <w:abstractNum w:abstractNumId="1">
    <w:nsid w:val="0EEF0F91"/>
    <w:multiLevelType w:val="hybridMultilevel"/>
    <w:tmpl w:val="A8D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46FCF"/>
    <w:multiLevelType w:val="hybridMultilevel"/>
    <w:tmpl w:val="3ADC84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7B6481"/>
    <w:multiLevelType w:val="hybridMultilevel"/>
    <w:tmpl w:val="E5EE8092"/>
    <w:lvl w:ilvl="0" w:tplc="E402BDC2">
      <w:numFmt w:val="bullet"/>
      <w:lvlText w:val=""/>
      <w:lvlJc w:val="left"/>
      <w:pPr>
        <w:ind w:left="50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FE46A80">
      <w:numFmt w:val="bullet"/>
      <w:lvlText w:val="•"/>
      <w:lvlJc w:val="left"/>
      <w:pPr>
        <w:ind w:left="1402" w:hanging="360"/>
      </w:pPr>
      <w:rPr>
        <w:rFonts w:hint="default"/>
        <w:lang w:val="ru-RU" w:eastAsia="en-US" w:bidi="ar-SA"/>
      </w:rPr>
    </w:lvl>
    <w:lvl w:ilvl="2" w:tplc="2F7AABD6">
      <w:numFmt w:val="bullet"/>
      <w:lvlText w:val="•"/>
      <w:lvlJc w:val="left"/>
      <w:pPr>
        <w:ind w:left="2305" w:hanging="360"/>
      </w:pPr>
      <w:rPr>
        <w:rFonts w:hint="default"/>
        <w:lang w:val="ru-RU" w:eastAsia="en-US" w:bidi="ar-SA"/>
      </w:rPr>
    </w:lvl>
    <w:lvl w:ilvl="3" w:tplc="C1B24146">
      <w:numFmt w:val="bullet"/>
      <w:lvlText w:val="•"/>
      <w:lvlJc w:val="left"/>
      <w:pPr>
        <w:ind w:left="3207" w:hanging="360"/>
      </w:pPr>
      <w:rPr>
        <w:rFonts w:hint="default"/>
        <w:lang w:val="ru-RU" w:eastAsia="en-US" w:bidi="ar-SA"/>
      </w:rPr>
    </w:lvl>
    <w:lvl w:ilvl="4" w:tplc="79EE15AE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5" w:tplc="2D28A016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F5148874">
      <w:numFmt w:val="bullet"/>
      <w:lvlText w:val="•"/>
      <w:lvlJc w:val="left"/>
      <w:pPr>
        <w:ind w:left="5915" w:hanging="360"/>
      </w:pPr>
      <w:rPr>
        <w:rFonts w:hint="default"/>
        <w:lang w:val="ru-RU" w:eastAsia="en-US" w:bidi="ar-SA"/>
      </w:rPr>
    </w:lvl>
    <w:lvl w:ilvl="7" w:tplc="72DA8E90">
      <w:numFmt w:val="bullet"/>
      <w:lvlText w:val="•"/>
      <w:lvlJc w:val="left"/>
      <w:pPr>
        <w:ind w:left="6818" w:hanging="360"/>
      </w:pPr>
      <w:rPr>
        <w:rFonts w:hint="default"/>
        <w:lang w:val="ru-RU" w:eastAsia="en-US" w:bidi="ar-SA"/>
      </w:rPr>
    </w:lvl>
    <w:lvl w:ilvl="8" w:tplc="99D299D4"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abstractNum w:abstractNumId="4">
    <w:nsid w:val="25AA20D5"/>
    <w:multiLevelType w:val="hybridMultilevel"/>
    <w:tmpl w:val="18C8130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D5D84"/>
    <w:multiLevelType w:val="hybridMultilevel"/>
    <w:tmpl w:val="CE705F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25144B"/>
    <w:multiLevelType w:val="hybridMultilevel"/>
    <w:tmpl w:val="179862F0"/>
    <w:lvl w:ilvl="0" w:tplc="FFD41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725817"/>
    <w:multiLevelType w:val="hybridMultilevel"/>
    <w:tmpl w:val="511063F6"/>
    <w:lvl w:ilvl="0" w:tplc="7A5C9B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E7313A"/>
    <w:multiLevelType w:val="multilevel"/>
    <w:tmpl w:val="5FC23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F6263A"/>
    <w:multiLevelType w:val="hybridMultilevel"/>
    <w:tmpl w:val="15C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C1EE2"/>
    <w:multiLevelType w:val="hybridMultilevel"/>
    <w:tmpl w:val="15E0B7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53585"/>
    <w:multiLevelType w:val="hybridMultilevel"/>
    <w:tmpl w:val="F76A24A0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2">
    <w:nsid w:val="54866E5D"/>
    <w:multiLevelType w:val="multilevel"/>
    <w:tmpl w:val="873A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0E649F"/>
    <w:multiLevelType w:val="hybridMultilevel"/>
    <w:tmpl w:val="DA06C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897C18"/>
    <w:multiLevelType w:val="hybridMultilevel"/>
    <w:tmpl w:val="E5A0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02700"/>
    <w:multiLevelType w:val="hybridMultilevel"/>
    <w:tmpl w:val="E938B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CF0B5E"/>
    <w:multiLevelType w:val="hybridMultilevel"/>
    <w:tmpl w:val="0E40F7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5"/>
  </w:num>
  <w:num w:numId="5">
    <w:abstractNumId w:val="12"/>
  </w:num>
  <w:num w:numId="6">
    <w:abstractNumId w:val="2"/>
  </w:num>
  <w:num w:numId="7">
    <w:abstractNumId w:val="13"/>
  </w:num>
  <w:num w:numId="8">
    <w:abstractNumId w:val="1"/>
  </w:num>
  <w:num w:numId="9">
    <w:abstractNumId w:val="3"/>
  </w:num>
  <w:num w:numId="10">
    <w:abstractNumId w:val="11"/>
  </w:num>
  <w:num w:numId="11">
    <w:abstractNumId w:val="0"/>
  </w:num>
  <w:num w:numId="12">
    <w:abstractNumId w:val="6"/>
  </w:num>
  <w:num w:numId="13">
    <w:abstractNumId w:val="9"/>
  </w:num>
  <w:num w:numId="14">
    <w:abstractNumId w:val="4"/>
  </w:num>
  <w:num w:numId="15">
    <w:abstractNumId w:val="14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124"/>
    <w:rsid w:val="00041FBA"/>
    <w:rsid w:val="00047DE2"/>
    <w:rsid w:val="000611A8"/>
    <w:rsid w:val="000655E5"/>
    <w:rsid w:val="000722E7"/>
    <w:rsid w:val="00075C7D"/>
    <w:rsid w:val="00076D7A"/>
    <w:rsid w:val="00087F7E"/>
    <w:rsid w:val="00093435"/>
    <w:rsid w:val="00096C2C"/>
    <w:rsid w:val="000A4B17"/>
    <w:rsid w:val="000B5766"/>
    <w:rsid w:val="000C12B2"/>
    <w:rsid w:val="000C4591"/>
    <w:rsid w:val="000D3C96"/>
    <w:rsid w:val="000F7238"/>
    <w:rsid w:val="0011321B"/>
    <w:rsid w:val="00134471"/>
    <w:rsid w:val="00141D2C"/>
    <w:rsid w:val="001465EA"/>
    <w:rsid w:val="0015123A"/>
    <w:rsid w:val="00151472"/>
    <w:rsid w:val="00173BB4"/>
    <w:rsid w:val="00177DBE"/>
    <w:rsid w:val="001979A1"/>
    <w:rsid w:val="001A7EAC"/>
    <w:rsid w:val="001F0E3B"/>
    <w:rsid w:val="001F3603"/>
    <w:rsid w:val="001F52B9"/>
    <w:rsid w:val="002001F2"/>
    <w:rsid w:val="00214F85"/>
    <w:rsid w:val="0022065D"/>
    <w:rsid w:val="00232715"/>
    <w:rsid w:val="00237F05"/>
    <w:rsid w:val="00252EEA"/>
    <w:rsid w:val="00257231"/>
    <w:rsid w:val="002641BC"/>
    <w:rsid w:val="0026522E"/>
    <w:rsid w:val="002764D6"/>
    <w:rsid w:val="00282151"/>
    <w:rsid w:val="002863CF"/>
    <w:rsid w:val="0029000B"/>
    <w:rsid w:val="002B2E13"/>
    <w:rsid w:val="002B617D"/>
    <w:rsid w:val="002E7340"/>
    <w:rsid w:val="003447D4"/>
    <w:rsid w:val="00364697"/>
    <w:rsid w:val="0036555A"/>
    <w:rsid w:val="003929A0"/>
    <w:rsid w:val="00392BD7"/>
    <w:rsid w:val="003935A0"/>
    <w:rsid w:val="00396B1B"/>
    <w:rsid w:val="003A2C90"/>
    <w:rsid w:val="003B1A35"/>
    <w:rsid w:val="003B5726"/>
    <w:rsid w:val="003C258E"/>
    <w:rsid w:val="003C5FC1"/>
    <w:rsid w:val="003D05AC"/>
    <w:rsid w:val="003D0ABC"/>
    <w:rsid w:val="003D32C1"/>
    <w:rsid w:val="003D564D"/>
    <w:rsid w:val="003D65D8"/>
    <w:rsid w:val="003E090A"/>
    <w:rsid w:val="003E19FF"/>
    <w:rsid w:val="003E38B4"/>
    <w:rsid w:val="003E4730"/>
    <w:rsid w:val="003E75FD"/>
    <w:rsid w:val="003F5463"/>
    <w:rsid w:val="00401074"/>
    <w:rsid w:val="00415141"/>
    <w:rsid w:val="004164BA"/>
    <w:rsid w:val="00423038"/>
    <w:rsid w:val="00426779"/>
    <w:rsid w:val="004274DF"/>
    <w:rsid w:val="004318D9"/>
    <w:rsid w:val="0043235F"/>
    <w:rsid w:val="00432F63"/>
    <w:rsid w:val="0043793D"/>
    <w:rsid w:val="004428C4"/>
    <w:rsid w:val="00443219"/>
    <w:rsid w:val="00456948"/>
    <w:rsid w:val="0046226A"/>
    <w:rsid w:val="00471A4C"/>
    <w:rsid w:val="00493060"/>
    <w:rsid w:val="00493B7B"/>
    <w:rsid w:val="004B3433"/>
    <w:rsid w:val="004C1BF3"/>
    <w:rsid w:val="004D70B1"/>
    <w:rsid w:val="004D7135"/>
    <w:rsid w:val="004E006F"/>
    <w:rsid w:val="004F3101"/>
    <w:rsid w:val="00506E1E"/>
    <w:rsid w:val="00515420"/>
    <w:rsid w:val="00523774"/>
    <w:rsid w:val="00524759"/>
    <w:rsid w:val="005330AB"/>
    <w:rsid w:val="0055555A"/>
    <w:rsid w:val="00560048"/>
    <w:rsid w:val="0056185F"/>
    <w:rsid w:val="00565E8F"/>
    <w:rsid w:val="005729F6"/>
    <w:rsid w:val="00583FF1"/>
    <w:rsid w:val="00584506"/>
    <w:rsid w:val="00587C7A"/>
    <w:rsid w:val="005B2DCF"/>
    <w:rsid w:val="005C4AB6"/>
    <w:rsid w:val="005C5DF3"/>
    <w:rsid w:val="005E6B84"/>
    <w:rsid w:val="0060015C"/>
    <w:rsid w:val="006049AA"/>
    <w:rsid w:val="00604CDE"/>
    <w:rsid w:val="00615C9C"/>
    <w:rsid w:val="00615E42"/>
    <w:rsid w:val="00622A5E"/>
    <w:rsid w:val="00625BA7"/>
    <w:rsid w:val="00625DFB"/>
    <w:rsid w:val="00642016"/>
    <w:rsid w:val="006444E7"/>
    <w:rsid w:val="006453F0"/>
    <w:rsid w:val="00650722"/>
    <w:rsid w:val="0065545C"/>
    <w:rsid w:val="00661814"/>
    <w:rsid w:val="0067033C"/>
    <w:rsid w:val="00670BB5"/>
    <w:rsid w:val="00671A41"/>
    <w:rsid w:val="00671F6D"/>
    <w:rsid w:val="00680093"/>
    <w:rsid w:val="006814A3"/>
    <w:rsid w:val="00684CCD"/>
    <w:rsid w:val="006865D4"/>
    <w:rsid w:val="00686C12"/>
    <w:rsid w:val="006975BB"/>
    <w:rsid w:val="006A1FD5"/>
    <w:rsid w:val="006A3911"/>
    <w:rsid w:val="006D2BCF"/>
    <w:rsid w:val="006D4163"/>
    <w:rsid w:val="006D43B4"/>
    <w:rsid w:val="006D6FC9"/>
    <w:rsid w:val="006E2F4C"/>
    <w:rsid w:val="007003DF"/>
    <w:rsid w:val="0070425F"/>
    <w:rsid w:val="00713C2E"/>
    <w:rsid w:val="0072002F"/>
    <w:rsid w:val="00723276"/>
    <w:rsid w:val="00726F41"/>
    <w:rsid w:val="00764E3D"/>
    <w:rsid w:val="00767FBE"/>
    <w:rsid w:val="0077085F"/>
    <w:rsid w:val="00784D89"/>
    <w:rsid w:val="007A27B5"/>
    <w:rsid w:val="007B1044"/>
    <w:rsid w:val="007B500A"/>
    <w:rsid w:val="007C0952"/>
    <w:rsid w:val="007C3E4B"/>
    <w:rsid w:val="007D7AA1"/>
    <w:rsid w:val="007E6716"/>
    <w:rsid w:val="007E76D5"/>
    <w:rsid w:val="007F0CF0"/>
    <w:rsid w:val="00811742"/>
    <w:rsid w:val="00827D17"/>
    <w:rsid w:val="00831B6B"/>
    <w:rsid w:val="00840E4C"/>
    <w:rsid w:val="00872404"/>
    <w:rsid w:val="00874A82"/>
    <w:rsid w:val="00884478"/>
    <w:rsid w:val="0089111E"/>
    <w:rsid w:val="008A59DC"/>
    <w:rsid w:val="008B5263"/>
    <w:rsid w:val="008E1682"/>
    <w:rsid w:val="008E5C17"/>
    <w:rsid w:val="008E77B5"/>
    <w:rsid w:val="008F2633"/>
    <w:rsid w:val="008F5EDB"/>
    <w:rsid w:val="0090616F"/>
    <w:rsid w:val="0093375A"/>
    <w:rsid w:val="00937548"/>
    <w:rsid w:val="009411C1"/>
    <w:rsid w:val="00960ED6"/>
    <w:rsid w:val="00985753"/>
    <w:rsid w:val="00985BA1"/>
    <w:rsid w:val="009903D8"/>
    <w:rsid w:val="00993B17"/>
    <w:rsid w:val="00995A95"/>
    <w:rsid w:val="009B38FC"/>
    <w:rsid w:val="009B5F43"/>
    <w:rsid w:val="009C326C"/>
    <w:rsid w:val="009D31B7"/>
    <w:rsid w:val="009D6E6A"/>
    <w:rsid w:val="009D773A"/>
    <w:rsid w:val="009E41E3"/>
    <w:rsid w:val="009E6C8D"/>
    <w:rsid w:val="009E7118"/>
    <w:rsid w:val="00A22809"/>
    <w:rsid w:val="00A22B2D"/>
    <w:rsid w:val="00A24974"/>
    <w:rsid w:val="00A25F9D"/>
    <w:rsid w:val="00A50574"/>
    <w:rsid w:val="00A52B3E"/>
    <w:rsid w:val="00A5347C"/>
    <w:rsid w:val="00A6452A"/>
    <w:rsid w:val="00A65CFC"/>
    <w:rsid w:val="00A76E3F"/>
    <w:rsid w:val="00A82DB6"/>
    <w:rsid w:val="00A83124"/>
    <w:rsid w:val="00A85AE7"/>
    <w:rsid w:val="00A87339"/>
    <w:rsid w:val="00AC2DE7"/>
    <w:rsid w:val="00AE40E7"/>
    <w:rsid w:val="00AF5B58"/>
    <w:rsid w:val="00AF6D60"/>
    <w:rsid w:val="00B038C8"/>
    <w:rsid w:val="00B15046"/>
    <w:rsid w:val="00B23A04"/>
    <w:rsid w:val="00B30194"/>
    <w:rsid w:val="00B35B28"/>
    <w:rsid w:val="00B413E6"/>
    <w:rsid w:val="00B43C2E"/>
    <w:rsid w:val="00B70089"/>
    <w:rsid w:val="00B7543C"/>
    <w:rsid w:val="00B87072"/>
    <w:rsid w:val="00B87B9B"/>
    <w:rsid w:val="00B9053E"/>
    <w:rsid w:val="00B9055C"/>
    <w:rsid w:val="00B92750"/>
    <w:rsid w:val="00B974EB"/>
    <w:rsid w:val="00BA4D1E"/>
    <w:rsid w:val="00BA4F1A"/>
    <w:rsid w:val="00BA7F08"/>
    <w:rsid w:val="00BB47D9"/>
    <w:rsid w:val="00BB4D9B"/>
    <w:rsid w:val="00BC2BB2"/>
    <w:rsid w:val="00BD57F6"/>
    <w:rsid w:val="00BD6056"/>
    <w:rsid w:val="00BE5EF9"/>
    <w:rsid w:val="00BE6CC2"/>
    <w:rsid w:val="00BF035B"/>
    <w:rsid w:val="00C01480"/>
    <w:rsid w:val="00C210FC"/>
    <w:rsid w:val="00C21F91"/>
    <w:rsid w:val="00C33D0C"/>
    <w:rsid w:val="00C35C48"/>
    <w:rsid w:val="00C3697C"/>
    <w:rsid w:val="00C473D6"/>
    <w:rsid w:val="00C55864"/>
    <w:rsid w:val="00C727EE"/>
    <w:rsid w:val="00C77FAE"/>
    <w:rsid w:val="00C85469"/>
    <w:rsid w:val="00CB602A"/>
    <w:rsid w:val="00CB6EBF"/>
    <w:rsid w:val="00CC0791"/>
    <w:rsid w:val="00CC0A47"/>
    <w:rsid w:val="00CE6DE4"/>
    <w:rsid w:val="00CF38CF"/>
    <w:rsid w:val="00CF6BAE"/>
    <w:rsid w:val="00CF74EF"/>
    <w:rsid w:val="00D11EDC"/>
    <w:rsid w:val="00D12DE3"/>
    <w:rsid w:val="00D13B91"/>
    <w:rsid w:val="00D17D53"/>
    <w:rsid w:val="00D211C3"/>
    <w:rsid w:val="00D44F0E"/>
    <w:rsid w:val="00D703C1"/>
    <w:rsid w:val="00D7316A"/>
    <w:rsid w:val="00D851D5"/>
    <w:rsid w:val="00D903FF"/>
    <w:rsid w:val="00D93D48"/>
    <w:rsid w:val="00D9536A"/>
    <w:rsid w:val="00DB5F0B"/>
    <w:rsid w:val="00DB6063"/>
    <w:rsid w:val="00DC61AA"/>
    <w:rsid w:val="00DC76A9"/>
    <w:rsid w:val="00DD14E2"/>
    <w:rsid w:val="00DD49CA"/>
    <w:rsid w:val="00DF4348"/>
    <w:rsid w:val="00E1215B"/>
    <w:rsid w:val="00E156EC"/>
    <w:rsid w:val="00E32DE1"/>
    <w:rsid w:val="00E4218C"/>
    <w:rsid w:val="00E56A2F"/>
    <w:rsid w:val="00E84573"/>
    <w:rsid w:val="00E85EAE"/>
    <w:rsid w:val="00E92B06"/>
    <w:rsid w:val="00ED5110"/>
    <w:rsid w:val="00EE69C6"/>
    <w:rsid w:val="00EE73DA"/>
    <w:rsid w:val="00EF4C5D"/>
    <w:rsid w:val="00EF5220"/>
    <w:rsid w:val="00F029BE"/>
    <w:rsid w:val="00F119D1"/>
    <w:rsid w:val="00F2738B"/>
    <w:rsid w:val="00F36790"/>
    <w:rsid w:val="00F60D1D"/>
    <w:rsid w:val="00F71411"/>
    <w:rsid w:val="00FA4DC7"/>
    <w:rsid w:val="00FB1E31"/>
    <w:rsid w:val="00FD26E6"/>
    <w:rsid w:val="00FD4546"/>
    <w:rsid w:val="00FE4080"/>
    <w:rsid w:val="00FE5A0D"/>
    <w:rsid w:val="00FE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74"/>
  </w:style>
  <w:style w:type="paragraph" w:styleId="1">
    <w:name w:val="heading 1"/>
    <w:basedOn w:val="a"/>
    <w:next w:val="a"/>
    <w:link w:val="10"/>
    <w:uiPriority w:val="9"/>
    <w:qFormat/>
    <w:rsid w:val="00F367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2F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67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F3679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36790"/>
    <w:pPr>
      <w:spacing w:after="100"/>
    </w:pPr>
  </w:style>
  <w:style w:type="character" w:styleId="a4">
    <w:name w:val="Hyperlink"/>
    <w:basedOn w:val="a0"/>
    <w:uiPriority w:val="99"/>
    <w:unhideWhenUsed/>
    <w:rsid w:val="00F3679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D4163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6D4163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50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0722"/>
  </w:style>
  <w:style w:type="paragraph" w:styleId="a8">
    <w:name w:val="footer"/>
    <w:basedOn w:val="a"/>
    <w:link w:val="a9"/>
    <w:uiPriority w:val="99"/>
    <w:unhideWhenUsed/>
    <w:rsid w:val="00650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0722"/>
  </w:style>
  <w:style w:type="table" w:styleId="aa">
    <w:name w:val="Table Grid"/>
    <w:basedOn w:val="a1"/>
    <w:uiPriority w:val="39"/>
    <w:rsid w:val="00D93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993B17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21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21F9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1"/>
    <w:qFormat/>
    <w:rsid w:val="00625B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625BA7"/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68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84CCD"/>
  </w:style>
  <w:style w:type="paragraph" w:customStyle="1" w:styleId="c4">
    <w:name w:val="c4"/>
    <w:basedOn w:val="a"/>
    <w:rsid w:val="0068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82151"/>
  </w:style>
  <w:style w:type="character" w:customStyle="1" w:styleId="20">
    <w:name w:val="Заголовок 2 Знак"/>
    <w:basedOn w:val="a0"/>
    <w:link w:val="2"/>
    <w:uiPriority w:val="9"/>
    <w:semiHidden/>
    <w:rsid w:val="00432F6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eapp.ai/" TargetMode="External"/><Relationship Id="rId13" Type="http://schemas.microsoft.com/office/2007/relationships/diagramDrawing" Target="diagrams/drawing1.xml"/><Relationship Id="rId18" Type="http://schemas.openxmlformats.org/officeDocument/2006/relationships/diagramLayout" Target="diagrams/layout2.xml"/><Relationship Id="rId26" Type="http://schemas.openxmlformats.org/officeDocument/2006/relationships/hyperlink" Target="https://edpolicy.ru/personalized-education" TargetMode="External"/><Relationship Id="rId3" Type="http://schemas.openxmlformats.org/officeDocument/2006/relationships/styles" Target="styles.xml"/><Relationship Id="rId21" Type="http://schemas.microsoft.com/office/2007/relationships/diagramDrawing" Target="diagrams/drawing2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Data" Target="diagrams/data2.xml"/><Relationship Id="rId25" Type="http://schemas.openxmlformats.org/officeDocument/2006/relationships/hyperlink" Target="https://edpolicy.ru/personalized-educ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ru/forms/about/" TargetMode="External"/><Relationship Id="rId20" Type="http://schemas.openxmlformats.org/officeDocument/2006/relationships/diagramColors" Target="diagrams/colors2.xml"/><Relationship Id="rId29" Type="http://schemas.openxmlformats.org/officeDocument/2006/relationships/hyperlink" Target="https://studopedia.ru/19_10884_produktivnie-metodi-obucheniya-aktivnie-metod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hyperlink" Target="http://vtr.isert-ran.ru/article/2813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" TargetMode="External"/><Relationship Id="rId23" Type="http://schemas.openxmlformats.org/officeDocument/2006/relationships/hyperlink" Target="https://www.hse.ru/data/2018/10/31/1142941071/vnedrenie-fgos-.pdf" TargetMode="External"/><Relationship Id="rId28" Type="http://schemas.openxmlformats.org/officeDocument/2006/relationships/hyperlink" Target="https://edpolicy.ru/personalized-education" TargetMode="External"/><Relationship Id="rId10" Type="http://schemas.openxmlformats.org/officeDocument/2006/relationships/diagramLayout" Target="diagrams/layout1.xml"/><Relationship Id="rId19" Type="http://schemas.openxmlformats.org/officeDocument/2006/relationships/diagramQuickStyle" Target="diagrams/quickStyle2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quizlet.com/ru" TargetMode="External"/><Relationship Id="rId22" Type="http://schemas.openxmlformats.org/officeDocument/2006/relationships/hyperlink" Target="https://edpolicy.ru/personalized-education" TargetMode="External"/><Relationship Id="rId27" Type="http://schemas.openxmlformats.org/officeDocument/2006/relationships/hyperlink" Target="http://www.kremlin.ru/acts/bank/42902" TargetMode="External"/><Relationship Id="rId30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5A82606-863D-4682-A929-22E794283F6D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D99D0FC-7964-42B3-93F0-F2FBA018D088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Формы организации образовательного пространства</a:t>
          </a:r>
        </a:p>
      </dgm:t>
    </dgm:pt>
    <dgm:pt modelId="{BCD1494D-D1E9-40BC-86A2-E93E91B34596}" type="parTrans" cxnId="{8306EA00-84ED-4240-BDB9-1C7F71FBBB18}">
      <dgm:prSet/>
      <dgm:spPr/>
      <dgm:t>
        <a:bodyPr/>
        <a:lstStyle/>
        <a:p>
          <a:endParaRPr lang="ru-RU"/>
        </a:p>
      </dgm:t>
    </dgm:pt>
    <dgm:pt modelId="{69855F41-C80C-4521-B8D2-FBB06F49DD6F}" type="sibTrans" cxnId="{8306EA00-84ED-4240-BDB9-1C7F71FBBB18}">
      <dgm:prSet/>
      <dgm:spPr/>
      <dgm:t>
        <a:bodyPr/>
        <a:lstStyle/>
        <a:p>
          <a:endParaRPr lang="ru-RU"/>
        </a:p>
      </dgm:t>
    </dgm:pt>
    <dgm:pt modelId="{E8E03A18-D55E-4ED9-A79F-1D7AD8474F44}">
      <dgm:prSet phldrT="[Текст]" custT="1"/>
      <dgm:spPr/>
      <dgm:t>
        <a:bodyPr/>
        <a:lstStyle/>
        <a:p>
          <a:r>
            <a:rPr lang="ru-RU" sz="1350">
              <a:latin typeface="Times New Roman" pitchFamily="18" charset="0"/>
              <a:cs typeface="Times New Roman" pitchFamily="18" charset="0"/>
            </a:rPr>
            <a:t>Внеуроч-ная деятель-ность</a:t>
          </a:r>
        </a:p>
      </dgm:t>
    </dgm:pt>
    <dgm:pt modelId="{B4FEFE5A-7F05-49B8-B152-DDD90ECB4AFC}" type="parTrans" cxnId="{E907A2C1-9E66-47A9-90E3-1BD67599DCA7}">
      <dgm:prSet/>
      <dgm:spPr/>
      <dgm:t>
        <a:bodyPr/>
        <a:lstStyle/>
        <a:p>
          <a:endParaRPr lang="ru-RU"/>
        </a:p>
      </dgm:t>
    </dgm:pt>
    <dgm:pt modelId="{05D42E9B-6CB5-489B-8FF0-EDD6E5A3380A}" type="sibTrans" cxnId="{E907A2C1-9E66-47A9-90E3-1BD67599DCA7}">
      <dgm:prSet/>
      <dgm:spPr/>
      <dgm:t>
        <a:bodyPr/>
        <a:lstStyle/>
        <a:p>
          <a:endParaRPr lang="ru-RU"/>
        </a:p>
      </dgm:t>
    </dgm:pt>
    <dgm:pt modelId="{ACAC5D73-8DF6-4A6A-9CFC-338F19D72DAD}">
      <dgm:prSet phldrT="[Текст]" custT="1"/>
      <dgm:spPr/>
      <dgm:t>
        <a:bodyPr/>
        <a:lstStyle/>
        <a:p>
          <a:r>
            <a:rPr lang="ru-RU" sz="1300">
              <a:latin typeface="Times New Roman" pitchFamily="18" charset="0"/>
              <a:cs typeface="Times New Roman" pitchFamily="18" charset="0"/>
            </a:rPr>
            <a:t>* Клуб "Юный исследова-тель"</a:t>
          </a:r>
        </a:p>
        <a:p>
          <a:r>
            <a:rPr lang="ru-RU" sz="1300">
              <a:latin typeface="Times New Roman" pitchFamily="18" charset="0"/>
              <a:cs typeface="Times New Roman" pitchFamily="18" charset="0"/>
            </a:rPr>
            <a:t>* Волонтер-ство</a:t>
          </a:r>
        </a:p>
        <a:p>
          <a:r>
            <a:rPr lang="ru-RU" sz="1300">
              <a:latin typeface="Times New Roman" pitchFamily="18" charset="0"/>
              <a:cs typeface="Times New Roman" pitchFamily="18" charset="0"/>
            </a:rPr>
            <a:t>* Объединение "Я + ТЫ = МЫ"</a:t>
          </a:r>
        </a:p>
        <a:p>
          <a:r>
            <a:rPr lang="ru-RU" sz="1300">
              <a:latin typeface="Times New Roman" pitchFamily="18" charset="0"/>
              <a:cs typeface="Times New Roman" pitchFamily="18" charset="0"/>
            </a:rPr>
            <a:t>* Военно-патриотиче-ский клуб "Братство"</a:t>
          </a:r>
        </a:p>
        <a:p>
          <a:r>
            <a:rPr lang="ru-RU" sz="1300">
              <a:latin typeface="Times New Roman" pitchFamily="18" charset="0"/>
              <a:cs typeface="Times New Roman" pitchFamily="18" charset="0"/>
            </a:rPr>
            <a:t>* творческие мастерские</a:t>
          </a:r>
        </a:p>
      </dgm:t>
    </dgm:pt>
    <dgm:pt modelId="{82AD1AF4-6974-414A-AC3B-70BE98B7FD1E}" type="parTrans" cxnId="{0EABF605-6B5F-4E81-BA77-D2AB341ACD7A}">
      <dgm:prSet/>
      <dgm:spPr/>
      <dgm:t>
        <a:bodyPr/>
        <a:lstStyle/>
        <a:p>
          <a:endParaRPr lang="ru-RU"/>
        </a:p>
      </dgm:t>
    </dgm:pt>
    <dgm:pt modelId="{153A9199-5B30-4E41-BADF-D0B338811EF5}" type="sibTrans" cxnId="{0EABF605-6B5F-4E81-BA77-D2AB341ACD7A}">
      <dgm:prSet/>
      <dgm:spPr/>
      <dgm:t>
        <a:bodyPr/>
        <a:lstStyle/>
        <a:p>
          <a:endParaRPr lang="ru-RU"/>
        </a:p>
      </dgm:t>
    </dgm:pt>
    <dgm:pt modelId="{BFA6FA1B-14E0-41C3-8495-3D58544BE3F6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Внеклассная работа</a:t>
          </a:r>
        </a:p>
      </dgm:t>
    </dgm:pt>
    <dgm:pt modelId="{098EF00E-1FBD-4490-A080-8CF2A0EC68D8}" type="parTrans" cxnId="{E80910A3-AB71-4140-A473-976B3231C85F}">
      <dgm:prSet/>
      <dgm:spPr/>
      <dgm:t>
        <a:bodyPr/>
        <a:lstStyle/>
        <a:p>
          <a:endParaRPr lang="ru-RU"/>
        </a:p>
      </dgm:t>
    </dgm:pt>
    <dgm:pt modelId="{1D23AA9D-90F7-4F48-B46F-0D7E9D35B51E}" type="sibTrans" cxnId="{E80910A3-AB71-4140-A473-976B3231C85F}">
      <dgm:prSet/>
      <dgm:spPr/>
      <dgm:t>
        <a:bodyPr/>
        <a:lstStyle/>
        <a:p>
          <a:endParaRPr lang="ru-RU"/>
        </a:p>
      </dgm:t>
    </dgm:pt>
    <dgm:pt modelId="{4418CEAC-61A3-4D8E-AFC8-CC1757460CE7}">
      <dgm:prSet phldrT="[Текст]" custT="1"/>
      <dgm:spPr/>
      <dgm:t>
        <a:bodyPr/>
        <a:lstStyle/>
        <a:p>
          <a:r>
            <a:rPr lang="ru-RU" sz="1350">
              <a:latin typeface="Times New Roman" pitchFamily="18" charset="0"/>
              <a:cs typeface="Times New Roman" pitchFamily="18" charset="0"/>
            </a:rPr>
            <a:t>* МДО</a:t>
          </a:r>
        </a:p>
        <a:p>
          <a:r>
            <a:rPr lang="ru-RU" sz="1350">
              <a:latin typeface="Times New Roman" pitchFamily="18" charset="0"/>
              <a:cs typeface="Times New Roman" pitchFamily="18" charset="0"/>
            </a:rPr>
            <a:t>* Научно-практическая конференция "Шаг в будущее"</a:t>
          </a:r>
        </a:p>
        <a:p>
          <a:r>
            <a:rPr lang="ru-RU" sz="1350">
              <a:latin typeface="Times New Roman" pitchFamily="18" charset="0"/>
              <a:cs typeface="Times New Roman" pitchFamily="18" charset="0"/>
            </a:rPr>
            <a:t>* Научное общество "Эврика"</a:t>
          </a:r>
        </a:p>
        <a:p>
          <a:r>
            <a:rPr lang="ru-RU" sz="1350">
              <a:latin typeface="Times New Roman" pitchFamily="18" charset="0"/>
              <a:cs typeface="Times New Roman" pitchFamily="18" charset="0"/>
            </a:rPr>
            <a:t>* Фестиваль "Мы - россияне"</a:t>
          </a:r>
        </a:p>
        <a:p>
          <a:r>
            <a:rPr lang="ru-RU" sz="1350">
              <a:latin typeface="Times New Roman" pitchFamily="18" charset="0"/>
              <a:cs typeface="Times New Roman" pitchFamily="18" charset="0"/>
            </a:rPr>
            <a:t>* Районные "Кирилло-Мефодиевские чтения"</a:t>
          </a:r>
        </a:p>
        <a:p>
          <a:endParaRPr lang="ru-RU" sz="700"/>
        </a:p>
      </dgm:t>
    </dgm:pt>
    <dgm:pt modelId="{F611D1B2-5950-4D1F-9972-AF30C6BBCE06}" type="parTrans" cxnId="{EC69F611-B39F-4E85-83C7-C466CF7892AC}">
      <dgm:prSet/>
      <dgm:spPr/>
      <dgm:t>
        <a:bodyPr/>
        <a:lstStyle/>
        <a:p>
          <a:endParaRPr lang="ru-RU"/>
        </a:p>
      </dgm:t>
    </dgm:pt>
    <dgm:pt modelId="{91D3FB9F-4041-45B8-8BA9-7DAC4273AC4A}" type="sibTrans" cxnId="{EC69F611-B39F-4E85-83C7-C466CF7892AC}">
      <dgm:prSet/>
      <dgm:spPr/>
      <dgm:t>
        <a:bodyPr/>
        <a:lstStyle/>
        <a:p>
          <a:endParaRPr lang="ru-RU"/>
        </a:p>
      </dgm:t>
    </dgm:pt>
    <dgm:pt modelId="{BBA8423E-A361-4E15-9212-9DA26A103651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Социальные партнеры</a:t>
          </a:r>
        </a:p>
      </dgm:t>
    </dgm:pt>
    <dgm:pt modelId="{A827DE50-04EB-4B7E-BB43-993786154A74}" type="parTrans" cxnId="{47EEFA61-2DBE-4648-8887-EEA06A8C0317}">
      <dgm:prSet/>
      <dgm:spPr/>
      <dgm:t>
        <a:bodyPr/>
        <a:lstStyle/>
        <a:p>
          <a:endParaRPr lang="ru-RU"/>
        </a:p>
      </dgm:t>
    </dgm:pt>
    <dgm:pt modelId="{11762E99-37AC-45A0-BB2F-D0DC3CDA95EF}" type="sibTrans" cxnId="{47EEFA61-2DBE-4648-8887-EEA06A8C0317}">
      <dgm:prSet/>
      <dgm:spPr/>
      <dgm:t>
        <a:bodyPr/>
        <a:lstStyle/>
        <a:p>
          <a:endParaRPr lang="ru-RU"/>
        </a:p>
      </dgm:t>
    </dgm:pt>
    <dgm:pt modelId="{C50E037E-F1D4-43C3-B388-22A097869339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Родите</a:t>
          </a:r>
        </a:p>
        <a:p>
          <a:r>
            <a:rPr lang="ru-RU" sz="1400">
              <a:latin typeface="Times New Roman" pitchFamily="18" charset="0"/>
              <a:cs typeface="Times New Roman" pitchFamily="18" charset="0"/>
            </a:rPr>
            <a:t>ли</a:t>
          </a:r>
        </a:p>
      </dgm:t>
    </dgm:pt>
    <dgm:pt modelId="{F0CB9108-8AF3-467B-8215-581AE7E727BA}" type="parTrans" cxnId="{E31A6373-E609-48D9-8789-A2BB9B0E6B1B}">
      <dgm:prSet/>
      <dgm:spPr/>
      <dgm:t>
        <a:bodyPr/>
        <a:lstStyle/>
        <a:p>
          <a:endParaRPr lang="ru-RU"/>
        </a:p>
      </dgm:t>
    </dgm:pt>
    <dgm:pt modelId="{A4F2582B-E986-4086-9CC9-E0AD32D9513D}" type="sibTrans" cxnId="{E31A6373-E609-48D9-8789-A2BB9B0E6B1B}">
      <dgm:prSet/>
      <dgm:spPr/>
      <dgm:t>
        <a:bodyPr/>
        <a:lstStyle/>
        <a:p>
          <a:endParaRPr lang="ru-RU"/>
        </a:p>
      </dgm:t>
    </dgm:pt>
    <dgm:pt modelId="{E5A469AD-BE5E-41C5-90DA-11B9DDFF5CA3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Урок</a:t>
          </a:r>
        </a:p>
      </dgm:t>
    </dgm:pt>
    <dgm:pt modelId="{BA83658F-E8D7-44ED-BFE5-106D826D6D2D}" type="parTrans" cxnId="{E2D293BE-BD7A-4506-80CA-BDAD82E4042A}">
      <dgm:prSet/>
      <dgm:spPr/>
      <dgm:t>
        <a:bodyPr/>
        <a:lstStyle/>
        <a:p>
          <a:endParaRPr lang="ru-RU"/>
        </a:p>
      </dgm:t>
    </dgm:pt>
    <dgm:pt modelId="{092B1D56-22CB-4E19-A4E4-E4FC0DB21E5C}" type="sibTrans" cxnId="{E2D293BE-BD7A-4506-80CA-BDAD82E4042A}">
      <dgm:prSet/>
      <dgm:spPr/>
      <dgm:t>
        <a:bodyPr/>
        <a:lstStyle/>
        <a:p>
          <a:endParaRPr lang="ru-RU"/>
        </a:p>
      </dgm:t>
    </dgm:pt>
    <dgm:pt modelId="{10E6CC83-9516-4AED-82F2-6DFE5AA033C8}">
      <dgm:prSet custT="1"/>
      <dgm:spPr/>
      <dgm:t>
        <a:bodyPr/>
        <a:lstStyle/>
        <a:p>
          <a:r>
            <a:rPr lang="ru-RU" sz="800"/>
            <a:t>* </a:t>
          </a:r>
          <a:r>
            <a:rPr lang="ru-RU" sz="1400">
              <a:latin typeface="Times New Roman" pitchFamily="18" charset="0"/>
              <a:cs typeface="Times New Roman" pitchFamily="18" charset="0"/>
            </a:rPr>
            <a:t>Урок-игра</a:t>
          </a:r>
        </a:p>
        <a:p>
          <a:r>
            <a:rPr lang="ru-RU" sz="1400">
              <a:latin typeface="Times New Roman" pitchFamily="18" charset="0"/>
              <a:cs typeface="Times New Roman" pitchFamily="18" charset="0"/>
            </a:rPr>
            <a:t>* Урок-квест</a:t>
          </a:r>
        </a:p>
        <a:p>
          <a:r>
            <a:rPr lang="ru-RU" sz="1400">
              <a:latin typeface="Times New Roman" pitchFamily="18" charset="0"/>
              <a:cs typeface="Times New Roman" pitchFamily="18" charset="0"/>
            </a:rPr>
            <a:t>* Урок-исследова ние</a:t>
          </a:r>
        </a:p>
        <a:p>
          <a:endParaRPr lang="ru-RU" sz="800"/>
        </a:p>
        <a:p>
          <a:endParaRPr lang="ru-RU" sz="800"/>
        </a:p>
      </dgm:t>
    </dgm:pt>
    <dgm:pt modelId="{55AA97DA-5011-4C39-AC3E-EB3155D48D7C}" type="parTrans" cxnId="{520C2377-2DB4-4D97-9596-2BB5C7A99F66}">
      <dgm:prSet/>
      <dgm:spPr/>
      <dgm:t>
        <a:bodyPr/>
        <a:lstStyle/>
        <a:p>
          <a:endParaRPr lang="ru-RU"/>
        </a:p>
      </dgm:t>
    </dgm:pt>
    <dgm:pt modelId="{17490504-6946-4A2D-B35E-4B70B0E5DE5E}" type="sibTrans" cxnId="{520C2377-2DB4-4D97-9596-2BB5C7A99F66}">
      <dgm:prSet/>
      <dgm:spPr/>
      <dgm:t>
        <a:bodyPr/>
        <a:lstStyle/>
        <a:p>
          <a:endParaRPr lang="ru-RU"/>
        </a:p>
      </dgm:t>
    </dgm:pt>
    <dgm:pt modelId="{D7413A50-6141-45EF-971D-92168D0562C5}">
      <dgm:prSet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* </a:t>
          </a:r>
          <a:r>
            <a:rPr lang="ru-RU" sz="1200">
              <a:latin typeface="Times New Roman" pitchFamily="18" charset="0"/>
              <a:cs typeface="Times New Roman" pitchFamily="18" charset="0"/>
            </a:rPr>
            <a:t>Сургутский государственный педагогический университет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*</a:t>
          </a:r>
          <a:r>
            <a:rPr lang="ru-RU" sz="1200" b="0" i="0">
              <a:latin typeface="Times New Roman" pitchFamily="18" charset="0"/>
              <a:cs typeface="Times New Roman" pitchFamily="18" charset="0"/>
            </a:rPr>
            <a:t>МАУДО «Центр детского творчества»</a:t>
          </a:r>
        </a:p>
        <a:p>
          <a:r>
            <a:rPr lang="ru-RU" sz="1200" b="0" i="0">
              <a:latin typeface="Times New Roman" pitchFamily="18" charset="0"/>
              <a:cs typeface="Times New Roman" pitchFamily="18" charset="0"/>
            </a:rPr>
            <a:t>*Белоярская библиотека им. Г.Г. Кушникова</a:t>
          </a:r>
        </a:p>
        <a:p>
          <a:r>
            <a:rPr lang="ru-RU" sz="1200" b="0" i="0">
              <a:latin typeface="Times New Roman" pitchFamily="18" charset="0"/>
              <a:cs typeface="Times New Roman" pitchFamily="18" charset="0"/>
            </a:rPr>
            <a:t>* МБУ "БСК"</a:t>
          </a:r>
        </a:p>
        <a:p>
          <a:r>
            <a:rPr lang="ru-RU" sz="1200" b="0" i="0">
              <a:latin typeface="Times New Roman" pitchFamily="18" charset="0"/>
              <a:cs typeface="Times New Roman" pitchFamily="18" charset="0"/>
            </a:rPr>
            <a:t>* МБОУ ДО "Белоярская детская школа  искусств"</a:t>
          </a:r>
        </a:p>
        <a:p>
          <a:endParaRPr lang="ru-RU" sz="700" b="0" i="0"/>
        </a:p>
        <a:p>
          <a:endParaRPr lang="ru-RU" sz="700"/>
        </a:p>
        <a:p>
          <a:endParaRPr lang="ru-RU" sz="700"/>
        </a:p>
      </dgm:t>
    </dgm:pt>
    <dgm:pt modelId="{5C79A7BD-C4DE-4989-9431-2CDD0A91E289}" type="parTrans" cxnId="{1A3D1708-7C0F-40E0-9741-30B9BF44A472}">
      <dgm:prSet/>
      <dgm:spPr/>
      <dgm:t>
        <a:bodyPr/>
        <a:lstStyle/>
        <a:p>
          <a:endParaRPr lang="ru-RU"/>
        </a:p>
      </dgm:t>
    </dgm:pt>
    <dgm:pt modelId="{A52404AA-AF74-40AE-92AA-DB2BA360EF53}" type="sibTrans" cxnId="{1A3D1708-7C0F-40E0-9741-30B9BF44A472}">
      <dgm:prSet/>
      <dgm:spPr/>
      <dgm:t>
        <a:bodyPr/>
        <a:lstStyle/>
        <a:p>
          <a:endParaRPr lang="ru-RU"/>
        </a:p>
      </dgm:t>
    </dgm:pt>
    <dgm:pt modelId="{5B88760C-235D-449F-B5E8-5F5468615433}">
      <dgm:prSet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* Индивиду-альные развива-ющие беседы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*Конферен-ции отцов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*Семейные клубы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* Гостиница семейного воспитания</a:t>
          </a:r>
        </a:p>
      </dgm:t>
    </dgm:pt>
    <dgm:pt modelId="{99B54848-2129-483C-A62E-1CDFDB4AC6AA}" type="parTrans" cxnId="{3ECE7DC2-BCB0-4407-8FB1-BE66289326C0}">
      <dgm:prSet/>
      <dgm:spPr/>
      <dgm:t>
        <a:bodyPr/>
        <a:lstStyle/>
        <a:p>
          <a:endParaRPr lang="ru-RU"/>
        </a:p>
      </dgm:t>
    </dgm:pt>
    <dgm:pt modelId="{B0E21E8C-603D-4636-8B82-68CC6C4A924B}" type="sibTrans" cxnId="{3ECE7DC2-BCB0-4407-8FB1-BE66289326C0}">
      <dgm:prSet/>
      <dgm:spPr/>
      <dgm:t>
        <a:bodyPr/>
        <a:lstStyle/>
        <a:p>
          <a:endParaRPr lang="ru-RU"/>
        </a:p>
      </dgm:t>
    </dgm:pt>
    <dgm:pt modelId="{FF4C3AC3-BA28-441E-84FE-B62050A5EDBB}" type="pres">
      <dgm:prSet presAssocID="{F5A82606-863D-4682-A929-22E794283F6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5574FDA-63F7-4C81-ADC5-6757FB372427}" type="pres">
      <dgm:prSet presAssocID="{7D99D0FC-7964-42B3-93F0-F2FBA018D088}" presName="hierRoot1" presStyleCnt="0"/>
      <dgm:spPr/>
    </dgm:pt>
    <dgm:pt modelId="{7485C713-80B1-43EC-A886-C49DE71B9F38}" type="pres">
      <dgm:prSet presAssocID="{7D99D0FC-7964-42B3-93F0-F2FBA018D088}" presName="composite" presStyleCnt="0"/>
      <dgm:spPr/>
    </dgm:pt>
    <dgm:pt modelId="{7D2450EF-9B33-4D09-9880-BD3609AFAEFC}" type="pres">
      <dgm:prSet presAssocID="{7D99D0FC-7964-42B3-93F0-F2FBA018D088}" presName="background" presStyleLbl="node0" presStyleIdx="0" presStyleCnt="1"/>
      <dgm:spPr/>
    </dgm:pt>
    <dgm:pt modelId="{45200D21-2F66-44DD-9322-F8864FD51164}" type="pres">
      <dgm:prSet presAssocID="{7D99D0FC-7964-42B3-93F0-F2FBA018D088}" presName="text" presStyleLbl="fgAcc0" presStyleIdx="0" presStyleCnt="1" custScaleX="497005" custScaleY="13323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8C4441-2DC2-4EBF-B916-87989B77B006}" type="pres">
      <dgm:prSet presAssocID="{7D99D0FC-7964-42B3-93F0-F2FBA018D088}" presName="hierChild2" presStyleCnt="0"/>
      <dgm:spPr/>
    </dgm:pt>
    <dgm:pt modelId="{AAB0348B-E95A-46C7-86DB-1B2965D85C57}" type="pres">
      <dgm:prSet presAssocID="{BA83658F-E8D7-44ED-BFE5-106D826D6D2D}" presName="Name10" presStyleLbl="parChTrans1D2" presStyleIdx="0" presStyleCnt="5"/>
      <dgm:spPr/>
      <dgm:t>
        <a:bodyPr/>
        <a:lstStyle/>
        <a:p>
          <a:endParaRPr lang="ru-RU"/>
        </a:p>
      </dgm:t>
    </dgm:pt>
    <dgm:pt modelId="{635A6FC9-154C-4367-B859-87BD11BDE348}" type="pres">
      <dgm:prSet presAssocID="{E5A469AD-BE5E-41C5-90DA-11B9DDFF5CA3}" presName="hierRoot2" presStyleCnt="0"/>
      <dgm:spPr/>
    </dgm:pt>
    <dgm:pt modelId="{78939847-9DF0-4B3C-B2AF-F8C05C263950}" type="pres">
      <dgm:prSet presAssocID="{E5A469AD-BE5E-41C5-90DA-11B9DDFF5CA3}" presName="composite2" presStyleCnt="0"/>
      <dgm:spPr/>
    </dgm:pt>
    <dgm:pt modelId="{7264A294-BDFB-4F25-B782-F16756167943}" type="pres">
      <dgm:prSet presAssocID="{E5A469AD-BE5E-41C5-90DA-11B9DDFF5CA3}" presName="background2" presStyleLbl="node2" presStyleIdx="0" presStyleCnt="5"/>
      <dgm:spPr/>
    </dgm:pt>
    <dgm:pt modelId="{4DE2CAEA-33BF-477E-BDCC-21B04AB5542D}" type="pres">
      <dgm:prSet presAssocID="{E5A469AD-BE5E-41C5-90DA-11B9DDFF5CA3}" presName="text2" presStyleLbl="fgAcc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6A3786-C336-409D-A548-8A4389C23703}" type="pres">
      <dgm:prSet presAssocID="{E5A469AD-BE5E-41C5-90DA-11B9DDFF5CA3}" presName="hierChild3" presStyleCnt="0"/>
      <dgm:spPr/>
    </dgm:pt>
    <dgm:pt modelId="{9C6F0A1B-EDE4-4425-935B-31AFB2EF405C}" type="pres">
      <dgm:prSet presAssocID="{55AA97DA-5011-4C39-AC3E-EB3155D48D7C}" presName="Name17" presStyleLbl="parChTrans1D3" presStyleIdx="0" presStyleCnt="5"/>
      <dgm:spPr/>
      <dgm:t>
        <a:bodyPr/>
        <a:lstStyle/>
        <a:p>
          <a:endParaRPr lang="ru-RU"/>
        </a:p>
      </dgm:t>
    </dgm:pt>
    <dgm:pt modelId="{AB94489D-8730-47C4-8A91-96306B6A6832}" type="pres">
      <dgm:prSet presAssocID="{10E6CC83-9516-4AED-82F2-6DFE5AA033C8}" presName="hierRoot3" presStyleCnt="0"/>
      <dgm:spPr/>
    </dgm:pt>
    <dgm:pt modelId="{25CA48B3-F986-4810-A687-ED8752DF7745}" type="pres">
      <dgm:prSet presAssocID="{10E6CC83-9516-4AED-82F2-6DFE5AA033C8}" presName="composite3" presStyleCnt="0"/>
      <dgm:spPr/>
    </dgm:pt>
    <dgm:pt modelId="{EF3DCD54-9F17-40DC-9BCE-A154461E5C29}" type="pres">
      <dgm:prSet presAssocID="{10E6CC83-9516-4AED-82F2-6DFE5AA033C8}" presName="background3" presStyleLbl="node3" presStyleIdx="0" presStyleCnt="5"/>
      <dgm:spPr/>
    </dgm:pt>
    <dgm:pt modelId="{CCFC6C0C-6FB9-4F92-93AB-54139E7BEBA7}" type="pres">
      <dgm:prSet presAssocID="{10E6CC83-9516-4AED-82F2-6DFE5AA033C8}" presName="text3" presStyleLbl="fgAcc3" presStyleIdx="0" presStyleCnt="5" custScaleX="120283" custScaleY="289948" custLinFactNeighborX="-2491" custLinFactNeighborY="130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2B3306-7AA5-4C16-B47A-2F5EB1F09FCC}" type="pres">
      <dgm:prSet presAssocID="{10E6CC83-9516-4AED-82F2-6DFE5AA033C8}" presName="hierChild4" presStyleCnt="0"/>
      <dgm:spPr/>
    </dgm:pt>
    <dgm:pt modelId="{7A91890A-3AED-4BCF-AA1E-74A9D8341B3C}" type="pres">
      <dgm:prSet presAssocID="{B4FEFE5A-7F05-49B8-B152-DDD90ECB4AFC}" presName="Name10" presStyleLbl="parChTrans1D2" presStyleIdx="1" presStyleCnt="5"/>
      <dgm:spPr/>
      <dgm:t>
        <a:bodyPr/>
        <a:lstStyle/>
        <a:p>
          <a:endParaRPr lang="ru-RU"/>
        </a:p>
      </dgm:t>
    </dgm:pt>
    <dgm:pt modelId="{B088E161-AB51-401A-9C64-AEF6D1EF38F6}" type="pres">
      <dgm:prSet presAssocID="{E8E03A18-D55E-4ED9-A79F-1D7AD8474F44}" presName="hierRoot2" presStyleCnt="0"/>
      <dgm:spPr/>
    </dgm:pt>
    <dgm:pt modelId="{CC763AB7-D24C-4B6B-AC48-A11578ED9ECC}" type="pres">
      <dgm:prSet presAssocID="{E8E03A18-D55E-4ED9-A79F-1D7AD8474F44}" presName="composite2" presStyleCnt="0"/>
      <dgm:spPr/>
    </dgm:pt>
    <dgm:pt modelId="{78A2E466-87CB-4657-8BE7-676DB7315D00}" type="pres">
      <dgm:prSet presAssocID="{E8E03A18-D55E-4ED9-A79F-1D7AD8474F44}" presName="background2" presStyleLbl="node2" presStyleIdx="1" presStyleCnt="5"/>
      <dgm:spPr/>
    </dgm:pt>
    <dgm:pt modelId="{D79D2909-4AD9-4486-B1F4-3CC2C417AE42}" type="pres">
      <dgm:prSet presAssocID="{E8E03A18-D55E-4ED9-A79F-1D7AD8474F44}" presName="text2" presStyleLbl="fgAcc2" presStyleIdx="1" presStyleCnt="5" custScaleX="112018" custScaleY="13758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9878179-C7B5-4E89-B0DB-9EB4FF849AAC}" type="pres">
      <dgm:prSet presAssocID="{E8E03A18-D55E-4ED9-A79F-1D7AD8474F44}" presName="hierChild3" presStyleCnt="0"/>
      <dgm:spPr/>
    </dgm:pt>
    <dgm:pt modelId="{17630CAE-B897-45FF-925C-4DD0A217BCEF}" type="pres">
      <dgm:prSet presAssocID="{82AD1AF4-6974-414A-AC3B-70BE98B7FD1E}" presName="Name17" presStyleLbl="parChTrans1D3" presStyleIdx="1" presStyleCnt="5"/>
      <dgm:spPr/>
      <dgm:t>
        <a:bodyPr/>
        <a:lstStyle/>
        <a:p>
          <a:endParaRPr lang="ru-RU"/>
        </a:p>
      </dgm:t>
    </dgm:pt>
    <dgm:pt modelId="{F2982A0D-4177-40C7-BC23-598AB963BFBB}" type="pres">
      <dgm:prSet presAssocID="{ACAC5D73-8DF6-4A6A-9CFC-338F19D72DAD}" presName="hierRoot3" presStyleCnt="0"/>
      <dgm:spPr/>
    </dgm:pt>
    <dgm:pt modelId="{0AD78446-C6A8-4649-9A60-36BC90D767F9}" type="pres">
      <dgm:prSet presAssocID="{ACAC5D73-8DF6-4A6A-9CFC-338F19D72DAD}" presName="composite3" presStyleCnt="0"/>
      <dgm:spPr/>
    </dgm:pt>
    <dgm:pt modelId="{893E32CF-6453-477F-82BC-D1031AC85A32}" type="pres">
      <dgm:prSet presAssocID="{ACAC5D73-8DF6-4A6A-9CFC-338F19D72DAD}" presName="background3" presStyleLbl="node3" presStyleIdx="1" presStyleCnt="5"/>
      <dgm:spPr/>
    </dgm:pt>
    <dgm:pt modelId="{6679A337-2856-4FAF-BB78-84E1EA5EEABB}" type="pres">
      <dgm:prSet presAssocID="{ACAC5D73-8DF6-4A6A-9CFC-338F19D72DAD}" presName="text3" presStyleLbl="fgAcc3" presStyleIdx="1" presStyleCnt="5" custScaleX="154380" custScaleY="64876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FC25E46-F642-4DEA-81E2-1D9895ACA189}" type="pres">
      <dgm:prSet presAssocID="{ACAC5D73-8DF6-4A6A-9CFC-338F19D72DAD}" presName="hierChild4" presStyleCnt="0"/>
      <dgm:spPr/>
    </dgm:pt>
    <dgm:pt modelId="{8DECBD7B-3CFF-4F89-B0D9-FA6B0D10EB1D}" type="pres">
      <dgm:prSet presAssocID="{098EF00E-1FBD-4490-A080-8CF2A0EC68D8}" presName="Name10" presStyleLbl="parChTrans1D2" presStyleIdx="2" presStyleCnt="5"/>
      <dgm:spPr/>
      <dgm:t>
        <a:bodyPr/>
        <a:lstStyle/>
        <a:p>
          <a:endParaRPr lang="ru-RU"/>
        </a:p>
      </dgm:t>
    </dgm:pt>
    <dgm:pt modelId="{F6EEFE7C-F359-4443-A7A0-1214EA1CBB90}" type="pres">
      <dgm:prSet presAssocID="{BFA6FA1B-14E0-41C3-8495-3D58544BE3F6}" presName="hierRoot2" presStyleCnt="0"/>
      <dgm:spPr/>
    </dgm:pt>
    <dgm:pt modelId="{DE8C5674-0B6C-4446-93D1-5B59824ACE41}" type="pres">
      <dgm:prSet presAssocID="{BFA6FA1B-14E0-41C3-8495-3D58544BE3F6}" presName="composite2" presStyleCnt="0"/>
      <dgm:spPr/>
    </dgm:pt>
    <dgm:pt modelId="{BDDBC7DA-E84E-4953-813E-CB5C851F5860}" type="pres">
      <dgm:prSet presAssocID="{BFA6FA1B-14E0-41C3-8495-3D58544BE3F6}" presName="background2" presStyleLbl="node2" presStyleIdx="2" presStyleCnt="5"/>
      <dgm:spPr/>
    </dgm:pt>
    <dgm:pt modelId="{75A5FD03-28A1-423B-9CFE-389FDEB48440}" type="pres">
      <dgm:prSet presAssocID="{BFA6FA1B-14E0-41C3-8495-3D58544BE3F6}" presName="text2" presStyleLbl="fgAcc2" presStyleIdx="2" presStyleCnt="5" custScaleY="14445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FAADDDF-A73D-4B0E-8BBA-46569F23AA8F}" type="pres">
      <dgm:prSet presAssocID="{BFA6FA1B-14E0-41C3-8495-3D58544BE3F6}" presName="hierChild3" presStyleCnt="0"/>
      <dgm:spPr/>
    </dgm:pt>
    <dgm:pt modelId="{956CF543-B1DF-44FA-BF6D-726E38D7B6C4}" type="pres">
      <dgm:prSet presAssocID="{F611D1B2-5950-4D1F-9972-AF30C6BBCE06}" presName="Name17" presStyleLbl="parChTrans1D3" presStyleIdx="2" presStyleCnt="5"/>
      <dgm:spPr/>
      <dgm:t>
        <a:bodyPr/>
        <a:lstStyle/>
        <a:p>
          <a:endParaRPr lang="ru-RU"/>
        </a:p>
      </dgm:t>
    </dgm:pt>
    <dgm:pt modelId="{93FDEE53-DE2D-413C-A875-75E71B20B550}" type="pres">
      <dgm:prSet presAssocID="{4418CEAC-61A3-4D8E-AFC8-CC1757460CE7}" presName="hierRoot3" presStyleCnt="0"/>
      <dgm:spPr/>
    </dgm:pt>
    <dgm:pt modelId="{CD11E137-AF62-4297-8DF1-7A329D1470F6}" type="pres">
      <dgm:prSet presAssocID="{4418CEAC-61A3-4D8E-AFC8-CC1757460CE7}" presName="composite3" presStyleCnt="0"/>
      <dgm:spPr/>
    </dgm:pt>
    <dgm:pt modelId="{07208FC4-3D8E-4ED6-AA13-9F71F9F857FF}" type="pres">
      <dgm:prSet presAssocID="{4418CEAC-61A3-4D8E-AFC8-CC1757460CE7}" presName="background3" presStyleLbl="node3" presStyleIdx="2" presStyleCnt="5"/>
      <dgm:spPr/>
    </dgm:pt>
    <dgm:pt modelId="{1BBE9755-5F7B-4B27-BF25-C80E17F35CA5}" type="pres">
      <dgm:prSet presAssocID="{4418CEAC-61A3-4D8E-AFC8-CC1757460CE7}" presName="text3" presStyleLbl="fgAcc3" presStyleIdx="2" presStyleCnt="5" custScaleX="149890" custScaleY="69966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D5BDB7E-AFBD-4BA8-BB18-5D7670BFEEA7}" type="pres">
      <dgm:prSet presAssocID="{4418CEAC-61A3-4D8E-AFC8-CC1757460CE7}" presName="hierChild4" presStyleCnt="0"/>
      <dgm:spPr/>
    </dgm:pt>
    <dgm:pt modelId="{CDA68F11-BB5F-456C-9A94-F80D750EFA88}" type="pres">
      <dgm:prSet presAssocID="{A827DE50-04EB-4B7E-BB43-993786154A74}" presName="Name10" presStyleLbl="parChTrans1D2" presStyleIdx="3" presStyleCnt="5"/>
      <dgm:spPr/>
      <dgm:t>
        <a:bodyPr/>
        <a:lstStyle/>
        <a:p>
          <a:endParaRPr lang="ru-RU"/>
        </a:p>
      </dgm:t>
    </dgm:pt>
    <dgm:pt modelId="{DDC2A029-2E1F-498F-BA5D-63FB00AD8B9E}" type="pres">
      <dgm:prSet presAssocID="{BBA8423E-A361-4E15-9212-9DA26A103651}" presName="hierRoot2" presStyleCnt="0"/>
      <dgm:spPr/>
    </dgm:pt>
    <dgm:pt modelId="{A4163D1F-0D0A-441A-BEA7-F7F30FC65C74}" type="pres">
      <dgm:prSet presAssocID="{BBA8423E-A361-4E15-9212-9DA26A103651}" presName="composite2" presStyleCnt="0"/>
      <dgm:spPr/>
    </dgm:pt>
    <dgm:pt modelId="{FBC26DBD-4157-4B33-A59E-C354CDD52FBF}" type="pres">
      <dgm:prSet presAssocID="{BBA8423E-A361-4E15-9212-9DA26A103651}" presName="background2" presStyleLbl="node2" presStyleIdx="3" presStyleCnt="5"/>
      <dgm:spPr/>
    </dgm:pt>
    <dgm:pt modelId="{F77952A6-3F7D-47EC-BF2D-B2B26D5D4622}" type="pres">
      <dgm:prSet presAssocID="{BBA8423E-A361-4E15-9212-9DA26A103651}" presName="text2" presStyleLbl="fgAcc2" presStyleIdx="3" presStyleCnt="5" custScaleY="12680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77AE670-1127-4AAE-8A17-7776089A58D6}" type="pres">
      <dgm:prSet presAssocID="{BBA8423E-A361-4E15-9212-9DA26A103651}" presName="hierChild3" presStyleCnt="0"/>
      <dgm:spPr/>
    </dgm:pt>
    <dgm:pt modelId="{8704DDB4-165E-4D2F-9C17-93B8BC81CBEB}" type="pres">
      <dgm:prSet presAssocID="{5C79A7BD-C4DE-4989-9431-2CDD0A91E289}" presName="Name17" presStyleLbl="parChTrans1D3" presStyleIdx="3" presStyleCnt="5"/>
      <dgm:spPr/>
      <dgm:t>
        <a:bodyPr/>
        <a:lstStyle/>
        <a:p>
          <a:endParaRPr lang="ru-RU"/>
        </a:p>
      </dgm:t>
    </dgm:pt>
    <dgm:pt modelId="{09AF48D1-1A47-430A-9AF9-5CF35175A599}" type="pres">
      <dgm:prSet presAssocID="{D7413A50-6141-45EF-971D-92168D0562C5}" presName="hierRoot3" presStyleCnt="0"/>
      <dgm:spPr/>
    </dgm:pt>
    <dgm:pt modelId="{E34448C7-778A-457D-9DEB-CD8036BC6566}" type="pres">
      <dgm:prSet presAssocID="{D7413A50-6141-45EF-971D-92168D0562C5}" presName="composite3" presStyleCnt="0"/>
      <dgm:spPr/>
    </dgm:pt>
    <dgm:pt modelId="{8C654007-35B5-4BF1-908C-B4E701A7643E}" type="pres">
      <dgm:prSet presAssocID="{D7413A50-6141-45EF-971D-92168D0562C5}" presName="background3" presStyleLbl="node3" presStyleIdx="3" presStyleCnt="5"/>
      <dgm:spPr/>
    </dgm:pt>
    <dgm:pt modelId="{842B38C8-8969-4EEF-B729-BC88937187A8}" type="pres">
      <dgm:prSet presAssocID="{D7413A50-6141-45EF-971D-92168D0562C5}" presName="text3" presStyleLbl="fgAcc3" presStyleIdx="3" presStyleCnt="5" custScaleX="145001" custScaleY="71622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83E7F53-85B1-431A-81E3-1738444D35D4}" type="pres">
      <dgm:prSet presAssocID="{D7413A50-6141-45EF-971D-92168D0562C5}" presName="hierChild4" presStyleCnt="0"/>
      <dgm:spPr/>
    </dgm:pt>
    <dgm:pt modelId="{56CE45A8-C081-410E-AE2C-974C63D19F55}" type="pres">
      <dgm:prSet presAssocID="{F0CB9108-8AF3-467B-8215-581AE7E727BA}" presName="Name10" presStyleLbl="parChTrans1D2" presStyleIdx="4" presStyleCnt="5"/>
      <dgm:spPr/>
      <dgm:t>
        <a:bodyPr/>
        <a:lstStyle/>
        <a:p>
          <a:endParaRPr lang="ru-RU"/>
        </a:p>
      </dgm:t>
    </dgm:pt>
    <dgm:pt modelId="{548448DE-7DC7-4C09-AAE1-B4F3ED24F4C1}" type="pres">
      <dgm:prSet presAssocID="{C50E037E-F1D4-43C3-B388-22A097869339}" presName="hierRoot2" presStyleCnt="0"/>
      <dgm:spPr/>
    </dgm:pt>
    <dgm:pt modelId="{49344EEB-14ED-47BF-8B55-3FC79B8020FD}" type="pres">
      <dgm:prSet presAssocID="{C50E037E-F1D4-43C3-B388-22A097869339}" presName="composite2" presStyleCnt="0"/>
      <dgm:spPr/>
    </dgm:pt>
    <dgm:pt modelId="{FA4A47E1-0934-43CD-AD2B-D4A706F0569D}" type="pres">
      <dgm:prSet presAssocID="{C50E037E-F1D4-43C3-B388-22A097869339}" presName="background2" presStyleLbl="node2" presStyleIdx="4" presStyleCnt="5"/>
      <dgm:spPr/>
    </dgm:pt>
    <dgm:pt modelId="{1FE7D184-4171-45E1-BDF4-4F47BE4E3CAE}" type="pres">
      <dgm:prSet presAssocID="{C50E037E-F1D4-43C3-B388-22A097869339}" presName="text2" presStyleLbl="fgAcc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595C8E-7A79-4CE4-93E9-E0BA0E99418D}" type="pres">
      <dgm:prSet presAssocID="{C50E037E-F1D4-43C3-B388-22A097869339}" presName="hierChild3" presStyleCnt="0"/>
      <dgm:spPr/>
    </dgm:pt>
    <dgm:pt modelId="{AD44F8CB-B67E-4E60-8B18-B3A9ED0191A6}" type="pres">
      <dgm:prSet presAssocID="{99B54848-2129-483C-A62E-1CDFDB4AC6AA}" presName="Name17" presStyleLbl="parChTrans1D3" presStyleIdx="4" presStyleCnt="5"/>
      <dgm:spPr/>
      <dgm:t>
        <a:bodyPr/>
        <a:lstStyle/>
        <a:p>
          <a:endParaRPr lang="ru-RU"/>
        </a:p>
      </dgm:t>
    </dgm:pt>
    <dgm:pt modelId="{7D81B5BF-CA24-48E2-9695-EB86BC3590F9}" type="pres">
      <dgm:prSet presAssocID="{5B88760C-235D-449F-B5E8-5F5468615433}" presName="hierRoot3" presStyleCnt="0"/>
      <dgm:spPr/>
    </dgm:pt>
    <dgm:pt modelId="{640B743E-C940-45C9-9CD7-245487131E92}" type="pres">
      <dgm:prSet presAssocID="{5B88760C-235D-449F-B5E8-5F5468615433}" presName="composite3" presStyleCnt="0"/>
      <dgm:spPr/>
    </dgm:pt>
    <dgm:pt modelId="{553971DE-3514-4F2B-8A5C-29AD561EE3EC}" type="pres">
      <dgm:prSet presAssocID="{5B88760C-235D-449F-B5E8-5F5468615433}" presName="background3" presStyleLbl="node3" presStyleIdx="4" presStyleCnt="5"/>
      <dgm:spPr/>
    </dgm:pt>
    <dgm:pt modelId="{835F0D47-1DAD-4A59-A8C1-2FC9F25311FD}" type="pres">
      <dgm:prSet presAssocID="{5B88760C-235D-449F-B5E8-5F5468615433}" presName="text3" presStyleLbl="fgAcc3" presStyleIdx="4" presStyleCnt="5" custScaleX="131740" custScaleY="66010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376141-53CF-408B-8D4A-03F3A9ECD404}" type="pres">
      <dgm:prSet presAssocID="{5B88760C-235D-449F-B5E8-5F5468615433}" presName="hierChild4" presStyleCnt="0"/>
      <dgm:spPr/>
    </dgm:pt>
  </dgm:ptLst>
  <dgm:cxnLst>
    <dgm:cxn modelId="{CD41B28E-6705-4622-B9C0-EDD3FAAC83E0}" type="presOf" srcId="{82AD1AF4-6974-414A-AC3B-70BE98B7FD1E}" destId="{17630CAE-B897-45FF-925C-4DD0A217BCEF}" srcOrd="0" destOrd="0" presId="urn:microsoft.com/office/officeart/2005/8/layout/hierarchy1"/>
    <dgm:cxn modelId="{EC69F611-B39F-4E85-83C7-C466CF7892AC}" srcId="{BFA6FA1B-14E0-41C3-8495-3D58544BE3F6}" destId="{4418CEAC-61A3-4D8E-AFC8-CC1757460CE7}" srcOrd="0" destOrd="0" parTransId="{F611D1B2-5950-4D1F-9972-AF30C6BBCE06}" sibTransId="{91D3FB9F-4041-45B8-8BA9-7DAC4273AC4A}"/>
    <dgm:cxn modelId="{0579A412-E08B-4E1D-9E4E-36CCDD33582C}" type="presOf" srcId="{ACAC5D73-8DF6-4A6A-9CFC-338F19D72DAD}" destId="{6679A337-2856-4FAF-BB78-84E1EA5EEABB}" srcOrd="0" destOrd="0" presId="urn:microsoft.com/office/officeart/2005/8/layout/hierarchy1"/>
    <dgm:cxn modelId="{66C43196-FEF0-4DF9-97DD-4E3474075C33}" type="presOf" srcId="{BFA6FA1B-14E0-41C3-8495-3D58544BE3F6}" destId="{75A5FD03-28A1-423B-9CFE-389FDEB48440}" srcOrd="0" destOrd="0" presId="urn:microsoft.com/office/officeart/2005/8/layout/hierarchy1"/>
    <dgm:cxn modelId="{7B715ED5-977A-46A0-A941-FB50C3EA2729}" type="presOf" srcId="{99B54848-2129-483C-A62E-1CDFDB4AC6AA}" destId="{AD44F8CB-B67E-4E60-8B18-B3A9ED0191A6}" srcOrd="0" destOrd="0" presId="urn:microsoft.com/office/officeart/2005/8/layout/hierarchy1"/>
    <dgm:cxn modelId="{DDF7B21D-0042-4A61-9DF7-F5DA733E0963}" type="presOf" srcId="{55AA97DA-5011-4C39-AC3E-EB3155D48D7C}" destId="{9C6F0A1B-EDE4-4425-935B-31AFB2EF405C}" srcOrd="0" destOrd="0" presId="urn:microsoft.com/office/officeart/2005/8/layout/hierarchy1"/>
    <dgm:cxn modelId="{E80910A3-AB71-4140-A473-976B3231C85F}" srcId="{7D99D0FC-7964-42B3-93F0-F2FBA018D088}" destId="{BFA6FA1B-14E0-41C3-8495-3D58544BE3F6}" srcOrd="2" destOrd="0" parTransId="{098EF00E-1FBD-4490-A080-8CF2A0EC68D8}" sibTransId="{1D23AA9D-90F7-4F48-B46F-0D7E9D35B51E}"/>
    <dgm:cxn modelId="{DDE7E36B-E1E9-49EB-B719-93258BF3B6C6}" type="presOf" srcId="{BA83658F-E8D7-44ED-BFE5-106D826D6D2D}" destId="{AAB0348B-E95A-46C7-86DB-1B2965D85C57}" srcOrd="0" destOrd="0" presId="urn:microsoft.com/office/officeart/2005/8/layout/hierarchy1"/>
    <dgm:cxn modelId="{0D75854B-602C-4A9A-83CA-F44D45291809}" type="presOf" srcId="{B4FEFE5A-7F05-49B8-B152-DDD90ECB4AFC}" destId="{7A91890A-3AED-4BCF-AA1E-74A9D8341B3C}" srcOrd="0" destOrd="0" presId="urn:microsoft.com/office/officeart/2005/8/layout/hierarchy1"/>
    <dgm:cxn modelId="{6C68FBF8-22AC-410B-871F-95A3C9C78066}" type="presOf" srcId="{10E6CC83-9516-4AED-82F2-6DFE5AA033C8}" destId="{CCFC6C0C-6FB9-4F92-93AB-54139E7BEBA7}" srcOrd="0" destOrd="0" presId="urn:microsoft.com/office/officeart/2005/8/layout/hierarchy1"/>
    <dgm:cxn modelId="{1383924C-EDC2-4086-A838-3C8B28ECCACC}" type="presOf" srcId="{E8E03A18-D55E-4ED9-A79F-1D7AD8474F44}" destId="{D79D2909-4AD9-4486-B1F4-3CC2C417AE42}" srcOrd="0" destOrd="0" presId="urn:microsoft.com/office/officeart/2005/8/layout/hierarchy1"/>
    <dgm:cxn modelId="{520C2377-2DB4-4D97-9596-2BB5C7A99F66}" srcId="{E5A469AD-BE5E-41C5-90DA-11B9DDFF5CA3}" destId="{10E6CC83-9516-4AED-82F2-6DFE5AA033C8}" srcOrd="0" destOrd="0" parTransId="{55AA97DA-5011-4C39-AC3E-EB3155D48D7C}" sibTransId="{17490504-6946-4A2D-B35E-4B70B0E5DE5E}"/>
    <dgm:cxn modelId="{373A9AC0-EFC6-4DD9-9151-31C7339815D7}" type="presOf" srcId="{C50E037E-F1D4-43C3-B388-22A097869339}" destId="{1FE7D184-4171-45E1-BDF4-4F47BE4E3CAE}" srcOrd="0" destOrd="0" presId="urn:microsoft.com/office/officeart/2005/8/layout/hierarchy1"/>
    <dgm:cxn modelId="{CFAB7692-8F25-4AA9-8481-E6AED740C514}" type="presOf" srcId="{E5A469AD-BE5E-41C5-90DA-11B9DDFF5CA3}" destId="{4DE2CAEA-33BF-477E-BDCC-21B04AB5542D}" srcOrd="0" destOrd="0" presId="urn:microsoft.com/office/officeart/2005/8/layout/hierarchy1"/>
    <dgm:cxn modelId="{64812BAF-3072-4755-842D-A669B1689220}" type="presOf" srcId="{5B88760C-235D-449F-B5E8-5F5468615433}" destId="{835F0D47-1DAD-4A59-A8C1-2FC9F25311FD}" srcOrd="0" destOrd="0" presId="urn:microsoft.com/office/officeart/2005/8/layout/hierarchy1"/>
    <dgm:cxn modelId="{E31A6373-E609-48D9-8789-A2BB9B0E6B1B}" srcId="{7D99D0FC-7964-42B3-93F0-F2FBA018D088}" destId="{C50E037E-F1D4-43C3-B388-22A097869339}" srcOrd="4" destOrd="0" parTransId="{F0CB9108-8AF3-467B-8215-581AE7E727BA}" sibTransId="{A4F2582B-E986-4086-9CC9-E0AD32D9513D}"/>
    <dgm:cxn modelId="{E907A2C1-9E66-47A9-90E3-1BD67599DCA7}" srcId="{7D99D0FC-7964-42B3-93F0-F2FBA018D088}" destId="{E8E03A18-D55E-4ED9-A79F-1D7AD8474F44}" srcOrd="1" destOrd="0" parTransId="{B4FEFE5A-7F05-49B8-B152-DDD90ECB4AFC}" sibTransId="{05D42E9B-6CB5-489B-8FF0-EDD6E5A3380A}"/>
    <dgm:cxn modelId="{EDA8D1AA-CF44-461C-8697-ADF80B191673}" type="presOf" srcId="{D7413A50-6141-45EF-971D-92168D0562C5}" destId="{842B38C8-8969-4EEF-B729-BC88937187A8}" srcOrd="0" destOrd="0" presId="urn:microsoft.com/office/officeart/2005/8/layout/hierarchy1"/>
    <dgm:cxn modelId="{7A5DC3AC-3E3C-4E82-AE59-57A56E643AF9}" type="presOf" srcId="{A827DE50-04EB-4B7E-BB43-993786154A74}" destId="{CDA68F11-BB5F-456C-9A94-F80D750EFA88}" srcOrd="0" destOrd="0" presId="urn:microsoft.com/office/officeart/2005/8/layout/hierarchy1"/>
    <dgm:cxn modelId="{E2D293BE-BD7A-4506-80CA-BDAD82E4042A}" srcId="{7D99D0FC-7964-42B3-93F0-F2FBA018D088}" destId="{E5A469AD-BE5E-41C5-90DA-11B9DDFF5CA3}" srcOrd="0" destOrd="0" parTransId="{BA83658F-E8D7-44ED-BFE5-106D826D6D2D}" sibTransId="{092B1D56-22CB-4E19-A4E4-E4FC0DB21E5C}"/>
    <dgm:cxn modelId="{80BEA0D7-84BC-44C3-8780-04D80D12F102}" type="presOf" srcId="{4418CEAC-61A3-4D8E-AFC8-CC1757460CE7}" destId="{1BBE9755-5F7B-4B27-BF25-C80E17F35CA5}" srcOrd="0" destOrd="0" presId="urn:microsoft.com/office/officeart/2005/8/layout/hierarchy1"/>
    <dgm:cxn modelId="{58E6D730-7231-4244-92B2-91DDC491AC88}" type="presOf" srcId="{7D99D0FC-7964-42B3-93F0-F2FBA018D088}" destId="{45200D21-2F66-44DD-9322-F8864FD51164}" srcOrd="0" destOrd="0" presId="urn:microsoft.com/office/officeart/2005/8/layout/hierarchy1"/>
    <dgm:cxn modelId="{332BD43E-EB7C-4E81-9D68-E7360403BF93}" type="presOf" srcId="{F5A82606-863D-4682-A929-22E794283F6D}" destId="{FF4C3AC3-BA28-441E-84FE-B62050A5EDBB}" srcOrd="0" destOrd="0" presId="urn:microsoft.com/office/officeart/2005/8/layout/hierarchy1"/>
    <dgm:cxn modelId="{0EABF605-6B5F-4E81-BA77-D2AB341ACD7A}" srcId="{E8E03A18-D55E-4ED9-A79F-1D7AD8474F44}" destId="{ACAC5D73-8DF6-4A6A-9CFC-338F19D72DAD}" srcOrd="0" destOrd="0" parTransId="{82AD1AF4-6974-414A-AC3B-70BE98B7FD1E}" sibTransId="{153A9199-5B30-4E41-BADF-D0B338811EF5}"/>
    <dgm:cxn modelId="{47EEFA61-2DBE-4648-8887-EEA06A8C0317}" srcId="{7D99D0FC-7964-42B3-93F0-F2FBA018D088}" destId="{BBA8423E-A361-4E15-9212-9DA26A103651}" srcOrd="3" destOrd="0" parTransId="{A827DE50-04EB-4B7E-BB43-993786154A74}" sibTransId="{11762E99-37AC-45A0-BB2F-D0DC3CDA95EF}"/>
    <dgm:cxn modelId="{44C41BBB-EAEC-47F6-9B3D-A6454B5AE8E5}" type="presOf" srcId="{F0CB9108-8AF3-467B-8215-581AE7E727BA}" destId="{56CE45A8-C081-410E-AE2C-974C63D19F55}" srcOrd="0" destOrd="0" presId="urn:microsoft.com/office/officeart/2005/8/layout/hierarchy1"/>
    <dgm:cxn modelId="{FC52C24C-8037-4D24-A7D5-18B9196DBF13}" type="presOf" srcId="{5C79A7BD-C4DE-4989-9431-2CDD0A91E289}" destId="{8704DDB4-165E-4D2F-9C17-93B8BC81CBEB}" srcOrd="0" destOrd="0" presId="urn:microsoft.com/office/officeart/2005/8/layout/hierarchy1"/>
    <dgm:cxn modelId="{3ECE7DC2-BCB0-4407-8FB1-BE66289326C0}" srcId="{C50E037E-F1D4-43C3-B388-22A097869339}" destId="{5B88760C-235D-449F-B5E8-5F5468615433}" srcOrd="0" destOrd="0" parTransId="{99B54848-2129-483C-A62E-1CDFDB4AC6AA}" sibTransId="{B0E21E8C-603D-4636-8B82-68CC6C4A924B}"/>
    <dgm:cxn modelId="{688BDA71-B190-43D0-AC02-33BDC8C8A78E}" type="presOf" srcId="{098EF00E-1FBD-4490-A080-8CF2A0EC68D8}" destId="{8DECBD7B-3CFF-4F89-B0D9-FA6B0D10EB1D}" srcOrd="0" destOrd="0" presId="urn:microsoft.com/office/officeart/2005/8/layout/hierarchy1"/>
    <dgm:cxn modelId="{0CEC5BE9-C241-49CE-86DD-34E74150CE28}" type="presOf" srcId="{BBA8423E-A361-4E15-9212-9DA26A103651}" destId="{F77952A6-3F7D-47EC-BF2D-B2B26D5D4622}" srcOrd="0" destOrd="0" presId="urn:microsoft.com/office/officeart/2005/8/layout/hierarchy1"/>
    <dgm:cxn modelId="{1A3D1708-7C0F-40E0-9741-30B9BF44A472}" srcId="{BBA8423E-A361-4E15-9212-9DA26A103651}" destId="{D7413A50-6141-45EF-971D-92168D0562C5}" srcOrd="0" destOrd="0" parTransId="{5C79A7BD-C4DE-4989-9431-2CDD0A91E289}" sibTransId="{A52404AA-AF74-40AE-92AA-DB2BA360EF53}"/>
    <dgm:cxn modelId="{5D67E911-B472-409E-8219-765EAA3B2D10}" type="presOf" srcId="{F611D1B2-5950-4D1F-9972-AF30C6BBCE06}" destId="{956CF543-B1DF-44FA-BF6D-726E38D7B6C4}" srcOrd="0" destOrd="0" presId="urn:microsoft.com/office/officeart/2005/8/layout/hierarchy1"/>
    <dgm:cxn modelId="{8306EA00-84ED-4240-BDB9-1C7F71FBBB18}" srcId="{F5A82606-863D-4682-A929-22E794283F6D}" destId="{7D99D0FC-7964-42B3-93F0-F2FBA018D088}" srcOrd="0" destOrd="0" parTransId="{BCD1494D-D1E9-40BC-86A2-E93E91B34596}" sibTransId="{69855F41-C80C-4521-B8D2-FBB06F49DD6F}"/>
    <dgm:cxn modelId="{776CFAD7-D09F-45C4-9E2F-BA14B67A886B}" type="presParOf" srcId="{FF4C3AC3-BA28-441E-84FE-B62050A5EDBB}" destId="{05574FDA-63F7-4C81-ADC5-6757FB372427}" srcOrd="0" destOrd="0" presId="urn:microsoft.com/office/officeart/2005/8/layout/hierarchy1"/>
    <dgm:cxn modelId="{57F0E80A-886F-47B3-AF0A-89B342BFD4B4}" type="presParOf" srcId="{05574FDA-63F7-4C81-ADC5-6757FB372427}" destId="{7485C713-80B1-43EC-A886-C49DE71B9F38}" srcOrd="0" destOrd="0" presId="urn:microsoft.com/office/officeart/2005/8/layout/hierarchy1"/>
    <dgm:cxn modelId="{21C45BF6-7C99-4D91-B351-9C93B2084696}" type="presParOf" srcId="{7485C713-80B1-43EC-A886-C49DE71B9F38}" destId="{7D2450EF-9B33-4D09-9880-BD3609AFAEFC}" srcOrd="0" destOrd="0" presId="urn:microsoft.com/office/officeart/2005/8/layout/hierarchy1"/>
    <dgm:cxn modelId="{1F7B5450-E89E-4E22-ABDD-5877531E7CDD}" type="presParOf" srcId="{7485C713-80B1-43EC-A886-C49DE71B9F38}" destId="{45200D21-2F66-44DD-9322-F8864FD51164}" srcOrd="1" destOrd="0" presId="urn:microsoft.com/office/officeart/2005/8/layout/hierarchy1"/>
    <dgm:cxn modelId="{121FD2E3-EA2F-498E-A76C-0F8EAFAEAF29}" type="presParOf" srcId="{05574FDA-63F7-4C81-ADC5-6757FB372427}" destId="{E38C4441-2DC2-4EBF-B916-87989B77B006}" srcOrd="1" destOrd="0" presId="urn:microsoft.com/office/officeart/2005/8/layout/hierarchy1"/>
    <dgm:cxn modelId="{166EBA44-DB21-4FF0-8339-A8E9E2447CB1}" type="presParOf" srcId="{E38C4441-2DC2-4EBF-B916-87989B77B006}" destId="{AAB0348B-E95A-46C7-86DB-1B2965D85C57}" srcOrd="0" destOrd="0" presId="urn:microsoft.com/office/officeart/2005/8/layout/hierarchy1"/>
    <dgm:cxn modelId="{8751FE93-2B91-4C49-89D6-4E81B376BFD1}" type="presParOf" srcId="{E38C4441-2DC2-4EBF-B916-87989B77B006}" destId="{635A6FC9-154C-4367-B859-87BD11BDE348}" srcOrd="1" destOrd="0" presId="urn:microsoft.com/office/officeart/2005/8/layout/hierarchy1"/>
    <dgm:cxn modelId="{64E63263-BFE7-45A2-9B2F-C8F04038DD2C}" type="presParOf" srcId="{635A6FC9-154C-4367-B859-87BD11BDE348}" destId="{78939847-9DF0-4B3C-B2AF-F8C05C263950}" srcOrd="0" destOrd="0" presId="urn:microsoft.com/office/officeart/2005/8/layout/hierarchy1"/>
    <dgm:cxn modelId="{36E82CE7-3147-4D15-955D-81D4484819D1}" type="presParOf" srcId="{78939847-9DF0-4B3C-B2AF-F8C05C263950}" destId="{7264A294-BDFB-4F25-B782-F16756167943}" srcOrd="0" destOrd="0" presId="urn:microsoft.com/office/officeart/2005/8/layout/hierarchy1"/>
    <dgm:cxn modelId="{8A6D96D6-B733-4A9B-998F-358273AA6564}" type="presParOf" srcId="{78939847-9DF0-4B3C-B2AF-F8C05C263950}" destId="{4DE2CAEA-33BF-477E-BDCC-21B04AB5542D}" srcOrd="1" destOrd="0" presId="urn:microsoft.com/office/officeart/2005/8/layout/hierarchy1"/>
    <dgm:cxn modelId="{EB6D64D2-9D17-4401-BC78-5800C528F5E5}" type="presParOf" srcId="{635A6FC9-154C-4367-B859-87BD11BDE348}" destId="{A66A3786-C336-409D-A548-8A4389C23703}" srcOrd="1" destOrd="0" presId="urn:microsoft.com/office/officeart/2005/8/layout/hierarchy1"/>
    <dgm:cxn modelId="{6A1887D9-B795-4845-B880-1641B8A135E4}" type="presParOf" srcId="{A66A3786-C336-409D-A548-8A4389C23703}" destId="{9C6F0A1B-EDE4-4425-935B-31AFB2EF405C}" srcOrd="0" destOrd="0" presId="urn:microsoft.com/office/officeart/2005/8/layout/hierarchy1"/>
    <dgm:cxn modelId="{771194C8-C022-4ADA-B1C2-667B7CB4D868}" type="presParOf" srcId="{A66A3786-C336-409D-A548-8A4389C23703}" destId="{AB94489D-8730-47C4-8A91-96306B6A6832}" srcOrd="1" destOrd="0" presId="urn:microsoft.com/office/officeart/2005/8/layout/hierarchy1"/>
    <dgm:cxn modelId="{4EE792EB-17E6-4535-96DB-89E95E97A6C5}" type="presParOf" srcId="{AB94489D-8730-47C4-8A91-96306B6A6832}" destId="{25CA48B3-F986-4810-A687-ED8752DF7745}" srcOrd="0" destOrd="0" presId="urn:microsoft.com/office/officeart/2005/8/layout/hierarchy1"/>
    <dgm:cxn modelId="{E1E191D4-95D9-49BF-B791-C4F47C0729A9}" type="presParOf" srcId="{25CA48B3-F986-4810-A687-ED8752DF7745}" destId="{EF3DCD54-9F17-40DC-9BCE-A154461E5C29}" srcOrd="0" destOrd="0" presId="urn:microsoft.com/office/officeart/2005/8/layout/hierarchy1"/>
    <dgm:cxn modelId="{54A08BA3-AA76-45C8-9FCB-DE02A8BA2AE6}" type="presParOf" srcId="{25CA48B3-F986-4810-A687-ED8752DF7745}" destId="{CCFC6C0C-6FB9-4F92-93AB-54139E7BEBA7}" srcOrd="1" destOrd="0" presId="urn:microsoft.com/office/officeart/2005/8/layout/hierarchy1"/>
    <dgm:cxn modelId="{CBC5715B-DBD8-4902-A0EA-B5F66551C3D2}" type="presParOf" srcId="{AB94489D-8730-47C4-8A91-96306B6A6832}" destId="{B62B3306-7AA5-4C16-B47A-2F5EB1F09FCC}" srcOrd="1" destOrd="0" presId="urn:microsoft.com/office/officeart/2005/8/layout/hierarchy1"/>
    <dgm:cxn modelId="{12412C4E-DD4C-4333-91BF-FDD2A0998977}" type="presParOf" srcId="{E38C4441-2DC2-4EBF-B916-87989B77B006}" destId="{7A91890A-3AED-4BCF-AA1E-74A9D8341B3C}" srcOrd="2" destOrd="0" presId="urn:microsoft.com/office/officeart/2005/8/layout/hierarchy1"/>
    <dgm:cxn modelId="{D1F0FD3E-5D12-4A4C-ACB9-4953371F403F}" type="presParOf" srcId="{E38C4441-2DC2-4EBF-B916-87989B77B006}" destId="{B088E161-AB51-401A-9C64-AEF6D1EF38F6}" srcOrd="3" destOrd="0" presId="urn:microsoft.com/office/officeart/2005/8/layout/hierarchy1"/>
    <dgm:cxn modelId="{DAEEDE60-3235-47B6-A3AD-879CE9C11C3E}" type="presParOf" srcId="{B088E161-AB51-401A-9C64-AEF6D1EF38F6}" destId="{CC763AB7-D24C-4B6B-AC48-A11578ED9ECC}" srcOrd="0" destOrd="0" presId="urn:microsoft.com/office/officeart/2005/8/layout/hierarchy1"/>
    <dgm:cxn modelId="{6F392640-F1F0-4EE4-B3FC-79094CCC308D}" type="presParOf" srcId="{CC763AB7-D24C-4B6B-AC48-A11578ED9ECC}" destId="{78A2E466-87CB-4657-8BE7-676DB7315D00}" srcOrd="0" destOrd="0" presId="urn:microsoft.com/office/officeart/2005/8/layout/hierarchy1"/>
    <dgm:cxn modelId="{092F5E2C-91B8-4354-8412-1F8760F63199}" type="presParOf" srcId="{CC763AB7-D24C-4B6B-AC48-A11578ED9ECC}" destId="{D79D2909-4AD9-4486-B1F4-3CC2C417AE42}" srcOrd="1" destOrd="0" presId="urn:microsoft.com/office/officeart/2005/8/layout/hierarchy1"/>
    <dgm:cxn modelId="{F5CDA213-15F9-4E61-AB88-ECDFED06EC48}" type="presParOf" srcId="{B088E161-AB51-401A-9C64-AEF6D1EF38F6}" destId="{C9878179-C7B5-4E89-B0DB-9EB4FF849AAC}" srcOrd="1" destOrd="0" presId="urn:microsoft.com/office/officeart/2005/8/layout/hierarchy1"/>
    <dgm:cxn modelId="{22A7065B-CE13-4D2C-9E0B-31DD596DA5EC}" type="presParOf" srcId="{C9878179-C7B5-4E89-B0DB-9EB4FF849AAC}" destId="{17630CAE-B897-45FF-925C-4DD0A217BCEF}" srcOrd="0" destOrd="0" presId="urn:microsoft.com/office/officeart/2005/8/layout/hierarchy1"/>
    <dgm:cxn modelId="{20C5E36D-06C8-4F39-BE5A-0F23F7E0084C}" type="presParOf" srcId="{C9878179-C7B5-4E89-B0DB-9EB4FF849AAC}" destId="{F2982A0D-4177-40C7-BC23-598AB963BFBB}" srcOrd="1" destOrd="0" presId="urn:microsoft.com/office/officeart/2005/8/layout/hierarchy1"/>
    <dgm:cxn modelId="{752A721E-CF4B-4311-BFF6-1ECDCE719F6A}" type="presParOf" srcId="{F2982A0D-4177-40C7-BC23-598AB963BFBB}" destId="{0AD78446-C6A8-4649-9A60-36BC90D767F9}" srcOrd="0" destOrd="0" presId="urn:microsoft.com/office/officeart/2005/8/layout/hierarchy1"/>
    <dgm:cxn modelId="{3A643817-EF25-4A40-8E61-12A77C08AAB0}" type="presParOf" srcId="{0AD78446-C6A8-4649-9A60-36BC90D767F9}" destId="{893E32CF-6453-477F-82BC-D1031AC85A32}" srcOrd="0" destOrd="0" presId="urn:microsoft.com/office/officeart/2005/8/layout/hierarchy1"/>
    <dgm:cxn modelId="{1137FE57-A331-4F39-911D-B3000854D21B}" type="presParOf" srcId="{0AD78446-C6A8-4649-9A60-36BC90D767F9}" destId="{6679A337-2856-4FAF-BB78-84E1EA5EEABB}" srcOrd="1" destOrd="0" presId="urn:microsoft.com/office/officeart/2005/8/layout/hierarchy1"/>
    <dgm:cxn modelId="{E8CAD502-AFCA-4576-BE95-7305C3BB010B}" type="presParOf" srcId="{F2982A0D-4177-40C7-BC23-598AB963BFBB}" destId="{0FC25E46-F642-4DEA-81E2-1D9895ACA189}" srcOrd="1" destOrd="0" presId="urn:microsoft.com/office/officeart/2005/8/layout/hierarchy1"/>
    <dgm:cxn modelId="{F2BB6228-4D82-4182-8AEB-BD71207ADC0E}" type="presParOf" srcId="{E38C4441-2DC2-4EBF-B916-87989B77B006}" destId="{8DECBD7B-3CFF-4F89-B0D9-FA6B0D10EB1D}" srcOrd="4" destOrd="0" presId="urn:microsoft.com/office/officeart/2005/8/layout/hierarchy1"/>
    <dgm:cxn modelId="{72628EB0-4AAF-4DCE-8C17-66039A145F97}" type="presParOf" srcId="{E38C4441-2DC2-4EBF-B916-87989B77B006}" destId="{F6EEFE7C-F359-4443-A7A0-1214EA1CBB90}" srcOrd="5" destOrd="0" presId="urn:microsoft.com/office/officeart/2005/8/layout/hierarchy1"/>
    <dgm:cxn modelId="{D09AE1B4-0CEB-413C-8928-D8D8AEA088CE}" type="presParOf" srcId="{F6EEFE7C-F359-4443-A7A0-1214EA1CBB90}" destId="{DE8C5674-0B6C-4446-93D1-5B59824ACE41}" srcOrd="0" destOrd="0" presId="urn:microsoft.com/office/officeart/2005/8/layout/hierarchy1"/>
    <dgm:cxn modelId="{ABD4798D-A378-4532-B38E-6A972A40CEB3}" type="presParOf" srcId="{DE8C5674-0B6C-4446-93D1-5B59824ACE41}" destId="{BDDBC7DA-E84E-4953-813E-CB5C851F5860}" srcOrd="0" destOrd="0" presId="urn:microsoft.com/office/officeart/2005/8/layout/hierarchy1"/>
    <dgm:cxn modelId="{A62D71B1-5161-4AA1-B623-B1299B7DD854}" type="presParOf" srcId="{DE8C5674-0B6C-4446-93D1-5B59824ACE41}" destId="{75A5FD03-28A1-423B-9CFE-389FDEB48440}" srcOrd="1" destOrd="0" presId="urn:microsoft.com/office/officeart/2005/8/layout/hierarchy1"/>
    <dgm:cxn modelId="{04756C62-7518-4D69-80D6-92090B68EB6F}" type="presParOf" srcId="{F6EEFE7C-F359-4443-A7A0-1214EA1CBB90}" destId="{FFAADDDF-A73D-4B0E-8BBA-46569F23AA8F}" srcOrd="1" destOrd="0" presId="urn:microsoft.com/office/officeart/2005/8/layout/hierarchy1"/>
    <dgm:cxn modelId="{4F8B21FB-6BCC-4C8F-9B7B-10166E1A20EB}" type="presParOf" srcId="{FFAADDDF-A73D-4B0E-8BBA-46569F23AA8F}" destId="{956CF543-B1DF-44FA-BF6D-726E38D7B6C4}" srcOrd="0" destOrd="0" presId="urn:microsoft.com/office/officeart/2005/8/layout/hierarchy1"/>
    <dgm:cxn modelId="{5D2F348C-66EC-4C78-9279-46439A22598C}" type="presParOf" srcId="{FFAADDDF-A73D-4B0E-8BBA-46569F23AA8F}" destId="{93FDEE53-DE2D-413C-A875-75E71B20B550}" srcOrd="1" destOrd="0" presId="urn:microsoft.com/office/officeart/2005/8/layout/hierarchy1"/>
    <dgm:cxn modelId="{89B83EB6-05FB-4F39-AE59-A93B86E73821}" type="presParOf" srcId="{93FDEE53-DE2D-413C-A875-75E71B20B550}" destId="{CD11E137-AF62-4297-8DF1-7A329D1470F6}" srcOrd="0" destOrd="0" presId="urn:microsoft.com/office/officeart/2005/8/layout/hierarchy1"/>
    <dgm:cxn modelId="{A715B9BD-952D-42E4-AEE9-F47E9D6EAA03}" type="presParOf" srcId="{CD11E137-AF62-4297-8DF1-7A329D1470F6}" destId="{07208FC4-3D8E-4ED6-AA13-9F71F9F857FF}" srcOrd="0" destOrd="0" presId="urn:microsoft.com/office/officeart/2005/8/layout/hierarchy1"/>
    <dgm:cxn modelId="{C386DA48-AFA8-47D9-A472-3D47233AB29A}" type="presParOf" srcId="{CD11E137-AF62-4297-8DF1-7A329D1470F6}" destId="{1BBE9755-5F7B-4B27-BF25-C80E17F35CA5}" srcOrd="1" destOrd="0" presId="urn:microsoft.com/office/officeart/2005/8/layout/hierarchy1"/>
    <dgm:cxn modelId="{966BC154-E520-48E6-B488-8BAF8312624B}" type="presParOf" srcId="{93FDEE53-DE2D-413C-A875-75E71B20B550}" destId="{9D5BDB7E-AFBD-4BA8-BB18-5D7670BFEEA7}" srcOrd="1" destOrd="0" presId="urn:microsoft.com/office/officeart/2005/8/layout/hierarchy1"/>
    <dgm:cxn modelId="{308ED535-BD0F-4065-9039-2BF73856E626}" type="presParOf" srcId="{E38C4441-2DC2-4EBF-B916-87989B77B006}" destId="{CDA68F11-BB5F-456C-9A94-F80D750EFA88}" srcOrd="6" destOrd="0" presId="urn:microsoft.com/office/officeart/2005/8/layout/hierarchy1"/>
    <dgm:cxn modelId="{F924D9FE-483C-4BF6-BA57-CBECB5FB237F}" type="presParOf" srcId="{E38C4441-2DC2-4EBF-B916-87989B77B006}" destId="{DDC2A029-2E1F-498F-BA5D-63FB00AD8B9E}" srcOrd="7" destOrd="0" presId="urn:microsoft.com/office/officeart/2005/8/layout/hierarchy1"/>
    <dgm:cxn modelId="{ECC90350-455E-418B-80D6-A6C0E3F34834}" type="presParOf" srcId="{DDC2A029-2E1F-498F-BA5D-63FB00AD8B9E}" destId="{A4163D1F-0D0A-441A-BEA7-F7F30FC65C74}" srcOrd="0" destOrd="0" presId="urn:microsoft.com/office/officeart/2005/8/layout/hierarchy1"/>
    <dgm:cxn modelId="{C147A177-1941-49C7-8267-65807B3676B3}" type="presParOf" srcId="{A4163D1F-0D0A-441A-BEA7-F7F30FC65C74}" destId="{FBC26DBD-4157-4B33-A59E-C354CDD52FBF}" srcOrd="0" destOrd="0" presId="urn:microsoft.com/office/officeart/2005/8/layout/hierarchy1"/>
    <dgm:cxn modelId="{5861EB5F-9556-4059-90B9-2AD4D0653690}" type="presParOf" srcId="{A4163D1F-0D0A-441A-BEA7-F7F30FC65C74}" destId="{F77952A6-3F7D-47EC-BF2D-B2B26D5D4622}" srcOrd="1" destOrd="0" presId="urn:microsoft.com/office/officeart/2005/8/layout/hierarchy1"/>
    <dgm:cxn modelId="{9249D09A-3D30-4A54-BDD6-29EA8A2A3E71}" type="presParOf" srcId="{DDC2A029-2E1F-498F-BA5D-63FB00AD8B9E}" destId="{377AE670-1127-4AAE-8A17-7776089A58D6}" srcOrd="1" destOrd="0" presId="urn:microsoft.com/office/officeart/2005/8/layout/hierarchy1"/>
    <dgm:cxn modelId="{58770869-F4EB-4977-BDDC-9B88769A5E1B}" type="presParOf" srcId="{377AE670-1127-4AAE-8A17-7776089A58D6}" destId="{8704DDB4-165E-4D2F-9C17-93B8BC81CBEB}" srcOrd="0" destOrd="0" presId="urn:microsoft.com/office/officeart/2005/8/layout/hierarchy1"/>
    <dgm:cxn modelId="{72A0CA20-4DA4-42A4-87B3-EA97844463DC}" type="presParOf" srcId="{377AE670-1127-4AAE-8A17-7776089A58D6}" destId="{09AF48D1-1A47-430A-9AF9-5CF35175A599}" srcOrd="1" destOrd="0" presId="urn:microsoft.com/office/officeart/2005/8/layout/hierarchy1"/>
    <dgm:cxn modelId="{303BB047-01DA-432D-A5A8-0AB1CEC8020D}" type="presParOf" srcId="{09AF48D1-1A47-430A-9AF9-5CF35175A599}" destId="{E34448C7-778A-457D-9DEB-CD8036BC6566}" srcOrd="0" destOrd="0" presId="urn:microsoft.com/office/officeart/2005/8/layout/hierarchy1"/>
    <dgm:cxn modelId="{B8A8463A-AD2E-4A02-B0ED-55D964EE7055}" type="presParOf" srcId="{E34448C7-778A-457D-9DEB-CD8036BC6566}" destId="{8C654007-35B5-4BF1-908C-B4E701A7643E}" srcOrd="0" destOrd="0" presId="urn:microsoft.com/office/officeart/2005/8/layout/hierarchy1"/>
    <dgm:cxn modelId="{0057C0D6-5949-4957-BBEA-F9D2C11E3778}" type="presParOf" srcId="{E34448C7-778A-457D-9DEB-CD8036BC6566}" destId="{842B38C8-8969-4EEF-B729-BC88937187A8}" srcOrd="1" destOrd="0" presId="urn:microsoft.com/office/officeart/2005/8/layout/hierarchy1"/>
    <dgm:cxn modelId="{62EE0328-ADFF-49ED-8ECB-39B6DC1AF0BC}" type="presParOf" srcId="{09AF48D1-1A47-430A-9AF9-5CF35175A599}" destId="{783E7F53-85B1-431A-81E3-1738444D35D4}" srcOrd="1" destOrd="0" presId="urn:microsoft.com/office/officeart/2005/8/layout/hierarchy1"/>
    <dgm:cxn modelId="{FBDEE2F7-ADCF-44CE-A3D3-456ADF38D7D9}" type="presParOf" srcId="{E38C4441-2DC2-4EBF-B916-87989B77B006}" destId="{56CE45A8-C081-410E-AE2C-974C63D19F55}" srcOrd="8" destOrd="0" presId="urn:microsoft.com/office/officeart/2005/8/layout/hierarchy1"/>
    <dgm:cxn modelId="{5F505267-AD54-4A83-BE74-0632D3B783A9}" type="presParOf" srcId="{E38C4441-2DC2-4EBF-B916-87989B77B006}" destId="{548448DE-7DC7-4C09-AAE1-B4F3ED24F4C1}" srcOrd="9" destOrd="0" presId="urn:microsoft.com/office/officeart/2005/8/layout/hierarchy1"/>
    <dgm:cxn modelId="{7389E832-1FC5-4E97-AFA3-334F68C9FCF8}" type="presParOf" srcId="{548448DE-7DC7-4C09-AAE1-B4F3ED24F4C1}" destId="{49344EEB-14ED-47BF-8B55-3FC79B8020FD}" srcOrd="0" destOrd="0" presId="urn:microsoft.com/office/officeart/2005/8/layout/hierarchy1"/>
    <dgm:cxn modelId="{1A2CAC7E-75C7-4FAA-9DCC-810540C418E9}" type="presParOf" srcId="{49344EEB-14ED-47BF-8B55-3FC79B8020FD}" destId="{FA4A47E1-0934-43CD-AD2B-D4A706F0569D}" srcOrd="0" destOrd="0" presId="urn:microsoft.com/office/officeart/2005/8/layout/hierarchy1"/>
    <dgm:cxn modelId="{F3684F73-3217-48B2-9B5D-1E2D440D5741}" type="presParOf" srcId="{49344EEB-14ED-47BF-8B55-3FC79B8020FD}" destId="{1FE7D184-4171-45E1-BDF4-4F47BE4E3CAE}" srcOrd="1" destOrd="0" presId="urn:microsoft.com/office/officeart/2005/8/layout/hierarchy1"/>
    <dgm:cxn modelId="{9152DFF0-8726-4C81-BB89-68FF2493B199}" type="presParOf" srcId="{548448DE-7DC7-4C09-AAE1-B4F3ED24F4C1}" destId="{DC595C8E-7A79-4CE4-93E9-E0BA0E99418D}" srcOrd="1" destOrd="0" presId="urn:microsoft.com/office/officeart/2005/8/layout/hierarchy1"/>
    <dgm:cxn modelId="{98AD2209-7F5E-4806-90C3-78D9208A9DA9}" type="presParOf" srcId="{DC595C8E-7A79-4CE4-93E9-E0BA0E99418D}" destId="{AD44F8CB-B67E-4E60-8B18-B3A9ED0191A6}" srcOrd="0" destOrd="0" presId="urn:microsoft.com/office/officeart/2005/8/layout/hierarchy1"/>
    <dgm:cxn modelId="{EDFCF3C1-2665-48D2-8EB8-1263ABD70FF5}" type="presParOf" srcId="{DC595C8E-7A79-4CE4-93E9-E0BA0E99418D}" destId="{7D81B5BF-CA24-48E2-9695-EB86BC3590F9}" srcOrd="1" destOrd="0" presId="urn:microsoft.com/office/officeart/2005/8/layout/hierarchy1"/>
    <dgm:cxn modelId="{DC470597-FC76-4CE1-B682-13D243FAE929}" type="presParOf" srcId="{7D81B5BF-CA24-48E2-9695-EB86BC3590F9}" destId="{640B743E-C940-45C9-9CD7-245487131E92}" srcOrd="0" destOrd="0" presId="urn:microsoft.com/office/officeart/2005/8/layout/hierarchy1"/>
    <dgm:cxn modelId="{803073B6-DDF9-46DD-AE0B-790A6F560F87}" type="presParOf" srcId="{640B743E-C940-45C9-9CD7-245487131E92}" destId="{553971DE-3514-4F2B-8A5C-29AD561EE3EC}" srcOrd="0" destOrd="0" presId="urn:microsoft.com/office/officeart/2005/8/layout/hierarchy1"/>
    <dgm:cxn modelId="{8E4404BE-F5AC-4DF8-9A7F-0DEA5C7754E2}" type="presParOf" srcId="{640B743E-C940-45C9-9CD7-245487131E92}" destId="{835F0D47-1DAD-4A59-A8C1-2FC9F25311FD}" srcOrd="1" destOrd="0" presId="urn:microsoft.com/office/officeart/2005/8/layout/hierarchy1"/>
    <dgm:cxn modelId="{46A2B13B-E75E-48FD-B45F-C42B202F7AF4}" type="presParOf" srcId="{7D81B5BF-CA24-48E2-9695-EB86BC3590F9}" destId="{70376141-53CF-408B-8D4A-03F3A9ECD40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463A72B-6400-45BE-873D-786FE6AB91E1}" type="doc">
      <dgm:prSet loTypeId="urn:microsoft.com/office/officeart/2009/3/layout/StepUpProcess" loCatId="process" qsTypeId="urn:microsoft.com/office/officeart/2005/8/quickstyle/simple4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4E11DFE2-D52F-48D2-BA2D-31E6C1D06B93}">
      <dgm:prSet phldrT="[Текст]" custT="1"/>
      <dgm:spPr>
        <a:xfrm>
          <a:off x="226137" y="1407942"/>
          <a:ext cx="1947264" cy="716092"/>
        </a:xfrm>
        <a:noFill/>
        <a:ln>
          <a:noFill/>
        </a:ln>
        <a:effectLst/>
      </dgm:spPr>
      <dgm:t>
        <a:bodyPr/>
        <a:lstStyle/>
        <a:p>
          <a:pPr algn="ctr">
            <a:buNone/>
          </a:pPr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ПОДГОТОВИТЕЛЬНЫЙ</a:t>
          </a:r>
          <a:endParaRPr lang="ru-RU" sz="14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algn="ctr">
            <a:buNone/>
          </a:pPr>
          <a:r>
            <a:rPr lang="ru-RU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сентябрь 2020 г – август 2021г.</a:t>
          </a:r>
        </a:p>
      </dgm:t>
    </dgm:pt>
    <dgm:pt modelId="{788ECB88-1739-485C-9111-B4ADC015A880}" type="parTrans" cxnId="{DA0EA3DB-18DE-48E7-9875-6B60596333E9}">
      <dgm:prSet/>
      <dgm:spPr/>
      <dgm:t>
        <a:bodyPr/>
        <a:lstStyle/>
        <a:p>
          <a:endParaRPr lang="ru-RU"/>
        </a:p>
      </dgm:t>
    </dgm:pt>
    <dgm:pt modelId="{B035FA00-716B-414D-87B7-1BCDA2EF7BFB}" type="sibTrans" cxnId="{DA0EA3DB-18DE-48E7-9875-6B60596333E9}">
      <dgm:prSet/>
      <dgm:spPr/>
      <dgm:t>
        <a:bodyPr/>
        <a:lstStyle/>
        <a:p>
          <a:endParaRPr lang="ru-RU"/>
        </a:p>
      </dgm:t>
    </dgm:pt>
    <dgm:pt modelId="{8B6719AE-9C25-4992-AB16-3E6544933989}">
      <dgm:prSet phldrT="[Текст]" custT="1"/>
      <dgm:spPr>
        <a:xfrm>
          <a:off x="2581403" y="853814"/>
          <a:ext cx="1947264" cy="1706891"/>
        </a:xfrm>
        <a:noFill/>
        <a:ln>
          <a:noFill/>
        </a:ln>
        <a:effectLst/>
      </dgm:spPr>
      <dgm:t>
        <a:bodyPr/>
        <a:lstStyle/>
        <a:p>
          <a:pPr algn="ctr">
            <a:buNone/>
          </a:pPr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ПРАКТИЧЕСКИЙ</a:t>
          </a:r>
          <a:endParaRPr lang="ru-RU" sz="14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algn="ctr">
            <a:buNone/>
          </a:pPr>
          <a:r>
            <a:rPr lang="ru-RU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сентябрь 2021 – </a:t>
          </a:r>
        </a:p>
        <a:p>
          <a:pPr algn="ctr">
            <a:buNone/>
          </a:pPr>
          <a:r>
            <a:rPr lang="ru-RU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май 2022г.</a:t>
          </a:r>
        </a:p>
      </dgm:t>
    </dgm:pt>
    <dgm:pt modelId="{C20ADF5A-2202-4E5A-A23A-C7E9ADA9F16F}" type="parTrans" cxnId="{88B052BF-9CBC-4DC8-8DDB-AA41B1BA99E7}">
      <dgm:prSet/>
      <dgm:spPr/>
      <dgm:t>
        <a:bodyPr/>
        <a:lstStyle/>
        <a:p>
          <a:endParaRPr lang="ru-RU"/>
        </a:p>
      </dgm:t>
    </dgm:pt>
    <dgm:pt modelId="{9E14D46C-2B07-4B14-899F-D1E2A5CCF0E2}" type="sibTrans" cxnId="{88B052BF-9CBC-4DC8-8DDB-AA41B1BA99E7}">
      <dgm:prSet/>
      <dgm:spPr/>
      <dgm:t>
        <a:bodyPr/>
        <a:lstStyle/>
        <a:p>
          <a:endParaRPr lang="ru-RU"/>
        </a:p>
      </dgm:t>
    </dgm:pt>
    <dgm:pt modelId="{339ACABC-6351-45BF-A756-82EC06FC04DB}">
      <dgm:prSet phldrT="[Текст]" custT="1"/>
      <dgm:spPr>
        <a:xfrm>
          <a:off x="4984280" y="368034"/>
          <a:ext cx="1947264" cy="1706891"/>
        </a:xfrm>
        <a:noFill/>
        <a:ln>
          <a:noFill/>
        </a:ln>
        <a:effectLst/>
      </dgm:spPr>
      <dgm:t>
        <a:bodyPr/>
        <a:lstStyle/>
        <a:p>
          <a:pPr algn="ctr">
            <a:buNone/>
          </a:pPr>
          <a:r>
            <a:rPr lang="ru-RU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ИТОГОВЫЙ</a:t>
          </a:r>
          <a:endParaRPr lang="ru-RU" sz="14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algn="ctr">
            <a:buNone/>
          </a:pPr>
          <a:r>
            <a:rPr lang="ru-RU" sz="14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июнь 2022 г.</a:t>
          </a:r>
        </a:p>
      </dgm:t>
    </dgm:pt>
    <dgm:pt modelId="{91604CCF-0840-42F4-8B49-A515AE72A53F}" type="parTrans" cxnId="{2DB2B7E8-EDAA-4959-8CBF-800F9946CA8F}">
      <dgm:prSet/>
      <dgm:spPr/>
      <dgm:t>
        <a:bodyPr/>
        <a:lstStyle/>
        <a:p>
          <a:endParaRPr lang="ru-RU"/>
        </a:p>
      </dgm:t>
    </dgm:pt>
    <dgm:pt modelId="{2C4ED5B4-8DA4-4CA2-B8F6-6F16A1EC7D66}" type="sibTrans" cxnId="{2DB2B7E8-EDAA-4959-8CBF-800F9946CA8F}">
      <dgm:prSet/>
      <dgm:spPr/>
      <dgm:t>
        <a:bodyPr/>
        <a:lstStyle/>
        <a:p>
          <a:endParaRPr lang="ru-RU"/>
        </a:p>
      </dgm:t>
    </dgm:pt>
    <dgm:pt modelId="{B0C1C75C-C929-43D7-B911-096BFD6E0B34}" type="pres">
      <dgm:prSet presAssocID="{0463A72B-6400-45BE-873D-786FE6AB91E1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E021EC93-D00A-440C-B2D3-346C5A5CA6A1}" type="pres">
      <dgm:prSet presAssocID="{4E11DFE2-D52F-48D2-BA2D-31E6C1D06B93}" presName="composite" presStyleCnt="0"/>
      <dgm:spPr/>
    </dgm:pt>
    <dgm:pt modelId="{E87CE9E8-9867-4BB3-9E71-7388B565124A}" type="pres">
      <dgm:prSet presAssocID="{4E11DFE2-D52F-48D2-BA2D-31E6C1D06B93}" presName="LShape" presStyleLbl="alignNode1" presStyleIdx="0" presStyleCnt="5"/>
      <dgm:spPr>
        <a:xfrm rot="5400000">
          <a:off x="432989" y="696694"/>
          <a:ext cx="1296233" cy="2156903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</dgm:pt>
    <dgm:pt modelId="{EFF344EA-BEE7-464F-8F43-35D96898CD2E}" type="pres">
      <dgm:prSet presAssocID="{4E11DFE2-D52F-48D2-BA2D-31E6C1D06B93}" presName="ParentText" presStyleLbl="revTx" presStyleIdx="0" presStyleCnt="3" custScaleY="41953" custLinFactNeighborX="489" custLinFactNeighborY="-25110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807DCDC-B23C-4F6C-983E-5B9FB324B692}" type="pres">
      <dgm:prSet presAssocID="{4E11DFE2-D52F-48D2-BA2D-31E6C1D06B93}" presName="Triangle" presStyleLbl="alignNode1" presStyleIdx="1" presStyleCnt="5" custScaleX="56425" custScaleY="28621" custLinFactNeighborX="18146" custLinFactNeighborY="80362"/>
      <dgm:spPr>
        <a:xfrm>
          <a:off x="1943191" y="964283"/>
          <a:ext cx="207310" cy="105155"/>
        </a:xfrm>
        <a:prstGeom prst="triangle">
          <a:avLst>
            <a:gd name="adj" fmla="val 100000"/>
          </a:avLst>
        </a:prstGeom>
        <a:gradFill rotWithShape="0">
          <a:gsLst>
            <a:gs pos="0">
              <a:srgbClr val="ED7D31">
                <a:hueOff val="-363841"/>
                <a:satOff val="-20982"/>
                <a:lumOff val="2157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363841"/>
                <a:satOff val="-20982"/>
                <a:lumOff val="2157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363841"/>
                <a:satOff val="-20982"/>
                <a:lumOff val="2157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363841"/>
              <a:satOff val="-20982"/>
              <a:lumOff val="2157"/>
              <a:alphaOff val="0"/>
            </a:srgbClr>
          </a:solidFill>
          <a:prstDash val="solid"/>
          <a:miter lim="800000"/>
        </a:ln>
        <a:effectLst/>
      </dgm:spPr>
    </dgm:pt>
    <dgm:pt modelId="{98E8E8BD-89F6-4A59-8231-819A27E2A160}" type="pres">
      <dgm:prSet presAssocID="{B035FA00-716B-414D-87B7-1BCDA2EF7BFB}" presName="sibTrans" presStyleCnt="0"/>
      <dgm:spPr/>
    </dgm:pt>
    <dgm:pt modelId="{4EA16567-7EF0-4711-9327-EE99CC0FAC43}" type="pres">
      <dgm:prSet presAssocID="{B035FA00-716B-414D-87B7-1BCDA2EF7BFB}" presName="space" presStyleCnt="0"/>
      <dgm:spPr/>
    </dgm:pt>
    <dgm:pt modelId="{760341BE-23CF-4E5D-9B10-5EAC4114E944}" type="pres">
      <dgm:prSet presAssocID="{8B6719AE-9C25-4992-AB16-3E6544933989}" presName="composite" presStyleCnt="0"/>
      <dgm:spPr/>
    </dgm:pt>
    <dgm:pt modelId="{243F96FE-D690-4A25-98AB-8864425062AC}" type="pres">
      <dgm:prSet presAssocID="{8B6719AE-9C25-4992-AB16-3E6544933989}" presName="LShape" presStyleLbl="alignNode1" presStyleIdx="2" presStyleCnt="5" custLinFactNeighborY="0"/>
      <dgm:spPr>
        <a:xfrm rot="5400000">
          <a:off x="2816821" y="237938"/>
          <a:ext cx="1296233" cy="2156903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rgbClr val="ED7D31">
                <a:hueOff val="-727682"/>
                <a:satOff val="-41964"/>
                <a:lumOff val="4314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727682"/>
                <a:satOff val="-41964"/>
                <a:lumOff val="4314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727682"/>
                <a:satOff val="-41964"/>
                <a:lumOff val="4314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727682"/>
              <a:satOff val="-41964"/>
              <a:lumOff val="4314"/>
              <a:alphaOff val="0"/>
            </a:srgbClr>
          </a:solidFill>
          <a:prstDash val="solid"/>
          <a:miter lim="800000"/>
        </a:ln>
        <a:effectLst/>
      </dgm:spPr>
    </dgm:pt>
    <dgm:pt modelId="{7AA7A3A1-0127-4D34-8EEE-7DEE6F3D28E9}" type="pres">
      <dgm:prSet presAssocID="{8B6719AE-9C25-4992-AB16-3E6544933989}" presName="ParentText" presStyleLbl="revTx" presStyleIdx="1" presStyleCnt="3" custLinFactNeighborX="-978" custLinFactNeighborY="-1674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1FD35F2-3620-4DA6-B742-92A7533DD548}" type="pres">
      <dgm:prSet presAssocID="{8B6719AE-9C25-4992-AB16-3E6544933989}" presName="Triangle" presStyleLbl="alignNode1" presStyleIdx="3" presStyleCnt="5" custScaleX="47539" custScaleY="58886" custLinFactNeighborX="20739" custLinFactNeighborY="75178"/>
      <dgm:spPr>
        <a:xfrm>
          <a:off x="4352874" y="430883"/>
          <a:ext cx="174662" cy="216352"/>
        </a:xfrm>
        <a:prstGeom prst="triangle">
          <a:avLst>
            <a:gd name="adj" fmla="val 100000"/>
          </a:avLst>
        </a:prstGeom>
        <a:gradFill rotWithShape="0">
          <a:gsLst>
            <a:gs pos="0">
              <a:srgbClr val="ED7D31">
                <a:hueOff val="-1091522"/>
                <a:satOff val="-62946"/>
                <a:lumOff val="6471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1091522"/>
                <a:satOff val="-62946"/>
                <a:lumOff val="6471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1091522"/>
                <a:satOff val="-62946"/>
                <a:lumOff val="6471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1091522"/>
              <a:satOff val="-62946"/>
              <a:lumOff val="6471"/>
              <a:alphaOff val="0"/>
            </a:srgbClr>
          </a:solidFill>
          <a:prstDash val="solid"/>
          <a:miter lim="800000"/>
        </a:ln>
        <a:effectLst/>
      </dgm:spPr>
    </dgm:pt>
    <dgm:pt modelId="{A181E24E-3B1D-47BF-80B0-97E74BE91A7E}" type="pres">
      <dgm:prSet presAssocID="{9E14D46C-2B07-4B14-899F-D1E2A5CCF0E2}" presName="sibTrans" presStyleCnt="0"/>
      <dgm:spPr/>
    </dgm:pt>
    <dgm:pt modelId="{C615810C-EAE4-4AE8-A75E-08281F273DD0}" type="pres">
      <dgm:prSet presAssocID="{9E14D46C-2B07-4B14-899F-D1E2A5CCF0E2}" presName="space" presStyleCnt="0"/>
      <dgm:spPr/>
    </dgm:pt>
    <dgm:pt modelId="{C32BF7FE-6FC6-4645-811B-46E68B92C649}" type="pres">
      <dgm:prSet presAssocID="{339ACABC-6351-45BF-A756-82EC06FC04DB}" presName="composite" presStyleCnt="0"/>
      <dgm:spPr/>
    </dgm:pt>
    <dgm:pt modelId="{1F60CFBF-4200-4B1D-8FB7-369929D92A95}" type="pres">
      <dgm:prSet presAssocID="{339ACABC-6351-45BF-A756-82EC06FC04DB}" presName="LShape" presStyleLbl="alignNode1" presStyleIdx="4" presStyleCnt="5"/>
      <dgm:spPr>
        <a:xfrm rot="5400000">
          <a:off x="5200654" y="-276415"/>
          <a:ext cx="1296233" cy="2156903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rgbClr val="ED7D31">
                <a:hueOff val="-1455363"/>
                <a:satOff val="-83928"/>
                <a:lumOff val="8628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1455363"/>
                <a:satOff val="-83928"/>
                <a:lumOff val="8628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1455363"/>
                <a:satOff val="-83928"/>
                <a:lumOff val="8628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1455363"/>
              <a:satOff val="-83928"/>
              <a:lumOff val="8628"/>
              <a:alphaOff val="0"/>
            </a:srgbClr>
          </a:solidFill>
          <a:prstDash val="solid"/>
          <a:miter lim="800000"/>
        </a:ln>
        <a:effectLst/>
      </dgm:spPr>
    </dgm:pt>
    <dgm:pt modelId="{A066096C-4716-42C0-AA17-C498A3D150EE}" type="pres">
      <dgm:prSet presAssocID="{339ACABC-6351-45BF-A756-82EC06FC04DB}" presName="ParentText" presStyleLbl="revTx" presStyleIdx="2" presStyleCnt="3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</dgm:ptLst>
  <dgm:cxnLst>
    <dgm:cxn modelId="{DA0EA3DB-18DE-48E7-9875-6B60596333E9}" srcId="{0463A72B-6400-45BE-873D-786FE6AB91E1}" destId="{4E11DFE2-D52F-48D2-BA2D-31E6C1D06B93}" srcOrd="0" destOrd="0" parTransId="{788ECB88-1739-485C-9111-B4ADC015A880}" sibTransId="{B035FA00-716B-414D-87B7-1BCDA2EF7BFB}"/>
    <dgm:cxn modelId="{BC4994B1-6641-4697-A3AE-E4844D377B7F}" type="presOf" srcId="{0463A72B-6400-45BE-873D-786FE6AB91E1}" destId="{B0C1C75C-C929-43D7-B911-096BFD6E0B34}" srcOrd="0" destOrd="0" presId="urn:microsoft.com/office/officeart/2009/3/layout/StepUpProcess"/>
    <dgm:cxn modelId="{2DB2B7E8-EDAA-4959-8CBF-800F9946CA8F}" srcId="{0463A72B-6400-45BE-873D-786FE6AB91E1}" destId="{339ACABC-6351-45BF-A756-82EC06FC04DB}" srcOrd="2" destOrd="0" parTransId="{91604CCF-0840-42F4-8B49-A515AE72A53F}" sibTransId="{2C4ED5B4-8DA4-4CA2-B8F6-6F16A1EC7D66}"/>
    <dgm:cxn modelId="{B7A8F613-CE38-4593-8079-5FAB96A729B9}" type="presOf" srcId="{4E11DFE2-D52F-48D2-BA2D-31E6C1D06B93}" destId="{EFF344EA-BEE7-464F-8F43-35D96898CD2E}" srcOrd="0" destOrd="0" presId="urn:microsoft.com/office/officeart/2009/3/layout/StepUpProcess"/>
    <dgm:cxn modelId="{E27B6418-373F-4F29-8C6B-39C944B5D772}" type="presOf" srcId="{8B6719AE-9C25-4992-AB16-3E6544933989}" destId="{7AA7A3A1-0127-4D34-8EEE-7DEE6F3D28E9}" srcOrd="0" destOrd="0" presId="urn:microsoft.com/office/officeart/2009/3/layout/StepUpProcess"/>
    <dgm:cxn modelId="{88B052BF-9CBC-4DC8-8DDB-AA41B1BA99E7}" srcId="{0463A72B-6400-45BE-873D-786FE6AB91E1}" destId="{8B6719AE-9C25-4992-AB16-3E6544933989}" srcOrd="1" destOrd="0" parTransId="{C20ADF5A-2202-4E5A-A23A-C7E9ADA9F16F}" sibTransId="{9E14D46C-2B07-4B14-899F-D1E2A5CCF0E2}"/>
    <dgm:cxn modelId="{53F5E0B8-000E-42A1-B8BD-13D1E9384BAA}" type="presOf" srcId="{339ACABC-6351-45BF-A756-82EC06FC04DB}" destId="{A066096C-4716-42C0-AA17-C498A3D150EE}" srcOrd="0" destOrd="0" presId="urn:microsoft.com/office/officeart/2009/3/layout/StepUpProcess"/>
    <dgm:cxn modelId="{3306E021-285A-41E0-9F57-0A3834C783FF}" type="presParOf" srcId="{B0C1C75C-C929-43D7-B911-096BFD6E0B34}" destId="{E021EC93-D00A-440C-B2D3-346C5A5CA6A1}" srcOrd="0" destOrd="0" presId="urn:microsoft.com/office/officeart/2009/3/layout/StepUpProcess"/>
    <dgm:cxn modelId="{B1B623C2-C293-4CFF-9F13-BE6A9B434953}" type="presParOf" srcId="{E021EC93-D00A-440C-B2D3-346C5A5CA6A1}" destId="{E87CE9E8-9867-4BB3-9E71-7388B565124A}" srcOrd="0" destOrd="0" presId="urn:microsoft.com/office/officeart/2009/3/layout/StepUpProcess"/>
    <dgm:cxn modelId="{77EBF555-7F8F-487E-B325-DC114F79F613}" type="presParOf" srcId="{E021EC93-D00A-440C-B2D3-346C5A5CA6A1}" destId="{EFF344EA-BEE7-464F-8F43-35D96898CD2E}" srcOrd="1" destOrd="0" presId="urn:microsoft.com/office/officeart/2009/3/layout/StepUpProcess"/>
    <dgm:cxn modelId="{50A9F828-6CD8-4F27-8F83-548F15FD5BD6}" type="presParOf" srcId="{E021EC93-D00A-440C-B2D3-346C5A5CA6A1}" destId="{8807DCDC-B23C-4F6C-983E-5B9FB324B692}" srcOrd="2" destOrd="0" presId="urn:microsoft.com/office/officeart/2009/3/layout/StepUpProcess"/>
    <dgm:cxn modelId="{9B703C95-8428-4E12-B39D-ED4841EB4C9F}" type="presParOf" srcId="{B0C1C75C-C929-43D7-B911-096BFD6E0B34}" destId="{98E8E8BD-89F6-4A59-8231-819A27E2A160}" srcOrd="1" destOrd="0" presId="urn:microsoft.com/office/officeart/2009/3/layout/StepUpProcess"/>
    <dgm:cxn modelId="{FFFA138C-E99A-4E27-9397-96110F2E5F5C}" type="presParOf" srcId="{98E8E8BD-89F6-4A59-8231-819A27E2A160}" destId="{4EA16567-7EF0-4711-9327-EE99CC0FAC43}" srcOrd="0" destOrd="0" presId="urn:microsoft.com/office/officeart/2009/3/layout/StepUpProcess"/>
    <dgm:cxn modelId="{5E4A2DAB-E920-4790-82CB-20157D8CE60B}" type="presParOf" srcId="{B0C1C75C-C929-43D7-B911-096BFD6E0B34}" destId="{760341BE-23CF-4E5D-9B10-5EAC4114E944}" srcOrd="2" destOrd="0" presId="urn:microsoft.com/office/officeart/2009/3/layout/StepUpProcess"/>
    <dgm:cxn modelId="{32D0261C-1B19-4161-8EE7-31D55C97A54C}" type="presParOf" srcId="{760341BE-23CF-4E5D-9B10-5EAC4114E944}" destId="{243F96FE-D690-4A25-98AB-8864425062AC}" srcOrd="0" destOrd="0" presId="urn:microsoft.com/office/officeart/2009/3/layout/StepUpProcess"/>
    <dgm:cxn modelId="{CD59B7EB-75AA-4149-8B8D-4200BFC2ED3F}" type="presParOf" srcId="{760341BE-23CF-4E5D-9B10-5EAC4114E944}" destId="{7AA7A3A1-0127-4D34-8EEE-7DEE6F3D28E9}" srcOrd="1" destOrd="0" presId="urn:microsoft.com/office/officeart/2009/3/layout/StepUpProcess"/>
    <dgm:cxn modelId="{01FD5F20-5752-4988-ACBE-A5ECBD0D25E4}" type="presParOf" srcId="{760341BE-23CF-4E5D-9B10-5EAC4114E944}" destId="{21FD35F2-3620-4DA6-B742-92A7533DD548}" srcOrd="2" destOrd="0" presId="urn:microsoft.com/office/officeart/2009/3/layout/StepUpProcess"/>
    <dgm:cxn modelId="{94D8558B-DC95-4B52-8C3F-5CA1A8FFC288}" type="presParOf" srcId="{B0C1C75C-C929-43D7-B911-096BFD6E0B34}" destId="{A181E24E-3B1D-47BF-80B0-97E74BE91A7E}" srcOrd="3" destOrd="0" presId="urn:microsoft.com/office/officeart/2009/3/layout/StepUpProcess"/>
    <dgm:cxn modelId="{AB1DE554-0D37-40F1-BC4A-BE155249E798}" type="presParOf" srcId="{A181E24E-3B1D-47BF-80B0-97E74BE91A7E}" destId="{C615810C-EAE4-4AE8-A75E-08281F273DD0}" srcOrd="0" destOrd="0" presId="urn:microsoft.com/office/officeart/2009/3/layout/StepUpProcess"/>
    <dgm:cxn modelId="{F10BE763-F44B-47DA-A286-C793A35C3F0F}" type="presParOf" srcId="{B0C1C75C-C929-43D7-B911-096BFD6E0B34}" destId="{C32BF7FE-6FC6-4645-811B-46E68B92C649}" srcOrd="4" destOrd="0" presId="urn:microsoft.com/office/officeart/2009/3/layout/StepUpProcess"/>
    <dgm:cxn modelId="{9B3B10C9-8FF4-47EE-B783-255EC43B7E61}" type="presParOf" srcId="{C32BF7FE-6FC6-4645-811B-46E68B92C649}" destId="{1F60CFBF-4200-4B1D-8FB7-369929D92A95}" srcOrd="0" destOrd="0" presId="urn:microsoft.com/office/officeart/2009/3/layout/StepUpProcess"/>
    <dgm:cxn modelId="{69E6B4DE-DBBC-4A09-898D-D98E23138362}" type="presParOf" srcId="{C32BF7FE-6FC6-4645-811B-46E68B92C649}" destId="{A066096C-4716-42C0-AA17-C498A3D150EE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44F8CB-B67E-4E60-8B18-B3A9ED0191A6}">
      <dsp:nvSpPr>
        <dsp:cNvPr id="0" name=""/>
        <dsp:cNvSpPr/>
      </dsp:nvSpPr>
      <dsp:spPr>
        <a:xfrm>
          <a:off x="5514831" y="1732155"/>
          <a:ext cx="91440" cy="223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3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CE45A8-C081-410E-AE2C-974C63D19F55}">
      <dsp:nvSpPr>
        <dsp:cNvPr id="0" name=""/>
        <dsp:cNvSpPr/>
      </dsp:nvSpPr>
      <dsp:spPr>
        <a:xfrm>
          <a:off x="3013539" y="1022065"/>
          <a:ext cx="2547011" cy="223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010"/>
              </a:lnTo>
              <a:lnTo>
                <a:pt x="2547011" y="152010"/>
              </a:lnTo>
              <a:lnTo>
                <a:pt x="2547011" y="2230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04DDB4-165E-4D2F-9C17-93B8BC81CBEB}">
      <dsp:nvSpPr>
        <dsp:cNvPr id="0" name=""/>
        <dsp:cNvSpPr/>
      </dsp:nvSpPr>
      <dsp:spPr>
        <a:xfrm>
          <a:off x="4283126" y="1862708"/>
          <a:ext cx="91440" cy="223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3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A68F11-BB5F-456C-9A94-F80D750EFA88}">
      <dsp:nvSpPr>
        <dsp:cNvPr id="0" name=""/>
        <dsp:cNvSpPr/>
      </dsp:nvSpPr>
      <dsp:spPr>
        <a:xfrm>
          <a:off x="3013539" y="1022065"/>
          <a:ext cx="1315307" cy="2230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010"/>
              </a:lnTo>
              <a:lnTo>
                <a:pt x="1315307" y="152010"/>
              </a:lnTo>
              <a:lnTo>
                <a:pt x="1315307" y="2230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6CF543-B1DF-44FA-BF6D-726E38D7B6C4}">
      <dsp:nvSpPr>
        <dsp:cNvPr id="0" name=""/>
        <dsp:cNvSpPr/>
      </dsp:nvSpPr>
      <dsp:spPr>
        <a:xfrm>
          <a:off x="2981818" y="1948674"/>
          <a:ext cx="91440" cy="223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3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ECBD7B-3CFF-4F89-B0D9-FA6B0D10EB1D}">
      <dsp:nvSpPr>
        <dsp:cNvPr id="0" name=""/>
        <dsp:cNvSpPr/>
      </dsp:nvSpPr>
      <dsp:spPr>
        <a:xfrm>
          <a:off x="2967819" y="1022065"/>
          <a:ext cx="91440" cy="223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2010"/>
              </a:lnTo>
              <a:lnTo>
                <a:pt x="59719" y="152010"/>
              </a:lnTo>
              <a:lnTo>
                <a:pt x="59719" y="2230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630CAE-B897-45FF-925C-4DD0A217BCEF}">
      <dsp:nvSpPr>
        <dsp:cNvPr id="0" name=""/>
        <dsp:cNvSpPr/>
      </dsp:nvSpPr>
      <dsp:spPr>
        <a:xfrm>
          <a:off x="1644543" y="1915190"/>
          <a:ext cx="91440" cy="2230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30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91890A-3AED-4BCF-AA1E-74A9D8341B3C}">
      <dsp:nvSpPr>
        <dsp:cNvPr id="0" name=""/>
        <dsp:cNvSpPr/>
      </dsp:nvSpPr>
      <dsp:spPr>
        <a:xfrm>
          <a:off x="1690263" y="1022065"/>
          <a:ext cx="1323275" cy="223061"/>
        </a:xfrm>
        <a:custGeom>
          <a:avLst/>
          <a:gdLst/>
          <a:ahLst/>
          <a:cxnLst/>
          <a:rect l="0" t="0" r="0" b="0"/>
          <a:pathLst>
            <a:path>
              <a:moveTo>
                <a:pt x="1323275" y="0"/>
              </a:moveTo>
              <a:lnTo>
                <a:pt x="1323275" y="152010"/>
              </a:lnTo>
              <a:lnTo>
                <a:pt x="0" y="152010"/>
              </a:lnTo>
              <a:lnTo>
                <a:pt x="0" y="2230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6F0A1B-EDE4-4425-935B-31AFB2EF405C}">
      <dsp:nvSpPr>
        <dsp:cNvPr id="0" name=""/>
        <dsp:cNvSpPr/>
      </dsp:nvSpPr>
      <dsp:spPr>
        <a:xfrm>
          <a:off x="401702" y="1732155"/>
          <a:ext cx="91440" cy="229432"/>
        </a:xfrm>
        <a:custGeom>
          <a:avLst/>
          <a:gdLst/>
          <a:ahLst/>
          <a:cxnLst/>
          <a:rect l="0" t="0" r="0" b="0"/>
          <a:pathLst>
            <a:path>
              <a:moveTo>
                <a:pt x="64825" y="0"/>
              </a:moveTo>
              <a:lnTo>
                <a:pt x="64825" y="158380"/>
              </a:lnTo>
              <a:lnTo>
                <a:pt x="45720" y="158380"/>
              </a:lnTo>
              <a:lnTo>
                <a:pt x="45720" y="22943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B0348B-E95A-46C7-86DB-1B2965D85C57}">
      <dsp:nvSpPr>
        <dsp:cNvPr id="0" name=""/>
        <dsp:cNvSpPr/>
      </dsp:nvSpPr>
      <dsp:spPr>
        <a:xfrm>
          <a:off x="466527" y="1022065"/>
          <a:ext cx="2547011" cy="223061"/>
        </a:xfrm>
        <a:custGeom>
          <a:avLst/>
          <a:gdLst/>
          <a:ahLst/>
          <a:cxnLst/>
          <a:rect l="0" t="0" r="0" b="0"/>
          <a:pathLst>
            <a:path>
              <a:moveTo>
                <a:pt x="2547011" y="0"/>
              </a:moveTo>
              <a:lnTo>
                <a:pt x="2547011" y="152010"/>
              </a:lnTo>
              <a:lnTo>
                <a:pt x="0" y="152010"/>
              </a:lnTo>
              <a:lnTo>
                <a:pt x="0" y="2230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2450EF-9B33-4D09-9880-BD3609AFAEFC}">
      <dsp:nvSpPr>
        <dsp:cNvPr id="0" name=""/>
        <dsp:cNvSpPr/>
      </dsp:nvSpPr>
      <dsp:spPr>
        <a:xfrm>
          <a:off x="1107589" y="373153"/>
          <a:ext cx="3811900" cy="64891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5200D21-2F66-44DD-9322-F8864FD51164}">
      <dsp:nvSpPr>
        <dsp:cNvPr id="0" name=""/>
        <dsp:cNvSpPr/>
      </dsp:nvSpPr>
      <dsp:spPr>
        <a:xfrm>
          <a:off x="1192808" y="454111"/>
          <a:ext cx="3811900" cy="6489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Формы организации образовательного пространства</a:t>
          </a:r>
        </a:p>
      </dsp:txBody>
      <dsp:txXfrm>
        <a:off x="1192808" y="454111"/>
        <a:ext cx="3811900" cy="648912"/>
      </dsp:txXfrm>
    </dsp:sp>
    <dsp:sp modelId="{7264A294-BDFB-4F25-B782-F16756167943}">
      <dsp:nvSpPr>
        <dsp:cNvPr id="0" name=""/>
        <dsp:cNvSpPr/>
      </dsp:nvSpPr>
      <dsp:spPr>
        <a:xfrm>
          <a:off x="83040" y="1245127"/>
          <a:ext cx="766974" cy="487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DE2CAEA-33BF-477E-BDCC-21B04AB5542D}">
      <dsp:nvSpPr>
        <dsp:cNvPr id="0" name=""/>
        <dsp:cNvSpPr/>
      </dsp:nvSpPr>
      <dsp:spPr>
        <a:xfrm>
          <a:off x="168260" y="1326085"/>
          <a:ext cx="766974" cy="487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Урок</a:t>
          </a:r>
        </a:p>
      </dsp:txBody>
      <dsp:txXfrm>
        <a:off x="168260" y="1326085"/>
        <a:ext cx="766974" cy="487028"/>
      </dsp:txXfrm>
    </dsp:sp>
    <dsp:sp modelId="{EF3DCD54-9F17-40DC-9BCE-A154461E5C29}">
      <dsp:nvSpPr>
        <dsp:cNvPr id="0" name=""/>
        <dsp:cNvSpPr/>
      </dsp:nvSpPr>
      <dsp:spPr>
        <a:xfrm>
          <a:off x="-13847" y="1961587"/>
          <a:ext cx="922539" cy="14121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CFC6C0C-6FB9-4F92-93AB-54139E7BEBA7}">
      <dsp:nvSpPr>
        <dsp:cNvPr id="0" name=""/>
        <dsp:cNvSpPr/>
      </dsp:nvSpPr>
      <dsp:spPr>
        <a:xfrm>
          <a:off x="71372" y="2042546"/>
          <a:ext cx="922539" cy="14121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* </a:t>
          </a:r>
          <a:r>
            <a:rPr lang="ru-RU" sz="1400" kern="1200">
              <a:latin typeface="Times New Roman" pitchFamily="18" charset="0"/>
              <a:cs typeface="Times New Roman" pitchFamily="18" charset="0"/>
            </a:rPr>
            <a:t>Урок-игра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* Урок-квест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* Урок-исследова ние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71372" y="2042546"/>
        <a:ext cx="922539" cy="1412129"/>
      </dsp:txXfrm>
    </dsp:sp>
    <dsp:sp modelId="{78A2E466-87CB-4657-8BE7-676DB7315D00}">
      <dsp:nvSpPr>
        <dsp:cNvPr id="0" name=""/>
        <dsp:cNvSpPr/>
      </dsp:nvSpPr>
      <dsp:spPr>
        <a:xfrm>
          <a:off x="1260689" y="1245127"/>
          <a:ext cx="859149" cy="6700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9D2909-4AD9-4486-B1F4-3CC2C417AE42}">
      <dsp:nvSpPr>
        <dsp:cNvPr id="0" name=""/>
        <dsp:cNvSpPr/>
      </dsp:nvSpPr>
      <dsp:spPr>
        <a:xfrm>
          <a:off x="1345908" y="1326085"/>
          <a:ext cx="859149" cy="6700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50" kern="1200">
              <a:latin typeface="Times New Roman" pitchFamily="18" charset="0"/>
              <a:cs typeface="Times New Roman" pitchFamily="18" charset="0"/>
            </a:rPr>
            <a:t>Внеуроч-ная деятель-ность</a:t>
          </a:r>
        </a:p>
      </dsp:txBody>
      <dsp:txXfrm>
        <a:off x="1345908" y="1326085"/>
        <a:ext cx="859149" cy="670063"/>
      </dsp:txXfrm>
    </dsp:sp>
    <dsp:sp modelId="{893E32CF-6453-477F-82BC-D1031AC85A32}">
      <dsp:nvSpPr>
        <dsp:cNvPr id="0" name=""/>
        <dsp:cNvSpPr/>
      </dsp:nvSpPr>
      <dsp:spPr>
        <a:xfrm>
          <a:off x="1098236" y="2138252"/>
          <a:ext cx="1184054" cy="31596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79A337-2856-4FAF-BB78-84E1EA5EEABB}">
      <dsp:nvSpPr>
        <dsp:cNvPr id="0" name=""/>
        <dsp:cNvSpPr/>
      </dsp:nvSpPr>
      <dsp:spPr>
        <a:xfrm>
          <a:off x="1183455" y="2219211"/>
          <a:ext cx="1184054" cy="315966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latin typeface="Times New Roman" pitchFamily="18" charset="0"/>
              <a:cs typeface="Times New Roman" pitchFamily="18" charset="0"/>
            </a:rPr>
            <a:t>* Клуб "Юный исследова-тель"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latin typeface="Times New Roman" pitchFamily="18" charset="0"/>
              <a:cs typeface="Times New Roman" pitchFamily="18" charset="0"/>
            </a:rPr>
            <a:t>* Волонтер-ство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latin typeface="Times New Roman" pitchFamily="18" charset="0"/>
              <a:cs typeface="Times New Roman" pitchFamily="18" charset="0"/>
            </a:rPr>
            <a:t>* Объединение "Я + ТЫ = МЫ"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latin typeface="Times New Roman" pitchFamily="18" charset="0"/>
              <a:cs typeface="Times New Roman" pitchFamily="18" charset="0"/>
            </a:rPr>
            <a:t>* Военно-патриотиче-ский клуб "Братство"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latin typeface="Times New Roman" pitchFamily="18" charset="0"/>
              <a:cs typeface="Times New Roman" pitchFamily="18" charset="0"/>
            </a:rPr>
            <a:t>* творческие мастерские</a:t>
          </a:r>
        </a:p>
      </dsp:txBody>
      <dsp:txXfrm>
        <a:off x="1183455" y="2219211"/>
        <a:ext cx="1184054" cy="3159666"/>
      </dsp:txXfrm>
    </dsp:sp>
    <dsp:sp modelId="{BDDBC7DA-E84E-4953-813E-CB5C851F5860}">
      <dsp:nvSpPr>
        <dsp:cNvPr id="0" name=""/>
        <dsp:cNvSpPr/>
      </dsp:nvSpPr>
      <dsp:spPr>
        <a:xfrm>
          <a:off x="2644051" y="1245127"/>
          <a:ext cx="766974" cy="7035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5A5FD03-28A1-423B-9CFE-389FDEB48440}">
      <dsp:nvSpPr>
        <dsp:cNvPr id="0" name=""/>
        <dsp:cNvSpPr/>
      </dsp:nvSpPr>
      <dsp:spPr>
        <a:xfrm>
          <a:off x="2729271" y="1326085"/>
          <a:ext cx="766974" cy="7035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Внеклассная работа</a:t>
          </a:r>
        </a:p>
      </dsp:txBody>
      <dsp:txXfrm>
        <a:off x="2729271" y="1326085"/>
        <a:ext cx="766974" cy="703547"/>
      </dsp:txXfrm>
    </dsp:sp>
    <dsp:sp modelId="{07208FC4-3D8E-4ED6-AA13-9F71F9F857FF}">
      <dsp:nvSpPr>
        <dsp:cNvPr id="0" name=""/>
        <dsp:cNvSpPr/>
      </dsp:nvSpPr>
      <dsp:spPr>
        <a:xfrm>
          <a:off x="2452730" y="2171735"/>
          <a:ext cx="1149617" cy="34075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BE9755-5F7B-4B27-BF25-C80E17F35CA5}">
      <dsp:nvSpPr>
        <dsp:cNvPr id="0" name=""/>
        <dsp:cNvSpPr/>
      </dsp:nvSpPr>
      <dsp:spPr>
        <a:xfrm>
          <a:off x="2537949" y="2252694"/>
          <a:ext cx="1149617" cy="34075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50" kern="1200">
              <a:latin typeface="Times New Roman" pitchFamily="18" charset="0"/>
              <a:cs typeface="Times New Roman" pitchFamily="18" charset="0"/>
            </a:rPr>
            <a:t>* МДО</a:t>
          </a:r>
        </a:p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50" kern="1200">
              <a:latin typeface="Times New Roman" pitchFamily="18" charset="0"/>
              <a:cs typeface="Times New Roman" pitchFamily="18" charset="0"/>
            </a:rPr>
            <a:t>* Научно-практическая конференция "Шаг в будущее"</a:t>
          </a:r>
        </a:p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50" kern="1200">
              <a:latin typeface="Times New Roman" pitchFamily="18" charset="0"/>
              <a:cs typeface="Times New Roman" pitchFamily="18" charset="0"/>
            </a:rPr>
            <a:t>* Научное общество "Эврика"</a:t>
          </a:r>
        </a:p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50" kern="1200">
              <a:latin typeface="Times New Roman" pitchFamily="18" charset="0"/>
              <a:cs typeface="Times New Roman" pitchFamily="18" charset="0"/>
            </a:rPr>
            <a:t>* Фестиваль "Мы - россияне"</a:t>
          </a:r>
        </a:p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50" kern="1200">
              <a:latin typeface="Times New Roman" pitchFamily="18" charset="0"/>
              <a:cs typeface="Times New Roman" pitchFamily="18" charset="0"/>
            </a:rPr>
            <a:t>* Районные "Кирилло-Мефодиевские чтения"</a:t>
          </a:r>
        </a:p>
        <a:p>
          <a:pPr lvl="0" algn="ctr" defTabSz="6000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2537949" y="2252694"/>
        <a:ext cx="1149617" cy="3407559"/>
      </dsp:txXfrm>
    </dsp:sp>
    <dsp:sp modelId="{FBC26DBD-4157-4B33-A59E-C354CDD52FBF}">
      <dsp:nvSpPr>
        <dsp:cNvPr id="0" name=""/>
        <dsp:cNvSpPr/>
      </dsp:nvSpPr>
      <dsp:spPr>
        <a:xfrm>
          <a:off x="3945359" y="1245127"/>
          <a:ext cx="766974" cy="61758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7952A6-3F7D-47EC-BF2D-B2B26D5D4622}">
      <dsp:nvSpPr>
        <dsp:cNvPr id="0" name=""/>
        <dsp:cNvSpPr/>
      </dsp:nvSpPr>
      <dsp:spPr>
        <a:xfrm>
          <a:off x="4030578" y="1326085"/>
          <a:ext cx="766974" cy="6175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Социальные партнеры</a:t>
          </a:r>
        </a:p>
      </dsp:txBody>
      <dsp:txXfrm>
        <a:off x="4030578" y="1326085"/>
        <a:ext cx="766974" cy="617581"/>
      </dsp:txXfrm>
    </dsp:sp>
    <dsp:sp modelId="{8C654007-35B5-4BF1-908C-B4E701A7643E}">
      <dsp:nvSpPr>
        <dsp:cNvPr id="0" name=""/>
        <dsp:cNvSpPr/>
      </dsp:nvSpPr>
      <dsp:spPr>
        <a:xfrm>
          <a:off x="3772786" y="2085770"/>
          <a:ext cx="1112120" cy="348819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42B38C8-8969-4EEF-B729-BC88937187A8}">
      <dsp:nvSpPr>
        <dsp:cNvPr id="0" name=""/>
        <dsp:cNvSpPr/>
      </dsp:nvSpPr>
      <dsp:spPr>
        <a:xfrm>
          <a:off x="3858005" y="2166728"/>
          <a:ext cx="1112120" cy="34881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* </a:t>
          </a:r>
          <a:r>
            <a:rPr lang="ru-RU" sz="1200" kern="1200">
              <a:latin typeface="Times New Roman" pitchFamily="18" charset="0"/>
              <a:cs typeface="Times New Roman" pitchFamily="18" charset="0"/>
            </a:rPr>
            <a:t>Сургутский государственный педагогический университет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*</a:t>
          </a:r>
          <a:r>
            <a:rPr lang="ru-RU" sz="1200" b="0" i="0" kern="1200">
              <a:latin typeface="Times New Roman" pitchFamily="18" charset="0"/>
              <a:cs typeface="Times New Roman" pitchFamily="18" charset="0"/>
            </a:rPr>
            <a:t>МАУДО «Центр детского творчества»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latin typeface="Times New Roman" pitchFamily="18" charset="0"/>
              <a:cs typeface="Times New Roman" pitchFamily="18" charset="0"/>
            </a:rPr>
            <a:t>*Белоярская библиотека им. Г.Г. Кушникова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latin typeface="Times New Roman" pitchFamily="18" charset="0"/>
              <a:cs typeface="Times New Roman" pitchFamily="18" charset="0"/>
            </a:rPr>
            <a:t>* МБУ "БСК"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0" i="0" kern="1200">
              <a:latin typeface="Times New Roman" pitchFamily="18" charset="0"/>
              <a:cs typeface="Times New Roman" pitchFamily="18" charset="0"/>
            </a:rPr>
            <a:t>* МБОУ ДО "Белоярская детская школа  искусств"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b="0" i="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700" kern="1200"/>
        </a:p>
      </dsp:txBody>
      <dsp:txXfrm>
        <a:off x="3858005" y="2166728"/>
        <a:ext cx="1112120" cy="3488196"/>
      </dsp:txXfrm>
    </dsp:sp>
    <dsp:sp modelId="{FA4A47E1-0934-43CD-AD2B-D4A706F0569D}">
      <dsp:nvSpPr>
        <dsp:cNvPr id="0" name=""/>
        <dsp:cNvSpPr/>
      </dsp:nvSpPr>
      <dsp:spPr>
        <a:xfrm>
          <a:off x="5177064" y="1245127"/>
          <a:ext cx="766974" cy="487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E7D184-4171-45E1-BDF4-4F47BE4E3CAE}">
      <dsp:nvSpPr>
        <dsp:cNvPr id="0" name=""/>
        <dsp:cNvSpPr/>
      </dsp:nvSpPr>
      <dsp:spPr>
        <a:xfrm>
          <a:off x="5262283" y="1326085"/>
          <a:ext cx="766974" cy="487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Родите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ли</a:t>
          </a:r>
        </a:p>
      </dsp:txBody>
      <dsp:txXfrm>
        <a:off x="5262283" y="1326085"/>
        <a:ext cx="766974" cy="487028"/>
      </dsp:txXfrm>
    </dsp:sp>
    <dsp:sp modelId="{553971DE-3514-4F2B-8A5C-29AD561EE3EC}">
      <dsp:nvSpPr>
        <dsp:cNvPr id="0" name=""/>
        <dsp:cNvSpPr/>
      </dsp:nvSpPr>
      <dsp:spPr>
        <a:xfrm>
          <a:off x="5055345" y="1955217"/>
          <a:ext cx="1010411" cy="321491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5F0D47-1DAD-4A59-A8C1-2FC9F25311FD}">
      <dsp:nvSpPr>
        <dsp:cNvPr id="0" name=""/>
        <dsp:cNvSpPr/>
      </dsp:nvSpPr>
      <dsp:spPr>
        <a:xfrm>
          <a:off x="5140565" y="2036175"/>
          <a:ext cx="1010411" cy="321491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* Индивиду-альные развива-ющие беседы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*Конферен-ции отцов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*Семейные клубы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* Гостиница семейного воспитания</a:t>
          </a:r>
        </a:p>
      </dsp:txBody>
      <dsp:txXfrm>
        <a:off x="5140565" y="2036175"/>
        <a:ext cx="1010411" cy="321491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87CE9E8-9867-4BB3-9E71-7388B565124A}">
      <dsp:nvSpPr>
        <dsp:cNvPr id="0" name=""/>
        <dsp:cNvSpPr/>
      </dsp:nvSpPr>
      <dsp:spPr>
        <a:xfrm rot="5400000">
          <a:off x="437060" y="706376"/>
          <a:ext cx="1308737" cy="2177709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FF344EA-BEE7-464F-8F43-35D96898CD2E}">
      <dsp:nvSpPr>
        <dsp:cNvPr id="0" name=""/>
        <dsp:cNvSpPr/>
      </dsp:nvSpPr>
      <dsp:spPr>
        <a:xfrm>
          <a:off x="228213" y="1424485"/>
          <a:ext cx="1966048" cy="72299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ПОДГОТОВИТЕЛЬНЫЙ</a:t>
          </a:r>
          <a:endParaRPr lang="ru-RU" sz="14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сентябрь 2020 г – август 2021г.</a:t>
          </a:r>
        </a:p>
      </dsp:txBody>
      <dsp:txXfrm>
        <a:off x="228213" y="1424485"/>
        <a:ext cx="1966048" cy="722999"/>
      </dsp:txXfrm>
    </dsp:sp>
    <dsp:sp modelId="{8807DCDC-B23C-4F6C-983E-5B9FB324B692}">
      <dsp:nvSpPr>
        <dsp:cNvPr id="0" name=""/>
        <dsp:cNvSpPr/>
      </dsp:nvSpPr>
      <dsp:spPr>
        <a:xfrm>
          <a:off x="1961829" y="976546"/>
          <a:ext cx="209309" cy="106170"/>
        </a:xfrm>
        <a:prstGeom prst="triangle">
          <a:avLst>
            <a:gd name="adj" fmla="val 100000"/>
          </a:avLst>
        </a:prstGeom>
        <a:gradFill rotWithShape="0">
          <a:gsLst>
            <a:gs pos="0">
              <a:srgbClr val="ED7D31">
                <a:hueOff val="-363841"/>
                <a:satOff val="-20982"/>
                <a:lumOff val="2157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363841"/>
                <a:satOff val="-20982"/>
                <a:lumOff val="2157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363841"/>
                <a:satOff val="-20982"/>
                <a:lumOff val="2157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363841"/>
              <a:satOff val="-20982"/>
              <a:lumOff val="2157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43F96FE-D690-4A25-98AB-8864425062AC}">
      <dsp:nvSpPr>
        <dsp:cNvPr id="0" name=""/>
        <dsp:cNvSpPr/>
      </dsp:nvSpPr>
      <dsp:spPr>
        <a:xfrm rot="5400000">
          <a:off x="2843886" y="243195"/>
          <a:ext cx="1308737" cy="2177709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rgbClr val="ED7D31">
                <a:hueOff val="-727682"/>
                <a:satOff val="-41964"/>
                <a:lumOff val="4314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727682"/>
                <a:satOff val="-41964"/>
                <a:lumOff val="4314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727682"/>
                <a:satOff val="-41964"/>
                <a:lumOff val="4314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727682"/>
              <a:satOff val="-41964"/>
              <a:lumOff val="4314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AA7A3A1-0127-4D34-8EEE-7DEE6F3D28E9}">
      <dsp:nvSpPr>
        <dsp:cNvPr id="0" name=""/>
        <dsp:cNvSpPr/>
      </dsp:nvSpPr>
      <dsp:spPr>
        <a:xfrm>
          <a:off x="2606198" y="865012"/>
          <a:ext cx="1966048" cy="172335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ПРАКТИЧЕСКИЙ</a:t>
          </a:r>
          <a:endParaRPr lang="ru-RU" sz="14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сентябрь 2021 –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май 2022г.</a:t>
          </a:r>
        </a:p>
      </dsp:txBody>
      <dsp:txXfrm>
        <a:off x="2606198" y="865012"/>
        <a:ext cx="1966048" cy="1723356"/>
      </dsp:txXfrm>
    </dsp:sp>
    <dsp:sp modelId="{21FD35F2-3620-4DA6-B742-92A7533DD548}">
      <dsp:nvSpPr>
        <dsp:cNvPr id="0" name=""/>
        <dsp:cNvSpPr/>
      </dsp:nvSpPr>
      <dsp:spPr>
        <a:xfrm>
          <a:off x="4394756" y="438001"/>
          <a:ext cx="176347" cy="218439"/>
        </a:xfrm>
        <a:prstGeom prst="triangle">
          <a:avLst>
            <a:gd name="adj" fmla="val 100000"/>
          </a:avLst>
        </a:prstGeom>
        <a:gradFill rotWithShape="0">
          <a:gsLst>
            <a:gs pos="0">
              <a:srgbClr val="ED7D31">
                <a:hueOff val="-1091522"/>
                <a:satOff val="-62946"/>
                <a:lumOff val="6471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1091522"/>
                <a:satOff val="-62946"/>
                <a:lumOff val="6471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1091522"/>
                <a:satOff val="-62946"/>
                <a:lumOff val="6471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1091522"/>
              <a:satOff val="-62946"/>
              <a:lumOff val="6471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F60CFBF-4200-4B1D-8FB7-369929D92A95}">
      <dsp:nvSpPr>
        <dsp:cNvPr id="0" name=""/>
        <dsp:cNvSpPr/>
      </dsp:nvSpPr>
      <dsp:spPr>
        <a:xfrm rot="5400000">
          <a:off x="5250713" y="-276119"/>
          <a:ext cx="1308737" cy="2177709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rgbClr val="ED7D31">
                <a:hueOff val="-1455363"/>
                <a:satOff val="-83928"/>
                <a:lumOff val="8628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-1455363"/>
                <a:satOff val="-83928"/>
                <a:lumOff val="8628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-1455363"/>
                <a:satOff val="-83928"/>
                <a:lumOff val="8628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 w="6350" cap="flat" cmpd="sng" algn="ctr">
          <a:solidFill>
            <a:srgbClr val="ED7D31">
              <a:hueOff val="-1455363"/>
              <a:satOff val="-83928"/>
              <a:lumOff val="8628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066096C-4716-42C0-AA17-C498A3D150EE}">
      <dsp:nvSpPr>
        <dsp:cNvPr id="0" name=""/>
        <dsp:cNvSpPr/>
      </dsp:nvSpPr>
      <dsp:spPr>
        <a:xfrm>
          <a:off x="5032252" y="374546"/>
          <a:ext cx="1966048" cy="172335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ИТОГОВЫЙ</a:t>
          </a:r>
          <a:endParaRPr lang="ru-RU" sz="14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июнь 2022 г.</a:t>
          </a:r>
        </a:p>
      </dsp:txBody>
      <dsp:txXfrm>
        <a:off x="5032252" y="374546"/>
        <a:ext cx="1966048" cy="17233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D1101-3AE4-40C3-A761-E48625D2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04.11.20 - 604835</cp:lastModifiedBy>
  <cp:revision>2</cp:revision>
  <dcterms:created xsi:type="dcterms:W3CDTF">2023-06-11T14:27:00Z</dcterms:created>
  <dcterms:modified xsi:type="dcterms:W3CDTF">2023-06-11T14:27:00Z</dcterms:modified>
</cp:coreProperties>
</file>