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DF4E4" w14:textId="3D0A2E72" w:rsidR="004B7A78" w:rsidRPr="00430CEF" w:rsidRDefault="00430CEF" w:rsidP="00CC6659">
      <w:pPr>
        <w:pStyle w:val="a3"/>
        <w:spacing w:line="360" w:lineRule="auto"/>
        <w:jc w:val="center"/>
        <w:rPr>
          <w:rFonts w:ascii="Times New Roman" w:hAnsi="Times New Roman" w:cs="Times New Roman"/>
          <w:b/>
          <w:bCs/>
          <w:sz w:val="32"/>
          <w:szCs w:val="32"/>
        </w:rPr>
      </w:pPr>
      <w:bookmarkStart w:id="0" w:name="_Toc114777700"/>
      <w:r w:rsidRPr="00430CEF">
        <w:rPr>
          <w:rFonts w:ascii="Times New Roman" w:hAnsi="Times New Roman" w:cs="Times New Roman"/>
          <w:b/>
          <w:bCs/>
          <w:sz w:val="32"/>
          <w:szCs w:val="32"/>
        </w:rPr>
        <w:t>Областной конкурс творческих и методических работ преподавателей хора ДМШ и ДШИ Нижегородской области</w:t>
      </w:r>
      <w:bookmarkEnd w:id="0"/>
    </w:p>
    <w:p w14:paraId="6EAD8B93" w14:textId="12D087A8" w:rsidR="00A646B1" w:rsidRPr="00430CEF" w:rsidRDefault="00A646B1" w:rsidP="00CC6659">
      <w:pPr>
        <w:pStyle w:val="a3"/>
        <w:spacing w:line="360" w:lineRule="auto"/>
        <w:jc w:val="center"/>
        <w:rPr>
          <w:b/>
          <w:bCs/>
          <w:sz w:val="32"/>
          <w:szCs w:val="32"/>
        </w:rPr>
      </w:pPr>
    </w:p>
    <w:p w14:paraId="2750B836" w14:textId="5EB7C422" w:rsidR="00430CEF" w:rsidRPr="00430CEF" w:rsidRDefault="00430CEF" w:rsidP="00430CEF">
      <w:pPr>
        <w:pStyle w:val="a3"/>
        <w:spacing w:line="360" w:lineRule="auto"/>
        <w:rPr>
          <w:b/>
          <w:bCs/>
          <w:sz w:val="32"/>
          <w:szCs w:val="32"/>
        </w:rPr>
      </w:pPr>
    </w:p>
    <w:p w14:paraId="4AEC485C" w14:textId="116187B2" w:rsidR="00430CEF" w:rsidRPr="00430CEF" w:rsidRDefault="00430CEF" w:rsidP="00CC6659">
      <w:pPr>
        <w:pStyle w:val="a3"/>
        <w:spacing w:line="360" w:lineRule="auto"/>
        <w:jc w:val="center"/>
        <w:rPr>
          <w:rFonts w:ascii="Times New Roman" w:hAnsi="Times New Roman" w:cs="Times New Roman"/>
          <w:b/>
          <w:bCs/>
          <w:sz w:val="32"/>
          <w:szCs w:val="32"/>
        </w:rPr>
      </w:pPr>
      <w:bookmarkStart w:id="1" w:name="_Toc114777701"/>
      <w:r w:rsidRPr="00430CEF">
        <w:rPr>
          <w:rFonts w:ascii="Times New Roman" w:hAnsi="Times New Roman" w:cs="Times New Roman"/>
          <w:b/>
          <w:bCs/>
          <w:sz w:val="32"/>
          <w:szCs w:val="32"/>
        </w:rPr>
        <w:t>Номинация: Методическая разработка</w:t>
      </w:r>
      <w:bookmarkEnd w:id="1"/>
    </w:p>
    <w:p w14:paraId="6F9CC15B" w14:textId="6BB2A79B" w:rsidR="00A646B1" w:rsidRPr="00430CEF" w:rsidRDefault="00A646B1" w:rsidP="00CC6659">
      <w:pPr>
        <w:pStyle w:val="a3"/>
        <w:spacing w:line="360" w:lineRule="auto"/>
        <w:jc w:val="center"/>
        <w:rPr>
          <w:sz w:val="32"/>
          <w:szCs w:val="32"/>
        </w:rPr>
      </w:pPr>
    </w:p>
    <w:p w14:paraId="3FD4E6B6" w14:textId="65A3A244" w:rsidR="00A646B1" w:rsidRDefault="00A646B1" w:rsidP="00CC6659">
      <w:pPr>
        <w:pStyle w:val="a3"/>
        <w:spacing w:line="360" w:lineRule="auto"/>
        <w:jc w:val="center"/>
      </w:pPr>
    </w:p>
    <w:p w14:paraId="5194F5DA" w14:textId="5AA87C4B" w:rsidR="00A646B1" w:rsidRPr="00A646B1" w:rsidRDefault="00A646B1" w:rsidP="00CC6659">
      <w:pPr>
        <w:pStyle w:val="a3"/>
        <w:spacing w:line="360" w:lineRule="auto"/>
        <w:jc w:val="center"/>
        <w:rPr>
          <w:rFonts w:ascii="Times New Roman" w:hAnsi="Times New Roman" w:cs="Times New Roman"/>
          <w:sz w:val="28"/>
          <w:szCs w:val="28"/>
        </w:rPr>
      </w:pPr>
    </w:p>
    <w:p w14:paraId="0CB529C2" w14:textId="1D0FA928" w:rsidR="00A646B1" w:rsidRPr="00A646B1" w:rsidRDefault="00A646B1" w:rsidP="00CC6659">
      <w:pPr>
        <w:pStyle w:val="a3"/>
        <w:spacing w:line="360" w:lineRule="auto"/>
        <w:jc w:val="center"/>
        <w:rPr>
          <w:rFonts w:ascii="Times New Roman" w:hAnsi="Times New Roman" w:cs="Times New Roman"/>
          <w:sz w:val="28"/>
          <w:szCs w:val="28"/>
        </w:rPr>
      </w:pPr>
    </w:p>
    <w:p w14:paraId="420194D5" w14:textId="58C5ED21" w:rsidR="00A646B1" w:rsidRDefault="00A646B1" w:rsidP="00430CEF">
      <w:pPr>
        <w:pStyle w:val="a3"/>
        <w:spacing w:line="360" w:lineRule="auto"/>
        <w:jc w:val="center"/>
        <w:rPr>
          <w:rFonts w:ascii="Times New Roman" w:hAnsi="Times New Roman" w:cs="Times New Roman"/>
          <w:b/>
          <w:bCs/>
          <w:i/>
          <w:iCs/>
          <w:sz w:val="36"/>
          <w:szCs w:val="36"/>
        </w:rPr>
      </w:pPr>
      <w:bookmarkStart w:id="2" w:name="_Toc114777702"/>
      <w:r w:rsidRPr="00430CEF">
        <w:rPr>
          <w:rFonts w:ascii="Times New Roman" w:hAnsi="Times New Roman" w:cs="Times New Roman"/>
          <w:b/>
          <w:bCs/>
          <w:i/>
          <w:iCs/>
          <w:sz w:val="36"/>
          <w:szCs w:val="36"/>
        </w:rPr>
        <w:t xml:space="preserve">«Особенности </w:t>
      </w:r>
      <w:bookmarkStart w:id="3" w:name="_Hlk113804530"/>
      <w:r w:rsidR="007B310A" w:rsidRPr="00430CEF">
        <w:rPr>
          <w:rFonts w:ascii="Times New Roman" w:hAnsi="Times New Roman" w:cs="Times New Roman"/>
          <w:b/>
          <w:bCs/>
          <w:i/>
          <w:iCs/>
          <w:sz w:val="36"/>
          <w:szCs w:val="36"/>
        </w:rPr>
        <w:t xml:space="preserve">организации </w:t>
      </w:r>
      <w:r w:rsidRPr="00430CEF">
        <w:rPr>
          <w:rFonts w:ascii="Times New Roman" w:hAnsi="Times New Roman" w:cs="Times New Roman"/>
          <w:b/>
          <w:bCs/>
          <w:i/>
          <w:iCs/>
          <w:sz w:val="36"/>
          <w:szCs w:val="36"/>
        </w:rPr>
        <w:t xml:space="preserve">работы с хором в период подготовки к </w:t>
      </w:r>
      <w:r w:rsidR="00011455" w:rsidRPr="00430CEF">
        <w:rPr>
          <w:rFonts w:ascii="Times New Roman" w:hAnsi="Times New Roman" w:cs="Times New Roman"/>
          <w:b/>
          <w:bCs/>
          <w:i/>
          <w:iCs/>
          <w:sz w:val="36"/>
          <w:szCs w:val="36"/>
        </w:rPr>
        <w:t>дистанционны</w:t>
      </w:r>
      <w:r w:rsidR="00344E71" w:rsidRPr="00430CEF">
        <w:rPr>
          <w:rFonts w:ascii="Times New Roman" w:hAnsi="Times New Roman" w:cs="Times New Roman"/>
          <w:b/>
          <w:bCs/>
          <w:i/>
          <w:iCs/>
          <w:sz w:val="36"/>
          <w:szCs w:val="36"/>
        </w:rPr>
        <w:t>м (</w:t>
      </w:r>
      <w:r w:rsidR="00A25203" w:rsidRPr="00430CEF">
        <w:rPr>
          <w:rFonts w:ascii="Times New Roman" w:hAnsi="Times New Roman" w:cs="Times New Roman"/>
          <w:b/>
          <w:bCs/>
          <w:i/>
          <w:iCs/>
          <w:sz w:val="36"/>
          <w:szCs w:val="36"/>
        </w:rPr>
        <w:t>заочным)</w:t>
      </w:r>
      <w:r w:rsidR="00011455" w:rsidRPr="00430CEF">
        <w:rPr>
          <w:rFonts w:ascii="Times New Roman" w:hAnsi="Times New Roman" w:cs="Times New Roman"/>
          <w:b/>
          <w:bCs/>
          <w:i/>
          <w:iCs/>
          <w:sz w:val="36"/>
          <w:szCs w:val="36"/>
        </w:rPr>
        <w:t xml:space="preserve"> </w:t>
      </w:r>
      <w:r w:rsidRPr="00430CEF">
        <w:rPr>
          <w:rFonts w:ascii="Times New Roman" w:hAnsi="Times New Roman" w:cs="Times New Roman"/>
          <w:b/>
          <w:bCs/>
          <w:i/>
          <w:iCs/>
          <w:sz w:val="36"/>
          <w:szCs w:val="36"/>
        </w:rPr>
        <w:t>конкурсам различных уровней</w:t>
      </w:r>
      <w:bookmarkEnd w:id="3"/>
      <w:r w:rsidR="00011455" w:rsidRPr="00430CEF">
        <w:rPr>
          <w:rFonts w:ascii="Times New Roman" w:hAnsi="Times New Roman" w:cs="Times New Roman"/>
          <w:b/>
          <w:bCs/>
          <w:i/>
          <w:iCs/>
          <w:sz w:val="36"/>
          <w:szCs w:val="36"/>
        </w:rPr>
        <w:t>»</w:t>
      </w:r>
      <w:bookmarkEnd w:id="2"/>
    </w:p>
    <w:p w14:paraId="3C26FA55" w14:textId="3E5E6592" w:rsidR="00430CEF" w:rsidRDefault="00430CEF" w:rsidP="00430CEF">
      <w:pPr>
        <w:pStyle w:val="a3"/>
        <w:spacing w:line="360" w:lineRule="auto"/>
        <w:jc w:val="center"/>
        <w:rPr>
          <w:rFonts w:ascii="Times New Roman" w:hAnsi="Times New Roman" w:cs="Times New Roman"/>
          <w:b/>
          <w:bCs/>
          <w:i/>
          <w:iCs/>
          <w:sz w:val="36"/>
          <w:szCs w:val="36"/>
        </w:rPr>
      </w:pPr>
    </w:p>
    <w:p w14:paraId="466B71F2" w14:textId="27EAD177" w:rsidR="00430CEF" w:rsidRDefault="00430CEF" w:rsidP="00430CEF">
      <w:pPr>
        <w:pStyle w:val="a3"/>
        <w:spacing w:line="360" w:lineRule="auto"/>
        <w:jc w:val="center"/>
        <w:rPr>
          <w:rFonts w:ascii="Times New Roman" w:hAnsi="Times New Roman" w:cs="Times New Roman"/>
          <w:b/>
          <w:bCs/>
          <w:sz w:val="32"/>
          <w:szCs w:val="32"/>
        </w:rPr>
      </w:pPr>
      <w:bookmarkStart w:id="4" w:name="_Toc114777703"/>
      <w:r>
        <w:rPr>
          <w:rFonts w:ascii="Times New Roman" w:hAnsi="Times New Roman" w:cs="Times New Roman"/>
          <w:b/>
          <w:bCs/>
          <w:sz w:val="32"/>
          <w:szCs w:val="32"/>
        </w:rPr>
        <w:t>Швецова Елена Валериевна</w:t>
      </w:r>
      <w:bookmarkEnd w:id="4"/>
    </w:p>
    <w:p w14:paraId="767286A3" w14:textId="22A41533" w:rsidR="00430CEF" w:rsidRDefault="00430CEF" w:rsidP="00430CEF">
      <w:pPr>
        <w:pStyle w:val="a3"/>
        <w:spacing w:line="360" w:lineRule="auto"/>
        <w:jc w:val="center"/>
        <w:rPr>
          <w:rFonts w:ascii="Times New Roman" w:hAnsi="Times New Roman" w:cs="Times New Roman"/>
          <w:b/>
          <w:bCs/>
          <w:sz w:val="32"/>
          <w:szCs w:val="32"/>
        </w:rPr>
      </w:pPr>
    </w:p>
    <w:p w14:paraId="0BCE1448" w14:textId="3307DF5C" w:rsidR="00430CEF" w:rsidRPr="00430CEF" w:rsidRDefault="00430CEF" w:rsidP="00430CEF">
      <w:pPr>
        <w:pStyle w:val="a3"/>
        <w:spacing w:line="360" w:lineRule="auto"/>
        <w:jc w:val="center"/>
        <w:rPr>
          <w:rFonts w:ascii="Times New Roman" w:hAnsi="Times New Roman" w:cs="Times New Roman"/>
          <w:b/>
          <w:bCs/>
          <w:sz w:val="32"/>
          <w:szCs w:val="32"/>
        </w:rPr>
      </w:pPr>
      <w:bookmarkStart w:id="5" w:name="_Toc114777704"/>
      <w:r w:rsidRPr="00430CEF">
        <w:rPr>
          <w:rFonts w:ascii="Times New Roman" w:hAnsi="Times New Roman" w:cs="Times New Roman"/>
          <w:b/>
          <w:bCs/>
          <w:sz w:val="32"/>
          <w:szCs w:val="32"/>
        </w:rPr>
        <w:t xml:space="preserve">Преподаватель хорового класса музыкального отделения Муниципального бюджетного учреждения дополнительного образования Детская школа искусств </w:t>
      </w:r>
      <w:proofErr w:type="spellStart"/>
      <w:r w:rsidRPr="00430CEF">
        <w:rPr>
          <w:rFonts w:ascii="Times New Roman" w:hAnsi="Times New Roman" w:cs="Times New Roman"/>
          <w:b/>
          <w:bCs/>
          <w:sz w:val="32"/>
          <w:szCs w:val="32"/>
        </w:rPr>
        <w:t>г.Чкаловск</w:t>
      </w:r>
      <w:proofErr w:type="spellEnd"/>
      <w:r w:rsidRPr="00430CEF">
        <w:rPr>
          <w:rFonts w:ascii="Times New Roman" w:hAnsi="Times New Roman" w:cs="Times New Roman"/>
          <w:b/>
          <w:bCs/>
          <w:sz w:val="32"/>
          <w:szCs w:val="32"/>
        </w:rPr>
        <w:t xml:space="preserve"> Нижегородской области</w:t>
      </w:r>
      <w:bookmarkEnd w:id="5"/>
    </w:p>
    <w:p w14:paraId="27F777C4" w14:textId="5BBA7085" w:rsidR="00A646B1" w:rsidRPr="00430CEF" w:rsidRDefault="00A646B1" w:rsidP="00CC6659">
      <w:pPr>
        <w:pStyle w:val="a3"/>
        <w:spacing w:line="360" w:lineRule="auto"/>
        <w:jc w:val="center"/>
        <w:rPr>
          <w:rFonts w:ascii="Times New Roman" w:hAnsi="Times New Roman" w:cs="Times New Roman"/>
          <w:sz w:val="32"/>
          <w:szCs w:val="32"/>
        </w:rPr>
      </w:pPr>
    </w:p>
    <w:p w14:paraId="71406E90" w14:textId="66EAC1DE" w:rsidR="00E51438" w:rsidRDefault="00E51438" w:rsidP="00CC6659">
      <w:pPr>
        <w:pStyle w:val="a3"/>
        <w:spacing w:line="360" w:lineRule="auto"/>
        <w:jc w:val="center"/>
        <w:rPr>
          <w:rFonts w:ascii="Times New Roman" w:hAnsi="Times New Roman" w:cs="Times New Roman"/>
          <w:sz w:val="28"/>
          <w:szCs w:val="28"/>
        </w:rPr>
      </w:pPr>
    </w:p>
    <w:p w14:paraId="2438E0F3" w14:textId="351A81E0" w:rsidR="00E51438" w:rsidRDefault="00E51438" w:rsidP="00CC6659">
      <w:pPr>
        <w:pStyle w:val="a3"/>
        <w:spacing w:line="360" w:lineRule="auto"/>
        <w:rPr>
          <w:rFonts w:ascii="Times New Roman" w:hAnsi="Times New Roman" w:cs="Times New Roman"/>
          <w:sz w:val="28"/>
          <w:szCs w:val="28"/>
        </w:rPr>
      </w:pPr>
    </w:p>
    <w:p w14:paraId="3571016F" w14:textId="16C28221" w:rsidR="00E51438" w:rsidRDefault="00E51438" w:rsidP="00CC6659">
      <w:pPr>
        <w:pStyle w:val="a3"/>
        <w:spacing w:line="360" w:lineRule="auto"/>
        <w:jc w:val="center"/>
        <w:rPr>
          <w:rFonts w:ascii="Times New Roman" w:hAnsi="Times New Roman" w:cs="Times New Roman"/>
          <w:sz w:val="28"/>
          <w:szCs w:val="28"/>
        </w:rPr>
      </w:pPr>
    </w:p>
    <w:p w14:paraId="3F06EF33" w14:textId="08134EBF" w:rsidR="00430CEF" w:rsidRDefault="00430CEF" w:rsidP="00CC6659">
      <w:pPr>
        <w:pStyle w:val="a3"/>
        <w:spacing w:line="360" w:lineRule="auto"/>
        <w:jc w:val="center"/>
        <w:rPr>
          <w:rFonts w:ascii="Times New Roman" w:hAnsi="Times New Roman" w:cs="Times New Roman"/>
          <w:sz w:val="28"/>
          <w:szCs w:val="28"/>
        </w:rPr>
      </w:pPr>
    </w:p>
    <w:p w14:paraId="67C0B958" w14:textId="77777777" w:rsidR="00430CEF" w:rsidRDefault="00430CEF" w:rsidP="00CC6659">
      <w:pPr>
        <w:pStyle w:val="a3"/>
        <w:spacing w:line="360" w:lineRule="auto"/>
        <w:jc w:val="center"/>
        <w:rPr>
          <w:rFonts w:ascii="Times New Roman" w:hAnsi="Times New Roman" w:cs="Times New Roman"/>
          <w:sz w:val="28"/>
          <w:szCs w:val="28"/>
        </w:rPr>
      </w:pPr>
    </w:p>
    <w:p w14:paraId="1B2A4B58" w14:textId="7E31328A" w:rsidR="00430CEF" w:rsidRDefault="00430CEF" w:rsidP="00CC6659">
      <w:pPr>
        <w:pStyle w:val="a3"/>
        <w:spacing w:line="360" w:lineRule="auto"/>
        <w:jc w:val="center"/>
        <w:rPr>
          <w:rFonts w:ascii="Times New Roman" w:hAnsi="Times New Roman" w:cs="Times New Roman"/>
          <w:sz w:val="28"/>
          <w:szCs w:val="28"/>
        </w:rPr>
      </w:pPr>
      <w:bookmarkStart w:id="6" w:name="_Toc114777705"/>
      <w:r>
        <w:rPr>
          <w:rFonts w:ascii="Times New Roman" w:hAnsi="Times New Roman" w:cs="Times New Roman"/>
          <w:sz w:val="28"/>
          <w:szCs w:val="28"/>
        </w:rPr>
        <w:t>Чкаловск</w:t>
      </w:r>
      <w:bookmarkEnd w:id="6"/>
    </w:p>
    <w:p w14:paraId="73211CFA" w14:textId="40EA11AE" w:rsidR="009958E6" w:rsidRDefault="00430CEF" w:rsidP="00430CEF">
      <w:pPr>
        <w:pStyle w:val="a3"/>
        <w:spacing w:line="360" w:lineRule="auto"/>
        <w:jc w:val="center"/>
        <w:rPr>
          <w:rFonts w:ascii="Times New Roman" w:hAnsi="Times New Roman" w:cs="Times New Roman"/>
          <w:sz w:val="28"/>
          <w:szCs w:val="28"/>
        </w:rPr>
      </w:pPr>
      <w:bookmarkStart w:id="7" w:name="_Toc114777706"/>
      <w:r>
        <w:rPr>
          <w:rFonts w:ascii="Times New Roman" w:hAnsi="Times New Roman" w:cs="Times New Roman"/>
          <w:sz w:val="28"/>
          <w:szCs w:val="28"/>
        </w:rPr>
        <w:t>2022</w:t>
      </w:r>
      <w:bookmarkEnd w:id="7"/>
    </w:p>
    <w:p w14:paraId="44C07AA0" w14:textId="3C902456" w:rsidR="00E51438" w:rsidRDefault="009958E6" w:rsidP="00484085">
      <w:pPr>
        <w:ind w:right="-143"/>
        <w:jc w:val="center"/>
        <w:rPr>
          <w:rFonts w:ascii="Times New Roman" w:hAnsi="Times New Roman" w:cs="Times New Roman"/>
          <w:b/>
          <w:bCs/>
          <w:sz w:val="32"/>
          <w:szCs w:val="32"/>
        </w:rPr>
      </w:pPr>
      <w:r>
        <w:rPr>
          <w:rFonts w:ascii="Times New Roman" w:hAnsi="Times New Roman" w:cs="Times New Roman"/>
          <w:sz w:val="28"/>
          <w:szCs w:val="28"/>
        </w:rPr>
        <w:br w:type="page"/>
      </w:r>
      <w:r w:rsidR="00FC489B">
        <w:rPr>
          <w:rFonts w:ascii="Times New Roman" w:hAnsi="Times New Roman" w:cs="Times New Roman"/>
          <w:b/>
          <w:bCs/>
          <w:sz w:val="32"/>
          <w:szCs w:val="32"/>
        </w:rPr>
        <w:lastRenderedPageBreak/>
        <w:t>Содержа</w:t>
      </w:r>
      <w:r w:rsidR="00E51438" w:rsidRPr="00CC6659">
        <w:rPr>
          <w:rFonts w:ascii="Times New Roman" w:hAnsi="Times New Roman" w:cs="Times New Roman"/>
          <w:b/>
          <w:bCs/>
          <w:sz w:val="32"/>
          <w:szCs w:val="32"/>
        </w:rPr>
        <w:t>ние</w:t>
      </w:r>
    </w:p>
    <w:p w14:paraId="305311CD" w14:textId="77777777" w:rsidR="00A95465" w:rsidRDefault="00A95465" w:rsidP="00484085">
      <w:pPr>
        <w:ind w:right="-143"/>
        <w:jc w:val="center"/>
        <w:rPr>
          <w:rFonts w:ascii="Times New Roman" w:hAnsi="Times New Roman" w:cs="Times New Roman"/>
          <w:b/>
          <w:bCs/>
          <w:sz w:val="32"/>
          <w:szCs w:val="32"/>
        </w:rPr>
      </w:pPr>
    </w:p>
    <w:tbl>
      <w:tblPr>
        <w:tblStyle w:val="af9"/>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6"/>
        <w:gridCol w:w="641"/>
      </w:tblGrid>
      <w:tr w:rsidR="00484085" w:rsidRPr="00A95465" w14:paraId="14B94A55" w14:textId="77777777" w:rsidTr="00A95465">
        <w:tc>
          <w:tcPr>
            <w:tcW w:w="9106" w:type="dxa"/>
          </w:tcPr>
          <w:p w14:paraId="1D94C4C7" w14:textId="4C3FF422" w:rsidR="00A95465" w:rsidRPr="00A95465" w:rsidRDefault="00484085" w:rsidP="00484085">
            <w:pPr>
              <w:pStyle w:val="a3"/>
              <w:spacing w:line="360" w:lineRule="auto"/>
              <w:rPr>
                <w:rFonts w:ascii="Times New Roman" w:hAnsi="Times New Roman" w:cs="Times New Roman"/>
                <w:sz w:val="28"/>
                <w:szCs w:val="28"/>
              </w:rPr>
            </w:pPr>
            <w:r w:rsidRPr="00A95465">
              <w:rPr>
                <w:rFonts w:ascii="Times New Roman" w:hAnsi="Times New Roman" w:cs="Times New Roman"/>
                <w:sz w:val="28"/>
                <w:szCs w:val="28"/>
              </w:rPr>
              <w:t>Введение………………………………………………………………………</w:t>
            </w:r>
            <w:bookmarkStart w:id="8" w:name="_Toc114777708"/>
            <w:r w:rsidR="00A95465" w:rsidRPr="00A95465">
              <w:rPr>
                <w:rFonts w:ascii="Times New Roman" w:hAnsi="Times New Roman" w:cs="Times New Roman"/>
                <w:sz w:val="28"/>
                <w:szCs w:val="28"/>
              </w:rPr>
              <w:t>..</w:t>
            </w:r>
          </w:p>
          <w:p w14:paraId="40DA9271" w14:textId="77777777" w:rsidR="00A95465" w:rsidRDefault="00A95465" w:rsidP="00484085">
            <w:pPr>
              <w:pStyle w:val="a3"/>
              <w:spacing w:line="360" w:lineRule="auto"/>
              <w:rPr>
                <w:rFonts w:ascii="Times New Roman" w:hAnsi="Times New Roman" w:cs="Times New Roman"/>
                <w:sz w:val="28"/>
                <w:szCs w:val="28"/>
              </w:rPr>
            </w:pPr>
          </w:p>
          <w:p w14:paraId="1E80BE14" w14:textId="1693D838" w:rsidR="00484085" w:rsidRDefault="00484085" w:rsidP="00484085">
            <w:pPr>
              <w:pStyle w:val="a3"/>
              <w:spacing w:line="360" w:lineRule="auto"/>
              <w:rPr>
                <w:rFonts w:ascii="Times New Roman" w:hAnsi="Times New Roman" w:cs="Times New Roman"/>
                <w:sz w:val="28"/>
                <w:szCs w:val="28"/>
              </w:rPr>
            </w:pPr>
            <w:r w:rsidRPr="00A95465">
              <w:rPr>
                <w:rFonts w:ascii="Times New Roman" w:hAnsi="Times New Roman" w:cs="Times New Roman"/>
                <w:sz w:val="28"/>
                <w:szCs w:val="28"/>
              </w:rPr>
              <w:t>Основная часть</w:t>
            </w:r>
            <w:bookmarkEnd w:id="8"/>
          </w:p>
          <w:p w14:paraId="69318A39" w14:textId="612F3529" w:rsidR="00484085" w:rsidRPr="00A95465" w:rsidRDefault="00484085" w:rsidP="00A95465">
            <w:pPr>
              <w:pStyle w:val="a3"/>
              <w:spacing w:line="360" w:lineRule="auto"/>
              <w:rPr>
                <w:rFonts w:ascii="Times New Roman" w:hAnsi="Times New Roman" w:cs="Times New Roman"/>
                <w:sz w:val="28"/>
                <w:szCs w:val="28"/>
              </w:rPr>
            </w:pPr>
            <w:bookmarkStart w:id="9" w:name="_Toc114777709"/>
            <w:r w:rsidRPr="00A95465">
              <w:rPr>
                <w:rFonts w:ascii="Times New Roman" w:hAnsi="Times New Roman" w:cs="Times New Roman"/>
                <w:sz w:val="28"/>
                <w:szCs w:val="28"/>
              </w:rPr>
              <w:t>Глава 1. Психолого-педагогические основы преподавания</w:t>
            </w:r>
            <w:bookmarkEnd w:id="9"/>
            <w:r w:rsidRPr="00A95465">
              <w:rPr>
                <w:rFonts w:ascii="Times New Roman" w:hAnsi="Times New Roman" w:cs="Times New Roman"/>
                <w:sz w:val="28"/>
                <w:szCs w:val="28"/>
              </w:rPr>
              <w:t xml:space="preserve"> </w:t>
            </w:r>
            <w:bookmarkStart w:id="10" w:name="_Toc114777710"/>
            <w:r w:rsidRPr="00A95465">
              <w:rPr>
                <w:rFonts w:ascii="Times New Roman" w:hAnsi="Times New Roman" w:cs="Times New Roman"/>
                <w:sz w:val="28"/>
                <w:szCs w:val="28"/>
              </w:rPr>
              <w:t>хорового пения в период подготовки к дистанционным конкурсам</w:t>
            </w:r>
            <w:bookmarkEnd w:id="10"/>
            <w:r w:rsidRPr="00A95465">
              <w:rPr>
                <w:rFonts w:ascii="Times New Roman" w:hAnsi="Times New Roman" w:cs="Times New Roman"/>
                <w:sz w:val="28"/>
                <w:szCs w:val="28"/>
              </w:rPr>
              <w:t xml:space="preserve"> различных </w:t>
            </w:r>
            <w:r w:rsidR="00A95465" w:rsidRPr="00A95465">
              <w:rPr>
                <w:rFonts w:ascii="Times New Roman" w:hAnsi="Times New Roman" w:cs="Times New Roman"/>
                <w:sz w:val="28"/>
                <w:szCs w:val="28"/>
              </w:rPr>
              <w:t>у</w:t>
            </w:r>
            <w:r w:rsidRPr="00A95465">
              <w:rPr>
                <w:rFonts w:ascii="Times New Roman" w:hAnsi="Times New Roman" w:cs="Times New Roman"/>
                <w:sz w:val="28"/>
                <w:szCs w:val="28"/>
              </w:rPr>
              <w:t>ровней…</w:t>
            </w:r>
            <w:r w:rsidR="00A95465" w:rsidRPr="00A95465">
              <w:rPr>
                <w:rFonts w:ascii="Times New Roman" w:hAnsi="Times New Roman" w:cs="Times New Roman"/>
                <w:sz w:val="28"/>
                <w:szCs w:val="28"/>
              </w:rPr>
              <w:t>..</w:t>
            </w:r>
          </w:p>
          <w:p w14:paraId="530BC28F" w14:textId="05373667" w:rsidR="00484085" w:rsidRPr="00A95465" w:rsidRDefault="00484085" w:rsidP="00FC489B">
            <w:pPr>
              <w:pStyle w:val="a3"/>
              <w:numPr>
                <w:ilvl w:val="1"/>
                <w:numId w:val="1"/>
              </w:numPr>
              <w:tabs>
                <w:tab w:val="left" w:pos="851"/>
              </w:tabs>
              <w:spacing w:line="360" w:lineRule="auto"/>
              <w:ind w:firstLine="6"/>
              <w:rPr>
                <w:rFonts w:ascii="Times New Roman" w:hAnsi="Times New Roman" w:cs="Times New Roman"/>
                <w:sz w:val="28"/>
                <w:szCs w:val="28"/>
              </w:rPr>
            </w:pPr>
            <w:bookmarkStart w:id="11" w:name="_Toc114777712"/>
            <w:r w:rsidRPr="00A95465">
              <w:rPr>
                <w:rFonts w:ascii="Times New Roman" w:hAnsi="Times New Roman" w:cs="Times New Roman"/>
                <w:sz w:val="28"/>
                <w:szCs w:val="28"/>
              </w:rPr>
              <w:t>Психологические аспекты занятий хоровым пением………</w:t>
            </w:r>
            <w:r w:rsidR="00FC489B">
              <w:rPr>
                <w:rFonts w:ascii="Times New Roman" w:hAnsi="Times New Roman" w:cs="Times New Roman"/>
                <w:sz w:val="28"/>
                <w:szCs w:val="28"/>
              </w:rPr>
              <w:t>……..</w:t>
            </w:r>
            <w:r w:rsidRPr="00A95465">
              <w:rPr>
                <w:rFonts w:ascii="Times New Roman" w:hAnsi="Times New Roman" w:cs="Times New Roman"/>
                <w:sz w:val="28"/>
                <w:szCs w:val="28"/>
              </w:rPr>
              <w:t>…</w:t>
            </w:r>
            <w:bookmarkEnd w:id="11"/>
          </w:p>
          <w:p w14:paraId="0533CAC9" w14:textId="2EAEE678" w:rsidR="00484085" w:rsidRPr="00A95465" w:rsidRDefault="00484085" w:rsidP="00FC489B">
            <w:pPr>
              <w:pStyle w:val="a3"/>
              <w:numPr>
                <w:ilvl w:val="1"/>
                <w:numId w:val="1"/>
              </w:numPr>
              <w:tabs>
                <w:tab w:val="left" w:pos="851"/>
              </w:tabs>
              <w:spacing w:line="360" w:lineRule="auto"/>
              <w:ind w:left="0" w:right="-143" w:firstLine="426"/>
              <w:rPr>
                <w:rFonts w:ascii="Times New Roman" w:hAnsi="Times New Roman" w:cs="Times New Roman"/>
                <w:sz w:val="28"/>
                <w:szCs w:val="28"/>
              </w:rPr>
            </w:pPr>
            <w:bookmarkStart w:id="12" w:name="_Toc114777713"/>
            <w:r w:rsidRPr="00A95465">
              <w:rPr>
                <w:rFonts w:ascii="Times New Roman" w:hAnsi="Times New Roman" w:cs="Times New Roman"/>
                <w:sz w:val="28"/>
                <w:szCs w:val="28"/>
              </w:rPr>
              <w:t xml:space="preserve">Конкурсная деятельность как средство мотивации учащихся </w:t>
            </w:r>
            <w:bookmarkEnd w:id="12"/>
            <w:r w:rsidR="00FC489B">
              <w:rPr>
                <w:rFonts w:ascii="Times New Roman" w:hAnsi="Times New Roman" w:cs="Times New Roman"/>
                <w:sz w:val="28"/>
                <w:szCs w:val="28"/>
              </w:rPr>
              <w:t>……..</w:t>
            </w:r>
          </w:p>
          <w:p w14:paraId="446448FB" w14:textId="77777777" w:rsidR="00A95465" w:rsidRPr="00A95465" w:rsidRDefault="00A95465" w:rsidP="00A95465">
            <w:pPr>
              <w:pStyle w:val="a3"/>
              <w:spacing w:line="360" w:lineRule="auto"/>
              <w:rPr>
                <w:rFonts w:ascii="Times New Roman" w:hAnsi="Times New Roman" w:cs="Times New Roman"/>
                <w:sz w:val="28"/>
                <w:szCs w:val="28"/>
              </w:rPr>
            </w:pPr>
            <w:bookmarkStart w:id="13" w:name="_Toc114777714"/>
          </w:p>
          <w:p w14:paraId="1CD96CE1" w14:textId="2179454C" w:rsidR="00484085" w:rsidRPr="00A95465" w:rsidRDefault="00484085" w:rsidP="00A95465">
            <w:pPr>
              <w:pStyle w:val="a3"/>
              <w:spacing w:line="360" w:lineRule="auto"/>
              <w:rPr>
                <w:rFonts w:ascii="Times New Roman" w:hAnsi="Times New Roman" w:cs="Times New Roman"/>
                <w:sz w:val="28"/>
                <w:szCs w:val="28"/>
              </w:rPr>
            </w:pPr>
            <w:r w:rsidRPr="00A95465">
              <w:rPr>
                <w:rFonts w:ascii="Times New Roman" w:hAnsi="Times New Roman" w:cs="Times New Roman"/>
                <w:sz w:val="28"/>
                <w:szCs w:val="28"/>
              </w:rPr>
              <w:t>Глава 2. Практический опыт по вопросу особенностей организации</w:t>
            </w:r>
            <w:bookmarkStart w:id="14" w:name="_Toc114777715"/>
            <w:bookmarkEnd w:id="13"/>
            <w:r w:rsidR="00A95465" w:rsidRPr="00A95465">
              <w:rPr>
                <w:rFonts w:ascii="Times New Roman" w:hAnsi="Times New Roman" w:cs="Times New Roman"/>
                <w:sz w:val="28"/>
                <w:szCs w:val="28"/>
              </w:rPr>
              <w:t xml:space="preserve"> </w:t>
            </w:r>
            <w:r w:rsidRPr="00A95465">
              <w:rPr>
                <w:rFonts w:ascii="Times New Roman" w:hAnsi="Times New Roman" w:cs="Times New Roman"/>
                <w:sz w:val="28"/>
                <w:szCs w:val="28"/>
              </w:rPr>
              <w:t>работы с хором в период подготовки к дистанционным</w:t>
            </w:r>
            <w:bookmarkEnd w:id="14"/>
            <w:r w:rsidRPr="00A95465">
              <w:rPr>
                <w:rFonts w:ascii="Times New Roman" w:hAnsi="Times New Roman" w:cs="Times New Roman"/>
                <w:sz w:val="28"/>
                <w:szCs w:val="28"/>
              </w:rPr>
              <w:t xml:space="preserve"> </w:t>
            </w:r>
            <w:bookmarkStart w:id="15" w:name="_Toc114777716"/>
            <w:r w:rsidRPr="00A95465">
              <w:rPr>
                <w:rFonts w:ascii="Times New Roman" w:hAnsi="Times New Roman" w:cs="Times New Roman"/>
                <w:sz w:val="28"/>
                <w:szCs w:val="28"/>
              </w:rPr>
              <w:t>конкурсам различных уровней ……</w:t>
            </w:r>
            <w:bookmarkEnd w:id="15"/>
            <w:r w:rsidR="00A95465" w:rsidRPr="00A95465">
              <w:rPr>
                <w:rFonts w:ascii="Times New Roman" w:hAnsi="Times New Roman" w:cs="Times New Roman"/>
                <w:sz w:val="28"/>
                <w:szCs w:val="28"/>
              </w:rPr>
              <w:t>………………………………………………………</w:t>
            </w:r>
          </w:p>
          <w:p w14:paraId="5C32BEE4" w14:textId="6172B0E3" w:rsidR="00484085" w:rsidRPr="00A95465" w:rsidRDefault="00484085" w:rsidP="00FC489B">
            <w:pPr>
              <w:pStyle w:val="a3"/>
              <w:spacing w:line="360" w:lineRule="auto"/>
              <w:ind w:firstLine="567"/>
              <w:rPr>
                <w:rFonts w:ascii="Times New Roman" w:hAnsi="Times New Roman" w:cs="Times New Roman"/>
                <w:sz w:val="28"/>
                <w:szCs w:val="28"/>
              </w:rPr>
            </w:pPr>
            <w:bookmarkStart w:id="16" w:name="_Toc114777717"/>
            <w:r w:rsidRPr="00A95465">
              <w:rPr>
                <w:rFonts w:ascii="Times New Roman" w:hAnsi="Times New Roman" w:cs="Times New Roman"/>
                <w:sz w:val="28"/>
                <w:szCs w:val="28"/>
              </w:rPr>
              <w:t>2.1 Динамический ансамбль в хоре……………………………...……</w:t>
            </w:r>
            <w:r w:rsidR="00A95465" w:rsidRPr="00A95465">
              <w:rPr>
                <w:rFonts w:ascii="Times New Roman" w:hAnsi="Times New Roman" w:cs="Times New Roman"/>
                <w:sz w:val="28"/>
                <w:szCs w:val="28"/>
              </w:rPr>
              <w:t>.</w:t>
            </w:r>
            <w:r w:rsidRPr="00A95465">
              <w:rPr>
                <w:rFonts w:ascii="Times New Roman" w:hAnsi="Times New Roman" w:cs="Times New Roman"/>
                <w:sz w:val="28"/>
                <w:szCs w:val="28"/>
              </w:rPr>
              <w:t>.</w:t>
            </w:r>
            <w:bookmarkEnd w:id="16"/>
          </w:p>
          <w:p w14:paraId="21D211CA" w14:textId="5D2042CF" w:rsidR="00484085" w:rsidRPr="00A95465" w:rsidRDefault="00484085" w:rsidP="00FC489B">
            <w:pPr>
              <w:pStyle w:val="a3"/>
              <w:spacing w:line="360" w:lineRule="auto"/>
              <w:ind w:firstLine="567"/>
              <w:rPr>
                <w:rFonts w:ascii="Times New Roman" w:hAnsi="Times New Roman" w:cs="Times New Roman"/>
                <w:sz w:val="28"/>
                <w:szCs w:val="28"/>
              </w:rPr>
            </w:pPr>
            <w:bookmarkStart w:id="17" w:name="_Toc114777718"/>
            <w:r w:rsidRPr="00A95465">
              <w:rPr>
                <w:rFonts w:ascii="Times New Roman" w:hAnsi="Times New Roman" w:cs="Times New Roman"/>
                <w:sz w:val="28"/>
                <w:szCs w:val="28"/>
              </w:rPr>
              <w:t>2.2 Дикционный ансамбль в хоре …………………………</w:t>
            </w:r>
            <w:r w:rsidR="00FC489B">
              <w:rPr>
                <w:rFonts w:ascii="Times New Roman" w:hAnsi="Times New Roman" w:cs="Times New Roman"/>
                <w:sz w:val="28"/>
                <w:szCs w:val="28"/>
              </w:rPr>
              <w:t>…..</w:t>
            </w:r>
            <w:r w:rsidRPr="00A95465">
              <w:rPr>
                <w:rFonts w:ascii="Times New Roman" w:hAnsi="Times New Roman" w:cs="Times New Roman"/>
                <w:sz w:val="28"/>
                <w:szCs w:val="28"/>
              </w:rPr>
              <w:t>…</w:t>
            </w:r>
            <w:r w:rsidR="00A95465" w:rsidRPr="00A95465">
              <w:rPr>
                <w:rFonts w:ascii="Times New Roman" w:hAnsi="Times New Roman" w:cs="Times New Roman"/>
                <w:sz w:val="28"/>
                <w:szCs w:val="28"/>
              </w:rPr>
              <w:t>.</w:t>
            </w:r>
            <w:r w:rsidRPr="00A95465">
              <w:rPr>
                <w:rFonts w:ascii="Times New Roman" w:hAnsi="Times New Roman" w:cs="Times New Roman"/>
                <w:sz w:val="28"/>
                <w:szCs w:val="28"/>
              </w:rPr>
              <w:t>…...</w:t>
            </w:r>
            <w:bookmarkEnd w:id="17"/>
          </w:p>
          <w:p w14:paraId="13012783" w14:textId="6FD23FE0" w:rsidR="00484085" w:rsidRPr="00A95465" w:rsidRDefault="00484085" w:rsidP="00FC489B">
            <w:pPr>
              <w:pStyle w:val="a3"/>
              <w:spacing w:line="360" w:lineRule="auto"/>
              <w:ind w:firstLine="567"/>
              <w:rPr>
                <w:rFonts w:ascii="Times New Roman" w:hAnsi="Times New Roman" w:cs="Times New Roman"/>
                <w:sz w:val="28"/>
                <w:szCs w:val="28"/>
                <w:lang w:eastAsia="ru-RU"/>
              </w:rPr>
            </w:pPr>
            <w:bookmarkStart w:id="18" w:name="_Toc114777719"/>
            <w:r w:rsidRPr="00A95465">
              <w:rPr>
                <w:rFonts w:ascii="Times New Roman" w:hAnsi="Times New Roman" w:cs="Times New Roman"/>
                <w:sz w:val="28"/>
                <w:szCs w:val="28"/>
                <w:lang w:eastAsia="ru-RU"/>
              </w:rPr>
              <w:t>2.3 Особенности выбора репертуара ……………………………….</w:t>
            </w:r>
            <w:r w:rsidR="00A95465" w:rsidRPr="00A95465">
              <w:rPr>
                <w:rFonts w:ascii="Times New Roman" w:hAnsi="Times New Roman" w:cs="Times New Roman"/>
                <w:sz w:val="28"/>
                <w:szCs w:val="28"/>
                <w:lang w:eastAsia="ru-RU"/>
              </w:rPr>
              <w:t>.</w:t>
            </w:r>
            <w:r w:rsidRPr="00A95465">
              <w:rPr>
                <w:rFonts w:ascii="Times New Roman" w:hAnsi="Times New Roman" w:cs="Times New Roman"/>
                <w:sz w:val="28"/>
                <w:szCs w:val="28"/>
                <w:lang w:eastAsia="ru-RU"/>
              </w:rPr>
              <w:t>….</w:t>
            </w:r>
            <w:bookmarkEnd w:id="18"/>
          </w:p>
          <w:p w14:paraId="3DCB35B9" w14:textId="77777777" w:rsidR="00A95465" w:rsidRPr="00A95465" w:rsidRDefault="00A95465" w:rsidP="00484085">
            <w:pPr>
              <w:pStyle w:val="a3"/>
              <w:spacing w:line="360" w:lineRule="auto"/>
              <w:rPr>
                <w:rFonts w:ascii="Times New Roman" w:hAnsi="Times New Roman" w:cs="Times New Roman"/>
                <w:sz w:val="28"/>
                <w:szCs w:val="28"/>
                <w:lang w:eastAsia="ru-RU"/>
              </w:rPr>
            </w:pPr>
            <w:bookmarkStart w:id="19" w:name="_Toc114777720"/>
          </w:p>
          <w:p w14:paraId="2E5577C0" w14:textId="2572BD0C" w:rsidR="00484085" w:rsidRPr="00A95465" w:rsidRDefault="00484085" w:rsidP="00484085">
            <w:pPr>
              <w:pStyle w:val="a3"/>
              <w:spacing w:line="360" w:lineRule="auto"/>
              <w:rPr>
                <w:rFonts w:ascii="Times New Roman" w:hAnsi="Times New Roman" w:cs="Times New Roman"/>
                <w:sz w:val="28"/>
                <w:szCs w:val="28"/>
                <w:lang w:eastAsia="ru-RU"/>
              </w:rPr>
            </w:pPr>
            <w:r w:rsidRPr="00A95465">
              <w:rPr>
                <w:rFonts w:ascii="Times New Roman" w:hAnsi="Times New Roman" w:cs="Times New Roman"/>
                <w:sz w:val="28"/>
                <w:szCs w:val="28"/>
                <w:lang w:eastAsia="ru-RU"/>
              </w:rPr>
              <w:t>Заключение ………………………………………………………………..</w:t>
            </w:r>
            <w:r w:rsidR="00A95465" w:rsidRPr="00A95465">
              <w:rPr>
                <w:rFonts w:ascii="Times New Roman" w:hAnsi="Times New Roman" w:cs="Times New Roman"/>
                <w:sz w:val="28"/>
                <w:szCs w:val="28"/>
                <w:lang w:eastAsia="ru-RU"/>
              </w:rPr>
              <w:t>.</w:t>
            </w:r>
            <w:r w:rsidRPr="00A95465">
              <w:rPr>
                <w:rFonts w:ascii="Times New Roman" w:hAnsi="Times New Roman" w:cs="Times New Roman"/>
                <w:sz w:val="28"/>
                <w:szCs w:val="28"/>
                <w:lang w:eastAsia="ru-RU"/>
              </w:rPr>
              <w:t>…</w:t>
            </w:r>
            <w:bookmarkEnd w:id="19"/>
          </w:p>
          <w:p w14:paraId="1FDFCC35" w14:textId="1E8C3012" w:rsidR="00484085" w:rsidRPr="00A95465" w:rsidRDefault="00484085" w:rsidP="00484085">
            <w:pPr>
              <w:pStyle w:val="a3"/>
              <w:spacing w:line="360" w:lineRule="auto"/>
              <w:rPr>
                <w:rFonts w:ascii="Times New Roman" w:hAnsi="Times New Roman" w:cs="Times New Roman"/>
                <w:sz w:val="28"/>
                <w:szCs w:val="28"/>
                <w:lang w:eastAsia="ru-RU"/>
              </w:rPr>
            </w:pPr>
            <w:bookmarkStart w:id="20" w:name="_Toc114777721"/>
            <w:r w:rsidRPr="00A95465">
              <w:rPr>
                <w:rFonts w:ascii="Times New Roman" w:hAnsi="Times New Roman" w:cs="Times New Roman"/>
                <w:sz w:val="28"/>
                <w:szCs w:val="28"/>
                <w:lang w:eastAsia="ru-RU"/>
              </w:rPr>
              <w:t>Список используемой литературы……………………………………..….</w:t>
            </w:r>
            <w:r w:rsidR="00A95465" w:rsidRPr="00A95465">
              <w:rPr>
                <w:rFonts w:ascii="Times New Roman" w:hAnsi="Times New Roman" w:cs="Times New Roman"/>
                <w:sz w:val="28"/>
                <w:szCs w:val="28"/>
                <w:lang w:eastAsia="ru-RU"/>
              </w:rPr>
              <w:t xml:space="preserve"> </w:t>
            </w:r>
            <w:bookmarkEnd w:id="20"/>
          </w:p>
          <w:p w14:paraId="5A6F72E0" w14:textId="77777777" w:rsidR="00A95465" w:rsidRPr="00A95465" w:rsidRDefault="00A95465" w:rsidP="00484085">
            <w:pPr>
              <w:pStyle w:val="a3"/>
              <w:spacing w:line="360" w:lineRule="auto"/>
              <w:rPr>
                <w:rFonts w:ascii="Times New Roman" w:hAnsi="Times New Roman" w:cs="Times New Roman"/>
                <w:sz w:val="28"/>
                <w:szCs w:val="28"/>
                <w:lang w:eastAsia="ru-RU"/>
              </w:rPr>
            </w:pPr>
            <w:bookmarkStart w:id="21" w:name="_Toc114777722"/>
          </w:p>
          <w:p w14:paraId="67A9BD5B" w14:textId="1C30D870" w:rsidR="00484085" w:rsidRPr="00A95465" w:rsidRDefault="00484085" w:rsidP="00484085">
            <w:pPr>
              <w:pStyle w:val="a3"/>
              <w:spacing w:line="360" w:lineRule="auto"/>
              <w:rPr>
                <w:rFonts w:ascii="Times New Roman" w:hAnsi="Times New Roman" w:cs="Times New Roman"/>
                <w:sz w:val="28"/>
                <w:szCs w:val="28"/>
                <w:lang w:eastAsia="ru-RU"/>
              </w:rPr>
            </w:pPr>
            <w:r w:rsidRPr="00A95465">
              <w:rPr>
                <w:rFonts w:ascii="Times New Roman" w:hAnsi="Times New Roman" w:cs="Times New Roman"/>
                <w:sz w:val="28"/>
                <w:szCs w:val="28"/>
                <w:lang w:eastAsia="ru-RU"/>
              </w:rPr>
              <w:t>Приложения</w:t>
            </w:r>
            <w:bookmarkEnd w:id="21"/>
            <w:r w:rsidR="00A95465">
              <w:rPr>
                <w:rFonts w:ascii="Times New Roman" w:hAnsi="Times New Roman" w:cs="Times New Roman"/>
                <w:sz w:val="28"/>
                <w:szCs w:val="28"/>
                <w:lang w:eastAsia="ru-RU"/>
              </w:rPr>
              <w:t>:</w:t>
            </w:r>
          </w:p>
          <w:p w14:paraId="75D23D6C" w14:textId="3C256227" w:rsidR="00484085" w:rsidRPr="00A95465" w:rsidRDefault="00484085" w:rsidP="00961DD3">
            <w:pPr>
              <w:pStyle w:val="a3"/>
              <w:spacing w:line="360" w:lineRule="auto"/>
              <w:ind w:firstLine="567"/>
              <w:rPr>
                <w:rFonts w:ascii="Times New Roman" w:hAnsi="Times New Roman" w:cs="Times New Roman"/>
                <w:sz w:val="28"/>
                <w:szCs w:val="28"/>
                <w:lang w:eastAsia="ru-RU"/>
              </w:rPr>
            </w:pPr>
            <w:bookmarkStart w:id="22" w:name="_Toc114777723"/>
            <w:r w:rsidRPr="00A95465">
              <w:rPr>
                <w:rFonts w:ascii="Times New Roman" w:hAnsi="Times New Roman" w:cs="Times New Roman"/>
                <w:sz w:val="28"/>
                <w:szCs w:val="28"/>
                <w:lang w:eastAsia="ru-RU"/>
              </w:rPr>
              <w:t>Приложение 1</w:t>
            </w:r>
            <w:r w:rsidR="00961DD3">
              <w:rPr>
                <w:rFonts w:ascii="Times New Roman" w:hAnsi="Times New Roman" w:cs="Times New Roman"/>
                <w:sz w:val="28"/>
                <w:szCs w:val="28"/>
                <w:lang w:eastAsia="ru-RU"/>
              </w:rPr>
              <w:t xml:space="preserve"> .</w:t>
            </w:r>
            <w:r w:rsidRPr="00A95465">
              <w:rPr>
                <w:rFonts w:ascii="Times New Roman" w:hAnsi="Times New Roman" w:cs="Times New Roman"/>
                <w:sz w:val="28"/>
                <w:szCs w:val="28"/>
                <w:lang w:eastAsia="ru-RU"/>
              </w:rPr>
              <w:t>…………………………………………….…………</w:t>
            </w:r>
            <w:r w:rsidR="00961DD3">
              <w:rPr>
                <w:rFonts w:ascii="Times New Roman" w:hAnsi="Times New Roman" w:cs="Times New Roman"/>
                <w:sz w:val="28"/>
                <w:szCs w:val="28"/>
                <w:lang w:eastAsia="ru-RU"/>
              </w:rPr>
              <w:t>..</w:t>
            </w:r>
            <w:r w:rsidRPr="00A95465">
              <w:rPr>
                <w:rFonts w:ascii="Times New Roman" w:hAnsi="Times New Roman" w:cs="Times New Roman"/>
                <w:sz w:val="28"/>
                <w:szCs w:val="28"/>
                <w:lang w:eastAsia="ru-RU"/>
              </w:rPr>
              <w:t>…</w:t>
            </w:r>
            <w:r w:rsidR="00A95465" w:rsidRPr="00A95465">
              <w:rPr>
                <w:rFonts w:ascii="Times New Roman" w:hAnsi="Times New Roman" w:cs="Times New Roman"/>
                <w:sz w:val="28"/>
                <w:szCs w:val="28"/>
                <w:lang w:eastAsia="ru-RU"/>
              </w:rPr>
              <w:t xml:space="preserve"> </w:t>
            </w:r>
            <w:bookmarkEnd w:id="22"/>
          </w:p>
          <w:p w14:paraId="18D46405" w14:textId="77777777" w:rsidR="00484085" w:rsidRPr="00A95465" w:rsidRDefault="00484085" w:rsidP="00484085">
            <w:pPr>
              <w:pStyle w:val="a3"/>
              <w:spacing w:line="360" w:lineRule="auto"/>
              <w:rPr>
                <w:rFonts w:ascii="Times New Roman" w:hAnsi="Times New Roman" w:cs="Times New Roman"/>
                <w:sz w:val="28"/>
                <w:szCs w:val="28"/>
                <w:lang w:eastAsia="ru-RU"/>
              </w:rPr>
            </w:pPr>
          </w:p>
          <w:p w14:paraId="270DE20B" w14:textId="77777777" w:rsidR="00484085" w:rsidRPr="00A95465" w:rsidRDefault="00484085" w:rsidP="00484085">
            <w:pPr>
              <w:rPr>
                <w:rFonts w:ascii="Times New Roman" w:hAnsi="Times New Roman" w:cs="Times New Roman"/>
                <w:sz w:val="32"/>
                <w:szCs w:val="32"/>
              </w:rPr>
            </w:pPr>
            <w:r w:rsidRPr="00A95465">
              <w:rPr>
                <w:rFonts w:ascii="Times New Roman" w:hAnsi="Times New Roman" w:cs="Times New Roman"/>
                <w:sz w:val="32"/>
                <w:szCs w:val="32"/>
              </w:rPr>
              <w:br w:type="page"/>
            </w:r>
          </w:p>
          <w:p w14:paraId="3C361954" w14:textId="3E29EB38" w:rsidR="00484085" w:rsidRPr="00A95465" w:rsidRDefault="00484085" w:rsidP="00484085">
            <w:pPr>
              <w:pStyle w:val="a3"/>
              <w:spacing w:line="360" w:lineRule="auto"/>
              <w:ind w:right="-111"/>
              <w:rPr>
                <w:rFonts w:ascii="Times New Roman" w:hAnsi="Times New Roman" w:cs="Times New Roman"/>
                <w:sz w:val="28"/>
                <w:szCs w:val="28"/>
              </w:rPr>
            </w:pPr>
          </w:p>
        </w:tc>
        <w:tc>
          <w:tcPr>
            <w:tcW w:w="641" w:type="dxa"/>
          </w:tcPr>
          <w:p w14:paraId="0E657CEA" w14:textId="77777777" w:rsidR="00484085" w:rsidRPr="00A95465" w:rsidRDefault="00484085" w:rsidP="00A95465">
            <w:pPr>
              <w:pStyle w:val="a3"/>
              <w:spacing w:line="360" w:lineRule="auto"/>
              <w:jc w:val="center"/>
              <w:rPr>
                <w:rFonts w:ascii="Times New Roman" w:hAnsi="Times New Roman" w:cs="Times New Roman"/>
                <w:sz w:val="28"/>
                <w:szCs w:val="28"/>
              </w:rPr>
            </w:pPr>
            <w:r w:rsidRPr="00A95465">
              <w:rPr>
                <w:rFonts w:ascii="Times New Roman" w:hAnsi="Times New Roman" w:cs="Times New Roman"/>
                <w:sz w:val="28"/>
                <w:szCs w:val="28"/>
              </w:rPr>
              <w:t>4</w:t>
            </w:r>
          </w:p>
          <w:p w14:paraId="541630D3" w14:textId="77777777" w:rsidR="00484085" w:rsidRPr="00A95465" w:rsidRDefault="00484085" w:rsidP="00A95465">
            <w:pPr>
              <w:pStyle w:val="a3"/>
              <w:spacing w:line="360" w:lineRule="auto"/>
              <w:jc w:val="center"/>
              <w:rPr>
                <w:rFonts w:ascii="Times New Roman" w:hAnsi="Times New Roman" w:cs="Times New Roman"/>
                <w:sz w:val="28"/>
                <w:szCs w:val="28"/>
              </w:rPr>
            </w:pPr>
          </w:p>
          <w:p w14:paraId="4ADE7B42" w14:textId="77777777" w:rsidR="00484085" w:rsidRPr="00A95465" w:rsidRDefault="00484085" w:rsidP="00A95465">
            <w:pPr>
              <w:pStyle w:val="a3"/>
              <w:spacing w:line="360" w:lineRule="auto"/>
              <w:jc w:val="center"/>
              <w:rPr>
                <w:rFonts w:ascii="Times New Roman" w:hAnsi="Times New Roman" w:cs="Times New Roman"/>
                <w:sz w:val="28"/>
                <w:szCs w:val="28"/>
              </w:rPr>
            </w:pPr>
          </w:p>
          <w:p w14:paraId="3BC1D84D" w14:textId="77777777" w:rsidR="00A95465" w:rsidRDefault="00A95465" w:rsidP="00A95465">
            <w:pPr>
              <w:pStyle w:val="a3"/>
              <w:spacing w:line="360" w:lineRule="auto"/>
              <w:jc w:val="center"/>
              <w:rPr>
                <w:rFonts w:ascii="Times New Roman" w:hAnsi="Times New Roman" w:cs="Times New Roman"/>
                <w:sz w:val="28"/>
                <w:szCs w:val="28"/>
              </w:rPr>
            </w:pPr>
            <w:bookmarkStart w:id="23" w:name="_Toc114777711"/>
          </w:p>
          <w:p w14:paraId="108FCFD7" w14:textId="5597CDDF" w:rsidR="00484085" w:rsidRPr="00A95465" w:rsidRDefault="00484085" w:rsidP="00A95465">
            <w:pPr>
              <w:pStyle w:val="a3"/>
              <w:spacing w:line="360" w:lineRule="auto"/>
              <w:jc w:val="center"/>
              <w:rPr>
                <w:rFonts w:ascii="Times New Roman" w:hAnsi="Times New Roman" w:cs="Times New Roman"/>
                <w:sz w:val="28"/>
                <w:szCs w:val="28"/>
              </w:rPr>
            </w:pPr>
            <w:r w:rsidRPr="00A95465">
              <w:rPr>
                <w:rFonts w:ascii="Times New Roman" w:hAnsi="Times New Roman" w:cs="Times New Roman"/>
                <w:sz w:val="28"/>
                <w:szCs w:val="28"/>
              </w:rPr>
              <w:t>7</w:t>
            </w:r>
            <w:bookmarkEnd w:id="23"/>
          </w:p>
          <w:p w14:paraId="232DC640" w14:textId="711B698E" w:rsidR="00484085" w:rsidRPr="00A95465" w:rsidRDefault="00484085" w:rsidP="00A95465">
            <w:pPr>
              <w:pStyle w:val="a3"/>
              <w:spacing w:line="360" w:lineRule="auto"/>
              <w:jc w:val="center"/>
              <w:rPr>
                <w:rFonts w:ascii="Times New Roman" w:hAnsi="Times New Roman" w:cs="Times New Roman"/>
                <w:sz w:val="28"/>
                <w:szCs w:val="28"/>
              </w:rPr>
            </w:pPr>
            <w:r w:rsidRPr="00A95465">
              <w:rPr>
                <w:rFonts w:ascii="Times New Roman" w:hAnsi="Times New Roman" w:cs="Times New Roman"/>
                <w:sz w:val="28"/>
                <w:szCs w:val="28"/>
              </w:rPr>
              <w:t>7</w:t>
            </w:r>
          </w:p>
          <w:p w14:paraId="6ABA0B6C" w14:textId="66FB83E5" w:rsidR="00484085" w:rsidRPr="00A95465" w:rsidRDefault="00484085" w:rsidP="00A95465">
            <w:pPr>
              <w:pStyle w:val="a3"/>
              <w:spacing w:line="360" w:lineRule="auto"/>
              <w:jc w:val="center"/>
              <w:rPr>
                <w:rFonts w:ascii="Times New Roman" w:hAnsi="Times New Roman" w:cs="Times New Roman"/>
                <w:sz w:val="28"/>
                <w:szCs w:val="28"/>
              </w:rPr>
            </w:pPr>
            <w:r w:rsidRPr="00A95465">
              <w:rPr>
                <w:rFonts w:ascii="Times New Roman" w:hAnsi="Times New Roman" w:cs="Times New Roman"/>
                <w:sz w:val="28"/>
                <w:szCs w:val="28"/>
              </w:rPr>
              <w:t>11</w:t>
            </w:r>
          </w:p>
          <w:p w14:paraId="22D26828" w14:textId="77777777" w:rsidR="00484085" w:rsidRPr="00A95465" w:rsidRDefault="00484085" w:rsidP="00A95465">
            <w:pPr>
              <w:pStyle w:val="a3"/>
              <w:spacing w:line="360" w:lineRule="auto"/>
              <w:jc w:val="center"/>
              <w:rPr>
                <w:rFonts w:ascii="Times New Roman" w:hAnsi="Times New Roman" w:cs="Times New Roman"/>
                <w:sz w:val="28"/>
                <w:szCs w:val="28"/>
              </w:rPr>
            </w:pPr>
          </w:p>
          <w:p w14:paraId="15917895" w14:textId="77777777" w:rsidR="00A95465" w:rsidRPr="00A95465" w:rsidRDefault="00A95465" w:rsidP="00A95465">
            <w:pPr>
              <w:pStyle w:val="a3"/>
              <w:spacing w:line="360" w:lineRule="auto"/>
              <w:jc w:val="center"/>
              <w:rPr>
                <w:rFonts w:ascii="Times New Roman" w:hAnsi="Times New Roman" w:cs="Times New Roman"/>
                <w:sz w:val="28"/>
                <w:szCs w:val="28"/>
              </w:rPr>
            </w:pPr>
          </w:p>
          <w:p w14:paraId="6B39DA25" w14:textId="77777777" w:rsidR="00A95465" w:rsidRPr="00A95465" w:rsidRDefault="00A95465" w:rsidP="00A95465">
            <w:pPr>
              <w:pStyle w:val="a3"/>
              <w:spacing w:line="360" w:lineRule="auto"/>
              <w:jc w:val="center"/>
              <w:rPr>
                <w:rFonts w:ascii="Times New Roman" w:hAnsi="Times New Roman" w:cs="Times New Roman"/>
                <w:sz w:val="28"/>
                <w:szCs w:val="28"/>
              </w:rPr>
            </w:pPr>
          </w:p>
          <w:p w14:paraId="019ABE39" w14:textId="56508CE4" w:rsidR="00484085" w:rsidRPr="00A95465" w:rsidRDefault="00A95465" w:rsidP="00A95465">
            <w:pPr>
              <w:pStyle w:val="a3"/>
              <w:spacing w:line="360" w:lineRule="auto"/>
              <w:jc w:val="center"/>
              <w:rPr>
                <w:rFonts w:ascii="Times New Roman" w:hAnsi="Times New Roman" w:cs="Times New Roman"/>
                <w:sz w:val="28"/>
                <w:szCs w:val="28"/>
              </w:rPr>
            </w:pPr>
            <w:r w:rsidRPr="00A95465">
              <w:rPr>
                <w:rFonts w:ascii="Times New Roman" w:hAnsi="Times New Roman" w:cs="Times New Roman"/>
                <w:sz w:val="28"/>
                <w:szCs w:val="28"/>
              </w:rPr>
              <w:t>17</w:t>
            </w:r>
          </w:p>
          <w:p w14:paraId="5D907C0E" w14:textId="39D2B5A0" w:rsidR="00484085" w:rsidRPr="00A95465" w:rsidRDefault="00A95465" w:rsidP="00430CEF">
            <w:pPr>
              <w:pStyle w:val="a3"/>
              <w:spacing w:line="360" w:lineRule="auto"/>
              <w:jc w:val="center"/>
              <w:rPr>
                <w:rFonts w:ascii="Times New Roman" w:hAnsi="Times New Roman" w:cs="Times New Roman"/>
                <w:sz w:val="28"/>
                <w:szCs w:val="28"/>
              </w:rPr>
            </w:pPr>
            <w:r w:rsidRPr="00A95465">
              <w:rPr>
                <w:rFonts w:ascii="Times New Roman" w:hAnsi="Times New Roman" w:cs="Times New Roman"/>
                <w:sz w:val="28"/>
                <w:szCs w:val="28"/>
              </w:rPr>
              <w:t>18</w:t>
            </w:r>
          </w:p>
          <w:p w14:paraId="75D413C6" w14:textId="77777777" w:rsidR="00A95465" w:rsidRPr="00A95465" w:rsidRDefault="00A95465" w:rsidP="00430CEF">
            <w:pPr>
              <w:pStyle w:val="a3"/>
              <w:spacing w:line="360" w:lineRule="auto"/>
              <w:jc w:val="center"/>
              <w:rPr>
                <w:rFonts w:ascii="Times New Roman" w:hAnsi="Times New Roman" w:cs="Times New Roman"/>
                <w:sz w:val="28"/>
                <w:szCs w:val="28"/>
              </w:rPr>
            </w:pPr>
            <w:r w:rsidRPr="00A95465">
              <w:rPr>
                <w:rFonts w:ascii="Times New Roman" w:hAnsi="Times New Roman" w:cs="Times New Roman"/>
                <w:sz w:val="28"/>
                <w:szCs w:val="28"/>
              </w:rPr>
              <w:t>21</w:t>
            </w:r>
          </w:p>
          <w:p w14:paraId="0A5B003A" w14:textId="77777777" w:rsidR="00A95465" w:rsidRPr="00A95465" w:rsidRDefault="00A95465" w:rsidP="00430CEF">
            <w:pPr>
              <w:pStyle w:val="a3"/>
              <w:spacing w:line="360" w:lineRule="auto"/>
              <w:jc w:val="center"/>
              <w:rPr>
                <w:rFonts w:ascii="Times New Roman" w:hAnsi="Times New Roman" w:cs="Times New Roman"/>
                <w:sz w:val="28"/>
                <w:szCs w:val="28"/>
                <w:lang w:eastAsia="ru-RU"/>
              </w:rPr>
            </w:pPr>
            <w:r w:rsidRPr="00A95465">
              <w:rPr>
                <w:rFonts w:ascii="Times New Roman" w:hAnsi="Times New Roman" w:cs="Times New Roman"/>
                <w:sz w:val="28"/>
                <w:szCs w:val="28"/>
                <w:lang w:eastAsia="ru-RU"/>
              </w:rPr>
              <w:t>22</w:t>
            </w:r>
          </w:p>
          <w:p w14:paraId="6996B06D" w14:textId="77777777" w:rsidR="00FC489B" w:rsidRDefault="00FC489B" w:rsidP="00430CEF">
            <w:pPr>
              <w:pStyle w:val="a3"/>
              <w:spacing w:line="360" w:lineRule="auto"/>
              <w:jc w:val="center"/>
              <w:rPr>
                <w:rFonts w:ascii="Times New Roman" w:hAnsi="Times New Roman" w:cs="Times New Roman"/>
                <w:sz w:val="28"/>
                <w:szCs w:val="28"/>
                <w:lang w:eastAsia="ru-RU"/>
              </w:rPr>
            </w:pPr>
          </w:p>
          <w:p w14:paraId="34F54434" w14:textId="06CC604A" w:rsidR="00A95465" w:rsidRPr="00A95465" w:rsidRDefault="00A95465" w:rsidP="00430CEF">
            <w:pPr>
              <w:pStyle w:val="a3"/>
              <w:spacing w:line="360" w:lineRule="auto"/>
              <w:jc w:val="center"/>
              <w:rPr>
                <w:rFonts w:ascii="Times New Roman" w:hAnsi="Times New Roman" w:cs="Times New Roman"/>
                <w:sz w:val="28"/>
                <w:szCs w:val="28"/>
                <w:lang w:eastAsia="ru-RU"/>
              </w:rPr>
            </w:pPr>
            <w:r w:rsidRPr="00A95465">
              <w:rPr>
                <w:rFonts w:ascii="Times New Roman" w:hAnsi="Times New Roman" w:cs="Times New Roman"/>
                <w:sz w:val="28"/>
                <w:szCs w:val="28"/>
                <w:lang w:eastAsia="ru-RU"/>
              </w:rPr>
              <w:t>25</w:t>
            </w:r>
          </w:p>
          <w:p w14:paraId="18CE6F22" w14:textId="77777777" w:rsidR="00A95465" w:rsidRPr="00A95465" w:rsidRDefault="00A95465" w:rsidP="00430CEF">
            <w:pPr>
              <w:pStyle w:val="a3"/>
              <w:spacing w:line="360" w:lineRule="auto"/>
              <w:jc w:val="center"/>
              <w:rPr>
                <w:rFonts w:ascii="Times New Roman" w:hAnsi="Times New Roman" w:cs="Times New Roman"/>
                <w:sz w:val="28"/>
                <w:szCs w:val="28"/>
                <w:lang w:eastAsia="ru-RU"/>
              </w:rPr>
            </w:pPr>
            <w:r w:rsidRPr="00A95465">
              <w:rPr>
                <w:rFonts w:ascii="Times New Roman" w:hAnsi="Times New Roman" w:cs="Times New Roman"/>
                <w:sz w:val="28"/>
                <w:szCs w:val="28"/>
                <w:lang w:eastAsia="ru-RU"/>
              </w:rPr>
              <w:t>28</w:t>
            </w:r>
          </w:p>
          <w:p w14:paraId="4C3FC979" w14:textId="053CD1B5" w:rsidR="00A95465" w:rsidRDefault="00A95465" w:rsidP="00430CEF">
            <w:pPr>
              <w:pStyle w:val="a3"/>
              <w:spacing w:line="360" w:lineRule="auto"/>
              <w:jc w:val="center"/>
              <w:rPr>
                <w:rFonts w:ascii="Times New Roman" w:hAnsi="Times New Roman" w:cs="Times New Roman"/>
                <w:sz w:val="28"/>
                <w:szCs w:val="28"/>
                <w:lang w:eastAsia="ru-RU"/>
              </w:rPr>
            </w:pPr>
          </w:p>
          <w:p w14:paraId="0945C63A" w14:textId="77777777" w:rsidR="00961DD3" w:rsidRPr="00A95465" w:rsidRDefault="00961DD3" w:rsidP="00430CEF">
            <w:pPr>
              <w:pStyle w:val="a3"/>
              <w:spacing w:line="360" w:lineRule="auto"/>
              <w:jc w:val="center"/>
              <w:rPr>
                <w:rFonts w:ascii="Times New Roman" w:hAnsi="Times New Roman" w:cs="Times New Roman"/>
                <w:sz w:val="28"/>
                <w:szCs w:val="28"/>
                <w:lang w:eastAsia="ru-RU"/>
              </w:rPr>
            </w:pPr>
          </w:p>
          <w:p w14:paraId="7DBD8608" w14:textId="0096DF09" w:rsidR="00484085" w:rsidRPr="00A95465" w:rsidRDefault="00A95465" w:rsidP="00430CEF">
            <w:pPr>
              <w:pStyle w:val="a3"/>
              <w:spacing w:line="360" w:lineRule="auto"/>
              <w:jc w:val="center"/>
              <w:rPr>
                <w:rFonts w:ascii="Times New Roman" w:hAnsi="Times New Roman" w:cs="Times New Roman"/>
                <w:sz w:val="28"/>
                <w:szCs w:val="28"/>
                <w:lang w:eastAsia="ru-RU"/>
              </w:rPr>
            </w:pPr>
            <w:r w:rsidRPr="00A95465">
              <w:rPr>
                <w:rFonts w:ascii="Times New Roman" w:hAnsi="Times New Roman" w:cs="Times New Roman"/>
                <w:sz w:val="28"/>
                <w:szCs w:val="28"/>
                <w:lang w:eastAsia="ru-RU"/>
              </w:rPr>
              <w:t>30</w:t>
            </w:r>
          </w:p>
          <w:p w14:paraId="02767027" w14:textId="5ACE0851" w:rsidR="00A95465" w:rsidRPr="00A95465" w:rsidRDefault="00A95465" w:rsidP="001F6122">
            <w:pPr>
              <w:pStyle w:val="a3"/>
              <w:spacing w:line="360" w:lineRule="auto"/>
              <w:jc w:val="center"/>
              <w:rPr>
                <w:rFonts w:ascii="Times New Roman" w:hAnsi="Times New Roman" w:cs="Times New Roman"/>
                <w:sz w:val="28"/>
                <w:szCs w:val="28"/>
                <w:lang w:eastAsia="ru-RU"/>
              </w:rPr>
            </w:pPr>
          </w:p>
        </w:tc>
      </w:tr>
    </w:tbl>
    <w:p w14:paraId="7633C690" w14:textId="77777777" w:rsidR="009958E6" w:rsidRPr="002D0B1B" w:rsidRDefault="009958E6" w:rsidP="00430CEF">
      <w:pPr>
        <w:pStyle w:val="a3"/>
        <w:spacing w:line="360" w:lineRule="auto"/>
        <w:jc w:val="center"/>
        <w:rPr>
          <w:rFonts w:ascii="Times New Roman" w:hAnsi="Times New Roman" w:cs="Times New Roman"/>
          <w:sz w:val="28"/>
          <w:szCs w:val="28"/>
        </w:rPr>
      </w:pPr>
    </w:p>
    <w:p w14:paraId="301473B4" w14:textId="77777777" w:rsidR="00A95465" w:rsidRDefault="00A95465">
      <w:pPr>
        <w:rPr>
          <w:rFonts w:ascii="Times New Roman" w:hAnsi="Times New Roman" w:cs="Times New Roman"/>
          <w:b/>
          <w:bCs/>
          <w:sz w:val="32"/>
          <w:szCs w:val="32"/>
        </w:rPr>
      </w:pPr>
      <w:bookmarkStart w:id="24" w:name="_Toc114777741"/>
      <w:r>
        <w:rPr>
          <w:rFonts w:ascii="Times New Roman" w:hAnsi="Times New Roman" w:cs="Times New Roman"/>
          <w:b/>
          <w:bCs/>
          <w:sz w:val="32"/>
          <w:szCs w:val="32"/>
        </w:rPr>
        <w:br w:type="page"/>
      </w:r>
    </w:p>
    <w:p w14:paraId="528657B7" w14:textId="3E18B9FD" w:rsidR="00011455" w:rsidRDefault="00011455" w:rsidP="004347E2">
      <w:pPr>
        <w:pStyle w:val="a3"/>
        <w:spacing w:line="360" w:lineRule="auto"/>
        <w:jc w:val="center"/>
        <w:rPr>
          <w:rFonts w:ascii="Times New Roman" w:hAnsi="Times New Roman" w:cs="Times New Roman"/>
          <w:b/>
          <w:bCs/>
          <w:sz w:val="32"/>
          <w:szCs w:val="32"/>
        </w:rPr>
      </w:pPr>
      <w:r w:rsidRPr="00AC4D5D">
        <w:rPr>
          <w:rFonts w:ascii="Times New Roman" w:hAnsi="Times New Roman" w:cs="Times New Roman"/>
          <w:b/>
          <w:bCs/>
          <w:sz w:val="32"/>
          <w:szCs w:val="32"/>
        </w:rPr>
        <w:lastRenderedPageBreak/>
        <w:t>Введение</w:t>
      </w:r>
      <w:bookmarkEnd w:id="24"/>
    </w:p>
    <w:p w14:paraId="78C21BA4" w14:textId="234BA066" w:rsidR="007B2E67" w:rsidRDefault="00300CB1" w:rsidP="00D55C2A">
      <w:pPr>
        <w:pStyle w:val="a3"/>
        <w:spacing w:line="360" w:lineRule="auto"/>
        <w:ind w:firstLine="708"/>
        <w:jc w:val="both"/>
        <w:rPr>
          <w:rFonts w:ascii="Times New Roman" w:hAnsi="Times New Roman" w:cs="Times New Roman"/>
          <w:sz w:val="28"/>
          <w:szCs w:val="28"/>
        </w:rPr>
      </w:pPr>
      <w:bookmarkStart w:id="25" w:name="_Toc114777742"/>
      <w:r>
        <w:rPr>
          <w:rFonts w:ascii="Times New Roman" w:hAnsi="Times New Roman" w:cs="Times New Roman"/>
          <w:sz w:val="28"/>
          <w:szCs w:val="28"/>
        </w:rPr>
        <w:t>Согласно указу президента Российской Федерации от 21 июня 2020 года №474 «О национальных целях развития Российской Федерации на период до 2030 года» должна сформироваться эффективная система выявления поддержки и развития и развития способностей и талантов детей. Таким образом система дополнительного образования детей на базе Детских школ искусств является хорошей средой для развития креативности у учащихся</w:t>
      </w:r>
      <w:r w:rsidR="004268C0">
        <w:rPr>
          <w:rFonts w:ascii="Times New Roman" w:hAnsi="Times New Roman" w:cs="Times New Roman"/>
          <w:sz w:val="28"/>
          <w:szCs w:val="28"/>
        </w:rPr>
        <w:t>, воспитания полноценной, разносторонней личности в современном обществе, которая сможет стать двигателем прогресса для целого государства.</w:t>
      </w:r>
      <w:bookmarkEnd w:id="25"/>
    </w:p>
    <w:p w14:paraId="4511222C" w14:textId="275528E5" w:rsidR="007B2E67" w:rsidRDefault="007B2E67" w:rsidP="00D55C2A">
      <w:pPr>
        <w:pStyle w:val="a3"/>
        <w:spacing w:line="360" w:lineRule="auto"/>
        <w:ind w:firstLine="708"/>
        <w:jc w:val="both"/>
        <w:rPr>
          <w:rFonts w:ascii="Times New Roman" w:hAnsi="Times New Roman" w:cs="Times New Roman"/>
          <w:sz w:val="28"/>
          <w:szCs w:val="28"/>
        </w:rPr>
      </w:pPr>
      <w:bookmarkStart w:id="26" w:name="_Toc114777743"/>
      <w:r w:rsidRPr="007B2E67">
        <w:rPr>
          <w:rFonts w:ascii="Times New Roman" w:hAnsi="Times New Roman" w:cs="Times New Roman"/>
          <w:sz w:val="28"/>
          <w:szCs w:val="28"/>
        </w:rPr>
        <w:t>Известно, что проблема мотивации обучения десятилетиями сохраняет свою актуальность. Успехи в любой деятельности во многом определяет наличие мотива достижений – стремления добиться положительных результатов и улучшить прежние. Проблему формирования мотивации учения у обучающихся дополнительных образовательных учреждений можно считать одной из самых актуальных в образовательном процессе, так как ее недостаток – одна из главных причин, по которой дети покидают объединение.</w:t>
      </w:r>
      <w:bookmarkEnd w:id="26"/>
    </w:p>
    <w:p w14:paraId="4ABAAC28" w14:textId="77777777" w:rsidR="000C144D" w:rsidRDefault="00D55C2A" w:rsidP="000C144D">
      <w:pPr>
        <w:pStyle w:val="a3"/>
        <w:spacing w:line="360" w:lineRule="auto"/>
        <w:ind w:firstLine="708"/>
        <w:jc w:val="both"/>
        <w:rPr>
          <w:rFonts w:ascii="Times New Roman" w:hAnsi="Times New Roman" w:cs="Times New Roman"/>
          <w:sz w:val="28"/>
          <w:szCs w:val="28"/>
        </w:rPr>
      </w:pPr>
      <w:bookmarkStart w:id="27" w:name="_Toc114777744"/>
      <w:r>
        <w:rPr>
          <w:rFonts w:ascii="Times New Roman" w:hAnsi="Times New Roman" w:cs="Times New Roman"/>
          <w:sz w:val="28"/>
          <w:szCs w:val="28"/>
        </w:rPr>
        <w:t xml:space="preserve">Проблема мотивации обучения весьма актуальна для хоровых коллективов в современном дополнительном образовании. Хор, организованный по образу «закрытой лаборатории», где певцы, хормейстер и концертмейстер «варятся в собственном соку» не может существовать. </w:t>
      </w:r>
      <w:r w:rsidR="008952A5">
        <w:rPr>
          <w:rFonts w:ascii="Times New Roman" w:hAnsi="Times New Roman" w:cs="Times New Roman"/>
          <w:sz w:val="28"/>
          <w:szCs w:val="28"/>
        </w:rPr>
        <w:t>Помимо того, что конкурсная деятельность являет собой мощную мотивацию для обучения детей и своего дальнейшего участия в данном коллективе, также ни хористы, ни руководитель, ни концертмейстер, в условиях своей обособленности, не смогут заметить и понять главное, что составляет сущность музыкально-исполнительского процесса. Невозможно поднять уровень работы, учебно-репетиционную культуру, исполнительское мастерство, воспитательное воздействие на самих исполнителей, если всё это не подчинено концертно-просветительской, конкурсной и образовательной деятельности.</w:t>
      </w:r>
      <w:bookmarkEnd w:id="27"/>
      <w:r w:rsidR="008952A5">
        <w:rPr>
          <w:rFonts w:ascii="Times New Roman" w:hAnsi="Times New Roman" w:cs="Times New Roman"/>
          <w:sz w:val="28"/>
          <w:szCs w:val="28"/>
        </w:rPr>
        <w:t xml:space="preserve"> </w:t>
      </w:r>
    </w:p>
    <w:p w14:paraId="08A2DE4F" w14:textId="545389FD" w:rsidR="00011455" w:rsidRDefault="000C144D" w:rsidP="00D55C2A">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ab/>
      </w:r>
      <w:bookmarkStart w:id="28" w:name="_Toc114777745"/>
      <w:r>
        <w:rPr>
          <w:rFonts w:ascii="Times New Roman" w:hAnsi="Times New Roman" w:cs="Times New Roman"/>
          <w:sz w:val="28"/>
          <w:szCs w:val="28"/>
        </w:rPr>
        <w:t xml:space="preserve">С 2020 года, </w:t>
      </w:r>
      <w:r w:rsidRPr="000C144D">
        <w:rPr>
          <w:rFonts w:ascii="Times New Roman" w:hAnsi="Times New Roman" w:cs="Times New Roman"/>
          <w:sz w:val="28"/>
          <w:szCs w:val="28"/>
        </w:rPr>
        <w:t xml:space="preserve">в связи с карантинными мерами и всеобщим режимом самоизоляции </w:t>
      </w:r>
      <w:r>
        <w:rPr>
          <w:rFonts w:ascii="Times New Roman" w:hAnsi="Times New Roman" w:cs="Times New Roman"/>
          <w:sz w:val="28"/>
          <w:szCs w:val="28"/>
        </w:rPr>
        <w:t xml:space="preserve">по заболеваемости </w:t>
      </w:r>
      <w:r>
        <w:rPr>
          <w:rFonts w:ascii="Times New Roman" w:hAnsi="Times New Roman" w:cs="Times New Roman"/>
          <w:sz w:val="28"/>
          <w:szCs w:val="28"/>
          <w:lang w:val="en-US"/>
        </w:rPr>
        <w:t>COVID</w:t>
      </w:r>
      <w:r w:rsidRPr="000C144D">
        <w:rPr>
          <w:rFonts w:ascii="Times New Roman" w:hAnsi="Times New Roman" w:cs="Times New Roman"/>
          <w:sz w:val="28"/>
          <w:szCs w:val="28"/>
        </w:rPr>
        <w:t xml:space="preserve"> </w:t>
      </w:r>
      <w:r>
        <w:rPr>
          <w:rFonts w:ascii="Times New Roman" w:hAnsi="Times New Roman" w:cs="Times New Roman"/>
          <w:sz w:val="28"/>
          <w:szCs w:val="28"/>
        </w:rPr>
        <w:t>–</w:t>
      </w:r>
      <w:r w:rsidRPr="000C144D">
        <w:rPr>
          <w:rFonts w:ascii="Times New Roman" w:hAnsi="Times New Roman" w:cs="Times New Roman"/>
          <w:sz w:val="28"/>
          <w:szCs w:val="28"/>
        </w:rPr>
        <w:t xml:space="preserve"> 19</w:t>
      </w:r>
      <w:r>
        <w:rPr>
          <w:rFonts w:ascii="Times New Roman" w:hAnsi="Times New Roman" w:cs="Times New Roman"/>
          <w:sz w:val="28"/>
          <w:szCs w:val="28"/>
        </w:rPr>
        <w:t xml:space="preserve">, вся педагогическая, концертно-просветительская и конкурсная деятельность перешли в дистанционный режим, </w:t>
      </w:r>
      <w:r w:rsidRPr="00366F61">
        <w:rPr>
          <w:rFonts w:ascii="Times New Roman" w:hAnsi="Times New Roman" w:cs="Times New Roman"/>
          <w:sz w:val="28"/>
          <w:szCs w:val="28"/>
        </w:rPr>
        <w:t xml:space="preserve">а преподаватели искали методы, приёмы и средства для </w:t>
      </w:r>
      <w:r>
        <w:rPr>
          <w:rFonts w:ascii="Times New Roman" w:hAnsi="Times New Roman" w:cs="Times New Roman"/>
          <w:sz w:val="28"/>
          <w:szCs w:val="28"/>
        </w:rPr>
        <w:t xml:space="preserve">организации этих видов деятельности. Режим самоизоляции оказал мощное психологическое давление как на детей, </w:t>
      </w:r>
      <w:r w:rsidR="00847FF8">
        <w:rPr>
          <w:rFonts w:ascii="Times New Roman" w:hAnsi="Times New Roman" w:cs="Times New Roman"/>
          <w:sz w:val="28"/>
          <w:szCs w:val="28"/>
        </w:rPr>
        <w:t xml:space="preserve">родителей, так и на преподавателей. Музыка, порой являлась утешением и лекарем «человеческих душ» в это непростое время. </w:t>
      </w:r>
      <w:r>
        <w:rPr>
          <w:rFonts w:ascii="Times New Roman" w:hAnsi="Times New Roman" w:cs="Times New Roman"/>
          <w:sz w:val="28"/>
          <w:szCs w:val="28"/>
        </w:rPr>
        <w:t xml:space="preserve">Началась эпоха онлайн-уроков, интернет-конкурсов, онлайн-концертов, трансляций, </w:t>
      </w:r>
      <w:r>
        <w:rPr>
          <w:rFonts w:ascii="Times New Roman" w:hAnsi="Times New Roman" w:cs="Times New Roman"/>
          <w:sz w:val="28"/>
          <w:szCs w:val="28"/>
          <w:lang w:val="en-US"/>
        </w:rPr>
        <w:t>zoom</w:t>
      </w:r>
      <w:r>
        <w:rPr>
          <w:rFonts w:ascii="Times New Roman" w:hAnsi="Times New Roman" w:cs="Times New Roman"/>
          <w:sz w:val="28"/>
          <w:szCs w:val="28"/>
        </w:rPr>
        <w:t xml:space="preserve">-конференций. </w:t>
      </w:r>
      <w:r w:rsidR="00847FF8">
        <w:rPr>
          <w:rFonts w:ascii="Times New Roman" w:hAnsi="Times New Roman" w:cs="Times New Roman"/>
          <w:sz w:val="28"/>
          <w:szCs w:val="28"/>
        </w:rPr>
        <w:t xml:space="preserve">С одной стороны, дистанционные конкурсы являлись удобным способом реализации конкурсный деятельности учащихся: это доступно, мобильно, психологически спокойно, ведь можно записать исполнителя несколько раз и выбрать наилучший вариант, </w:t>
      </w:r>
      <w:r w:rsidR="00E0475A">
        <w:rPr>
          <w:rFonts w:ascii="Times New Roman" w:hAnsi="Times New Roman" w:cs="Times New Roman"/>
          <w:sz w:val="28"/>
          <w:szCs w:val="28"/>
        </w:rPr>
        <w:t>финансово выгодно</w:t>
      </w:r>
      <w:r w:rsidR="00847FF8">
        <w:rPr>
          <w:rFonts w:ascii="Times New Roman" w:hAnsi="Times New Roman" w:cs="Times New Roman"/>
          <w:sz w:val="28"/>
          <w:szCs w:val="28"/>
        </w:rPr>
        <w:t>, так как не требуются транспортные расходы. Но, с другой стороны, результат зависит от качества видео записи, акустических условий, помещения, в котором проводится съемка, освещения, качества видеокамеры, её технически</w:t>
      </w:r>
      <w:r w:rsidR="007B310A">
        <w:rPr>
          <w:rFonts w:ascii="Times New Roman" w:hAnsi="Times New Roman" w:cs="Times New Roman"/>
          <w:sz w:val="28"/>
          <w:szCs w:val="28"/>
        </w:rPr>
        <w:t>х</w:t>
      </w:r>
      <w:r w:rsidR="00847FF8">
        <w:rPr>
          <w:rFonts w:ascii="Times New Roman" w:hAnsi="Times New Roman" w:cs="Times New Roman"/>
          <w:sz w:val="28"/>
          <w:szCs w:val="28"/>
        </w:rPr>
        <w:t xml:space="preserve"> характеристик и возможности точно передавать звук исполнителя</w:t>
      </w:r>
      <w:r w:rsidR="007B310A">
        <w:rPr>
          <w:rFonts w:ascii="Times New Roman" w:hAnsi="Times New Roman" w:cs="Times New Roman"/>
          <w:sz w:val="28"/>
          <w:szCs w:val="28"/>
        </w:rPr>
        <w:t xml:space="preserve"> и даже её место положения в зале или классе</w:t>
      </w:r>
      <w:r w:rsidR="00847FF8">
        <w:rPr>
          <w:rFonts w:ascii="Times New Roman" w:hAnsi="Times New Roman" w:cs="Times New Roman"/>
          <w:sz w:val="28"/>
          <w:szCs w:val="28"/>
        </w:rPr>
        <w:t xml:space="preserve">. </w:t>
      </w:r>
      <w:r w:rsidR="007B310A">
        <w:rPr>
          <w:rFonts w:ascii="Times New Roman" w:hAnsi="Times New Roman" w:cs="Times New Roman"/>
          <w:sz w:val="28"/>
          <w:szCs w:val="28"/>
        </w:rPr>
        <w:t xml:space="preserve"> Таким образов перед руководителем хорового коллектива стоят непростые задачи, от решения которых зависит результат кропотливой работы целого коллектива.</w:t>
      </w:r>
      <w:bookmarkEnd w:id="28"/>
      <w:r w:rsidR="007B310A">
        <w:rPr>
          <w:rFonts w:ascii="Times New Roman" w:hAnsi="Times New Roman" w:cs="Times New Roman"/>
          <w:sz w:val="28"/>
          <w:szCs w:val="28"/>
        </w:rPr>
        <w:t xml:space="preserve"> </w:t>
      </w:r>
    </w:p>
    <w:p w14:paraId="41A8F06B" w14:textId="4D4044F6" w:rsidR="007B310A" w:rsidRDefault="007B310A" w:rsidP="00D55C2A">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ab/>
      </w:r>
      <w:bookmarkStart w:id="29" w:name="_Toc114777746"/>
      <w:r>
        <w:rPr>
          <w:rFonts w:ascii="Times New Roman" w:hAnsi="Times New Roman" w:cs="Times New Roman"/>
          <w:sz w:val="28"/>
          <w:szCs w:val="28"/>
        </w:rPr>
        <w:t>Проблемой особенностей организации работы с хором в период подготовки к концертно-просветительской и конкурсной деятельности занимались такие учёные как</w:t>
      </w:r>
      <w:r w:rsidR="002B6BF7">
        <w:rPr>
          <w:rFonts w:ascii="Times New Roman" w:hAnsi="Times New Roman" w:cs="Times New Roman"/>
          <w:sz w:val="28"/>
          <w:szCs w:val="28"/>
        </w:rPr>
        <w:t xml:space="preserve"> Струге Г., Морозов В.П., </w:t>
      </w:r>
      <w:proofErr w:type="spellStart"/>
      <w:r w:rsidR="002B6BF7">
        <w:rPr>
          <w:rFonts w:ascii="Times New Roman" w:hAnsi="Times New Roman" w:cs="Times New Roman"/>
          <w:sz w:val="28"/>
          <w:szCs w:val="28"/>
        </w:rPr>
        <w:t>Огороднов</w:t>
      </w:r>
      <w:proofErr w:type="spellEnd"/>
      <w:r w:rsidR="002B6BF7">
        <w:rPr>
          <w:rFonts w:ascii="Times New Roman" w:hAnsi="Times New Roman" w:cs="Times New Roman"/>
          <w:sz w:val="28"/>
          <w:szCs w:val="28"/>
        </w:rPr>
        <w:t xml:space="preserve"> Д.Е., Стулова Г.П., Абдуллин Э.Б.</w:t>
      </w:r>
      <w:r>
        <w:rPr>
          <w:rFonts w:ascii="Times New Roman" w:hAnsi="Times New Roman" w:cs="Times New Roman"/>
          <w:sz w:val="28"/>
          <w:szCs w:val="28"/>
        </w:rPr>
        <w:t xml:space="preserve"> </w:t>
      </w:r>
      <w:r w:rsidR="002B6BF7">
        <w:rPr>
          <w:rFonts w:ascii="Times New Roman" w:hAnsi="Times New Roman" w:cs="Times New Roman"/>
          <w:sz w:val="28"/>
          <w:szCs w:val="28"/>
        </w:rPr>
        <w:t>и др.</w:t>
      </w:r>
      <w:bookmarkEnd w:id="29"/>
    </w:p>
    <w:p w14:paraId="3B07B0FA" w14:textId="04CB639D" w:rsidR="002B6BF7" w:rsidRDefault="002B6BF7" w:rsidP="00D55C2A">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ab/>
      </w:r>
      <w:bookmarkStart w:id="30" w:name="_Toc114777747"/>
      <w:r w:rsidRPr="002B6BF7">
        <w:rPr>
          <w:rFonts w:ascii="Times New Roman" w:hAnsi="Times New Roman" w:cs="Times New Roman"/>
          <w:sz w:val="28"/>
          <w:szCs w:val="28"/>
        </w:rPr>
        <w:t>Актуальность проблемы заключается в том, что на данный момент нет чётко сформулированных методик</w:t>
      </w:r>
      <w:r>
        <w:rPr>
          <w:rFonts w:ascii="Times New Roman" w:hAnsi="Times New Roman" w:cs="Times New Roman"/>
          <w:sz w:val="28"/>
          <w:szCs w:val="28"/>
        </w:rPr>
        <w:t xml:space="preserve">, </w:t>
      </w:r>
      <w:r w:rsidRPr="002B6BF7">
        <w:rPr>
          <w:rFonts w:ascii="Times New Roman" w:hAnsi="Times New Roman" w:cs="Times New Roman"/>
          <w:sz w:val="28"/>
          <w:szCs w:val="28"/>
        </w:rPr>
        <w:t>необходимых</w:t>
      </w:r>
      <w:r>
        <w:rPr>
          <w:rFonts w:ascii="Times New Roman" w:hAnsi="Times New Roman" w:cs="Times New Roman"/>
          <w:sz w:val="28"/>
          <w:szCs w:val="28"/>
        </w:rPr>
        <w:t xml:space="preserve"> для </w:t>
      </w:r>
      <w:r w:rsidRPr="002B6BF7">
        <w:rPr>
          <w:rFonts w:ascii="Times New Roman" w:hAnsi="Times New Roman" w:cs="Times New Roman"/>
          <w:sz w:val="28"/>
          <w:szCs w:val="28"/>
        </w:rPr>
        <w:t>организации работы с хором в период подготовки к дистанционным конкурсам различных уровней</w:t>
      </w:r>
      <w:r>
        <w:rPr>
          <w:rFonts w:ascii="Times New Roman" w:hAnsi="Times New Roman" w:cs="Times New Roman"/>
          <w:sz w:val="28"/>
          <w:szCs w:val="28"/>
        </w:rPr>
        <w:t xml:space="preserve">. Это позволяет определить </w:t>
      </w:r>
      <w:r w:rsidRPr="006A4111">
        <w:rPr>
          <w:rFonts w:ascii="Times New Roman" w:hAnsi="Times New Roman" w:cs="Times New Roman"/>
          <w:i/>
          <w:sz w:val="28"/>
          <w:szCs w:val="28"/>
        </w:rPr>
        <w:t>цель моего исследования</w:t>
      </w:r>
      <w:r w:rsidRPr="006A4111">
        <w:rPr>
          <w:rFonts w:ascii="Times New Roman" w:hAnsi="Times New Roman" w:cs="Times New Roman"/>
          <w:sz w:val="28"/>
          <w:szCs w:val="28"/>
        </w:rPr>
        <w:t xml:space="preserve"> – поиск путей исследования</w:t>
      </w:r>
      <w:r>
        <w:rPr>
          <w:rFonts w:ascii="Times New Roman" w:hAnsi="Times New Roman" w:cs="Times New Roman"/>
          <w:sz w:val="28"/>
          <w:szCs w:val="28"/>
        </w:rPr>
        <w:t xml:space="preserve"> особенностей </w:t>
      </w:r>
      <w:r w:rsidRPr="002B6BF7">
        <w:rPr>
          <w:rFonts w:ascii="Times New Roman" w:hAnsi="Times New Roman" w:cs="Times New Roman"/>
          <w:sz w:val="28"/>
          <w:szCs w:val="28"/>
        </w:rPr>
        <w:t>работы с хором в период подготовки к дистанционным конкурсам различных уровней</w:t>
      </w:r>
      <w:bookmarkEnd w:id="30"/>
    </w:p>
    <w:p w14:paraId="20F68A66" w14:textId="77777777" w:rsidR="002B6BF7" w:rsidRPr="002B6BF7" w:rsidRDefault="002B6BF7" w:rsidP="002B6BF7">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ab/>
      </w:r>
      <w:bookmarkStart w:id="31" w:name="_Toc114777748"/>
      <w:r w:rsidRPr="002B6BF7">
        <w:rPr>
          <w:rFonts w:ascii="Times New Roman" w:hAnsi="Times New Roman" w:cs="Times New Roman"/>
          <w:i/>
          <w:sz w:val="28"/>
          <w:szCs w:val="28"/>
        </w:rPr>
        <w:t xml:space="preserve">Задачи исследования – </w:t>
      </w:r>
      <w:r w:rsidRPr="002B6BF7">
        <w:rPr>
          <w:rFonts w:ascii="Times New Roman" w:hAnsi="Times New Roman" w:cs="Times New Roman"/>
          <w:sz w:val="28"/>
          <w:szCs w:val="28"/>
        </w:rPr>
        <w:t>изучить и проанализировать литературу по проблеме исследования, обобщить практический опыт работы и организовать опытно-экспериментальную проверку выдвигаемых теоретико-методических положений.</w:t>
      </w:r>
      <w:bookmarkEnd w:id="31"/>
    </w:p>
    <w:p w14:paraId="10EA3025" w14:textId="345A494F" w:rsidR="007B310A" w:rsidRDefault="002B6BF7" w:rsidP="00DB79E8">
      <w:pPr>
        <w:pStyle w:val="a3"/>
        <w:spacing w:line="360" w:lineRule="auto"/>
        <w:ind w:firstLine="708"/>
        <w:jc w:val="both"/>
        <w:rPr>
          <w:rFonts w:ascii="Times New Roman" w:hAnsi="Times New Roman" w:cs="Times New Roman"/>
          <w:sz w:val="28"/>
          <w:szCs w:val="28"/>
        </w:rPr>
      </w:pPr>
      <w:bookmarkStart w:id="32" w:name="_Toc114777749"/>
      <w:r w:rsidRPr="002B6BF7">
        <w:rPr>
          <w:rFonts w:ascii="Times New Roman" w:hAnsi="Times New Roman" w:cs="Times New Roman"/>
          <w:i/>
          <w:sz w:val="28"/>
          <w:szCs w:val="28"/>
        </w:rPr>
        <w:t xml:space="preserve">Объект исследования – </w:t>
      </w:r>
      <w:r w:rsidRPr="002B6BF7">
        <w:rPr>
          <w:rFonts w:ascii="Times New Roman" w:hAnsi="Times New Roman" w:cs="Times New Roman"/>
          <w:sz w:val="28"/>
          <w:szCs w:val="28"/>
        </w:rPr>
        <w:t>процесс влияния</w:t>
      </w:r>
      <w:r w:rsidR="00DB79E8">
        <w:rPr>
          <w:rFonts w:ascii="Times New Roman" w:hAnsi="Times New Roman" w:cs="Times New Roman"/>
          <w:sz w:val="28"/>
          <w:szCs w:val="28"/>
        </w:rPr>
        <w:t xml:space="preserve"> особенностей организации работы с хором на развитие вокально-хоровых навыков, закрепление теоретического материала, касающегося хорового искусства, расширение музыкального и общекультурного кругозора учащихся, а также на результат конкурсной деятельности.</w:t>
      </w:r>
      <w:bookmarkEnd w:id="32"/>
    </w:p>
    <w:p w14:paraId="06BB1F83" w14:textId="2146C514" w:rsidR="00DB79E8" w:rsidRDefault="00DB79E8" w:rsidP="00DB79E8">
      <w:pPr>
        <w:pStyle w:val="a3"/>
        <w:spacing w:line="360" w:lineRule="auto"/>
        <w:ind w:firstLine="708"/>
        <w:jc w:val="both"/>
        <w:rPr>
          <w:rFonts w:ascii="Times New Roman" w:hAnsi="Times New Roman" w:cs="Times New Roman"/>
          <w:iCs/>
          <w:sz w:val="28"/>
          <w:szCs w:val="28"/>
        </w:rPr>
      </w:pPr>
      <w:bookmarkStart w:id="33" w:name="_Toc114777750"/>
      <w:r w:rsidRPr="00DB79E8">
        <w:rPr>
          <w:rFonts w:ascii="Times New Roman" w:hAnsi="Times New Roman" w:cs="Times New Roman"/>
          <w:i/>
          <w:sz w:val="28"/>
          <w:szCs w:val="28"/>
        </w:rPr>
        <w:t>Методы исследования:</w:t>
      </w:r>
      <w:r w:rsidRPr="00DB79E8">
        <w:rPr>
          <w:rFonts w:ascii="Times New Roman" w:hAnsi="Times New Roman" w:cs="Times New Roman"/>
          <w:sz w:val="28"/>
          <w:szCs w:val="28"/>
        </w:rPr>
        <w:t xml:space="preserve"> </w:t>
      </w:r>
      <w:r w:rsidRPr="00DB79E8">
        <w:rPr>
          <w:rFonts w:ascii="Times New Roman" w:hAnsi="Times New Roman" w:cs="Times New Roman"/>
          <w:iCs/>
          <w:sz w:val="28"/>
          <w:szCs w:val="28"/>
        </w:rPr>
        <w:t>метод показа, сравнения, беседы, убеждения, наглядно-образный</w:t>
      </w:r>
      <w:r>
        <w:rPr>
          <w:rFonts w:ascii="Times New Roman" w:hAnsi="Times New Roman" w:cs="Times New Roman"/>
          <w:iCs/>
          <w:sz w:val="28"/>
          <w:szCs w:val="28"/>
        </w:rPr>
        <w:t>.</w:t>
      </w:r>
      <w:bookmarkEnd w:id="33"/>
    </w:p>
    <w:p w14:paraId="1096568B" w14:textId="45F58B1E" w:rsidR="00DB79E8" w:rsidRPr="00DB79E8" w:rsidRDefault="00DB79E8" w:rsidP="00DB79E8">
      <w:pPr>
        <w:pStyle w:val="a3"/>
        <w:spacing w:line="360" w:lineRule="auto"/>
        <w:ind w:firstLine="708"/>
        <w:jc w:val="both"/>
        <w:rPr>
          <w:rFonts w:ascii="Times New Roman" w:hAnsi="Times New Roman" w:cs="Times New Roman"/>
          <w:iCs/>
          <w:sz w:val="28"/>
          <w:szCs w:val="28"/>
        </w:rPr>
      </w:pPr>
      <w:bookmarkStart w:id="34" w:name="_Toc114777751"/>
      <w:r w:rsidRPr="00DB79E8">
        <w:rPr>
          <w:rFonts w:ascii="Times New Roman" w:hAnsi="Times New Roman" w:cs="Times New Roman"/>
          <w:i/>
          <w:sz w:val="28"/>
          <w:szCs w:val="28"/>
        </w:rPr>
        <w:t>База исследования</w:t>
      </w:r>
      <w:r w:rsidRPr="00DB79E8">
        <w:rPr>
          <w:rFonts w:ascii="Times New Roman" w:hAnsi="Times New Roman" w:cs="Times New Roman"/>
          <w:iCs/>
          <w:sz w:val="28"/>
          <w:szCs w:val="28"/>
        </w:rPr>
        <w:t xml:space="preserve"> –</w:t>
      </w:r>
      <w:r w:rsidRPr="00DB79E8">
        <w:rPr>
          <w:rFonts w:ascii="Times New Roman" w:hAnsi="Times New Roman" w:cs="Times New Roman"/>
          <w:sz w:val="28"/>
          <w:szCs w:val="28"/>
        </w:rPr>
        <w:t xml:space="preserve"> </w:t>
      </w:r>
      <w:r w:rsidRPr="00C43909">
        <w:rPr>
          <w:rFonts w:ascii="Times New Roman" w:hAnsi="Times New Roman" w:cs="Times New Roman"/>
          <w:sz w:val="28"/>
          <w:szCs w:val="28"/>
        </w:rPr>
        <w:t xml:space="preserve">Муниципальное бюджетное учреждение дополнительного образования </w:t>
      </w:r>
      <w:r w:rsidRPr="00DB79E8">
        <w:rPr>
          <w:rFonts w:ascii="Times New Roman" w:hAnsi="Times New Roman" w:cs="Times New Roman"/>
          <w:iCs/>
          <w:sz w:val="28"/>
          <w:szCs w:val="28"/>
        </w:rPr>
        <w:t>Детская школа искусств г.</w:t>
      </w:r>
      <w:r w:rsidR="00344E71">
        <w:rPr>
          <w:rFonts w:ascii="Times New Roman" w:hAnsi="Times New Roman" w:cs="Times New Roman"/>
          <w:iCs/>
          <w:sz w:val="28"/>
          <w:szCs w:val="28"/>
        </w:rPr>
        <w:t xml:space="preserve"> </w:t>
      </w:r>
      <w:r w:rsidRPr="00DB79E8">
        <w:rPr>
          <w:rFonts w:ascii="Times New Roman" w:hAnsi="Times New Roman" w:cs="Times New Roman"/>
          <w:iCs/>
          <w:sz w:val="28"/>
          <w:szCs w:val="28"/>
        </w:rPr>
        <w:t>Чкаловск.</w:t>
      </w:r>
      <w:bookmarkEnd w:id="34"/>
    </w:p>
    <w:p w14:paraId="383AD578" w14:textId="23E1805C" w:rsidR="00344E71" w:rsidRDefault="00DB79E8" w:rsidP="00344E71">
      <w:pPr>
        <w:pStyle w:val="a3"/>
        <w:spacing w:line="360" w:lineRule="auto"/>
        <w:ind w:firstLine="708"/>
        <w:jc w:val="both"/>
        <w:rPr>
          <w:rFonts w:ascii="Times New Roman" w:hAnsi="Times New Roman" w:cs="Times New Roman"/>
          <w:iCs/>
          <w:sz w:val="28"/>
          <w:szCs w:val="28"/>
        </w:rPr>
      </w:pPr>
      <w:bookmarkStart w:id="35" w:name="_Toc114777752"/>
      <w:r w:rsidRPr="00DB79E8">
        <w:rPr>
          <w:rFonts w:ascii="Times New Roman" w:hAnsi="Times New Roman" w:cs="Times New Roman"/>
          <w:iCs/>
          <w:sz w:val="28"/>
          <w:szCs w:val="28"/>
        </w:rPr>
        <w:t>Работа по структуре состоит из введения, двух глав, заключения и списка литературы</w:t>
      </w:r>
      <w:r w:rsidR="002D0B1B">
        <w:rPr>
          <w:rFonts w:ascii="Times New Roman" w:hAnsi="Times New Roman" w:cs="Times New Roman"/>
          <w:iCs/>
          <w:sz w:val="28"/>
          <w:szCs w:val="28"/>
        </w:rPr>
        <w:t xml:space="preserve">, приложений и видеоматериала на </w:t>
      </w:r>
      <w:r w:rsidR="002D0B1B">
        <w:rPr>
          <w:rFonts w:ascii="Times New Roman" w:hAnsi="Times New Roman" w:cs="Times New Roman"/>
          <w:iCs/>
          <w:sz w:val="28"/>
          <w:szCs w:val="28"/>
          <w:lang w:val="en-US"/>
        </w:rPr>
        <w:t>DVD</w:t>
      </w:r>
      <w:r w:rsidR="002D0B1B" w:rsidRPr="002D0B1B">
        <w:rPr>
          <w:rFonts w:ascii="Times New Roman" w:hAnsi="Times New Roman" w:cs="Times New Roman"/>
          <w:iCs/>
          <w:sz w:val="28"/>
          <w:szCs w:val="28"/>
        </w:rPr>
        <w:t>-</w:t>
      </w:r>
      <w:r w:rsidR="002D0B1B">
        <w:rPr>
          <w:rFonts w:ascii="Times New Roman" w:hAnsi="Times New Roman" w:cs="Times New Roman"/>
          <w:iCs/>
          <w:sz w:val="28"/>
          <w:szCs w:val="28"/>
        </w:rPr>
        <w:t>диске.</w:t>
      </w:r>
      <w:bookmarkEnd w:id="35"/>
    </w:p>
    <w:p w14:paraId="1D060DE9" w14:textId="0C5057DF" w:rsidR="00E0475A" w:rsidRDefault="00E0475A" w:rsidP="00344E71">
      <w:pPr>
        <w:pStyle w:val="a3"/>
        <w:spacing w:line="360" w:lineRule="auto"/>
        <w:ind w:firstLine="708"/>
        <w:jc w:val="both"/>
        <w:rPr>
          <w:rFonts w:ascii="Times New Roman" w:hAnsi="Times New Roman" w:cs="Times New Roman"/>
          <w:iCs/>
          <w:sz w:val="28"/>
          <w:szCs w:val="28"/>
        </w:rPr>
      </w:pPr>
    </w:p>
    <w:p w14:paraId="0147D0A5" w14:textId="3B1BFA1F" w:rsidR="00E0475A" w:rsidRDefault="00E0475A" w:rsidP="00344E71">
      <w:pPr>
        <w:pStyle w:val="a3"/>
        <w:spacing w:line="360" w:lineRule="auto"/>
        <w:ind w:firstLine="708"/>
        <w:jc w:val="both"/>
        <w:rPr>
          <w:rFonts w:ascii="Times New Roman" w:hAnsi="Times New Roman" w:cs="Times New Roman"/>
          <w:iCs/>
          <w:sz w:val="28"/>
          <w:szCs w:val="28"/>
        </w:rPr>
      </w:pPr>
    </w:p>
    <w:p w14:paraId="3FDDC53E" w14:textId="77777777" w:rsidR="00091C9E" w:rsidRDefault="00091C9E">
      <w:pPr>
        <w:rPr>
          <w:rFonts w:ascii="Times New Roman" w:hAnsi="Times New Roman" w:cs="Times New Roman"/>
          <w:b/>
          <w:bCs/>
          <w:sz w:val="32"/>
          <w:szCs w:val="32"/>
        </w:rPr>
      </w:pPr>
      <w:bookmarkStart w:id="36" w:name="_Toc114777753"/>
      <w:r>
        <w:rPr>
          <w:rFonts w:ascii="Times New Roman" w:hAnsi="Times New Roman" w:cs="Times New Roman"/>
          <w:b/>
          <w:bCs/>
          <w:sz w:val="32"/>
          <w:szCs w:val="32"/>
        </w:rPr>
        <w:br w:type="page"/>
      </w:r>
    </w:p>
    <w:p w14:paraId="0771C225" w14:textId="742162F2" w:rsidR="00194883" w:rsidRPr="00344E71" w:rsidRDefault="00194883" w:rsidP="00A95465">
      <w:pPr>
        <w:pStyle w:val="a3"/>
        <w:spacing w:line="360" w:lineRule="auto"/>
        <w:ind w:firstLine="708"/>
        <w:jc w:val="center"/>
        <w:rPr>
          <w:rFonts w:ascii="Times New Roman" w:hAnsi="Times New Roman" w:cs="Times New Roman"/>
          <w:iCs/>
          <w:sz w:val="28"/>
          <w:szCs w:val="28"/>
        </w:rPr>
      </w:pPr>
      <w:r w:rsidRPr="00194883">
        <w:rPr>
          <w:rFonts w:ascii="Times New Roman" w:hAnsi="Times New Roman" w:cs="Times New Roman"/>
          <w:b/>
          <w:bCs/>
          <w:sz w:val="32"/>
          <w:szCs w:val="32"/>
        </w:rPr>
        <w:lastRenderedPageBreak/>
        <w:t>Глава 1. Психолого-педагогические основы преподавания</w:t>
      </w:r>
      <w:bookmarkEnd w:id="36"/>
    </w:p>
    <w:p w14:paraId="6C674BCF" w14:textId="51D43C4F" w:rsidR="00A95465" w:rsidRDefault="00194883" w:rsidP="00A95465">
      <w:pPr>
        <w:pStyle w:val="a3"/>
        <w:spacing w:line="360" w:lineRule="auto"/>
        <w:jc w:val="center"/>
        <w:rPr>
          <w:rFonts w:ascii="Times New Roman" w:hAnsi="Times New Roman" w:cs="Times New Roman"/>
          <w:b/>
          <w:bCs/>
          <w:sz w:val="32"/>
          <w:szCs w:val="32"/>
        </w:rPr>
      </w:pPr>
      <w:bookmarkStart w:id="37" w:name="_Toc114777754"/>
      <w:r w:rsidRPr="00194883">
        <w:rPr>
          <w:rFonts w:ascii="Times New Roman" w:hAnsi="Times New Roman" w:cs="Times New Roman"/>
          <w:b/>
          <w:bCs/>
          <w:sz w:val="32"/>
          <w:szCs w:val="32"/>
        </w:rPr>
        <w:t>хорового пения в период подготовки к дистанционным конкурсам различных уровней</w:t>
      </w:r>
      <w:bookmarkEnd w:id="37"/>
    </w:p>
    <w:p w14:paraId="4E4CB72F" w14:textId="5E2FCED0" w:rsidR="00194883" w:rsidRDefault="00194883" w:rsidP="00A95465">
      <w:pPr>
        <w:pStyle w:val="a3"/>
        <w:numPr>
          <w:ilvl w:val="1"/>
          <w:numId w:val="2"/>
        </w:numPr>
        <w:spacing w:line="360" w:lineRule="auto"/>
        <w:jc w:val="center"/>
        <w:rPr>
          <w:rFonts w:ascii="Times New Roman" w:hAnsi="Times New Roman" w:cs="Times New Roman"/>
          <w:b/>
          <w:bCs/>
          <w:sz w:val="32"/>
          <w:szCs w:val="32"/>
        </w:rPr>
      </w:pPr>
      <w:bookmarkStart w:id="38" w:name="_Toc114777755"/>
      <w:r w:rsidRPr="00194883">
        <w:rPr>
          <w:rFonts w:ascii="Times New Roman" w:hAnsi="Times New Roman" w:cs="Times New Roman"/>
          <w:b/>
          <w:bCs/>
          <w:sz w:val="32"/>
          <w:szCs w:val="32"/>
        </w:rPr>
        <w:t>Психологические аспекты занятий хоровым пением</w:t>
      </w:r>
      <w:bookmarkEnd w:id="38"/>
    </w:p>
    <w:p w14:paraId="3B156134" w14:textId="77777777" w:rsidR="00024CCB" w:rsidRPr="001A50A1" w:rsidRDefault="00024CCB" w:rsidP="00024CCB">
      <w:pPr>
        <w:pStyle w:val="a3"/>
        <w:spacing w:line="360" w:lineRule="auto"/>
        <w:ind w:firstLine="708"/>
        <w:jc w:val="both"/>
        <w:rPr>
          <w:rFonts w:ascii="Times New Roman" w:hAnsi="Times New Roman" w:cs="Times New Roman"/>
          <w:sz w:val="28"/>
          <w:szCs w:val="28"/>
        </w:rPr>
      </w:pPr>
      <w:bookmarkStart w:id="39" w:name="_Toc114777756"/>
      <w:r w:rsidRPr="001A50A1">
        <w:rPr>
          <w:rFonts w:ascii="Times New Roman" w:hAnsi="Times New Roman" w:cs="Times New Roman"/>
          <w:sz w:val="28"/>
          <w:szCs w:val="28"/>
        </w:rPr>
        <w:t>Можно выделить два уровня влияния пения на человека: физический и физиологический, и психологический.</w:t>
      </w:r>
      <w:r>
        <w:rPr>
          <w:rFonts w:ascii="Times New Roman" w:hAnsi="Times New Roman" w:cs="Times New Roman"/>
          <w:sz w:val="28"/>
          <w:szCs w:val="28"/>
        </w:rPr>
        <w:t xml:space="preserve"> </w:t>
      </w:r>
      <w:r w:rsidRPr="001A50A1">
        <w:rPr>
          <w:rFonts w:ascii="Times New Roman" w:hAnsi="Times New Roman" w:cs="Times New Roman"/>
          <w:sz w:val="28"/>
          <w:szCs w:val="28"/>
        </w:rPr>
        <w:t>Влияние пения на первом уровне вполне очевидно – это, прежде всего тренировка мускулатуры, так или иначе задействованной в дыхании, развитие лёгких (у «тренированных» певцов объём легких, как правило, на 25–30</w:t>
      </w:r>
      <w:r>
        <w:rPr>
          <w:rFonts w:ascii="Times New Roman" w:hAnsi="Times New Roman" w:cs="Times New Roman"/>
          <w:sz w:val="28"/>
          <w:szCs w:val="28"/>
        </w:rPr>
        <w:t xml:space="preserve"> </w:t>
      </w:r>
      <w:r w:rsidRPr="001A50A1">
        <w:rPr>
          <w:rFonts w:ascii="Times New Roman" w:hAnsi="Times New Roman" w:cs="Times New Roman"/>
          <w:sz w:val="28"/>
          <w:szCs w:val="28"/>
        </w:rPr>
        <w:t>% больше объема легких среднестатистических граждан).</w:t>
      </w:r>
      <w:bookmarkEnd w:id="39"/>
    </w:p>
    <w:p w14:paraId="3E3ECD46" w14:textId="77777777" w:rsidR="00024CCB" w:rsidRPr="001A50A1" w:rsidRDefault="00024CCB" w:rsidP="00024CCB">
      <w:pPr>
        <w:pStyle w:val="a3"/>
        <w:spacing w:line="360" w:lineRule="auto"/>
        <w:ind w:firstLine="708"/>
        <w:jc w:val="both"/>
        <w:rPr>
          <w:rFonts w:ascii="Times New Roman" w:hAnsi="Times New Roman" w:cs="Times New Roman"/>
          <w:sz w:val="28"/>
          <w:szCs w:val="28"/>
        </w:rPr>
      </w:pPr>
      <w:bookmarkStart w:id="40" w:name="_Toc114777757"/>
      <w:r w:rsidRPr="001A50A1">
        <w:rPr>
          <w:rFonts w:ascii="Times New Roman" w:hAnsi="Times New Roman" w:cs="Times New Roman"/>
          <w:sz w:val="28"/>
          <w:szCs w:val="28"/>
        </w:rPr>
        <w:t>Пение способствует развитию лицевой мускулатуры, мускулатуры шейного отдела. Пение, так или иначе, способствует развитию артикуляционных способностей, и, опосредованно, моторике мелких и точных движений конечностей. Развитие мелкой моторики лицевых мышц способствует активизации речевых центров мозга. Кроме того, в процессе пения активно развиваются речевые навыки. При правильной постановке обучения люди, занимающиеся пением практически, не испытывают затруднений в произнесении текстов, в том числе сложных и незнакомых. Пение может рассматриваться и как один из методов преодоления заикания. Известно, что заикающиеся в повседневной речи люди практически лишены этой сложности в пении и этот навык со временем закрепляется и в повседневной речи.</w:t>
      </w:r>
      <w:bookmarkEnd w:id="40"/>
    </w:p>
    <w:p w14:paraId="447C8D46" w14:textId="49D729A1" w:rsidR="00024CCB" w:rsidRPr="00024CCB" w:rsidRDefault="00024CCB" w:rsidP="00024CCB">
      <w:pPr>
        <w:pStyle w:val="a3"/>
        <w:spacing w:line="360" w:lineRule="auto"/>
        <w:ind w:firstLine="708"/>
        <w:jc w:val="both"/>
        <w:rPr>
          <w:rFonts w:ascii="Times New Roman" w:hAnsi="Times New Roman" w:cs="Times New Roman"/>
          <w:sz w:val="28"/>
          <w:szCs w:val="28"/>
        </w:rPr>
      </w:pPr>
      <w:bookmarkStart w:id="41" w:name="_Toc114777758"/>
      <w:r w:rsidRPr="001A50A1">
        <w:rPr>
          <w:rFonts w:ascii="Times New Roman" w:hAnsi="Times New Roman" w:cs="Times New Roman"/>
          <w:sz w:val="28"/>
          <w:szCs w:val="28"/>
        </w:rPr>
        <w:t>Занятия в хоре тренируют мускулатуру, поддерживающую позвоночник. Во время хоровых занятий (в большинстве случаев) человек должен держать спину прямо. Однако это положение не статично, оно сопровождается глубоким дыханием и активной работой межрёберной мускулатуры, мускулатуры брюшной полости, мускулатуры спины. Замечено, что хористы, как правило, имеют правильную осанку, и, как следствие – меньше проблем с позвоночником.</w:t>
      </w:r>
      <w:bookmarkEnd w:id="41"/>
    </w:p>
    <w:p w14:paraId="687A2BDC" w14:textId="77777777" w:rsidR="00194883" w:rsidRPr="001A50A1" w:rsidRDefault="00194883" w:rsidP="00194883">
      <w:pPr>
        <w:pStyle w:val="a3"/>
        <w:spacing w:line="360" w:lineRule="auto"/>
        <w:ind w:firstLine="708"/>
        <w:jc w:val="both"/>
        <w:rPr>
          <w:rFonts w:ascii="Times New Roman" w:hAnsi="Times New Roman" w:cs="Times New Roman"/>
          <w:sz w:val="28"/>
          <w:szCs w:val="28"/>
        </w:rPr>
      </w:pPr>
      <w:bookmarkStart w:id="42" w:name="_Toc114777759"/>
      <w:r w:rsidRPr="001A50A1">
        <w:rPr>
          <w:rFonts w:ascii="Times New Roman" w:hAnsi="Times New Roman" w:cs="Times New Roman"/>
          <w:sz w:val="28"/>
          <w:szCs w:val="28"/>
        </w:rPr>
        <w:lastRenderedPageBreak/>
        <w:t xml:space="preserve">Опыт многочисленных хоровых коллективов (в том числе народных хоров, детских хоровых коллективов, хоровых коллективов предприятий и организаций) показывает, что общее физическое состояние участников хоров, как правило, находится на более высоком уровне, чем у их коллег (одноклассников), не занимающихся регулярно хоровым пением. Объясняется это просто: пение связано с активизацией дыхания, что приводит к активизации обменных процессов в организме и в конечном итоге к общему повышению тонуса, в том числе и мышечного. Непременным условием описанного положительного влияния занятий хоровым пением на состояние здоровья хористов является обеспечение достаточного притока свежего воздуха в помещение для занятий. Сказанное имеет важное экономическое значение, поскольку, работники, регулярно занимающиеся в хоре, реже болеют. По данным </w:t>
      </w:r>
      <w:proofErr w:type="spellStart"/>
      <w:r w:rsidRPr="001A50A1">
        <w:rPr>
          <w:rFonts w:ascii="Times New Roman" w:hAnsi="Times New Roman" w:cs="Times New Roman"/>
          <w:sz w:val="28"/>
          <w:szCs w:val="28"/>
        </w:rPr>
        <w:t>Б.Олех</w:t>
      </w:r>
      <w:proofErr w:type="spellEnd"/>
      <w:r w:rsidRPr="001A50A1">
        <w:rPr>
          <w:rFonts w:ascii="Times New Roman" w:hAnsi="Times New Roman" w:cs="Times New Roman"/>
          <w:sz w:val="28"/>
          <w:szCs w:val="28"/>
        </w:rPr>
        <w:t xml:space="preserve"> (Варшавский университет) количество дней нетрудоспособности у людей, занимающихся в хорах на предприятиях Варшавы, Кракова, Вроцлава, в среднем на 30% меньше, чем в целом по предприятиям).</w:t>
      </w:r>
      <w:bookmarkEnd w:id="42"/>
    </w:p>
    <w:p w14:paraId="19D853FA" w14:textId="4CFE6CBF" w:rsidR="00194883" w:rsidRPr="001A50A1" w:rsidRDefault="00194883" w:rsidP="006855F5">
      <w:pPr>
        <w:pStyle w:val="a3"/>
        <w:spacing w:line="360" w:lineRule="auto"/>
        <w:ind w:firstLine="708"/>
        <w:jc w:val="both"/>
        <w:rPr>
          <w:rFonts w:ascii="Times New Roman" w:hAnsi="Times New Roman" w:cs="Times New Roman"/>
          <w:sz w:val="28"/>
          <w:szCs w:val="28"/>
        </w:rPr>
      </w:pPr>
      <w:bookmarkStart w:id="43" w:name="_Toc114777760"/>
      <w:r w:rsidRPr="001A50A1">
        <w:rPr>
          <w:rFonts w:ascii="Times New Roman" w:hAnsi="Times New Roman" w:cs="Times New Roman"/>
          <w:sz w:val="28"/>
          <w:szCs w:val="28"/>
        </w:rPr>
        <w:t>Хоровое пение производит важный психологический эффект, отмеченный многими исследователями: слова, которые человеку бывает сложно произнести в обыденной речи, сравнительно легко произносятся в пении. При этом эмоции, сопровождающие пение закрепляются в повседневном поведении. Прежде всего, речь идёт о словах любви, о словах любви к отечеству, о словах, связанных с духовными ценностями. Зачастую люди просто стесняются произносить определенные слова, в то время как сами искренне придерживаются воззрений, которые этими словами могут быть выражены. В песне (особенно в хоровом исполнении) такие слова звучат вполне уместно, легко произносятся и правильно воспринимаются окружающими. Крайне важно то, что сформировавшееся во время хорового пения отношение надолго закрепляется в сознании человека.</w:t>
      </w:r>
      <w:bookmarkEnd w:id="43"/>
    </w:p>
    <w:p w14:paraId="356E431E" w14:textId="5C408EE8" w:rsidR="0082422A" w:rsidRDefault="0082422A" w:rsidP="0082422A">
      <w:pPr>
        <w:pStyle w:val="a3"/>
        <w:spacing w:line="360" w:lineRule="auto"/>
        <w:ind w:firstLine="708"/>
        <w:jc w:val="both"/>
        <w:rPr>
          <w:rFonts w:ascii="Times New Roman" w:hAnsi="Times New Roman" w:cs="Times New Roman"/>
          <w:sz w:val="28"/>
          <w:szCs w:val="28"/>
        </w:rPr>
      </w:pPr>
      <w:bookmarkStart w:id="44" w:name="_Toc114777761"/>
      <w:bookmarkStart w:id="45" w:name="_Hlk113806047"/>
      <w:r w:rsidRPr="0082422A">
        <w:rPr>
          <w:rFonts w:ascii="Times New Roman" w:hAnsi="Times New Roman" w:cs="Times New Roman"/>
          <w:sz w:val="28"/>
          <w:szCs w:val="28"/>
        </w:rPr>
        <w:t xml:space="preserve">Лично-значимым продуктом деятельности для ребенка 7-10 лет становится только то, во что он вложил силы своей души, где проявил </w:t>
      </w:r>
      <w:r w:rsidRPr="0082422A">
        <w:rPr>
          <w:rFonts w:ascii="Times New Roman" w:hAnsi="Times New Roman" w:cs="Times New Roman"/>
          <w:sz w:val="28"/>
          <w:szCs w:val="28"/>
        </w:rPr>
        <w:lastRenderedPageBreak/>
        <w:t xml:space="preserve">воображение, испытал свое терпение, реализовал способности. Ребенку этого возраста довольно непросто освоить процесс коллективного певческого исполнения. Но это препятствие практически не снижает изначального стремления ребенка к проявлению своей вокальной индивидуальности через участие в художественно-творческом коллективе. В этой связи ценной представляется точка зрения академика </w:t>
      </w:r>
      <w:proofErr w:type="spellStart"/>
      <w:r w:rsidRPr="0082422A">
        <w:rPr>
          <w:rFonts w:ascii="Times New Roman" w:hAnsi="Times New Roman" w:cs="Times New Roman"/>
          <w:sz w:val="28"/>
          <w:szCs w:val="28"/>
        </w:rPr>
        <w:t>Б.В.Асафьева</w:t>
      </w:r>
      <w:proofErr w:type="spellEnd"/>
      <w:r w:rsidRPr="0082422A">
        <w:rPr>
          <w:rFonts w:ascii="Times New Roman" w:hAnsi="Times New Roman" w:cs="Times New Roman"/>
          <w:sz w:val="28"/>
          <w:szCs w:val="28"/>
        </w:rPr>
        <w:t xml:space="preserve"> (композитора, музыковеда, создателя отечественной музыкальной социологии), который многократно подчеркивал, что ребенок, активно осваивающий коллективные формы музыкального исполнения, способен качественно по-иному, более глубоко и полно воспринимать музыкальное искусство.</w:t>
      </w:r>
      <w:bookmarkEnd w:id="44"/>
    </w:p>
    <w:p w14:paraId="04DA159D" w14:textId="77777777" w:rsidR="00024CCB" w:rsidRPr="00024CCB" w:rsidRDefault="00024CCB" w:rsidP="00024CCB">
      <w:pPr>
        <w:pStyle w:val="a3"/>
        <w:spacing w:line="360" w:lineRule="auto"/>
        <w:ind w:firstLine="708"/>
        <w:jc w:val="both"/>
        <w:rPr>
          <w:rFonts w:ascii="Times New Roman" w:hAnsi="Times New Roman" w:cs="Times New Roman"/>
          <w:sz w:val="28"/>
          <w:szCs w:val="28"/>
        </w:rPr>
      </w:pPr>
      <w:bookmarkStart w:id="46" w:name="_Toc114777762"/>
      <w:r w:rsidRPr="00024CCB">
        <w:rPr>
          <w:rFonts w:ascii="Times New Roman" w:hAnsi="Times New Roman" w:cs="Times New Roman"/>
          <w:sz w:val="28"/>
          <w:szCs w:val="28"/>
        </w:rPr>
        <w:t>Важнейшим моментом занятий в хоре для детей (да и для взрослых) является сглаживание социальных различий, то есть снижение напряженности, вызванной различным социальным положением участников хора. Примеры – детский хор ГАБТ или БДХ им. В.С. Попова. В коллективах из почти 150-200 человек практически отсутствует расслоение по социальному признаку, хотя участники хора представляют существенно разные слои общества. Ценно то, что ровные и равноправные взаимоотношения между участниками хора сохраняется практически на всю жизнь (это заключение подтверждается наблюдениями за взаимоотношениями участников ДХ ГАБТ с 1991 и более чем 35-летними наблюдениями за участниками БДХ).</w:t>
      </w:r>
      <w:bookmarkEnd w:id="46"/>
    </w:p>
    <w:p w14:paraId="33B74DE6" w14:textId="3D7BE58D" w:rsidR="00024CCB" w:rsidRPr="0082422A" w:rsidRDefault="00024CCB" w:rsidP="00024CCB">
      <w:pPr>
        <w:pStyle w:val="a3"/>
        <w:spacing w:line="360" w:lineRule="auto"/>
        <w:ind w:firstLine="708"/>
        <w:jc w:val="both"/>
        <w:rPr>
          <w:rFonts w:ascii="Times New Roman" w:hAnsi="Times New Roman" w:cs="Times New Roman"/>
          <w:sz w:val="28"/>
          <w:szCs w:val="28"/>
        </w:rPr>
      </w:pPr>
      <w:bookmarkStart w:id="47" w:name="_Toc114777763"/>
      <w:r w:rsidRPr="00024CCB">
        <w:rPr>
          <w:rFonts w:ascii="Times New Roman" w:hAnsi="Times New Roman" w:cs="Times New Roman"/>
          <w:sz w:val="28"/>
          <w:szCs w:val="28"/>
        </w:rPr>
        <w:t>Научный анализ данных по развитию детей, прошедших школу перинатального музыкального воспитания, показал их значительное преимущество по сравнению со сверстниками по многим параметрам. Причём это не только и не столько музыкальные способности, сколько более высокие показатели по многим психическим и физическим параметрам.</w:t>
      </w:r>
      <w:bookmarkEnd w:id="47"/>
    </w:p>
    <w:p w14:paraId="6211B462" w14:textId="77777777" w:rsidR="0082422A" w:rsidRPr="0082422A" w:rsidRDefault="0082422A" w:rsidP="0082422A">
      <w:pPr>
        <w:pStyle w:val="a3"/>
        <w:spacing w:line="360" w:lineRule="auto"/>
        <w:ind w:firstLine="708"/>
        <w:jc w:val="both"/>
        <w:rPr>
          <w:rFonts w:ascii="Times New Roman" w:hAnsi="Times New Roman" w:cs="Times New Roman"/>
          <w:sz w:val="28"/>
          <w:szCs w:val="28"/>
        </w:rPr>
      </w:pPr>
      <w:bookmarkStart w:id="48" w:name="_Toc114777764"/>
      <w:r w:rsidRPr="0082422A">
        <w:rPr>
          <w:rFonts w:ascii="Times New Roman" w:hAnsi="Times New Roman" w:cs="Times New Roman"/>
          <w:sz w:val="28"/>
          <w:szCs w:val="28"/>
        </w:rPr>
        <w:t>Овладение пением у детей происходит постепенно, в результате «бесчисленных проб», в процессе которых, с одной стороны, создается умение владеть голосовым аппаратом, а с другой - вырабатываются музыкально-слуховые представления.</w:t>
      </w:r>
      <w:bookmarkEnd w:id="48"/>
    </w:p>
    <w:p w14:paraId="6886B67D" w14:textId="77777777" w:rsidR="0082422A" w:rsidRPr="0082422A" w:rsidRDefault="0082422A" w:rsidP="0082422A">
      <w:pPr>
        <w:pStyle w:val="a3"/>
        <w:spacing w:line="360" w:lineRule="auto"/>
        <w:ind w:firstLine="708"/>
        <w:jc w:val="both"/>
        <w:rPr>
          <w:rFonts w:ascii="Times New Roman" w:hAnsi="Times New Roman" w:cs="Times New Roman"/>
          <w:sz w:val="28"/>
          <w:szCs w:val="28"/>
        </w:rPr>
      </w:pPr>
      <w:bookmarkStart w:id="49" w:name="_Toc114777765"/>
      <w:r w:rsidRPr="0082422A">
        <w:rPr>
          <w:rFonts w:ascii="Times New Roman" w:hAnsi="Times New Roman" w:cs="Times New Roman"/>
          <w:sz w:val="28"/>
          <w:szCs w:val="28"/>
        </w:rPr>
        <w:lastRenderedPageBreak/>
        <w:t>Научный анализ данных по развитию детей, прошедших школу перинатального музыкального воспитания, показал их значительное преимущество по сравнению со сверстниками по многим параметрам. Причём это не только и не столько музыкальные способности, сколько более высокие показатели по многим психическим и физическим параметрам.</w:t>
      </w:r>
      <w:bookmarkEnd w:id="49"/>
    </w:p>
    <w:p w14:paraId="1313BEDE" w14:textId="3E9EA6C0" w:rsidR="0082422A" w:rsidRPr="0082422A" w:rsidRDefault="0082422A" w:rsidP="0082422A">
      <w:pPr>
        <w:pStyle w:val="a3"/>
        <w:spacing w:line="360" w:lineRule="auto"/>
        <w:ind w:firstLine="708"/>
        <w:jc w:val="both"/>
        <w:rPr>
          <w:rFonts w:ascii="Times New Roman" w:hAnsi="Times New Roman" w:cs="Times New Roman"/>
          <w:sz w:val="28"/>
          <w:szCs w:val="28"/>
        </w:rPr>
      </w:pPr>
      <w:bookmarkStart w:id="50" w:name="_Toc114777766"/>
      <w:r w:rsidRPr="0082422A">
        <w:rPr>
          <w:rFonts w:ascii="Times New Roman" w:hAnsi="Times New Roman" w:cs="Times New Roman"/>
          <w:sz w:val="28"/>
          <w:szCs w:val="28"/>
        </w:rPr>
        <w:t>В процессе проведения 30-летних исследований в области применения программ СОНТАЛ-педагогики (один из её основных моментов – привлечение беременных женщин к самостоятельному исполнению специально написанных музыкальных произведений) были выявлены уникальные резервы хоровой музыки в области оздоровления беременной женщины и ребёнка до и после рождения. Была подтверждена возможность регуляции сердечной деятельности плода в процессе пения беременной женщины (по данным кардиографии в женских консультациях), доказано улучшение психоэмоционального состояния беременной женщины и протекания родов, повышение лактации у кормящей матери, снижение соматической заболеваемости детей первых лет жизни и повышение у них показателей психомоторного развития.</w:t>
      </w:r>
      <w:bookmarkEnd w:id="50"/>
      <w:r w:rsidRPr="0082422A">
        <w:rPr>
          <w:rFonts w:ascii="Times New Roman" w:hAnsi="Times New Roman" w:cs="Times New Roman"/>
          <w:sz w:val="28"/>
          <w:szCs w:val="28"/>
        </w:rPr>
        <w:t xml:space="preserve"> </w:t>
      </w:r>
    </w:p>
    <w:p w14:paraId="636801BD" w14:textId="20444A95" w:rsidR="00194883" w:rsidRDefault="0082422A" w:rsidP="0069260F">
      <w:pPr>
        <w:pStyle w:val="a3"/>
        <w:spacing w:line="360" w:lineRule="auto"/>
        <w:ind w:firstLine="708"/>
        <w:jc w:val="both"/>
        <w:rPr>
          <w:rFonts w:ascii="Times New Roman" w:hAnsi="Times New Roman" w:cs="Times New Roman"/>
          <w:sz w:val="28"/>
          <w:szCs w:val="28"/>
        </w:rPr>
      </w:pPr>
      <w:bookmarkStart w:id="51" w:name="_Toc114777767"/>
      <w:r w:rsidRPr="0082422A">
        <w:rPr>
          <w:rFonts w:ascii="Times New Roman" w:hAnsi="Times New Roman" w:cs="Times New Roman"/>
          <w:sz w:val="28"/>
          <w:szCs w:val="28"/>
        </w:rPr>
        <w:t>Занятия хоровым пением способствую психоэмоциональной разрядке его участников. Изучение музыкально-поэтических произведений также показывает иные, отличные от повседневной рутины стороны жизни и провоцирует у исполнителей возникновение стремления к прекрасному.</w:t>
      </w:r>
      <w:r w:rsidR="006855F5">
        <w:rPr>
          <w:rFonts w:ascii="Times New Roman" w:hAnsi="Times New Roman" w:cs="Times New Roman"/>
          <w:sz w:val="28"/>
          <w:szCs w:val="28"/>
        </w:rPr>
        <w:t xml:space="preserve"> </w:t>
      </w:r>
      <w:r w:rsidRPr="0082422A">
        <w:rPr>
          <w:rFonts w:ascii="Times New Roman" w:hAnsi="Times New Roman" w:cs="Times New Roman"/>
          <w:sz w:val="28"/>
          <w:szCs w:val="28"/>
        </w:rPr>
        <w:t>Занятия в хоре способствую развитию памяти. Это справедливо и для детей, и для взрослых. Запоминание вокальных произведений происходит как минимум по трем направлениям – запоминание текста, запоминание мелодии, запоминание музыкально-речевой и темповой конструкции. Это существенно активизирует деятельность мозга, в то же время не перегружая его.</w:t>
      </w:r>
      <w:r w:rsidR="0069260F">
        <w:rPr>
          <w:rFonts w:ascii="Times New Roman" w:hAnsi="Times New Roman" w:cs="Times New Roman"/>
          <w:sz w:val="28"/>
          <w:szCs w:val="28"/>
        </w:rPr>
        <w:t xml:space="preserve"> </w:t>
      </w:r>
      <w:r w:rsidRPr="0082422A">
        <w:rPr>
          <w:rFonts w:ascii="Times New Roman" w:hAnsi="Times New Roman" w:cs="Times New Roman"/>
          <w:sz w:val="28"/>
          <w:szCs w:val="28"/>
        </w:rPr>
        <w:t xml:space="preserve">Хоровое пение (в отличие от занятий в театральных коллективах и, тем более, в спортивных секциях) не провоцирует агрессивного стремления к лидерству, не провоцирует, а наоборот, снижает агрессивность как таковую. Более того, </w:t>
      </w:r>
      <w:r w:rsidRPr="0082422A">
        <w:rPr>
          <w:rFonts w:ascii="Times New Roman" w:hAnsi="Times New Roman" w:cs="Times New Roman"/>
          <w:sz w:val="28"/>
          <w:szCs w:val="28"/>
        </w:rPr>
        <w:lastRenderedPageBreak/>
        <w:t>хоровое пение тренирует нацеленность на получение общего результата за счёт стремления к наилучшему выполнению собственной задачи.</w:t>
      </w:r>
      <w:bookmarkEnd w:id="45"/>
      <w:bookmarkEnd w:id="51"/>
    </w:p>
    <w:p w14:paraId="76EE052D" w14:textId="77777777" w:rsidR="00091C9E" w:rsidRPr="0069260F" w:rsidRDefault="00091C9E" w:rsidP="0069260F">
      <w:pPr>
        <w:pStyle w:val="a3"/>
        <w:spacing w:line="360" w:lineRule="auto"/>
        <w:ind w:firstLine="708"/>
        <w:jc w:val="both"/>
        <w:rPr>
          <w:rFonts w:ascii="Times New Roman" w:hAnsi="Times New Roman" w:cs="Times New Roman"/>
          <w:sz w:val="28"/>
          <w:szCs w:val="28"/>
        </w:rPr>
      </w:pPr>
    </w:p>
    <w:p w14:paraId="17C42DC2" w14:textId="1E6045B7" w:rsidR="000A284F" w:rsidRDefault="000A284F" w:rsidP="000A284F">
      <w:pPr>
        <w:pStyle w:val="a3"/>
        <w:spacing w:line="360" w:lineRule="auto"/>
        <w:jc w:val="center"/>
        <w:rPr>
          <w:rFonts w:ascii="Times New Roman" w:hAnsi="Times New Roman" w:cs="Times New Roman"/>
          <w:b/>
          <w:bCs/>
          <w:sz w:val="32"/>
          <w:szCs w:val="32"/>
        </w:rPr>
      </w:pPr>
      <w:bookmarkStart w:id="52" w:name="_Toc114777768"/>
      <w:r w:rsidRPr="000A284F">
        <w:rPr>
          <w:rFonts w:ascii="Times New Roman" w:hAnsi="Times New Roman" w:cs="Times New Roman"/>
          <w:b/>
          <w:bCs/>
          <w:sz w:val="32"/>
          <w:szCs w:val="32"/>
        </w:rPr>
        <w:t>1.2.</w:t>
      </w:r>
      <w:r w:rsidR="0082422A">
        <w:rPr>
          <w:rFonts w:ascii="Times New Roman" w:hAnsi="Times New Roman" w:cs="Times New Roman"/>
          <w:b/>
          <w:bCs/>
          <w:sz w:val="32"/>
          <w:szCs w:val="32"/>
        </w:rPr>
        <w:t xml:space="preserve"> </w:t>
      </w:r>
      <w:r w:rsidRPr="000A284F">
        <w:rPr>
          <w:rFonts w:ascii="Times New Roman" w:hAnsi="Times New Roman" w:cs="Times New Roman"/>
          <w:b/>
          <w:bCs/>
          <w:sz w:val="32"/>
          <w:szCs w:val="32"/>
        </w:rPr>
        <w:t xml:space="preserve">Конкурсная деятельность как средство мотивации </w:t>
      </w:r>
      <w:r w:rsidR="00AC4D5D">
        <w:rPr>
          <w:rFonts w:ascii="Times New Roman" w:hAnsi="Times New Roman" w:cs="Times New Roman"/>
          <w:b/>
          <w:bCs/>
          <w:sz w:val="32"/>
          <w:szCs w:val="32"/>
        </w:rPr>
        <w:t>учащихся</w:t>
      </w:r>
      <w:r w:rsidR="00C80E40">
        <w:rPr>
          <w:rFonts w:ascii="Times New Roman" w:hAnsi="Times New Roman" w:cs="Times New Roman"/>
          <w:b/>
          <w:bCs/>
          <w:sz w:val="32"/>
          <w:szCs w:val="32"/>
        </w:rPr>
        <w:t xml:space="preserve"> и преподавателей</w:t>
      </w:r>
      <w:bookmarkEnd w:id="52"/>
    </w:p>
    <w:p w14:paraId="4558C947" w14:textId="17310EB6" w:rsidR="00024CCB" w:rsidRDefault="00024CCB" w:rsidP="00024CCB">
      <w:pPr>
        <w:pStyle w:val="a3"/>
        <w:spacing w:line="360" w:lineRule="auto"/>
        <w:ind w:firstLine="708"/>
        <w:jc w:val="both"/>
        <w:rPr>
          <w:rFonts w:ascii="Times New Roman" w:hAnsi="Times New Roman" w:cs="Times New Roman"/>
          <w:sz w:val="28"/>
          <w:szCs w:val="28"/>
        </w:rPr>
      </w:pPr>
      <w:r>
        <w:rPr>
          <w:rFonts w:ascii="Times New Roman" w:hAnsi="Times New Roman" w:cs="Times New Roman"/>
          <w:b/>
          <w:bCs/>
          <w:sz w:val="32"/>
          <w:szCs w:val="32"/>
        </w:rPr>
        <w:tab/>
      </w:r>
      <w:bookmarkStart w:id="53" w:name="_Toc114777769"/>
      <w:r w:rsidRPr="0082422A">
        <w:rPr>
          <w:rFonts w:ascii="Times New Roman" w:hAnsi="Times New Roman" w:cs="Times New Roman"/>
          <w:sz w:val="28"/>
          <w:szCs w:val="28"/>
        </w:rPr>
        <w:t>Слово «мотивация» происходит от латинского «побуждение к действию», т.е. это процесс, который управляет поведением человека, определяет его направленность. Согласно определению, принятому в психологии, мотивация – это внутренняя психологическая характеристика личности, которая находит выражение во внешних проявлениях, в отношении человека к окружающему миру, различным видам деятельности. Мотивация выступает смыслом деятельности человека и способна удовлетворять его потребности.</w:t>
      </w:r>
      <w:bookmarkEnd w:id="53"/>
      <w:r w:rsidRPr="0082422A">
        <w:rPr>
          <w:rFonts w:ascii="Times New Roman" w:hAnsi="Times New Roman" w:cs="Times New Roman"/>
          <w:sz w:val="28"/>
          <w:szCs w:val="28"/>
        </w:rPr>
        <w:t xml:space="preserve"> </w:t>
      </w:r>
    </w:p>
    <w:p w14:paraId="7A2E7DE9" w14:textId="500E0FBE" w:rsidR="00024CCB" w:rsidRDefault="00024CCB" w:rsidP="00024CCB">
      <w:pPr>
        <w:pStyle w:val="a3"/>
        <w:spacing w:line="360" w:lineRule="auto"/>
        <w:ind w:firstLine="708"/>
        <w:jc w:val="both"/>
        <w:rPr>
          <w:rFonts w:ascii="Times New Roman" w:hAnsi="Times New Roman" w:cs="Times New Roman"/>
          <w:sz w:val="28"/>
          <w:szCs w:val="28"/>
        </w:rPr>
      </w:pPr>
      <w:bookmarkStart w:id="54" w:name="_Toc114777770"/>
      <w:r w:rsidRPr="0082422A">
        <w:rPr>
          <w:rFonts w:ascii="Times New Roman" w:hAnsi="Times New Roman" w:cs="Times New Roman"/>
          <w:sz w:val="28"/>
          <w:szCs w:val="28"/>
        </w:rPr>
        <w:t xml:space="preserve">Формирование мотивации является одной из важнейших задач современной системы дополнительного образования. Мотивация оказывает большое влияние на успешность учебного процесса и играет важную роль в воспитании многих личностных качеств учащихся, формировании их познавательных интересов и творческой активности. В психологии различают два вида мотивации: внешнюю и внутреннюю. Внешняя мотивация не связана с содержанием деятельности, а обусловлена внешними для учащегося обстоятельствами (участие в выставках, конкурсах, чтобы получить награду и т.п.). При внешней мотивации выполняемая деятельность является средством достижения каких-либо целей, не имеющих отношения к содержанию деятельности. Так, например, получение хорошей оценки на уроке может быть внешним стимулом, однако эта внешняя мотивация не повышает интерес к изучаемому предмету. Внутренняя мотивация – это мотивация, связанная с содержанием деятельности, но не с внешними обстоятельствами. Внутренняя мотивация вызвана потребностью к самому предмету деятельности. Необходимо, чтобы внешняя мотивация постепенно перерастала во </w:t>
      </w:r>
      <w:r w:rsidRPr="0082422A">
        <w:rPr>
          <w:rFonts w:ascii="Times New Roman" w:hAnsi="Times New Roman" w:cs="Times New Roman"/>
          <w:sz w:val="28"/>
          <w:szCs w:val="28"/>
        </w:rPr>
        <w:lastRenderedPageBreak/>
        <w:t>внутреннюю. Внутренняя мотивация способствует личностному развитию учащихся. Через мотивацию формируется положительное отношение к предмету и всей учебной деятельности, цели педагога становятся осознаваемы и личностно значимы для воспитанников.</w:t>
      </w:r>
      <w:bookmarkEnd w:id="54"/>
    </w:p>
    <w:p w14:paraId="64A13AAB" w14:textId="10EF17A2" w:rsidR="00024CCB" w:rsidRDefault="00024CCB" w:rsidP="00024CCB">
      <w:pPr>
        <w:pStyle w:val="a3"/>
        <w:spacing w:line="360" w:lineRule="auto"/>
        <w:ind w:firstLine="708"/>
        <w:jc w:val="both"/>
        <w:rPr>
          <w:rFonts w:ascii="Times New Roman" w:hAnsi="Times New Roman" w:cs="Times New Roman"/>
          <w:sz w:val="28"/>
          <w:szCs w:val="28"/>
        </w:rPr>
      </w:pPr>
      <w:bookmarkStart w:id="55" w:name="_Toc114777771"/>
      <w:r w:rsidRPr="0082422A">
        <w:rPr>
          <w:rFonts w:ascii="Times New Roman" w:hAnsi="Times New Roman" w:cs="Times New Roman"/>
          <w:sz w:val="28"/>
          <w:szCs w:val="28"/>
        </w:rPr>
        <w:t>Внутренняя мотивация характеризуется ощущением полной включенности в процесс, сопровождающийся концентрацией внимания вплоть до растворения себя в процессе деятельности; четким осознанием цели деятельности; отсутствием тревоги по поводу возможных ошибок. Однако включенность в процесс возможна только в том случае, если эта деятельность соответствует возможностям личности. С одной стороны, если обучение проходит слишком легко, наступает состояние скуки, с другой стороны, если учиться трудно, наступает состояние тревожности. Внутренняя мотивация всегда существует в самой деятельности. Активность личности вызвана самим процессом, а не внешними факторами. Деятельность, мотивированная изнутри, сопровождается состоянием радости, удовольствия и удовлетворения от процесса. Смысл деятельности заключается в содержании деятельности.</w:t>
      </w:r>
      <w:bookmarkEnd w:id="55"/>
    </w:p>
    <w:p w14:paraId="1854A909" w14:textId="77777777" w:rsidR="00024CCB" w:rsidRPr="0082422A" w:rsidRDefault="00024CCB" w:rsidP="00024CCB">
      <w:pPr>
        <w:pStyle w:val="a3"/>
        <w:spacing w:line="360" w:lineRule="auto"/>
        <w:ind w:firstLine="708"/>
        <w:jc w:val="both"/>
        <w:rPr>
          <w:rFonts w:ascii="Times New Roman" w:hAnsi="Times New Roman" w:cs="Times New Roman"/>
          <w:sz w:val="28"/>
          <w:szCs w:val="28"/>
        </w:rPr>
      </w:pPr>
      <w:bookmarkStart w:id="56" w:name="_Toc114777772"/>
      <w:r w:rsidRPr="0082422A">
        <w:rPr>
          <w:rFonts w:ascii="Times New Roman" w:hAnsi="Times New Roman" w:cs="Times New Roman"/>
          <w:sz w:val="28"/>
          <w:szCs w:val="28"/>
        </w:rPr>
        <w:t xml:space="preserve">Всякое обучение есть создание условий для развития личности. Поэтому главная цель дополнительного образования заключается не в том, чтобы нацелить учащегося на профессиональные занятия </w:t>
      </w:r>
      <w:r>
        <w:rPr>
          <w:rFonts w:ascii="Times New Roman" w:hAnsi="Times New Roman" w:cs="Times New Roman"/>
          <w:sz w:val="28"/>
          <w:szCs w:val="28"/>
        </w:rPr>
        <w:t>хоровым пением</w:t>
      </w:r>
      <w:r w:rsidRPr="0082422A">
        <w:rPr>
          <w:rFonts w:ascii="Times New Roman" w:hAnsi="Times New Roman" w:cs="Times New Roman"/>
          <w:sz w:val="28"/>
          <w:szCs w:val="28"/>
        </w:rPr>
        <w:t>, а в том, чтобы развить у воспитанников способность творчески относиться к жизни, к природе, к людям, к культурным ценностям, сделать его гармонично развитым человеком. Ценность дополнительного образования состоит в том, что оно способствует практическому приложению знаний и навыков, стимулирует не только познавательную, но и творческую мотивацию учащихся. Дополнительное образование обеспечивает развитие эстетических потребностей, способствуют реализации творческого потенциала</w:t>
      </w:r>
      <w:bookmarkEnd w:id="56"/>
    </w:p>
    <w:p w14:paraId="2AA23B50" w14:textId="248B1FDA" w:rsidR="00641DC8" w:rsidRDefault="000A284F" w:rsidP="000A284F">
      <w:pPr>
        <w:pStyle w:val="a3"/>
        <w:spacing w:line="360" w:lineRule="auto"/>
        <w:ind w:firstLine="708"/>
        <w:jc w:val="both"/>
        <w:rPr>
          <w:rFonts w:ascii="Times New Roman" w:hAnsi="Times New Roman" w:cs="Times New Roman"/>
          <w:sz w:val="28"/>
          <w:szCs w:val="28"/>
        </w:rPr>
      </w:pPr>
      <w:bookmarkStart w:id="57" w:name="_Toc114777773"/>
      <w:r w:rsidRPr="000A284F">
        <w:rPr>
          <w:rFonts w:ascii="Times New Roman" w:hAnsi="Times New Roman" w:cs="Times New Roman"/>
          <w:sz w:val="28"/>
          <w:szCs w:val="28"/>
        </w:rPr>
        <w:t>Конкурс</w:t>
      </w:r>
      <w:r w:rsidR="0082422A">
        <w:rPr>
          <w:rFonts w:ascii="Times New Roman" w:hAnsi="Times New Roman" w:cs="Times New Roman"/>
          <w:sz w:val="28"/>
          <w:szCs w:val="28"/>
        </w:rPr>
        <w:t xml:space="preserve"> </w:t>
      </w:r>
      <w:r w:rsidRPr="000A284F">
        <w:rPr>
          <w:rFonts w:ascii="Times New Roman" w:hAnsi="Times New Roman" w:cs="Times New Roman"/>
          <w:sz w:val="28"/>
          <w:szCs w:val="28"/>
        </w:rPr>
        <w:t xml:space="preserve">(лат. </w:t>
      </w:r>
      <w:proofErr w:type="spellStart"/>
      <w:r w:rsidRPr="000A284F">
        <w:rPr>
          <w:rFonts w:ascii="Times New Roman" w:hAnsi="Times New Roman" w:cs="Times New Roman"/>
          <w:sz w:val="28"/>
          <w:szCs w:val="28"/>
        </w:rPr>
        <w:t>concursus</w:t>
      </w:r>
      <w:proofErr w:type="spellEnd"/>
      <w:r w:rsidRPr="000A284F">
        <w:rPr>
          <w:rFonts w:ascii="Times New Roman" w:hAnsi="Times New Roman" w:cs="Times New Roman"/>
          <w:sz w:val="28"/>
          <w:szCs w:val="28"/>
        </w:rPr>
        <w:t xml:space="preserve">) </w:t>
      </w:r>
      <w:r w:rsidR="0082422A" w:rsidRPr="000A284F">
        <w:rPr>
          <w:rFonts w:ascii="Times New Roman" w:hAnsi="Times New Roman" w:cs="Times New Roman"/>
          <w:sz w:val="28"/>
          <w:szCs w:val="28"/>
        </w:rPr>
        <w:t>— это</w:t>
      </w:r>
      <w:r w:rsidRPr="000A284F">
        <w:rPr>
          <w:rFonts w:ascii="Times New Roman" w:hAnsi="Times New Roman" w:cs="Times New Roman"/>
          <w:sz w:val="28"/>
          <w:szCs w:val="28"/>
        </w:rPr>
        <w:t xml:space="preserve"> состязание нескольких (или многих) участников в области науки, искусства и прочего с целью выявить наиболее достойных участников или наилучшие работы. Конкурсная деятельность — это сложное социокультурное взаимодействие, которое выполняет функции </w:t>
      </w:r>
      <w:r w:rsidRPr="000A284F">
        <w:rPr>
          <w:rFonts w:ascii="Times New Roman" w:hAnsi="Times New Roman" w:cs="Times New Roman"/>
          <w:sz w:val="28"/>
          <w:szCs w:val="28"/>
        </w:rPr>
        <w:lastRenderedPageBreak/>
        <w:t>сохранения и обновления культурных традиций общества, это процесс системной передачи нормативно-ценностного и творческого опыта, способствующий активному культурному самоопределению, саморазвитию и самореализации личности. Конкурс как форма презентации личности на протяжении многих лет привлекает внимание исследователей самых разных областей гуманитарного знания - от этнографии до философии, поскольку конкурсная культура сопровождает человеческое общество с самых ранних стадий развития и является неотъемлемой составляющей культуры в целом. Конкурс одновременно формирует социокультурную ситуацию, и быт действует в соответствии с ней.</w:t>
      </w:r>
      <w:bookmarkEnd w:id="57"/>
      <w:r w:rsidRPr="000A284F">
        <w:rPr>
          <w:rFonts w:ascii="Times New Roman" w:hAnsi="Times New Roman" w:cs="Times New Roman"/>
          <w:sz w:val="28"/>
          <w:szCs w:val="28"/>
        </w:rPr>
        <w:t xml:space="preserve"> </w:t>
      </w:r>
    </w:p>
    <w:p w14:paraId="294CE738" w14:textId="5A00DA39" w:rsidR="00194883" w:rsidRDefault="00C4046B" w:rsidP="000A284F">
      <w:pPr>
        <w:pStyle w:val="a3"/>
        <w:spacing w:line="360" w:lineRule="auto"/>
        <w:ind w:firstLine="708"/>
        <w:jc w:val="both"/>
        <w:rPr>
          <w:rFonts w:ascii="Times New Roman" w:hAnsi="Times New Roman" w:cs="Times New Roman"/>
          <w:sz w:val="28"/>
          <w:szCs w:val="28"/>
        </w:rPr>
      </w:pPr>
      <w:bookmarkStart w:id="58" w:name="_Toc114777774"/>
      <w:r>
        <w:rPr>
          <w:rFonts w:ascii="Times New Roman" w:hAnsi="Times New Roman" w:cs="Times New Roman"/>
          <w:sz w:val="28"/>
          <w:szCs w:val="28"/>
        </w:rPr>
        <w:t>Музыкальный</w:t>
      </w:r>
      <w:r w:rsidR="000A284F" w:rsidRPr="000A284F">
        <w:rPr>
          <w:rFonts w:ascii="Times New Roman" w:hAnsi="Times New Roman" w:cs="Times New Roman"/>
          <w:sz w:val="28"/>
          <w:szCs w:val="28"/>
        </w:rPr>
        <w:t xml:space="preserve"> конкурс, как форма культурной активности, предоставляет возможность проявить собственную уникальность. Конкурс позволяет выявить лидирующих участников в каком-либо виде творчества, предоставляет возможность проявить себя в процессе презентации собственного культурного опыта. Важным компонентом конкурсного взаимодействия является реализация принципа состязательности. Состязательность в условиях конкурса является мощным стимулом для развития личности, инициирует появление нововведений и инноваций в </w:t>
      </w:r>
      <w:r>
        <w:rPr>
          <w:rFonts w:ascii="Times New Roman" w:hAnsi="Times New Roman" w:cs="Times New Roman"/>
          <w:sz w:val="28"/>
          <w:szCs w:val="28"/>
        </w:rPr>
        <w:t>музыкальной</w:t>
      </w:r>
      <w:r w:rsidR="000A284F" w:rsidRPr="000A284F">
        <w:rPr>
          <w:rFonts w:ascii="Times New Roman" w:hAnsi="Times New Roman" w:cs="Times New Roman"/>
          <w:sz w:val="28"/>
          <w:szCs w:val="28"/>
        </w:rPr>
        <w:t xml:space="preserve"> деятельности, а сравнение уровня результатов</w:t>
      </w:r>
      <w:r w:rsidR="00641DC8">
        <w:rPr>
          <w:rFonts w:ascii="Times New Roman" w:hAnsi="Times New Roman" w:cs="Times New Roman"/>
          <w:sz w:val="28"/>
          <w:szCs w:val="28"/>
        </w:rPr>
        <w:t xml:space="preserve"> </w:t>
      </w:r>
      <w:r w:rsidR="000A284F" w:rsidRPr="000A284F">
        <w:rPr>
          <w:rFonts w:ascii="Times New Roman" w:hAnsi="Times New Roman" w:cs="Times New Roman"/>
          <w:sz w:val="28"/>
          <w:szCs w:val="28"/>
        </w:rPr>
        <w:t>дает представление о степени их культурного развития. В связи с этим возрастает значимость конкурсной деятельности, которая предполагает развитие инициативы и активности индивида, способствует его творческой самореализации.</w:t>
      </w:r>
      <w:bookmarkEnd w:id="58"/>
    </w:p>
    <w:p w14:paraId="1F0DF389" w14:textId="77777777" w:rsidR="00AC4D5D" w:rsidRPr="00AC4D5D" w:rsidRDefault="00AC4D5D" w:rsidP="00AC4D5D">
      <w:pPr>
        <w:pStyle w:val="a3"/>
        <w:spacing w:line="360" w:lineRule="auto"/>
        <w:ind w:firstLine="708"/>
        <w:jc w:val="both"/>
        <w:rPr>
          <w:rFonts w:ascii="Times New Roman" w:hAnsi="Times New Roman" w:cs="Times New Roman"/>
          <w:sz w:val="28"/>
          <w:szCs w:val="28"/>
        </w:rPr>
      </w:pPr>
      <w:bookmarkStart w:id="59" w:name="_Toc114777775"/>
      <w:r w:rsidRPr="00AC4D5D">
        <w:rPr>
          <w:rFonts w:ascii="Times New Roman" w:hAnsi="Times New Roman" w:cs="Times New Roman"/>
          <w:sz w:val="28"/>
          <w:szCs w:val="28"/>
        </w:rPr>
        <w:t>Хоровые фестивали и конкурсы являются сегодня одной из самых актуальных форм детского и юношеского музыкального исполнительства. Хоровое пение – особое искусство. Хор объединяет самых разных участников независимо от религии, национальности, социального положения, учит взаимопониманию и взаимному уважению.</w:t>
      </w:r>
      <w:bookmarkEnd w:id="59"/>
    </w:p>
    <w:p w14:paraId="75449127" w14:textId="15BC70F2" w:rsidR="00AC4D5D" w:rsidRPr="00AC4D5D" w:rsidRDefault="00AC4D5D" w:rsidP="00AC4D5D">
      <w:pPr>
        <w:pStyle w:val="a3"/>
        <w:spacing w:line="360" w:lineRule="auto"/>
        <w:ind w:firstLine="708"/>
        <w:jc w:val="both"/>
        <w:rPr>
          <w:rFonts w:ascii="Times New Roman" w:hAnsi="Times New Roman" w:cs="Times New Roman"/>
          <w:sz w:val="28"/>
          <w:szCs w:val="28"/>
        </w:rPr>
      </w:pPr>
      <w:bookmarkStart w:id="60" w:name="_Toc114777776"/>
      <w:r w:rsidRPr="00AC4D5D">
        <w:rPr>
          <w:rFonts w:ascii="Times New Roman" w:hAnsi="Times New Roman" w:cs="Times New Roman"/>
          <w:sz w:val="28"/>
          <w:szCs w:val="28"/>
        </w:rPr>
        <w:t>В рамках хоровых конкурсов и фестивалей, происходит взаимодействие участников разных возрастных групп и национальностей</w:t>
      </w:r>
      <w:r w:rsidR="00C76D0F">
        <w:rPr>
          <w:rFonts w:ascii="Times New Roman" w:hAnsi="Times New Roman" w:cs="Times New Roman"/>
          <w:sz w:val="28"/>
          <w:szCs w:val="28"/>
        </w:rPr>
        <w:t xml:space="preserve">, взаимообмен </w:t>
      </w:r>
      <w:r w:rsidR="00C76D0F">
        <w:rPr>
          <w:rFonts w:ascii="Times New Roman" w:hAnsi="Times New Roman" w:cs="Times New Roman"/>
          <w:sz w:val="28"/>
          <w:szCs w:val="28"/>
        </w:rPr>
        <w:lastRenderedPageBreak/>
        <w:t xml:space="preserve">опытом, творческое общение, популяризация хорового исполнительства. </w:t>
      </w:r>
      <w:r w:rsidRPr="00AC4D5D">
        <w:rPr>
          <w:rFonts w:ascii="Times New Roman" w:hAnsi="Times New Roman" w:cs="Times New Roman"/>
          <w:sz w:val="28"/>
          <w:szCs w:val="28"/>
        </w:rPr>
        <w:t>Такие проекты дают возможность ребятам познакомиться с огромным пластом современной хоровой культуры, повысить свой профессиональный и общекультурный уровень.</w:t>
      </w:r>
      <w:bookmarkEnd w:id="60"/>
    </w:p>
    <w:p w14:paraId="628182D2" w14:textId="77777777" w:rsidR="00AC4D5D" w:rsidRPr="00AC4D5D" w:rsidRDefault="00AC4D5D" w:rsidP="00AC4D5D">
      <w:pPr>
        <w:pStyle w:val="a3"/>
        <w:spacing w:line="360" w:lineRule="auto"/>
        <w:ind w:firstLine="708"/>
        <w:jc w:val="both"/>
        <w:rPr>
          <w:rFonts w:ascii="Times New Roman" w:hAnsi="Times New Roman" w:cs="Times New Roman"/>
          <w:sz w:val="28"/>
          <w:szCs w:val="28"/>
        </w:rPr>
      </w:pPr>
      <w:bookmarkStart w:id="61" w:name="_Toc114777777"/>
      <w:r w:rsidRPr="00AC4D5D">
        <w:rPr>
          <w:rFonts w:ascii="Times New Roman" w:hAnsi="Times New Roman" w:cs="Times New Roman"/>
          <w:sz w:val="28"/>
          <w:szCs w:val="28"/>
        </w:rPr>
        <w:t>Хоровые конкурсы — это не только развитие хорового искусства, как одного из элементов культуры, но и духовное, культурное, нравственное возрождение всего нашего общества, всей страны.</w:t>
      </w:r>
      <w:bookmarkEnd w:id="61"/>
    </w:p>
    <w:p w14:paraId="1D84A3A8" w14:textId="07104DFD" w:rsidR="00AC4D5D" w:rsidRDefault="00AC4D5D" w:rsidP="00AC4D5D">
      <w:pPr>
        <w:pStyle w:val="a3"/>
        <w:spacing w:line="360" w:lineRule="auto"/>
        <w:ind w:firstLine="708"/>
        <w:jc w:val="both"/>
        <w:rPr>
          <w:rFonts w:ascii="Times New Roman" w:hAnsi="Times New Roman" w:cs="Times New Roman"/>
          <w:sz w:val="28"/>
          <w:szCs w:val="28"/>
        </w:rPr>
      </w:pPr>
      <w:bookmarkStart w:id="62" w:name="_Toc114777778"/>
      <w:r w:rsidRPr="00AC4D5D">
        <w:rPr>
          <w:rFonts w:ascii="Times New Roman" w:hAnsi="Times New Roman" w:cs="Times New Roman"/>
          <w:sz w:val="28"/>
          <w:szCs w:val="28"/>
        </w:rPr>
        <w:t>Хоровое пение является привлекательным и массовым видом деятельности, который формирует у детей навыки коллективизма</w:t>
      </w:r>
      <w:r w:rsidR="00C76D0F">
        <w:rPr>
          <w:rFonts w:ascii="Times New Roman" w:hAnsi="Times New Roman" w:cs="Times New Roman"/>
          <w:sz w:val="28"/>
          <w:szCs w:val="28"/>
        </w:rPr>
        <w:t xml:space="preserve">, </w:t>
      </w:r>
      <w:r w:rsidRPr="00AC4D5D">
        <w:rPr>
          <w:rFonts w:ascii="Times New Roman" w:hAnsi="Times New Roman" w:cs="Times New Roman"/>
          <w:sz w:val="28"/>
          <w:szCs w:val="28"/>
        </w:rPr>
        <w:t>гармонизирует личность участников, приносит умиротворение, гордость за совместно достигнутый результат.</w:t>
      </w:r>
      <w:bookmarkEnd w:id="62"/>
    </w:p>
    <w:p w14:paraId="178C8621" w14:textId="02124DB9" w:rsidR="00C76D0F" w:rsidRDefault="00C76D0F" w:rsidP="00AC4D5D">
      <w:pPr>
        <w:pStyle w:val="a3"/>
        <w:spacing w:line="360" w:lineRule="auto"/>
        <w:ind w:firstLine="708"/>
        <w:jc w:val="both"/>
        <w:rPr>
          <w:rFonts w:ascii="Times New Roman" w:hAnsi="Times New Roman" w:cs="Times New Roman"/>
          <w:sz w:val="28"/>
          <w:szCs w:val="28"/>
        </w:rPr>
      </w:pPr>
      <w:bookmarkStart w:id="63" w:name="_Toc114777779"/>
      <w:r>
        <w:rPr>
          <w:rFonts w:ascii="Times New Roman" w:hAnsi="Times New Roman" w:cs="Times New Roman"/>
          <w:sz w:val="28"/>
          <w:szCs w:val="28"/>
        </w:rPr>
        <w:t xml:space="preserve">Конкурсы имеют своё подразделение в зависимости </w:t>
      </w:r>
      <w:r w:rsidR="0040432A">
        <w:rPr>
          <w:rFonts w:ascii="Times New Roman" w:hAnsi="Times New Roman" w:cs="Times New Roman"/>
          <w:sz w:val="28"/>
          <w:szCs w:val="28"/>
        </w:rPr>
        <w:t xml:space="preserve">от </w:t>
      </w:r>
      <w:r>
        <w:rPr>
          <w:rFonts w:ascii="Times New Roman" w:hAnsi="Times New Roman" w:cs="Times New Roman"/>
          <w:sz w:val="28"/>
          <w:szCs w:val="28"/>
        </w:rPr>
        <w:t xml:space="preserve">тематики, </w:t>
      </w:r>
      <w:r w:rsidR="0040432A">
        <w:rPr>
          <w:rFonts w:ascii="Times New Roman" w:hAnsi="Times New Roman" w:cs="Times New Roman"/>
          <w:sz w:val="28"/>
          <w:szCs w:val="28"/>
        </w:rPr>
        <w:t xml:space="preserve">от территориального охвата </w:t>
      </w:r>
      <w:r>
        <w:rPr>
          <w:rFonts w:ascii="Times New Roman" w:hAnsi="Times New Roman" w:cs="Times New Roman"/>
          <w:sz w:val="28"/>
          <w:szCs w:val="28"/>
        </w:rPr>
        <w:t xml:space="preserve">участников, </w:t>
      </w:r>
      <w:r w:rsidR="0040432A">
        <w:rPr>
          <w:rFonts w:ascii="Times New Roman" w:hAnsi="Times New Roman" w:cs="Times New Roman"/>
          <w:sz w:val="28"/>
          <w:szCs w:val="28"/>
        </w:rPr>
        <w:t xml:space="preserve">от уровня подготовки исполнителей, </w:t>
      </w:r>
      <w:r w:rsidR="000650DB">
        <w:rPr>
          <w:rFonts w:ascii="Times New Roman" w:hAnsi="Times New Roman" w:cs="Times New Roman"/>
          <w:sz w:val="28"/>
          <w:szCs w:val="28"/>
        </w:rPr>
        <w:t xml:space="preserve">от </w:t>
      </w:r>
      <w:r w:rsidR="00C4046B">
        <w:rPr>
          <w:rFonts w:ascii="Times New Roman" w:hAnsi="Times New Roman" w:cs="Times New Roman"/>
          <w:sz w:val="28"/>
          <w:szCs w:val="28"/>
        </w:rPr>
        <w:t>наличия</w:t>
      </w:r>
      <w:r w:rsidR="000650DB">
        <w:rPr>
          <w:rFonts w:ascii="Times New Roman" w:hAnsi="Times New Roman" w:cs="Times New Roman"/>
          <w:sz w:val="28"/>
          <w:szCs w:val="28"/>
        </w:rPr>
        <w:t xml:space="preserve"> оргвзноса, от поддержки государственных или коммерческих структур, от условий конкурсных прослушиваний.</w:t>
      </w:r>
      <w:bookmarkEnd w:id="63"/>
    </w:p>
    <w:p w14:paraId="2D945CFF" w14:textId="7CA26C4D" w:rsidR="00C76D0F" w:rsidRDefault="00C76D0F" w:rsidP="00AC4D5D">
      <w:pPr>
        <w:pStyle w:val="a3"/>
        <w:spacing w:line="360" w:lineRule="auto"/>
        <w:ind w:firstLine="708"/>
        <w:jc w:val="both"/>
        <w:rPr>
          <w:rFonts w:ascii="Times New Roman" w:hAnsi="Times New Roman" w:cs="Times New Roman"/>
          <w:sz w:val="28"/>
          <w:szCs w:val="28"/>
        </w:rPr>
      </w:pPr>
      <w:bookmarkStart w:id="64" w:name="_Toc114777780"/>
      <w:r w:rsidRPr="0040432A">
        <w:rPr>
          <w:rFonts w:ascii="Times New Roman" w:hAnsi="Times New Roman" w:cs="Times New Roman"/>
          <w:i/>
          <w:iCs/>
          <w:sz w:val="28"/>
          <w:szCs w:val="28"/>
        </w:rPr>
        <w:t>Тематические конкурсы</w:t>
      </w:r>
      <w:r>
        <w:rPr>
          <w:rFonts w:ascii="Times New Roman" w:hAnsi="Times New Roman" w:cs="Times New Roman"/>
          <w:sz w:val="28"/>
          <w:szCs w:val="28"/>
        </w:rPr>
        <w:t xml:space="preserve"> могут быть:</w:t>
      </w:r>
      <w:bookmarkEnd w:id="64"/>
    </w:p>
    <w:p w14:paraId="7E21BFA7" w14:textId="1A797CB4" w:rsidR="00C76D0F" w:rsidRDefault="00C76D0F" w:rsidP="00AC4D5D">
      <w:pPr>
        <w:pStyle w:val="a3"/>
        <w:spacing w:line="360" w:lineRule="auto"/>
        <w:ind w:firstLine="708"/>
        <w:jc w:val="both"/>
        <w:rPr>
          <w:rFonts w:ascii="Times New Roman" w:hAnsi="Times New Roman" w:cs="Times New Roman"/>
          <w:sz w:val="28"/>
          <w:szCs w:val="28"/>
        </w:rPr>
      </w:pPr>
      <w:bookmarkStart w:id="65" w:name="_Toc114777781"/>
      <w:r>
        <w:rPr>
          <w:rFonts w:ascii="Times New Roman" w:hAnsi="Times New Roman" w:cs="Times New Roman"/>
          <w:sz w:val="28"/>
          <w:szCs w:val="28"/>
        </w:rPr>
        <w:t>- патриотическими;</w:t>
      </w:r>
      <w:bookmarkEnd w:id="65"/>
    </w:p>
    <w:p w14:paraId="41B1D244" w14:textId="05E06F14" w:rsidR="00C76D0F" w:rsidRDefault="00C76D0F" w:rsidP="00AC4D5D">
      <w:pPr>
        <w:pStyle w:val="a3"/>
        <w:spacing w:line="360" w:lineRule="auto"/>
        <w:ind w:firstLine="708"/>
        <w:jc w:val="both"/>
        <w:rPr>
          <w:rFonts w:ascii="Times New Roman" w:hAnsi="Times New Roman" w:cs="Times New Roman"/>
          <w:sz w:val="28"/>
          <w:szCs w:val="28"/>
        </w:rPr>
      </w:pPr>
      <w:bookmarkStart w:id="66" w:name="_Toc114777782"/>
      <w:r>
        <w:rPr>
          <w:rFonts w:ascii="Times New Roman" w:hAnsi="Times New Roman" w:cs="Times New Roman"/>
          <w:sz w:val="28"/>
          <w:szCs w:val="28"/>
        </w:rPr>
        <w:t>-духовного содержания (Пасхальные, Рождественские, Святочные, Крещенские и др.)</w:t>
      </w:r>
      <w:bookmarkEnd w:id="66"/>
    </w:p>
    <w:p w14:paraId="0E11F99B" w14:textId="6DC43D2B" w:rsidR="00C76D0F" w:rsidRDefault="00C76D0F" w:rsidP="00AC4D5D">
      <w:pPr>
        <w:pStyle w:val="a3"/>
        <w:spacing w:line="360" w:lineRule="auto"/>
        <w:ind w:firstLine="708"/>
        <w:jc w:val="both"/>
        <w:rPr>
          <w:rFonts w:ascii="Times New Roman" w:hAnsi="Times New Roman" w:cs="Times New Roman"/>
          <w:sz w:val="28"/>
          <w:szCs w:val="28"/>
        </w:rPr>
      </w:pPr>
      <w:bookmarkStart w:id="67" w:name="_Toc114777783"/>
      <w:r>
        <w:rPr>
          <w:rFonts w:ascii="Times New Roman" w:hAnsi="Times New Roman" w:cs="Times New Roman"/>
          <w:sz w:val="28"/>
          <w:szCs w:val="28"/>
        </w:rPr>
        <w:t>- авторскими (посвященные конкретному композитору, композиторам данного региона, композиторам эпохи и др.)</w:t>
      </w:r>
      <w:bookmarkEnd w:id="67"/>
    </w:p>
    <w:p w14:paraId="1C6B9A87" w14:textId="0A5A6C9E" w:rsidR="0040432A" w:rsidRDefault="0040432A" w:rsidP="00AC4D5D">
      <w:pPr>
        <w:pStyle w:val="a3"/>
        <w:spacing w:line="360" w:lineRule="auto"/>
        <w:ind w:firstLine="708"/>
        <w:jc w:val="both"/>
        <w:rPr>
          <w:rFonts w:ascii="Times New Roman" w:hAnsi="Times New Roman" w:cs="Times New Roman"/>
          <w:sz w:val="28"/>
          <w:szCs w:val="28"/>
        </w:rPr>
      </w:pPr>
      <w:bookmarkStart w:id="68" w:name="_Toc114777784"/>
      <w:r>
        <w:rPr>
          <w:rFonts w:ascii="Times New Roman" w:hAnsi="Times New Roman" w:cs="Times New Roman"/>
          <w:sz w:val="28"/>
          <w:szCs w:val="28"/>
        </w:rPr>
        <w:t>- социальные (исполняются произведения, раскрывающие какую-либо социальную проблему).</w:t>
      </w:r>
      <w:bookmarkEnd w:id="68"/>
    </w:p>
    <w:p w14:paraId="4A058D4A" w14:textId="27EF006F" w:rsidR="0040432A" w:rsidRDefault="0040432A" w:rsidP="00AC4D5D">
      <w:pPr>
        <w:pStyle w:val="a3"/>
        <w:spacing w:line="360" w:lineRule="auto"/>
        <w:ind w:firstLine="708"/>
        <w:jc w:val="both"/>
        <w:rPr>
          <w:rFonts w:ascii="Times New Roman" w:hAnsi="Times New Roman" w:cs="Times New Roman"/>
          <w:sz w:val="28"/>
          <w:szCs w:val="28"/>
        </w:rPr>
      </w:pPr>
      <w:bookmarkStart w:id="69" w:name="_Toc114777785"/>
      <w:r>
        <w:rPr>
          <w:rFonts w:ascii="Times New Roman" w:hAnsi="Times New Roman" w:cs="Times New Roman"/>
          <w:sz w:val="28"/>
          <w:szCs w:val="28"/>
        </w:rPr>
        <w:t xml:space="preserve">Конкурсы в зависимости </w:t>
      </w:r>
      <w:r w:rsidR="00411C40">
        <w:rPr>
          <w:rFonts w:ascii="Times New Roman" w:hAnsi="Times New Roman" w:cs="Times New Roman"/>
          <w:sz w:val="28"/>
          <w:szCs w:val="28"/>
        </w:rPr>
        <w:t xml:space="preserve">от </w:t>
      </w:r>
      <w:r w:rsidR="00411C40" w:rsidRPr="00411C40">
        <w:rPr>
          <w:rFonts w:ascii="Times New Roman" w:hAnsi="Times New Roman" w:cs="Times New Roman"/>
          <w:i/>
          <w:iCs/>
          <w:sz w:val="28"/>
          <w:szCs w:val="28"/>
        </w:rPr>
        <w:t>территориального</w:t>
      </w:r>
      <w:r>
        <w:rPr>
          <w:rFonts w:ascii="Times New Roman" w:hAnsi="Times New Roman" w:cs="Times New Roman"/>
          <w:i/>
          <w:iCs/>
          <w:sz w:val="28"/>
          <w:szCs w:val="28"/>
        </w:rPr>
        <w:t xml:space="preserve"> охвата</w:t>
      </w:r>
      <w:r w:rsidRPr="0040432A">
        <w:rPr>
          <w:rFonts w:ascii="Times New Roman" w:hAnsi="Times New Roman" w:cs="Times New Roman"/>
          <w:i/>
          <w:iCs/>
          <w:sz w:val="28"/>
          <w:szCs w:val="28"/>
        </w:rPr>
        <w:t xml:space="preserve"> </w:t>
      </w:r>
      <w:r>
        <w:rPr>
          <w:rFonts w:ascii="Times New Roman" w:hAnsi="Times New Roman" w:cs="Times New Roman"/>
          <w:sz w:val="28"/>
          <w:szCs w:val="28"/>
        </w:rPr>
        <w:t>участников:</w:t>
      </w:r>
      <w:bookmarkEnd w:id="69"/>
    </w:p>
    <w:p w14:paraId="50E214B2" w14:textId="2BF3AC8C" w:rsidR="0040432A" w:rsidRDefault="0040432A" w:rsidP="00AC4D5D">
      <w:pPr>
        <w:pStyle w:val="a3"/>
        <w:spacing w:line="360" w:lineRule="auto"/>
        <w:ind w:firstLine="708"/>
        <w:jc w:val="both"/>
        <w:rPr>
          <w:rFonts w:ascii="Times New Roman" w:hAnsi="Times New Roman" w:cs="Times New Roman"/>
          <w:sz w:val="28"/>
          <w:szCs w:val="28"/>
        </w:rPr>
      </w:pPr>
      <w:bookmarkStart w:id="70" w:name="_Toc114777786"/>
      <w:r>
        <w:rPr>
          <w:rFonts w:ascii="Times New Roman" w:hAnsi="Times New Roman" w:cs="Times New Roman"/>
          <w:sz w:val="28"/>
          <w:szCs w:val="28"/>
        </w:rPr>
        <w:t>- городские;</w:t>
      </w:r>
      <w:bookmarkEnd w:id="70"/>
    </w:p>
    <w:p w14:paraId="0949ACF2" w14:textId="37771D5D" w:rsidR="0040432A" w:rsidRDefault="0040432A" w:rsidP="00AC4D5D">
      <w:pPr>
        <w:pStyle w:val="a3"/>
        <w:spacing w:line="360" w:lineRule="auto"/>
        <w:ind w:firstLine="708"/>
        <w:jc w:val="both"/>
        <w:rPr>
          <w:rFonts w:ascii="Times New Roman" w:hAnsi="Times New Roman" w:cs="Times New Roman"/>
          <w:sz w:val="28"/>
          <w:szCs w:val="28"/>
        </w:rPr>
      </w:pPr>
      <w:bookmarkStart w:id="71" w:name="_Toc114777787"/>
      <w:r>
        <w:rPr>
          <w:rFonts w:ascii="Times New Roman" w:hAnsi="Times New Roman" w:cs="Times New Roman"/>
          <w:sz w:val="28"/>
          <w:szCs w:val="28"/>
        </w:rPr>
        <w:t>-межрайонные;</w:t>
      </w:r>
      <w:bookmarkEnd w:id="71"/>
    </w:p>
    <w:p w14:paraId="6FAE59BD" w14:textId="672B467E" w:rsidR="0040432A" w:rsidRDefault="0040432A" w:rsidP="00AC4D5D">
      <w:pPr>
        <w:pStyle w:val="a3"/>
        <w:spacing w:line="360" w:lineRule="auto"/>
        <w:ind w:firstLine="708"/>
        <w:jc w:val="both"/>
        <w:rPr>
          <w:rFonts w:ascii="Times New Roman" w:hAnsi="Times New Roman" w:cs="Times New Roman"/>
          <w:sz w:val="28"/>
          <w:szCs w:val="28"/>
        </w:rPr>
      </w:pPr>
      <w:bookmarkStart w:id="72" w:name="_Toc114777788"/>
      <w:r>
        <w:rPr>
          <w:rFonts w:ascii="Times New Roman" w:hAnsi="Times New Roman" w:cs="Times New Roman"/>
          <w:sz w:val="28"/>
          <w:szCs w:val="28"/>
        </w:rPr>
        <w:t>-областные;</w:t>
      </w:r>
      <w:bookmarkEnd w:id="72"/>
    </w:p>
    <w:p w14:paraId="023C365B" w14:textId="4D6D9994" w:rsidR="0040432A" w:rsidRDefault="0040432A" w:rsidP="00AC4D5D">
      <w:pPr>
        <w:pStyle w:val="a3"/>
        <w:spacing w:line="360" w:lineRule="auto"/>
        <w:ind w:firstLine="708"/>
        <w:jc w:val="both"/>
        <w:rPr>
          <w:rFonts w:ascii="Times New Roman" w:hAnsi="Times New Roman" w:cs="Times New Roman"/>
          <w:sz w:val="28"/>
          <w:szCs w:val="28"/>
        </w:rPr>
      </w:pPr>
      <w:bookmarkStart w:id="73" w:name="_Toc114777789"/>
      <w:r>
        <w:rPr>
          <w:rFonts w:ascii="Times New Roman" w:hAnsi="Times New Roman" w:cs="Times New Roman"/>
          <w:sz w:val="28"/>
          <w:szCs w:val="28"/>
        </w:rPr>
        <w:t>-межрегиональные;</w:t>
      </w:r>
      <w:bookmarkEnd w:id="73"/>
    </w:p>
    <w:p w14:paraId="00A9B1F7" w14:textId="448279BA" w:rsidR="0040432A" w:rsidRDefault="0040432A" w:rsidP="00AC4D5D">
      <w:pPr>
        <w:pStyle w:val="a3"/>
        <w:spacing w:line="360" w:lineRule="auto"/>
        <w:ind w:firstLine="708"/>
        <w:jc w:val="both"/>
        <w:rPr>
          <w:rFonts w:ascii="Times New Roman" w:hAnsi="Times New Roman" w:cs="Times New Roman"/>
          <w:sz w:val="28"/>
          <w:szCs w:val="28"/>
        </w:rPr>
      </w:pPr>
      <w:bookmarkStart w:id="74" w:name="_Toc114777790"/>
      <w:r>
        <w:rPr>
          <w:rFonts w:ascii="Times New Roman" w:hAnsi="Times New Roman" w:cs="Times New Roman"/>
          <w:sz w:val="28"/>
          <w:szCs w:val="28"/>
        </w:rPr>
        <w:t>-всероссийские;</w:t>
      </w:r>
      <w:bookmarkEnd w:id="74"/>
    </w:p>
    <w:p w14:paraId="5C84BA65" w14:textId="62EA50E5" w:rsidR="0040432A" w:rsidRDefault="0040432A" w:rsidP="00AC4D5D">
      <w:pPr>
        <w:pStyle w:val="a3"/>
        <w:spacing w:line="360" w:lineRule="auto"/>
        <w:ind w:firstLine="708"/>
        <w:jc w:val="both"/>
        <w:rPr>
          <w:rFonts w:ascii="Times New Roman" w:hAnsi="Times New Roman" w:cs="Times New Roman"/>
          <w:sz w:val="28"/>
          <w:szCs w:val="28"/>
        </w:rPr>
      </w:pPr>
      <w:bookmarkStart w:id="75" w:name="_Toc114777791"/>
      <w:r>
        <w:rPr>
          <w:rFonts w:ascii="Times New Roman" w:hAnsi="Times New Roman" w:cs="Times New Roman"/>
          <w:sz w:val="28"/>
          <w:szCs w:val="28"/>
        </w:rPr>
        <w:t>-международные.</w:t>
      </w:r>
      <w:bookmarkEnd w:id="75"/>
    </w:p>
    <w:p w14:paraId="522E4405" w14:textId="33D03799" w:rsidR="000650DB" w:rsidRDefault="000650DB" w:rsidP="00AC4D5D">
      <w:pPr>
        <w:pStyle w:val="a3"/>
        <w:spacing w:line="360" w:lineRule="auto"/>
        <w:ind w:firstLine="708"/>
        <w:jc w:val="both"/>
        <w:rPr>
          <w:rFonts w:ascii="Times New Roman" w:hAnsi="Times New Roman" w:cs="Times New Roman"/>
          <w:sz w:val="28"/>
          <w:szCs w:val="28"/>
        </w:rPr>
      </w:pPr>
      <w:bookmarkStart w:id="76" w:name="_Toc114777792"/>
      <w:r>
        <w:rPr>
          <w:rFonts w:ascii="Times New Roman" w:hAnsi="Times New Roman" w:cs="Times New Roman"/>
          <w:sz w:val="28"/>
          <w:szCs w:val="28"/>
        </w:rPr>
        <w:lastRenderedPageBreak/>
        <w:t xml:space="preserve">Конкурсы в зависимости </w:t>
      </w:r>
      <w:r w:rsidRPr="000650DB">
        <w:rPr>
          <w:rFonts w:ascii="Times New Roman" w:hAnsi="Times New Roman" w:cs="Times New Roman"/>
          <w:i/>
          <w:iCs/>
          <w:sz w:val="28"/>
          <w:szCs w:val="28"/>
        </w:rPr>
        <w:t>от</w:t>
      </w:r>
      <w:r>
        <w:rPr>
          <w:rFonts w:ascii="Times New Roman" w:hAnsi="Times New Roman" w:cs="Times New Roman"/>
          <w:sz w:val="28"/>
          <w:szCs w:val="28"/>
        </w:rPr>
        <w:t xml:space="preserve"> </w:t>
      </w:r>
      <w:r w:rsidRPr="000650DB">
        <w:rPr>
          <w:rFonts w:ascii="Times New Roman" w:hAnsi="Times New Roman" w:cs="Times New Roman"/>
          <w:i/>
          <w:iCs/>
          <w:sz w:val="28"/>
          <w:szCs w:val="28"/>
        </w:rPr>
        <w:t>уровня подготовки</w:t>
      </w:r>
      <w:r>
        <w:rPr>
          <w:rFonts w:ascii="Times New Roman" w:hAnsi="Times New Roman" w:cs="Times New Roman"/>
          <w:sz w:val="28"/>
          <w:szCs w:val="28"/>
        </w:rPr>
        <w:t xml:space="preserve"> участников делятся на любительские (художественная самодеятельность) и профессиональные (ДМШ, ДШИ, </w:t>
      </w:r>
      <w:proofErr w:type="spellStart"/>
      <w:r>
        <w:rPr>
          <w:rFonts w:ascii="Times New Roman" w:hAnsi="Times New Roman" w:cs="Times New Roman"/>
          <w:sz w:val="28"/>
          <w:szCs w:val="28"/>
        </w:rPr>
        <w:t>ССУЗы</w:t>
      </w:r>
      <w:proofErr w:type="spellEnd"/>
      <w:r>
        <w:rPr>
          <w:rFonts w:ascii="Times New Roman" w:hAnsi="Times New Roman" w:cs="Times New Roman"/>
          <w:sz w:val="28"/>
          <w:szCs w:val="28"/>
        </w:rPr>
        <w:t>, ВУЗы).</w:t>
      </w:r>
      <w:bookmarkEnd w:id="76"/>
    </w:p>
    <w:p w14:paraId="55F1C049" w14:textId="37A17A1B" w:rsidR="000650DB" w:rsidRDefault="000650DB" w:rsidP="00AC4D5D">
      <w:pPr>
        <w:pStyle w:val="a3"/>
        <w:spacing w:line="360" w:lineRule="auto"/>
        <w:ind w:firstLine="708"/>
        <w:jc w:val="both"/>
        <w:rPr>
          <w:rFonts w:ascii="Times New Roman" w:hAnsi="Times New Roman" w:cs="Times New Roman"/>
          <w:sz w:val="28"/>
          <w:szCs w:val="28"/>
        </w:rPr>
      </w:pPr>
      <w:bookmarkStart w:id="77" w:name="_Toc114777793"/>
      <w:r>
        <w:rPr>
          <w:rFonts w:ascii="Times New Roman" w:hAnsi="Times New Roman" w:cs="Times New Roman"/>
          <w:sz w:val="28"/>
          <w:szCs w:val="28"/>
        </w:rPr>
        <w:t xml:space="preserve">Конкурсы </w:t>
      </w:r>
      <w:r w:rsidRPr="000650DB">
        <w:rPr>
          <w:rFonts w:ascii="Times New Roman" w:hAnsi="Times New Roman" w:cs="Times New Roman"/>
          <w:i/>
          <w:iCs/>
          <w:sz w:val="28"/>
          <w:szCs w:val="28"/>
        </w:rPr>
        <w:t xml:space="preserve">в зависимости от </w:t>
      </w:r>
      <w:r w:rsidR="00C4046B">
        <w:rPr>
          <w:rFonts w:ascii="Times New Roman" w:hAnsi="Times New Roman" w:cs="Times New Roman"/>
          <w:i/>
          <w:iCs/>
          <w:sz w:val="28"/>
          <w:szCs w:val="28"/>
        </w:rPr>
        <w:t xml:space="preserve">наличия </w:t>
      </w:r>
      <w:r w:rsidRPr="000650DB">
        <w:rPr>
          <w:rFonts w:ascii="Times New Roman" w:hAnsi="Times New Roman" w:cs="Times New Roman"/>
          <w:i/>
          <w:iCs/>
          <w:sz w:val="28"/>
          <w:szCs w:val="28"/>
        </w:rPr>
        <w:t>оргвзноса</w:t>
      </w:r>
      <w:r>
        <w:rPr>
          <w:rFonts w:ascii="Times New Roman" w:hAnsi="Times New Roman" w:cs="Times New Roman"/>
          <w:sz w:val="28"/>
          <w:szCs w:val="28"/>
        </w:rPr>
        <w:t xml:space="preserve"> подразделяются на платные и бесплатные.</w:t>
      </w:r>
      <w:bookmarkEnd w:id="77"/>
    </w:p>
    <w:p w14:paraId="6A72D43B" w14:textId="7A053DC3" w:rsidR="000650DB" w:rsidRPr="000650DB" w:rsidRDefault="000650DB" w:rsidP="00AC4D5D">
      <w:pPr>
        <w:pStyle w:val="a3"/>
        <w:spacing w:line="360" w:lineRule="auto"/>
        <w:ind w:firstLine="708"/>
        <w:jc w:val="both"/>
        <w:rPr>
          <w:rFonts w:ascii="Times New Roman" w:hAnsi="Times New Roman" w:cs="Times New Roman"/>
          <w:sz w:val="28"/>
          <w:szCs w:val="28"/>
        </w:rPr>
      </w:pPr>
      <w:bookmarkStart w:id="78" w:name="_Toc114777794"/>
      <w:r>
        <w:rPr>
          <w:rFonts w:ascii="Times New Roman" w:hAnsi="Times New Roman" w:cs="Times New Roman"/>
          <w:sz w:val="28"/>
          <w:szCs w:val="28"/>
        </w:rPr>
        <w:t xml:space="preserve">Конкурсы </w:t>
      </w:r>
      <w:r w:rsidRPr="000650DB">
        <w:rPr>
          <w:rFonts w:ascii="Times New Roman" w:hAnsi="Times New Roman" w:cs="Times New Roman"/>
          <w:i/>
          <w:iCs/>
          <w:sz w:val="28"/>
          <w:szCs w:val="28"/>
        </w:rPr>
        <w:t>в зависимости от</w:t>
      </w:r>
      <w:r>
        <w:rPr>
          <w:rFonts w:ascii="Times New Roman" w:hAnsi="Times New Roman" w:cs="Times New Roman"/>
          <w:i/>
          <w:iCs/>
          <w:sz w:val="28"/>
          <w:szCs w:val="28"/>
        </w:rPr>
        <w:t xml:space="preserve"> </w:t>
      </w:r>
      <w:r w:rsidRPr="000650DB">
        <w:rPr>
          <w:rFonts w:ascii="Times New Roman" w:hAnsi="Times New Roman" w:cs="Times New Roman"/>
          <w:i/>
          <w:iCs/>
          <w:sz w:val="28"/>
          <w:szCs w:val="28"/>
        </w:rPr>
        <w:t>поддержки государственных или коммерческих структур</w:t>
      </w:r>
      <w:r>
        <w:rPr>
          <w:rFonts w:ascii="Times New Roman" w:hAnsi="Times New Roman" w:cs="Times New Roman"/>
          <w:i/>
          <w:iCs/>
          <w:sz w:val="28"/>
          <w:szCs w:val="28"/>
        </w:rPr>
        <w:t xml:space="preserve"> </w:t>
      </w:r>
      <w:r>
        <w:rPr>
          <w:rFonts w:ascii="Times New Roman" w:hAnsi="Times New Roman" w:cs="Times New Roman"/>
          <w:sz w:val="28"/>
          <w:szCs w:val="28"/>
        </w:rPr>
        <w:t>подразделяются на коммерческие и поддерживающиеся Министерством культуры.</w:t>
      </w:r>
      <w:bookmarkEnd w:id="78"/>
      <w:r>
        <w:rPr>
          <w:rFonts w:ascii="Times New Roman" w:hAnsi="Times New Roman" w:cs="Times New Roman"/>
          <w:sz w:val="28"/>
          <w:szCs w:val="28"/>
        </w:rPr>
        <w:t xml:space="preserve">   </w:t>
      </w:r>
    </w:p>
    <w:p w14:paraId="57C6CC81" w14:textId="133C6935" w:rsidR="000650DB" w:rsidRDefault="000650DB" w:rsidP="00AC4D5D">
      <w:pPr>
        <w:pStyle w:val="a3"/>
        <w:spacing w:line="360" w:lineRule="auto"/>
        <w:ind w:firstLine="708"/>
        <w:jc w:val="both"/>
        <w:rPr>
          <w:rFonts w:ascii="Times New Roman" w:hAnsi="Times New Roman" w:cs="Times New Roman"/>
          <w:sz w:val="28"/>
          <w:szCs w:val="28"/>
        </w:rPr>
      </w:pPr>
      <w:bookmarkStart w:id="79" w:name="_Toc114777795"/>
      <w:r>
        <w:rPr>
          <w:rFonts w:ascii="Times New Roman" w:hAnsi="Times New Roman" w:cs="Times New Roman"/>
          <w:sz w:val="28"/>
          <w:szCs w:val="28"/>
        </w:rPr>
        <w:t xml:space="preserve">Конкурсы </w:t>
      </w:r>
      <w:r w:rsidRPr="000650DB">
        <w:rPr>
          <w:rFonts w:ascii="Times New Roman" w:hAnsi="Times New Roman" w:cs="Times New Roman"/>
          <w:i/>
          <w:iCs/>
          <w:sz w:val="28"/>
          <w:szCs w:val="28"/>
        </w:rPr>
        <w:t>в зависимости от</w:t>
      </w:r>
      <w:r>
        <w:rPr>
          <w:rFonts w:ascii="Times New Roman" w:hAnsi="Times New Roman" w:cs="Times New Roman"/>
          <w:i/>
          <w:iCs/>
          <w:sz w:val="28"/>
          <w:szCs w:val="28"/>
        </w:rPr>
        <w:t xml:space="preserve"> </w:t>
      </w:r>
      <w:r w:rsidRPr="00C4046B">
        <w:rPr>
          <w:rFonts w:ascii="Times New Roman" w:hAnsi="Times New Roman" w:cs="Times New Roman"/>
          <w:i/>
          <w:iCs/>
          <w:sz w:val="28"/>
          <w:szCs w:val="28"/>
        </w:rPr>
        <w:t>условий конкурсных</w:t>
      </w:r>
      <w:r>
        <w:rPr>
          <w:rFonts w:ascii="Times New Roman" w:hAnsi="Times New Roman" w:cs="Times New Roman"/>
          <w:sz w:val="28"/>
          <w:szCs w:val="28"/>
        </w:rPr>
        <w:t xml:space="preserve"> прослушиваний</w:t>
      </w:r>
      <w:r w:rsidR="00C4046B">
        <w:rPr>
          <w:rFonts w:ascii="Times New Roman" w:hAnsi="Times New Roman" w:cs="Times New Roman"/>
          <w:sz w:val="28"/>
          <w:szCs w:val="28"/>
        </w:rPr>
        <w:t xml:space="preserve"> подразделяются на очные, заочные (дистанционные) и очно-заочные (когда участник сам может выбрать форму прослушивания его выступления).</w:t>
      </w:r>
      <w:bookmarkEnd w:id="79"/>
    </w:p>
    <w:p w14:paraId="0F9CD62C" w14:textId="2275ECDE" w:rsidR="00C4046B" w:rsidRDefault="00991311" w:rsidP="00AC4D5D">
      <w:pPr>
        <w:pStyle w:val="a3"/>
        <w:spacing w:line="360" w:lineRule="auto"/>
        <w:ind w:firstLine="708"/>
        <w:jc w:val="both"/>
        <w:rPr>
          <w:rFonts w:ascii="Times New Roman" w:hAnsi="Times New Roman" w:cs="Times New Roman"/>
          <w:sz w:val="28"/>
          <w:szCs w:val="28"/>
        </w:rPr>
      </w:pPr>
      <w:bookmarkStart w:id="80" w:name="_Toc114777796"/>
      <w:r>
        <w:rPr>
          <w:rFonts w:ascii="Times New Roman" w:hAnsi="Times New Roman" w:cs="Times New Roman"/>
          <w:sz w:val="28"/>
          <w:szCs w:val="28"/>
        </w:rPr>
        <w:t>Все условия участия, сроки проведения, критерии оценки, программные требования прописываются в положении о конкурсе. Здесь же указываются требования к видео записи, сроке давности, форматах файла, качественные характеристики, способах записи и длительности видео ролика, если конкурс проводится в дистанционном(заочном) формате.</w:t>
      </w:r>
      <w:bookmarkEnd w:id="80"/>
    </w:p>
    <w:p w14:paraId="210CCF8D" w14:textId="210B07F4" w:rsidR="00991311" w:rsidRDefault="00411C40" w:rsidP="00FA2301">
      <w:pPr>
        <w:pStyle w:val="a3"/>
        <w:spacing w:line="360" w:lineRule="auto"/>
        <w:ind w:firstLine="708"/>
        <w:jc w:val="both"/>
        <w:rPr>
          <w:rFonts w:ascii="Times New Roman" w:hAnsi="Times New Roman" w:cs="Times New Roman"/>
          <w:sz w:val="28"/>
          <w:szCs w:val="28"/>
        </w:rPr>
      </w:pPr>
      <w:bookmarkStart w:id="81" w:name="_Toc114777797"/>
      <w:r>
        <w:rPr>
          <w:rFonts w:ascii="Times New Roman" w:hAnsi="Times New Roman" w:cs="Times New Roman"/>
          <w:sz w:val="28"/>
          <w:szCs w:val="28"/>
        </w:rPr>
        <w:t>Если конкурс проводится очно, то</w:t>
      </w:r>
      <w:r w:rsidR="00972155">
        <w:rPr>
          <w:rFonts w:ascii="Times New Roman" w:hAnsi="Times New Roman" w:cs="Times New Roman"/>
          <w:sz w:val="28"/>
          <w:szCs w:val="28"/>
        </w:rPr>
        <w:t xml:space="preserve"> итоги</w:t>
      </w:r>
      <w:r w:rsidR="00991311">
        <w:rPr>
          <w:rFonts w:ascii="Times New Roman" w:hAnsi="Times New Roman" w:cs="Times New Roman"/>
          <w:sz w:val="28"/>
          <w:szCs w:val="28"/>
        </w:rPr>
        <w:t xml:space="preserve"> подводятся после просмотра всех участников. Результаты оглашаются либо непосредственно после конкурсных прослушиваний и обсуждения членов жюри, либо путём освещения информации на сайте организатора</w:t>
      </w:r>
      <w:r>
        <w:rPr>
          <w:rFonts w:ascii="Times New Roman" w:hAnsi="Times New Roman" w:cs="Times New Roman"/>
          <w:sz w:val="28"/>
          <w:szCs w:val="28"/>
        </w:rPr>
        <w:t xml:space="preserve"> конкурса. Очные конкурсы – это настоящий «праздник музыки». Они характеризуются яркостью организацией самого мероприятия, зрелищностью, наглядностью</w:t>
      </w:r>
      <w:r w:rsidR="00972155">
        <w:rPr>
          <w:rFonts w:ascii="Times New Roman" w:hAnsi="Times New Roman" w:cs="Times New Roman"/>
          <w:sz w:val="28"/>
          <w:szCs w:val="28"/>
        </w:rPr>
        <w:t>, «живым» общение и обменом опыта как участников конкурса, так и руководителей. Также очные конкурсные прослушивания проводятся в единых для всех сценических и репетиционных условиях. Сложность участия в таких конкурсов возникает лишь у участников из отдалённых регионов, так как руководителю необходимо позаботиться о транспорте и времени, для того</w:t>
      </w:r>
      <w:r w:rsidR="009464E4">
        <w:rPr>
          <w:rFonts w:ascii="Times New Roman" w:hAnsi="Times New Roman" w:cs="Times New Roman"/>
          <w:sz w:val="28"/>
          <w:szCs w:val="28"/>
        </w:rPr>
        <w:t xml:space="preserve"> </w:t>
      </w:r>
      <w:r w:rsidR="00972155">
        <w:rPr>
          <w:rFonts w:ascii="Times New Roman" w:hAnsi="Times New Roman" w:cs="Times New Roman"/>
          <w:sz w:val="28"/>
          <w:szCs w:val="28"/>
        </w:rPr>
        <w:t xml:space="preserve">чтобы добраться до места проведения. А также длительные поездки и ранний подъем могут пагубно сказаться на физическом состоянии детей: головные </w:t>
      </w:r>
      <w:r w:rsidR="00972155">
        <w:rPr>
          <w:rFonts w:ascii="Times New Roman" w:hAnsi="Times New Roman" w:cs="Times New Roman"/>
          <w:sz w:val="28"/>
          <w:szCs w:val="28"/>
        </w:rPr>
        <w:lastRenderedPageBreak/>
        <w:t>боли, головокружения, плохая переносимость дороги, усталость голоса и всего организма в целом.</w:t>
      </w:r>
      <w:bookmarkEnd w:id="81"/>
      <w:r w:rsidR="00972155">
        <w:rPr>
          <w:rFonts w:ascii="Times New Roman" w:hAnsi="Times New Roman" w:cs="Times New Roman"/>
          <w:sz w:val="28"/>
          <w:szCs w:val="28"/>
        </w:rPr>
        <w:t xml:space="preserve"> </w:t>
      </w:r>
    </w:p>
    <w:p w14:paraId="1DA70978" w14:textId="5DB84D61" w:rsidR="000467EC" w:rsidRDefault="00991311" w:rsidP="002D0B1B">
      <w:pPr>
        <w:pStyle w:val="a3"/>
        <w:spacing w:line="360" w:lineRule="auto"/>
        <w:ind w:firstLine="708"/>
        <w:jc w:val="both"/>
        <w:rPr>
          <w:rFonts w:ascii="Times New Roman" w:hAnsi="Times New Roman" w:cs="Times New Roman"/>
          <w:sz w:val="28"/>
          <w:szCs w:val="28"/>
        </w:rPr>
      </w:pPr>
      <w:bookmarkStart w:id="82" w:name="_Toc114777798"/>
      <w:r>
        <w:rPr>
          <w:rFonts w:ascii="Times New Roman" w:hAnsi="Times New Roman" w:cs="Times New Roman"/>
          <w:sz w:val="28"/>
          <w:szCs w:val="28"/>
        </w:rPr>
        <w:t xml:space="preserve">В </w:t>
      </w:r>
      <w:r w:rsidR="000240B5">
        <w:rPr>
          <w:rFonts w:ascii="Times New Roman" w:hAnsi="Times New Roman" w:cs="Times New Roman"/>
          <w:sz w:val="28"/>
          <w:szCs w:val="28"/>
        </w:rPr>
        <w:t xml:space="preserve">настоящее время, когда карантинные меры продолжают иметь свою актуальность, дистанционные конкурсы стоят наравне с очными и имеют не меньшую ценность и значимость. И участия в них является одним из </w:t>
      </w:r>
      <w:r w:rsidR="002D0B1B">
        <w:rPr>
          <w:rFonts w:ascii="Times New Roman" w:hAnsi="Times New Roman" w:cs="Times New Roman"/>
          <w:sz w:val="28"/>
          <w:szCs w:val="28"/>
        </w:rPr>
        <w:t>доступных способов</w:t>
      </w:r>
      <w:r w:rsidR="000240B5">
        <w:rPr>
          <w:rFonts w:ascii="Times New Roman" w:hAnsi="Times New Roman" w:cs="Times New Roman"/>
          <w:sz w:val="28"/>
          <w:szCs w:val="28"/>
        </w:rPr>
        <w:t xml:space="preserve"> реализации концертно-просветительской деятельности, </w:t>
      </w:r>
      <w:r w:rsidR="00CC6659">
        <w:rPr>
          <w:rFonts w:ascii="Times New Roman" w:hAnsi="Times New Roman" w:cs="Times New Roman"/>
          <w:sz w:val="28"/>
          <w:szCs w:val="28"/>
        </w:rPr>
        <w:t>возможностью продемонстрировать знания, умения и навыки, полученные на занятиях, проявить своё исполнительское мастерство и творческую самобытность, проанализировать результаты коллективной работы и получить оценку квалифицированного жюри.</w:t>
      </w:r>
      <w:r w:rsidR="00FA2301">
        <w:rPr>
          <w:rFonts w:ascii="Times New Roman" w:hAnsi="Times New Roman" w:cs="Times New Roman"/>
          <w:sz w:val="28"/>
          <w:szCs w:val="28"/>
        </w:rPr>
        <w:t xml:space="preserve"> Итоги конкурса дистанционного формата подводятся после просмотра всех видеоматериалов и освещаются в </w:t>
      </w:r>
      <w:r w:rsidR="00FA2301" w:rsidRPr="00FA2301">
        <w:rPr>
          <w:rFonts w:ascii="Times New Roman" w:hAnsi="Times New Roman" w:cs="Times New Roman"/>
          <w:sz w:val="28"/>
          <w:szCs w:val="28"/>
        </w:rPr>
        <w:t>группах в социальных сетях</w:t>
      </w:r>
      <w:r w:rsidR="00FA2301">
        <w:rPr>
          <w:rFonts w:ascii="Times New Roman" w:hAnsi="Times New Roman" w:cs="Times New Roman"/>
          <w:sz w:val="28"/>
          <w:szCs w:val="28"/>
        </w:rPr>
        <w:t xml:space="preserve">, на сайте организаторов или </w:t>
      </w:r>
      <w:r w:rsidR="00FA2301" w:rsidRPr="00FA2301">
        <w:rPr>
          <w:rFonts w:ascii="Times New Roman" w:hAnsi="Times New Roman" w:cs="Times New Roman"/>
          <w:sz w:val="28"/>
          <w:szCs w:val="28"/>
        </w:rPr>
        <w:t>сообщением по электронной почте.</w:t>
      </w:r>
      <w:r w:rsidR="00FA2301">
        <w:rPr>
          <w:rFonts w:ascii="Times New Roman" w:hAnsi="Times New Roman" w:cs="Times New Roman"/>
          <w:sz w:val="28"/>
          <w:szCs w:val="28"/>
        </w:rPr>
        <w:t xml:space="preserve"> Такие конкурсы дают возможность выбрать педагогу наиболее удачный и качественный вариант выступления своих подопечных, а сами конкурсанты</w:t>
      </w:r>
      <w:r w:rsidR="009464E4">
        <w:rPr>
          <w:rFonts w:ascii="Times New Roman" w:hAnsi="Times New Roman" w:cs="Times New Roman"/>
          <w:sz w:val="28"/>
          <w:szCs w:val="28"/>
        </w:rPr>
        <w:t xml:space="preserve"> психологически</w:t>
      </w:r>
      <w:r w:rsidR="00FA2301">
        <w:rPr>
          <w:rFonts w:ascii="Times New Roman" w:hAnsi="Times New Roman" w:cs="Times New Roman"/>
          <w:sz w:val="28"/>
          <w:szCs w:val="28"/>
        </w:rPr>
        <w:t xml:space="preserve"> спокойнее переживают момент исполнения программы. В случае плохого самочувствия или сильной занятости учащихся, запись можно перенести на более благоприятный день. Дистанционные конкурсы не влекут за собой необходимость транспортных перевозок участников до места прослушиваний, что очень удобно для конкурсантов из отдалённых регионов</w:t>
      </w:r>
      <w:r w:rsidR="009464E4">
        <w:rPr>
          <w:rFonts w:ascii="Times New Roman" w:hAnsi="Times New Roman" w:cs="Times New Roman"/>
          <w:sz w:val="28"/>
          <w:szCs w:val="28"/>
        </w:rPr>
        <w:t xml:space="preserve">. Сложность таких конкурсов состоит в том, что все участники находятся в разных акустических условиях записи исполняемой программы и технических характеристиках видеозаписывающих устройств. Таким образом звук на видеозаписи может не соответствовать «живому» звучанию исполнения. Также звучание исполнения зависит и от технических характеристик динамических колонок устройства, на котором жюри будут прослушивать конкурсную программу. Все эти нюансы нужно </w:t>
      </w:r>
      <w:r w:rsidR="00536DB6">
        <w:rPr>
          <w:rFonts w:ascii="Times New Roman" w:hAnsi="Times New Roman" w:cs="Times New Roman"/>
          <w:sz w:val="28"/>
          <w:szCs w:val="28"/>
        </w:rPr>
        <w:t>учитывать руководителю хоровых коллективов.</w:t>
      </w:r>
      <w:bookmarkEnd w:id="82"/>
    </w:p>
    <w:p w14:paraId="1E36BD75" w14:textId="77777777" w:rsidR="002D0B1B" w:rsidRDefault="002D0B1B">
      <w:pPr>
        <w:rPr>
          <w:rFonts w:ascii="Times New Roman" w:hAnsi="Times New Roman" w:cs="Times New Roman"/>
          <w:b/>
          <w:bCs/>
          <w:sz w:val="32"/>
          <w:szCs w:val="32"/>
        </w:rPr>
      </w:pPr>
      <w:r>
        <w:rPr>
          <w:rFonts w:ascii="Times New Roman" w:hAnsi="Times New Roman" w:cs="Times New Roman"/>
          <w:b/>
          <w:bCs/>
          <w:sz w:val="32"/>
          <w:szCs w:val="32"/>
        </w:rPr>
        <w:br w:type="page"/>
      </w:r>
    </w:p>
    <w:p w14:paraId="5594AA1A" w14:textId="027D5BC8" w:rsidR="00CC6659" w:rsidRPr="002E4006" w:rsidRDefault="00CC6659" w:rsidP="00A95465">
      <w:pPr>
        <w:pStyle w:val="a3"/>
        <w:spacing w:line="360" w:lineRule="auto"/>
        <w:ind w:firstLine="708"/>
        <w:jc w:val="center"/>
        <w:rPr>
          <w:rFonts w:ascii="Times New Roman" w:hAnsi="Times New Roman" w:cs="Times New Roman"/>
          <w:b/>
          <w:bCs/>
          <w:sz w:val="32"/>
          <w:szCs w:val="32"/>
        </w:rPr>
      </w:pPr>
      <w:bookmarkStart w:id="83" w:name="_Toc114777799"/>
      <w:r w:rsidRPr="002E4006">
        <w:rPr>
          <w:rFonts w:ascii="Times New Roman" w:hAnsi="Times New Roman" w:cs="Times New Roman"/>
          <w:b/>
          <w:bCs/>
          <w:sz w:val="32"/>
          <w:szCs w:val="32"/>
        </w:rPr>
        <w:lastRenderedPageBreak/>
        <w:t>Глава 2. Практический опыт по вопросу особенностей организации работы с хором в период подготовки к дистанционным конкурсам различных уровней</w:t>
      </w:r>
      <w:bookmarkEnd w:id="83"/>
    </w:p>
    <w:p w14:paraId="562D57EE" w14:textId="77777777" w:rsidR="00522756" w:rsidRPr="00522756" w:rsidRDefault="00522756" w:rsidP="00522756">
      <w:pPr>
        <w:pStyle w:val="a3"/>
        <w:spacing w:line="360" w:lineRule="auto"/>
        <w:ind w:firstLine="708"/>
        <w:jc w:val="both"/>
        <w:rPr>
          <w:rFonts w:ascii="Times New Roman" w:hAnsi="Times New Roman" w:cs="Times New Roman"/>
          <w:sz w:val="28"/>
          <w:szCs w:val="28"/>
        </w:rPr>
      </w:pPr>
      <w:bookmarkStart w:id="84" w:name="_Toc114777800"/>
      <w:r w:rsidRPr="00522756">
        <w:rPr>
          <w:rFonts w:ascii="Times New Roman" w:hAnsi="Times New Roman" w:cs="Times New Roman"/>
          <w:sz w:val="28"/>
          <w:szCs w:val="28"/>
        </w:rPr>
        <w:t xml:space="preserve">Трудно переоценить пользу хорового пения для детей. Пение в хоре дает чувство единения и является своего рода "тормозом стресса". Так считает специалист по стрессу, профессор Стокгольмского университета </w:t>
      </w:r>
      <w:proofErr w:type="spellStart"/>
      <w:r w:rsidRPr="00522756">
        <w:rPr>
          <w:rFonts w:ascii="Times New Roman" w:hAnsi="Times New Roman" w:cs="Times New Roman"/>
          <w:sz w:val="28"/>
          <w:szCs w:val="28"/>
        </w:rPr>
        <w:t>Тёрес</w:t>
      </w:r>
      <w:proofErr w:type="spellEnd"/>
      <w:r w:rsidRPr="00522756">
        <w:rPr>
          <w:rFonts w:ascii="Times New Roman" w:hAnsi="Times New Roman" w:cs="Times New Roman"/>
          <w:sz w:val="28"/>
          <w:szCs w:val="28"/>
        </w:rPr>
        <w:t xml:space="preserve"> </w:t>
      </w:r>
      <w:proofErr w:type="spellStart"/>
      <w:r w:rsidRPr="00522756">
        <w:rPr>
          <w:rFonts w:ascii="Times New Roman" w:hAnsi="Times New Roman" w:cs="Times New Roman"/>
          <w:sz w:val="28"/>
          <w:szCs w:val="28"/>
        </w:rPr>
        <w:t>Теурель</w:t>
      </w:r>
      <w:proofErr w:type="spellEnd"/>
      <w:r w:rsidRPr="00522756">
        <w:rPr>
          <w:rFonts w:ascii="Times New Roman" w:hAnsi="Times New Roman" w:cs="Times New Roman"/>
          <w:sz w:val="28"/>
          <w:szCs w:val="28"/>
        </w:rPr>
        <w:t>. По его словам, хотя взаимосвязь между уровнем стресса и хоровым пением изучена пока не очень глубоко, результаты других исследований подтверждают благотворное влияние хорового пения на состояние организма в целом, в том числе его физиологические функции.</w:t>
      </w:r>
      <w:bookmarkEnd w:id="84"/>
    </w:p>
    <w:p w14:paraId="249325AC" w14:textId="45B3BD02" w:rsidR="00522756" w:rsidRDefault="00522756" w:rsidP="00522756">
      <w:pPr>
        <w:pStyle w:val="a3"/>
        <w:spacing w:line="360" w:lineRule="auto"/>
        <w:ind w:firstLine="708"/>
        <w:jc w:val="both"/>
        <w:rPr>
          <w:rFonts w:ascii="Times New Roman" w:hAnsi="Times New Roman" w:cs="Times New Roman"/>
          <w:sz w:val="28"/>
          <w:szCs w:val="28"/>
        </w:rPr>
      </w:pPr>
      <w:bookmarkStart w:id="85" w:name="_Toc114777801"/>
      <w:r>
        <w:rPr>
          <w:rFonts w:ascii="Times New Roman" w:hAnsi="Times New Roman" w:cs="Times New Roman"/>
          <w:sz w:val="28"/>
          <w:szCs w:val="28"/>
        </w:rPr>
        <w:t>Особенно важно заниматься пением детям в период сложных социально-политических проблем в обществе. А концертно-просветительская и конкурсная деятельность может помочь улучшить психологический, эмоциональный фон, дать мотивацию к самореализации, поможет быть более уверенным в себе, что важно не только для учащихся хорового коллектива, но и для руководителя (хормейстера).</w:t>
      </w:r>
      <w:bookmarkEnd w:id="85"/>
    </w:p>
    <w:p w14:paraId="5649A37C" w14:textId="77777777" w:rsidR="001946C1" w:rsidRDefault="00522756" w:rsidP="00522756">
      <w:pPr>
        <w:pStyle w:val="a3"/>
        <w:spacing w:line="360" w:lineRule="auto"/>
        <w:ind w:firstLine="708"/>
        <w:jc w:val="both"/>
        <w:rPr>
          <w:rFonts w:ascii="Times New Roman" w:hAnsi="Times New Roman" w:cs="Times New Roman"/>
          <w:sz w:val="28"/>
          <w:szCs w:val="28"/>
        </w:rPr>
      </w:pPr>
      <w:bookmarkStart w:id="86" w:name="_Toc114777802"/>
      <w:r>
        <w:rPr>
          <w:rFonts w:ascii="Times New Roman" w:hAnsi="Times New Roman" w:cs="Times New Roman"/>
          <w:sz w:val="28"/>
          <w:szCs w:val="28"/>
        </w:rPr>
        <w:t xml:space="preserve">Подготовка к любому конкурсу заставляет хормейстера по-особому организовывать работу с хором. </w:t>
      </w:r>
      <w:r w:rsidR="001946C1">
        <w:rPr>
          <w:rFonts w:ascii="Times New Roman" w:hAnsi="Times New Roman" w:cs="Times New Roman"/>
          <w:sz w:val="28"/>
          <w:szCs w:val="28"/>
        </w:rPr>
        <w:t>Здесь нужно учитывать условия конкурса, программные требования, из чего следует подбор репертуара, его актуальность и уникальность, возможности хора, тематику.</w:t>
      </w:r>
      <w:bookmarkEnd w:id="86"/>
      <w:r w:rsidR="001946C1">
        <w:rPr>
          <w:rFonts w:ascii="Times New Roman" w:hAnsi="Times New Roman" w:cs="Times New Roman"/>
          <w:sz w:val="28"/>
          <w:szCs w:val="28"/>
        </w:rPr>
        <w:t xml:space="preserve"> </w:t>
      </w:r>
    </w:p>
    <w:p w14:paraId="6DAE6348" w14:textId="77777777" w:rsidR="001946C1" w:rsidRDefault="001946C1" w:rsidP="00522756">
      <w:pPr>
        <w:pStyle w:val="a3"/>
        <w:spacing w:line="360" w:lineRule="auto"/>
        <w:ind w:firstLine="708"/>
        <w:jc w:val="both"/>
        <w:rPr>
          <w:rFonts w:ascii="Times New Roman" w:hAnsi="Times New Roman" w:cs="Times New Roman"/>
          <w:sz w:val="28"/>
          <w:szCs w:val="28"/>
        </w:rPr>
      </w:pPr>
      <w:bookmarkStart w:id="87" w:name="_Toc114777803"/>
      <w:r>
        <w:rPr>
          <w:rFonts w:ascii="Times New Roman" w:hAnsi="Times New Roman" w:cs="Times New Roman"/>
          <w:sz w:val="28"/>
          <w:szCs w:val="28"/>
        </w:rPr>
        <w:t>Когда же речи идёт о конкурсах дистанционного формата, задач становится в разы больше. Здесь качество конкурсного выступления зависит, не только от уровня исполнительского мастерства, динамических характеристик хора, качества ансамбля звука и слова, баланса между хором и роялем, вокально-хоровых характеристик, но и от технических возможностей видеокамеры, акустики помещения, где проводится съемка, освещения, температуры воздуха и даже удалённость, и место положения камеры относительно сцены и хорового коллектива.</w:t>
      </w:r>
      <w:bookmarkEnd w:id="87"/>
    </w:p>
    <w:p w14:paraId="1B66C886" w14:textId="58686AC0" w:rsidR="00522756" w:rsidRDefault="002E4006" w:rsidP="00522756">
      <w:pPr>
        <w:pStyle w:val="a3"/>
        <w:spacing w:line="360" w:lineRule="auto"/>
        <w:ind w:firstLine="708"/>
        <w:jc w:val="both"/>
        <w:rPr>
          <w:rFonts w:ascii="Times New Roman" w:hAnsi="Times New Roman" w:cs="Times New Roman"/>
          <w:sz w:val="28"/>
          <w:szCs w:val="28"/>
        </w:rPr>
      </w:pPr>
      <w:bookmarkStart w:id="88" w:name="_Toc114777804"/>
      <w:r>
        <w:rPr>
          <w:rFonts w:ascii="Times New Roman" w:hAnsi="Times New Roman" w:cs="Times New Roman"/>
          <w:sz w:val="28"/>
          <w:szCs w:val="28"/>
        </w:rPr>
        <w:lastRenderedPageBreak/>
        <w:t xml:space="preserve">Таким образом чтобы рассчитывать на положительный результат выступления, мне пришлось, путём проб и ошибок, искать пути решения поставленных задач. Нередко, живое восприятие звучания хорового коллектива резко отличалось от звучания на видеозаписи. Была ощутимая потеря динамики хора, срез динамики во время кульминаций, нарушение баланса между звучанием хора и рояля, потеря качества дикции на звуках «с, ш, ч». Мною был сделан вывод, что технические возможности данной </w:t>
      </w:r>
      <w:r w:rsidR="00BA565F">
        <w:rPr>
          <w:rFonts w:ascii="Times New Roman" w:hAnsi="Times New Roman" w:cs="Times New Roman"/>
          <w:sz w:val="28"/>
          <w:szCs w:val="28"/>
        </w:rPr>
        <w:t xml:space="preserve">камеры </w:t>
      </w:r>
      <w:r>
        <w:rPr>
          <w:rFonts w:ascii="Times New Roman" w:hAnsi="Times New Roman" w:cs="Times New Roman"/>
          <w:sz w:val="28"/>
          <w:szCs w:val="28"/>
        </w:rPr>
        <w:t>не могли отобразить истинного звучания хора</w:t>
      </w:r>
      <w:r w:rsidR="00BA565F">
        <w:rPr>
          <w:rFonts w:ascii="Times New Roman" w:hAnsi="Times New Roman" w:cs="Times New Roman"/>
          <w:sz w:val="28"/>
          <w:szCs w:val="28"/>
        </w:rPr>
        <w:t xml:space="preserve"> и я задалась вопросом поиска подходящего оборудования для съемки.</w:t>
      </w:r>
      <w:bookmarkEnd w:id="88"/>
    </w:p>
    <w:p w14:paraId="51C6934E" w14:textId="77777777" w:rsidR="005976E8" w:rsidRDefault="005976E8" w:rsidP="00522756">
      <w:pPr>
        <w:pStyle w:val="a3"/>
        <w:spacing w:line="360" w:lineRule="auto"/>
        <w:ind w:firstLine="708"/>
        <w:jc w:val="both"/>
        <w:rPr>
          <w:rFonts w:ascii="Times New Roman" w:hAnsi="Times New Roman" w:cs="Times New Roman"/>
          <w:sz w:val="28"/>
          <w:szCs w:val="28"/>
        </w:rPr>
      </w:pPr>
    </w:p>
    <w:p w14:paraId="74B56082" w14:textId="3CA4FB2A" w:rsidR="002E4006" w:rsidRPr="005976E8" w:rsidRDefault="002E4006" w:rsidP="005976E8">
      <w:pPr>
        <w:pStyle w:val="a3"/>
        <w:spacing w:line="360" w:lineRule="auto"/>
        <w:ind w:firstLine="708"/>
        <w:jc w:val="center"/>
        <w:rPr>
          <w:rFonts w:ascii="Times New Roman" w:hAnsi="Times New Roman" w:cs="Times New Roman"/>
          <w:sz w:val="32"/>
          <w:szCs w:val="32"/>
        </w:rPr>
      </w:pPr>
      <w:bookmarkStart w:id="89" w:name="_Toc114777805"/>
      <w:r w:rsidRPr="005976E8">
        <w:rPr>
          <w:rFonts w:ascii="Times New Roman" w:hAnsi="Times New Roman" w:cs="Times New Roman"/>
          <w:b/>
          <w:bCs/>
          <w:sz w:val="32"/>
          <w:szCs w:val="32"/>
        </w:rPr>
        <w:t>2.1</w:t>
      </w:r>
      <w:r w:rsidRPr="005976E8">
        <w:rPr>
          <w:rFonts w:ascii="Times New Roman" w:hAnsi="Times New Roman" w:cs="Times New Roman"/>
          <w:sz w:val="32"/>
          <w:szCs w:val="32"/>
        </w:rPr>
        <w:t xml:space="preserve"> </w:t>
      </w:r>
      <w:r w:rsidR="005976E8" w:rsidRPr="005976E8">
        <w:rPr>
          <w:rFonts w:ascii="Times New Roman" w:hAnsi="Times New Roman" w:cs="Times New Roman"/>
          <w:b/>
          <w:bCs/>
          <w:sz w:val="32"/>
          <w:szCs w:val="32"/>
        </w:rPr>
        <w:t>Динамический ансамбль в хоре</w:t>
      </w:r>
      <w:bookmarkEnd w:id="89"/>
    </w:p>
    <w:p w14:paraId="3683645F" w14:textId="02BDB62D" w:rsidR="005976E8" w:rsidRPr="006F6F46" w:rsidRDefault="005976E8" w:rsidP="005976E8">
      <w:pPr>
        <w:pStyle w:val="a3"/>
        <w:spacing w:line="360" w:lineRule="auto"/>
        <w:ind w:firstLine="709"/>
        <w:jc w:val="both"/>
        <w:rPr>
          <w:rFonts w:ascii="Times New Roman" w:hAnsi="Times New Roman" w:cs="Times New Roman"/>
          <w:sz w:val="28"/>
          <w:szCs w:val="28"/>
        </w:rPr>
      </w:pPr>
      <w:bookmarkStart w:id="90" w:name="_Toc114777806"/>
      <w:r w:rsidRPr="006F6F46">
        <w:rPr>
          <w:rFonts w:ascii="Times New Roman" w:hAnsi="Times New Roman" w:cs="Times New Roman"/>
          <w:sz w:val="28"/>
          <w:szCs w:val="28"/>
        </w:rPr>
        <w:t>Динамический ансамбль</w:t>
      </w:r>
      <w:r>
        <w:rPr>
          <w:rFonts w:ascii="Times New Roman" w:hAnsi="Times New Roman" w:cs="Times New Roman"/>
          <w:sz w:val="28"/>
          <w:szCs w:val="28"/>
        </w:rPr>
        <w:t xml:space="preserve"> – </w:t>
      </w:r>
      <w:r w:rsidRPr="006F6F46">
        <w:rPr>
          <w:rFonts w:ascii="Times New Roman" w:hAnsi="Times New Roman" w:cs="Times New Roman"/>
          <w:sz w:val="28"/>
          <w:szCs w:val="28"/>
        </w:rPr>
        <w:t>уравновешенность</w:t>
      </w:r>
      <w:r>
        <w:rPr>
          <w:rFonts w:ascii="Times New Roman" w:hAnsi="Times New Roman" w:cs="Times New Roman"/>
          <w:sz w:val="28"/>
          <w:szCs w:val="28"/>
        </w:rPr>
        <w:t xml:space="preserve"> </w:t>
      </w:r>
      <w:r w:rsidRPr="006F6F46">
        <w:rPr>
          <w:rFonts w:ascii="Times New Roman" w:hAnsi="Times New Roman" w:cs="Times New Roman"/>
          <w:sz w:val="28"/>
          <w:szCs w:val="28"/>
        </w:rPr>
        <w:t>по силе голосов в партии и в хоре</w:t>
      </w:r>
      <w:r>
        <w:rPr>
          <w:rFonts w:ascii="Times New Roman" w:hAnsi="Times New Roman" w:cs="Times New Roman"/>
          <w:sz w:val="28"/>
          <w:szCs w:val="28"/>
        </w:rPr>
        <w:t xml:space="preserve"> </w:t>
      </w:r>
      <w:r w:rsidRPr="006F6F46">
        <w:rPr>
          <w:rFonts w:ascii="Times New Roman" w:hAnsi="Times New Roman" w:cs="Times New Roman"/>
          <w:sz w:val="28"/>
          <w:szCs w:val="28"/>
        </w:rPr>
        <w:t>в целом. В хоре все голоса должны быть выравнены. Форте у певца с сильным</w:t>
      </w:r>
      <w:r>
        <w:rPr>
          <w:rFonts w:ascii="Times New Roman" w:hAnsi="Times New Roman" w:cs="Times New Roman"/>
          <w:sz w:val="28"/>
          <w:szCs w:val="28"/>
        </w:rPr>
        <w:t xml:space="preserve"> </w:t>
      </w:r>
      <w:r w:rsidRPr="006F6F46">
        <w:rPr>
          <w:rFonts w:ascii="Times New Roman" w:hAnsi="Times New Roman" w:cs="Times New Roman"/>
          <w:sz w:val="28"/>
          <w:szCs w:val="28"/>
        </w:rPr>
        <w:t>голосом не должно заглушать слабые голоса и выделяться из общего ансамбля.</w:t>
      </w:r>
      <w:bookmarkEnd w:id="90"/>
    </w:p>
    <w:p w14:paraId="69AE4FF9" w14:textId="77777777" w:rsidR="005976E8" w:rsidRDefault="005976E8" w:rsidP="005976E8">
      <w:pPr>
        <w:pStyle w:val="a3"/>
        <w:spacing w:line="360" w:lineRule="auto"/>
        <w:ind w:firstLine="709"/>
        <w:jc w:val="both"/>
        <w:rPr>
          <w:rFonts w:ascii="Times New Roman" w:hAnsi="Times New Roman" w:cs="Times New Roman"/>
          <w:sz w:val="28"/>
          <w:szCs w:val="28"/>
        </w:rPr>
      </w:pPr>
      <w:bookmarkStart w:id="91" w:name="_Toc114777807"/>
      <w:r w:rsidRPr="006F6F46">
        <w:rPr>
          <w:rFonts w:ascii="Times New Roman" w:hAnsi="Times New Roman" w:cs="Times New Roman"/>
          <w:sz w:val="28"/>
          <w:szCs w:val="28"/>
        </w:rPr>
        <w:t>Динамика связана с тесситурой, т.е. чем выше тесситура, тем ярче динамика.</w:t>
      </w:r>
      <w:r>
        <w:rPr>
          <w:rFonts w:ascii="Times New Roman" w:hAnsi="Times New Roman" w:cs="Times New Roman"/>
          <w:sz w:val="28"/>
          <w:szCs w:val="28"/>
        </w:rPr>
        <w:t xml:space="preserve"> </w:t>
      </w:r>
      <w:r w:rsidRPr="006F6F46">
        <w:rPr>
          <w:rFonts w:ascii="Times New Roman" w:hAnsi="Times New Roman" w:cs="Times New Roman"/>
          <w:sz w:val="28"/>
          <w:szCs w:val="28"/>
        </w:rPr>
        <w:t>Данилин говорил: "Нет ни одного хора, который бы пел в совершенстве f,</w:t>
      </w:r>
      <w:r>
        <w:rPr>
          <w:rFonts w:ascii="Times New Roman" w:hAnsi="Times New Roman" w:cs="Times New Roman"/>
          <w:sz w:val="28"/>
          <w:szCs w:val="28"/>
        </w:rPr>
        <w:t xml:space="preserve"> </w:t>
      </w:r>
      <w:r w:rsidRPr="006F6F46">
        <w:rPr>
          <w:rFonts w:ascii="Times New Roman" w:hAnsi="Times New Roman" w:cs="Times New Roman"/>
          <w:sz w:val="28"/>
          <w:szCs w:val="28"/>
        </w:rPr>
        <w:t>это самый трудный нюанс. Поющий испытывает большое физическое напряжение и не слышит, что делается</w:t>
      </w:r>
      <w:r>
        <w:rPr>
          <w:rFonts w:ascii="Times New Roman" w:hAnsi="Times New Roman" w:cs="Times New Roman"/>
          <w:sz w:val="28"/>
          <w:szCs w:val="28"/>
        </w:rPr>
        <w:t xml:space="preserve"> </w:t>
      </w:r>
      <w:r w:rsidRPr="006F6F46">
        <w:rPr>
          <w:rFonts w:ascii="Times New Roman" w:hAnsi="Times New Roman" w:cs="Times New Roman"/>
          <w:sz w:val="28"/>
          <w:szCs w:val="28"/>
        </w:rPr>
        <w:t>кругом. Отсюда не стройность."</w:t>
      </w:r>
      <w:bookmarkEnd w:id="91"/>
    </w:p>
    <w:p w14:paraId="5F3EFDE3" w14:textId="77777777" w:rsidR="005976E8" w:rsidRDefault="005976E8" w:rsidP="005976E8">
      <w:pPr>
        <w:pStyle w:val="a3"/>
        <w:spacing w:line="360" w:lineRule="auto"/>
        <w:ind w:firstLine="709"/>
        <w:jc w:val="both"/>
        <w:rPr>
          <w:rFonts w:ascii="Times New Roman" w:hAnsi="Times New Roman" w:cs="Times New Roman"/>
          <w:sz w:val="28"/>
          <w:szCs w:val="28"/>
        </w:rPr>
      </w:pPr>
      <w:bookmarkStart w:id="92" w:name="_Toc114777808"/>
      <w:r>
        <w:rPr>
          <w:rFonts w:ascii="Times New Roman" w:hAnsi="Times New Roman" w:cs="Times New Roman"/>
          <w:sz w:val="28"/>
          <w:szCs w:val="28"/>
        </w:rPr>
        <w:t>В детском хоре, в связи с тем, что голосовой аппарат находится в фазе развития и становления, вопрос динамики тесно связан с вопросом охраны голоса. Чтобы избежать форсирования в звуке, необходимо уделять большее внимание постановке певческого дыхания, опоры звука и вокальной позиции детских голосов.</w:t>
      </w:r>
      <w:bookmarkEnd w:id="92"/>
    </w:p>
    <w:p w14:paraId="561AE789" w14:textId="77777777" w:rsidR="005976E8" w:rsidRPr="004677AC" w:rsidRDefault="005976E8" w:rsidP="005976E8">
      <w:pPr>
        <w:pStyle w:val="a3"/>
        <w:spacing w:line="360" w:lineRule="auto"/>
        <w:ind w:firstLine="709"/>
        <w:jc w:val="both"/>
        <w:rPr>
          <w:rFonts w:ascii="Times New Roman" w:hAnsi="Times New Roman" w:cs="Times New Roman"/>
          <w:sz w:val="28"/>
          <w:szCs w:val="28"/>
        </w:rPr>
      </w:pPr>
      <w:bookmarkStart w:id="93" w:name="_Toc114777809"/>
      <w:r w:rsidRPr="004677AC">
        <w:rPr>
          <w:rFonts w:ascii="Times New Roman" w:hAnsi="Times New Roman" w:cs="Times New Roman"/>
          <w:sz w:val="28"/>
          <w:szCs w:val="28"/>
        </w:rPr>
        <w:t>Хоровая партитура в отношении к динамическим оттенкам имеет свою специфику. Гибкость ее динамики связана, прежде всего, с построением вокально-речевой интонации и фразы в целом.</w:t>
      </w:r>
      <w:bookmarkEnd w:id="93"/>
    </w:p>
    <w:p w14:paraId="61315A2B" w14:textId="77777777" w:rsidR="005976E8" w:rsidRPr="004677AC" w:rsidRDefault="005976E8" w:rsidP="005976E8">
      <w:pPr>
        <w:pStyle w:val="a3"/>
        <w:spacing w:line="360" w:lineRule="auto"/>
        <w:ind w:firstLine="709"/>
        <w:jc w:val="both"/>
        <w:rPr>
          <w:rFonts w:ascii="Times New Roman" w:hAnsi="Times New Roman" w:cs="Times New Roman"/>
          <w:sz w:val="28"/>
          <w:szCs w:val="28"/>
        </w:rPr>
      </w:pPr>
      <w:bookmarkStart w:id="94" w:name="_Toc114777810"/>
      <w:r w:rsidRPr="004677AC">
        <w:rPr>
          <w:rFonts w:ascii="Times New Roman" w:hAnsi="Times New Roman" w:cs="Times New Roman"/>
          <w:sz w:val="28"/>
          <w:szCs w:val="28"/>
        </w:rPr>
        <w:t xml:space="preserve">Понятие динамических оттенков в хоре связывается с динамическим ансамблем, который определяется как уравновешенность по силе голосов </w:t>
      </w:r>
      <w:r w:rsidRPr="004677AC">
        <w:rPr>
          <w:rFonts w:ascii="Times New Roman" w:hAnsi="Times New Roman" w:cs="Times New Roman"/>
          <w:sz w:val="28"/>
          <w:szCs w:val="28"/>
        </w:rPr>
        <w:lastRenderedPageBreak/>
        <w:t>внутри партии и согласованность звучания в общем ансамбле хора. Громкость хорового звучания зависит как от вокальных возможностей певцов, так и от регистрового положения голосовых партий. Так, в верхнем регистре любого голоса наблюдается наибольшая сила звучания, и наоборот, нижний регистр характеризуется более тусклым звучанием.</w:t>
      </w:r>
      <w:bookmarkEnd w:id="94"/>
    </w:p>
    <w:p w14:paraId="3D5D16F0" w14:textId="77777777" w:rsidR="005976E8" w:rsidRPr="004677AC" w:rsidRDefault="005976E8" w:rsidP="005976E8">
      <w:pPr>
        <w:pStyle w:val="a3"/>
        <w:spacing w:line="360" w:lineRule="auto"/>
        <w:ind w:firstLine="709"/>
        <w:jc w:val="both"/>
        <w:rPr>
          <w:rFonts w:ascii="Times New Roman" w:hAnsi="Times New Roman" w:cs="Times New Roman"/>
          <w:sz w:val="28"/>
          <w:szCs w:val="28"/>
        </w:rPr>
      </w:pPr>
      <w:bookmarkStart w:id="95" w:name="_Toc114777811"/>
      <w:r w:rsidRPr="004677AC">
        <w:rPr>
          <w:rFonts w:ascii="Times New Roman" w:hAnsi="Times New Roman" w:cs="Times New Roman"/>
          <w:sz w:val="28"/>
          <w:szCs w:val="28"/>
        </w:rPr>
        <w:t xml:space="preserve">Как уже отмечалось, динамический ансамбль тесно связан с понятием естественного и искусственного </w:t>
      </w:r>
      <w:proofErr w:type="spellStart"/>
      <w:r w:rsidRPr="004677AC">
        <w:rPr>
          <w:rFonts w:ascii="Times New Roman" w:hAnsi="Times New Roman" w:cs="Times New Roman"/>
          <w:sz w:val="28"/>
          <w:szCs w:val="28"/>
        </w:rPr>
        <w:t>тесситурных</w:t>
      </w:r>
      <w:proofErr w:type="spellEnd"/>
      <w:r w:rsidRPr="004677AC">
        <w:rPr>
          <w:rFonts w:ascii="Times New Roman" w:hAnsi="Times New Roman" w:cs="Times New Roman"/>
          <w:sz w:val="28"/>
          <w:szCs w:val="28"/>
        </w:rPr>
        <w:t xml:space="preserve"> ансамблей. В хоровой звучности формируются </w:t>
      </w:r>
      <w:proofErr w:type="spellStart"/>
      <w:r w:rsidRPr="004677AC">
        <w:rPr>
          <w:rFonts w:ascii="Times New Roman" w:hAnsi="Times New Roman" w:cs="Times New Roman"/>
          <w:sz w:val="28"/>
          <w:szCs w:val="28"/>
        </w:rPr>
        <w:t>ансамблирующие</w:t>
      </w:r>
      <w:proofErr w:type="spellEnd"/>
      <w:r w:rsidRPr="004677AC">
        <w:rPr>
          <w:rFonts w:ascii="Times New Roman" w:hAnsi="Times New Roman" w:cs="Times New Roman"/>
          <w:sz w:val="28"/>
          <w:szCs w:val="28"/>
        </w:rPr>
        <w:t xml:space="preserve"> и </w:t>
      </w:r>
      <w:proofErr w:type="spellStart"/>
      <w:r w:rsidRPr="004677AC">
        <w:rPr>
          <w:rFonts w:ascii="Times New Roman" w:hAnsi="Times New Roman" w:cs="Times New Roman"/>
          <w:sz w:val="28"/>
          <w:szCs w:val="28"/>
        </w:rPr>
        <w:t>неансамблирующие</w:t>
      </w:r>
      <w:proofErr w:type="spellEnd"/>
      <w:r w:rsidRPr="004677AC">
        <w:rPr>
          <w:rFonts w:ascii="Times New Roman" w:hAnsi="Times New Roman" w:cs="Times New Roman"/>
          <w:sz w:val="28"/>
          <w:szCs w:val="28"/>
        </w:rPr>
        <w:t xml:space="preserve"> аккорды, и задача дирижера состоит в том, чтобы добиться ровного звучания хора на протяжении всего произведения. Для достижения этого рекомендуется: при искусственном ансамбле применять в каждой партии различную нюансировку, чтобы голоса, звучащие в разных регистрах и, следовательно, с разным напряжением, были, таким образом, динамически выровнены.</w:t>
      </w:r>
      <w:bookmarkEnd w:id="95"/>
    </w:p>
    <w:p w14:paraId="3745BD92" w14:textId="050ABE69" w:rsidR="005976E8" w:rsidRDefault="005976E8" w:rsidP="005976E8">
      <w:pPr>
        <w:pStyle w:val="a3"/>
        <w:spacing w:line="360" w:lineRule="auto"/>
        <w:ind w:firstLine="709"/>
        <w:jc w:val="both"/>
        <w:rPr>
          <w:rFonts w:ascii="Times New Roman" w:hAnsi="Times New Roman" w:cs="Times New Roman"/>
          <w:sz w:val="28"/>
          <w:szCs w:val="28"/>
        </w:rPr>
      </w:pPr>
      <w:bookmarkStart w:id="96" w:name="_Toc114777812"/>
      <w:r w:rsidRPr="004677AC">
        <w:rPr>
          <w:rFonts w:ascii="Times New Roman" w:hAnsi="Times New Roman" w:cs="Times New Roman"/>
          <w:sz w:val="28"/>
          <w:szCs w:val="28"/>
        </w:rPr>
        <w:t>Работая над динамическим ансамблем в хоре, дирижеру необходимо учитывать то, что в различные исторические эпохи композиторам было свойственно то или иное отношение к нюансировке своих произведений.</w:t>
      </w:r>
      <w:bookmarkEnd w:id="96"/>
      <w:r w:rsidRPr="004677AC">
        <w:rPr>
          <w:rFonts w:ascii="Times New Roman" w:hAnsi="Times New Roman" w:cs="Times New Roman"/>
          <w:sz w:val="28"/>
          <w:szCs w:val="28"/>
        </w:rPr>
        <w:t xml:space="preserve"> </w:t>
      </w:r>
    </w:p>
    <w:p w14:paraId="44106E3C" w14:textId="77777777" w:rsidR="005976E8" w:rsidRPr="004677AC" w:rsidRDefault="005976E8" w:rsidP="005976E8">
      <w:pPr>
        <w:pStyle w:val="a3"/>
        <w:spacing w:line="360" w:lineRule="auto"/>
        <w:ind w:firstLine="709"/>
        <w:jc w:val="both"/>
        <w:rPr>
          <w:rFonts w:ascii="Times New Roman" w:hAnsi="Times New Roman" w:cs="Times New Roman"/>
          <w:sz w:val="28"/>
          <w:szCs w:val="28"/>
        </w:rPr>
      </w:pPr>
      <w:bookmarkStart w:id="97" w:name="_Toc114777813"/>
      <w:r w:rsidRPr="004677AC">
        <w:rPr>
          <w:rFonts w:ascii="Times New Roman" w:hAnsi="Times New Roman" w:cs="Times New Roman"/>
          <w:sz w:val="28"/>
          <w:szCs w:val="28"/>
        </w:rPr>
        <w:t>Динамика произведения тесно связана с его формообразованием. По сути дела, исполнение музыки представляет собою цепь нарастаний и затуханий звучности, вызванных структурными особенностями хоровой партитуры. Известно также и то, что устойчивый уровень громкости способствует объединению формы произведения, а резкие смены силы звука – ее членению.</w:t>
      </w:r>
      <w:bookmarkEnd w:id="97"/>
    </w:p>
    <w:p w14:paraId="4561CD7C" w14:textId="77777777" w:rsidR="005976E8" w:rsidRPr="004677AC" w:rsidRDefault="005976E8" w:rsidP="005976E8">
      <w:pPr>
        <w:pStyle w:val="a3"/>
        <w:spacing w:line="360" w:lineRule="auto"/>
        <w:ind w:firstLine="709"/>
        <w:jc w:val="both"/>
        <w:rPr>
          <w:rFonts w:ascii="Times New Roman" w:hAnsi="Times New Roman" w:cs="Times New Roman"/>
          <w:sz w:val="28"/>
          <w:szCs w:val="28"/>
        </w:rPr>
      </w:pPr>
      <w:bookmarkStart w:id="98" w:name="_Toc114777814"/>
      <w:r w:rsidRPr="004677AC">
        <w:rPr>
          <w:rFonts w:ascii="Times New Roman" w:hAnsi="Times New Roman" w:cs="Times New Roman"/>
          <w:sz w:val="28"/>
          <w:szCs w:val="28"/>
        </w:rPr>
        <w:t>Резкие смены силы звука представляют для хора определенную исполнительскую трудность. Для достижения большей отчетливости динамических контрастов перед сменой динамики можно ввести цезуру, которая поможет избежать смазанности при переходе от одного нюанса к другому.</w:t>
      </w:r>
      <w:bookmarkEnd w:id="98"/>
    </w:p>
    <w:p w14:paraId="5414F825" w14:textId="77777777" w:rsidR="005976E8" w:rsidRDefault="005976E8" w:rsidP="005976E8">
      <w:pPr>
        <w:pStyle w:val="a3"/>
        <w:spacing w:line="360" w:lineRule="auto"/>
        <w:ind w:firstLine="709"/>
        <w:jc w:val="both"/>
        <w:rPr>
          <w:rFonts w:ascii="Times New Roman" w:hAnsi="Times New Roman" w:cs="Times New Roman"/>
          <w:sz w:val="28"/>
          <w:szCs w:val="28"/>
        </w:rPr>
      </w:pPr>
      <w:bookmarkStart w:id="99" w:name="_Toc114777815"/>
      <w:r w:rsidRPr="004677AC">
        <w:rPr>
          <w:rFonts w:ascii="Times New Roman" w:hAnsi="Times New Roman" w:cs="Times New Roman"/>
          <w:sz w:val="28"/>
          <w:szCs w:val="28"/>
        </w:rPr>
        <w:t xml:space="preserve">Длительные </w:t>
      </w:r>
      <w:proofErr w:type="spellStart"/>
      <w:r w:rsidRPr="004677AC">
        <w:rPr>
          <w:rFonts w:ascii="Times New Roman" w:hAnsi="Times New Roman" w:cs="Times New Roman"/>
          <w:sz w:val="28"/>
          <w:szCs w:val="28"/>
        </w:rPr>
        <w:t>crescendo</w:t>
      </w:r>
      <w:proofErr w:type="spellEnd"/>
      <w:r w:rsidRPr="004677AC">
        <w:rPr>
          <w:rFonts w:ascii="Times New Roman" w:hAnsi="Times New Roman" w:cs="Times New Roman"/>
          <w:sz w:val="28"/>
          <w:szCs w:val="28"/>
        </w:rPr>
        <w:t xml:space="preserve"> и </w:t>
      </w:r>
      <w:proofErr w:type="spellStart"/>
      <w:r w:rsidRPr="004677AC">
        <w:rPr>
          <w:rFonts w:ascii="Times New Roman" w:hAnsi="Times New Roman" w:cs="Times New Roman"/>
          <w:sz w:val="28"/>
          <w:szCs w:val="28"/>
        </w:rPr>
        <w:t>diminuendo</w:t>
      </w:r>
      <w:proofErr w:type="spellEnd"/>
      <w:r w:rsidRPr="004677AC">
        <w:rPr>
          <w:rFonts w:ascii="Times New Roman" w:hAnsi="Times New Roman" w:cs="Times New Roman"/>
          <w:sz w:val="28"/>
          <w:szCs w:val="28"/>
        </w:rPr>
        <w:t xml:space="preserve"> также трудны для достижения динамического ансамбля. Для того чтобы нарастания и спады звучности осуществлялись с большей последовательностью, необходимо </w:t>
      </w:r>
      <w:proofErr w:type="spellStart"/>
      <w:r w:rsidRPr="004677AC">
        <w:rPr>
          <w:rFonts w:ascii="Times New Roman" w:hAnsi="Times New Roman" w:cs="Times New Roman"/>
          <w:sz w:val="28"/>
          <w:szCs w:val="28"/>
        </w:rPr>
        <w:t>crescendo</w:t>
      </w:r>
      <w:proofErr w:type="spellEnd"/>
      <w:r w:rsidRPr="004677AC">
        <w:rPr>
          <w:rFonts w:ascii="Times New Roman" w:hAnsi="Times New Roman" w:cs="Times New Roman"/>
          <w:sz w:val="28"/>
          <w:szCs w:val="28"/>
        </w:rPr>
        <w:t xml:space="preserve"> </w:t>
      </w:r>
      <w:r w:rsidRPr="004677AC">
        <w:rPr>
          <w:rFonts w:ascii="Times New Roman" w:hAnsi="Times New Roman" w:cs="Times New Roman"/>
          <w:sz w:val="28"/>
          <w:szCs w:val="28"/>
        </w:rPr>
        <w:lastRenderedPageBreak/>
        <w:t xml:space="preserve">начинать несколько слабее основного нюанса, а </w:t>
      </w:r>
      <w:proofErr w:type="spellStart"/>
      <w:r w:rsidRPr="004677AC">
        <w:rPr>
          <w:rFonts w:ascii="Times New Roman" w:hAnsi="Times New Roman" w:cs="Times New Roman"/>
          <w:sz w:val="28"/>
          <w:szCs w:val="28"/>
        </w:rPr>
        <w:t>diminuendo</w:t>
      </w:r>
      <w:proofErr w:type="spellEnd"/>
      <w:r w:rsidRPr="004677AC">
        <w:rPr>
          <w:rFonts w:ascii="Times New Roman" w:hAnsi="Times New Roman" w:cs="Times New Roman"/>
          <w:sz w:val="28"/>
          <w:szCs w:val="28"/>
        </w:rPr>
        <w:t xml:space="preserve"> – несколько громче.</w:t>
      </w:r>
      <w:bookmarkEnd w:id="99"/>
    </w:p>
    <w:p w14:paraId="0837819D" w14:textId="4818D65F" w:rsidR="005976E8" w:rsidRPr="004677AC" w:rsidRDefault="005976E8" w:rsidP="005976E8">
      <w:pPr>
        <w:pStyle w:val="a3"/>
        <w:spacing w:line="360" w:lineRule="auto"/>
        <w:ind w:firstLine="709"/>
        <w:jc w:val="both"/>
        <w:rPr>
          <w:rFonts w:ascii="Times New Roman" w:hAnsi="Times New Roman" w:cs="Times New Roman"/>
          <w:sz w:val="28"/>
          <w:szCs w:val="28"/>
        </w:rPr>
      </w:pPr>
      <w:bookmarkStart w:id="100" w:name="_Toc114777816"/>
      <w:r>
        <w:rPr>
          <w:rFonts w:ascii="Times New Roman" w:hAnsi="Times New Roman" w:cs="Times New Roman"/>
          <w:sz w:val="28"/>
          <w:szCs w:val="28"/>
        </w:rPr>
        <w:t xml:space="preserve">При работе над динамическим ансамблем в хоре следует учитывать акустические характеристика помещения. Так при подготовке к видеозаписи для дистанционного конкурса, необходимо как можно чаще проводить </w:t>
      </w:r>
      <w:r w:rsidR="002C27D3">
        <w:rPr>
          <w:rFonts w:ascii="Times New Roman" w:hAnsi="Times New Roman" w:cs="Times New Roman"/>
          <w:sz w:val="28"/>
          <w:szCs w:val="28"/>
        </w:rPr>
        <w:t>хоровые репетиции в том зале, где будет проходить запись.</w:t>
      </w:r>
      <w:bookmarkEnd w:id="100"/>
      <w:r w:rsidR="002C27D3">
        <w:rPr>
          <w:rFonts w:ascii="Times New Roman" w:hAnsi="Times New Roman" w:cs="Times New Roman"/>
          <w:sz w:val="28"/>
          <w:szCs w:val="28"/>
        </w:rPr>
        <w:t xml:space="preserve"> </w:t>
      </w:r>
    </w:p>
    <w:p w14:paraId="749E8E3D" w14:textId="73065F0E" w:rsidR="002E4006" w:rsidRDefault="002C27D3" w:rsidP="00522756">
      <w:pPr>
        <w:pStyle w:val="a3"/>
        <w:spacing w:line="360" w:lineRule="auto"/>
        <w:ind w:firstLine="708"/>
        <w:jc w:val="both"/>
        <w:rPr>
          <w:rFonts w:ascii="Times New Roman" w:hAnsi="Times New Roman" w:cs="Times New Roman"/>
          <w:sz w:val="28"/>
          <w:szCs w:val="28"/>
        </w:rPr>
      </w:pPr>
      <w:bookmarkStart w:id="101" w:name="_Toc114777817"/>
      <w:r>
        <w:rPr>
          <w:rFonts w:ascii="Times New Roman" w:hAnsi="Times New Roman" w:cs="Times New Roman"/>
          <w:sz w:val="28"/>
          <w:szCs w:val="28"/>
        </w:rPr>
        <w:t>В большинстве случаев качество передачи динамики хора зависит от качества приёма звука видео камеры.</w:t>
      </w:r>
      <w:bookmarkEnd w:id="101"/>
    </w:p>
    <w:p w14:paraId="2B3C57B9" w14:textId="0CD17C5C" w:rsidR="002C27D3" w:rsidRDefault="002C27D3" w:rsidP="002C27D3">
      <w:pPr>
        <w:pStyle w:val="a3"/>
        <w:spacing w:line="360" w:lineRule="auto"/>
        <w:ind w:firstLine="708"/>
        <w:jc w:val="both"/>
        <w:rPr>
          <w:rFonts w:ascii="Times New Roman" w:hAnsi="Times New Roman" w:cs="Times New Roman"/>
          <w:color w:val="000000"/>
          <w:sz w:val="28"/>
          <w:szCs w:val="28"/>
          <w:shd w:val="clear" w:color="auto" w:fill="FFFFFF"/>
        </w:rPr>
      </w:pPr>
      <w:bookmarkStart w:id="102" w:name="_Toc114777818"/>
      <w:r w:rsidRPr="002C27D3">
        <w:rPr>
          <w:rFonts w:ascii="Times New Roman" w:hAnsi="Times New Roman" w:cs="Times New Roman"/>
          <w:color w:val="000000"/>
          <w:sz w:val="28"/>
          <w:szCs w:val="28"/>
          <w:shd w:val="clear" w:color="auto" w:fill="FFFFFF"/>
        </w:rPr>
        <w:t xml:space="preserve">При создании самого разного видеоконтента качественная запись звука </w:t>
      </w:r>
      <w:r>
        <w:rPr>
          <w:rFonts w:ascii="Times New Roman" w:hAnsi="Times New Roman" w:cs="Times New Roman"/>
          <w:color w:val="000000"/>
          <w:sz w:val="28"/>
          <w:szCs w:val="28"/>
          <w:shd w:val="clear" w:color="auto" w:fill="FFFFFF"/>
        </w:rPr>
        <w:t xml:space="preserve">так же </w:t>
      </w:r>
      <w:r w:rsidRPr="002C27D3">
        <w:rPr>
          <w:rFonts w:ascii="Times New Roman" w:hAnsi="Times New Roman" w:cs="Times New Roman"/>
          <w:color w:val="000000"/>
          <w:sz w:val="28"/>
          <w:szCs w:val="28"/>
          <w:shd w:val="clear" w:color="auto" w:fill="FFFFFF"/>
        </w:rPr>
        <w:t>важна, как и визуальный ряд. Микрофоны, встроенные в фото-, видео- и экшн-камеры, а также в мобильные устройства, обычно далеки от совершенства и имеют ряд неизбежных недостатков, которые часто не позволяют достойно записать звуковое сопровождение видео.</w:t>
      </w:r>
      <w:r>
        <w:rPr>
          <w:rFonts w:ascii="Times New Roman" w:hAnsi="Times New Roman" w:cs="Times New Roman"/>
          <w:color w:val="000000"/>
          <w:sz w:val="28"/>
          <w:szCs w:val="28"/>
          <w:shd w:val="clear" w:color="auto" w:fill="FFFFFF"/>
        </w:rPr>
        <w:t xml:space="preserve"> </w:t>
      </w:r>
      <w:r w:rsidRPr="002C27D3">
        <w:rPr>
          <w:rFonts w:ascii="Times New Roman" w:hAnsi="Times New Roman" w:cs="Times New Roman"/>
          <w:color w:val="000000"/>
          <w:sz w:val="28"/>
          <w:szCs w:val="28"/>
          <w:shd w:val="clear" w:color="auto" w:fill="FFFFFF"/>
        </w:rPr>
        <w:t xml:space="preserve">Среди недостатков встроенных микрофонов можно назвать и наличие звуковых помех при касании записывающего устройства во время видеосъёмки, и ограниченную дальность действия, и всенаправленную диаграмму чувствительности (отсюда — невозможность отсеять посторонние шумы), и узкий частотный </w:t>
      </w:r>
      <w:proofErr w:type="spellStart"/>
      <w:r w:rsidRPr="002C27D3">
        <w:rPr>
          <w:rFonts w:ascii="Times New Roman" w:hAnsi="Times New Roman" w:cs="Times New Roman"/>
          <w:color w:val="000000"/>
          <w:sz w:val="28"/>
          <w:szCs w:val="28"/>
          <w:shd w:val="clear" w:color="auto" w:fill="FFFFFF"/>
        </w:rPr>
        <w:t>аудиодиапазон</w:t>
      </w:r>
      <w:proofErr w:type="spellEnd"/>
      <w:r w:rsidRPr="002C27D3">
        <w:rPr>
          <w:rFonts w:ascii="Times New Roman" w:hAnsi="Times New Roman" w:cs="Times New Roman"/>
          <w:color w:val="000000"/>
          <w:sz w:val="28"/>
          <w:szCs w:val="28"/>
          <w:shd w:val="clear" w:color="auto" w:fill="FFFFFF"/>
        </w:rPr>
        <w:t>, и невозможность без искажений записывать громкие звуки.</w:t>
      </w:r>
      <w:bookmarkEnd w:id="102"/>
    </w:p>
    <w:p w14:paraId="6014E928" w14:textId="1F74D5FC" w:rsidR="00CF47A7" w:rsidRDefault="00CF47A7" w:rsidP="002C27D3">
      <w:pPr>
        <w:pStyle w:val="a3"/>
        <w:spacing w:line="360" w:lineRule="auto"/>
        <w:ind w:firstLine="708"/>
        <w:jc w:val="both"/>
        <w:rPr>
          <w:rFonts w:ascii="Times New Roman" w:hAnsi="Times New Roman" w:cs="Times New Roman"/>
          <w:color w:val="000000"/>
          <w:sz w:val="28"/>
          <w:szCs w:val="28"/>
          <w:shd w:val="clear" w:color="auto" w:fill="FFFFFF"/>
        </w:rPr>
      </w:pPr>
      <w:bookmarkStart w:id="103" w:name="_Toc114777819"/>
      <w:r>
        <w:rPr>
          <w:rFonts w:ascii="Times New Roman" w:hAnsi="Times New Roman" w:cs="Times New Roman"/>
          <w:color w:val="000000"/>
          <w:sz w:val="28"/>
          <w:szCs w:val="28"/>
          <w:shd w:val="clear" w:color="auto" w:fill="FFFFFF"/>
        </w:rPr>
        <w:t>Путём проб и ошибок записи на различные виды техники, я нашла для себя оптимальное оборудование, которое соответствовало моим требованиям.</w:t>
      </w:r>
      <w:bookmarkEnd w:id="103"/>
    </w:p>
    <w:p w14:paraId="5B9C8560" w14:textId="7A66F95E" w:rsidR="00CF47A7" w:rsidRPr="00BA565F" w:rsidRDefault="00CF47A7" w:rsidP="002C27D3">
      <w:pPr>
        <w:pStyle w:val="a3"/>
        <w:spacing w:line="360" w:lineRule="auto"/>
        <w:ind w:firstLine="708"/>
        <w:jc w:val="both"/>
        <w:rPr>
          <w:rFonts w:ascii="Times New Roman" w:hAnsi="Times New Roman" w:cs="Times New Roman"/>
          <w:i/>
          <w:iCs/>
          <w:color w:val="000000"/>
          <w:sz w:val="28"/>
          <w:szCs w:val="28"/>
          <w:shd w:val="clear" w:color="auto" w:fill="FFFFFF"/>
        </w:rPr>
      </w:pPr>
      <w:bookmarkStart w:id="104" w:name="_Toc114777820"/>
      <w:r w:rsidRPr="00BA565F">
        <w:rPr>
          <w:rFonts w:ascii="Times New Roman" w:hAnsi="Times New Roman" w:cs="Times New Roman"/>
          <w:i/>
          <w:iCs/>
          <w:color w:val="000000"/>
          <w:sz w:val="28"/>
          <w:szCs w:val="28"/>
          <w:shd w:val="clear" w:color="auto" w:fill="FFFFFF"/>
        </w:rPr>
        <w:t>Технические характеристики видеокамеры:</w:t>
      </w:r>
      <w:bookmarkEnd w:id="104"/>
      <w:r w:rsidRPr="00BA565F">
        <w:rPr>
          <w:rFonts w:ascii="Times New Roman" w:hAnsi="Times New Roman" w:cs="Times New Roman"/>
          <w:i/>
          <w:iCs/>
          <w:color w:val="000000"/>
          <w:sz w:val="28"/>
          <w:szCs w:val="28"/>
          <w:shd w:val="clear" w:color="auto" w:fill="FFFFFF"/>
        </w:rPr>
        <w:t xml:space="preserve"> </w:t>
      </w:r>
    </w:p>
    <w:p w14:paraId="5DA03A46" w14:textId="77777777" w:rsidR="002D3562" w:rsidRPr="002D3562" w:rsidRDefault="002D3562" w:rsidP="00BA565F">
      <w:pPr>
        <w:spacing w:after="0" w:line="360" w:lineRule="auto"/>
        <w:textAlignment w:val="baseline"/>
        <w:rPr>
          <w:rFonts w:ascii="inherit" w:eastAsia="Times New Roman" w:hAnsi="inherit" w:cs="Arial"/>
          <w:color w:val="333333"/>
          <w:sz w:val="24"/>
          <w:szCs w:val="24"/>
          <w:lang w:eastAsia="ru-RU"/>
        </w:rPr>
      </w:pPr>
      <w:r w:rsidRPr="002D3562">
        <w:rPr>
          <w:rFonts w:ascii="PFDinTextPro-Regular" w:eastAsia="Times New Roman" w:hAnsi="PFDinTextPro-Regular" w:cs="Arial"/>
          <w:caps/>
          <w:color w:val="333333"/>
          <w:sz w:val="27"/>
          <w:szCs w:val="27"/>
          <w:bdr w:val="none" w:sz="0" w:space="0" w:color="auto" w:frame="1"/>
          <w:lang w:eastAsia="ru-RU"/>
        </w:rPr>
        <w:t>ОБЩИЕ</w:t>
      </w:r>
    </w:p>
    <w:p w14:paraId="2AB94590" w14:textId="6041E55C" w:rsidR="002D3562" w:rsidRPr="002D3562" w:rsidRDefault="002D3562" w:rsidP="00BA565F">
      <w:pPr>
        <w:numPr>
          <w:ilvl w:val="0"/>
          <w:numId w:val="3"/>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Аккумулятор</w:t>
      </w:r>
      <w:r w:rsidR="001116D8">
        <w:rPr>
          <w:rFonts w:ascii="Times New Roman" w:eastAsia="Times New Roman" w:hAnsi="Times New Roman" w:cs="Times New Roman"/>
          <w:sz w:val="28"/>
          <w:szCs w:val="28"/>
          <w:bdr w:val="none" w:sz="0" w:space="0" w:color="auto" w:frame="1"/>
          <w:lang w:eastAsia="ru-RU"/>
        </w:rPr>
        <w:t xml:space="preserve"> </w:t>
      </w:r>
      <w:r w:rsidRPr="002D3562">
        <w:rPr>
          <w:rFonts w:ascii="Times New Roman" w:eastAsia="Times New Roman" w:hAnsi="Times New Roman" w:cs="Times New Roman"/>
          <w:sz w:val="28"/>
          <w:szCs w:val="28"/>
          <w:lang w:eastAsia="ru-RU"/>
        </w:rPr>
        <w:t xml:space="preserve">литий-ионный 1220 </w:t>
      </w:r>
      <w:proofErr w:type="spellStart"/>
      <w:r w:rsidRPr="002D3562">
        <w:rPr>
          <w:rFonts w:ascii="Times New Roman" w:eastAsia="Times New Roman" w:hAnsi="Times New Roman" w:cs="Times New Roman"/>
          <w:sz w:val="28"/>
          <w:szCs w:val="28"/>
          <w:lang w:eastAsia="ru-RU"/>
        </w:rPr>
        <w:t>мАч</w:t>
      </w:r>
      <w:proofErr w:type="spellEnd"/>
    </w:p>
    <w:p w14:paraId="56ED421B" w14:textId="6DC0ADB2" w:rsidR="002D3562" w:rsidRPr="004347E2" w:rsidRDefault="002D3562" w:rsidP="00641DC8">
      <w:pPr>
        <w:numPr>
          <w:ilvl w:val="0"/>
          <w:numId w:val="3"/>
        </w:numPr>
        <w:spacing w:after="0" w:line="360" w:lineRule="auto"/>
        <w:textAlignment w:val="baseline"/>
        <w:rPr>
          <w:rFonts w:ascii="Times New Roman" w:eastAsia="Times New Roman" w:hAnsi="Times New Roman" w:cs="Times New Roman"/>
          <w:sz w:val="28"/>
          <w:szCs w:val="28"/>
          <w:lang w:val="en-US" w:eastAsia="ru-RU"/>
        </w:rPr>
      </w:pPr>
      <w:r w:rsidRPr="002D3562">
        <w:rPr>
          <w:rFonts w:ascii="Times New Roman" w:eastAsia="Times New Roman" w:hAnsi="Times New Roman" w:cs="Times New Roman"/>
          <w:sz w:val="28"/>
          <w:szCs w:val="28"/>
          <w:bdr w:val="none" w:sz="0" w:space="0" w:color="auto" w:frame="1"/>
          <w:lang w:eastAsia="ru-RU"/>
        </w:rPr>
        <w:t>Порты</w:t>
      </w:r>
      <w:r w:rsidR="000E442B" w:rsidRPr="004347E2">
        <w:rPr>
          <w:rFonts w:ascii="Times New Roman" w:eastAsia="Times New Roman" w:hAnsi="Times New Roman" w:cs="Times New Roman"/>
          <w:sz w:val="28"/>
          <w:szCs w:val="28"/>
          <w:bdr w:val="none" w:sz="0" w:space="0" w:color="auto" w:frame="1"/>
          <w:lang w:val="en-US" w:eastAsia="ru-RU"/>
        </w:rPr>
        <w:t xml:space="preserve"> </w:t>
      </w:r>
      <w:r w:rsidRPr="004347E2">
        <w:rPr>
          <w:rFonts w:ascii="Times New Roman" w:eastAsia="Times New Roman" w:hAnsi="Times New Roman" w:cs="Times New Roman"/>
          <w:sz w:val="28"/>
          <w:szCs w:val="28"/>
          <w:lang w:val="en-US" w:eastAsia="ru-RU"/>
        </w:rPr>
        <w:t xml:space="preserve">USB-C, microSD, micro HDMI </w:t>
      </w:r>
    </w:p>
    <w:p w14:paraId="670DF779" w14:textId="13D48293" w:rsidR="002D3562" w:rsidRPr="002D3562" w:rsidRDefault="002D3562" w:rsidP="00BA565F">
      <w:pPr>
        <w:numPr>
          <w:ilvl w:val="0"/>
          <w:numId w:val="3"/>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Память</w:t>
      </w:r>
      <w:r w:rsidR="000E442B">
        <w:rPr>
          <w:rFonts w:ascii="Times New Roman" w:eastAsia="Times New Roman" w:hAnsi="Times New Roman" w:cs="Times New Roman"/>
          <w:sz w:val="28"/>
          <w:szCs w:val="28"/>
          <w:bdr w:val="none" w:sz="0" w:space="0" w:color="auto" w:frame="1"/>
          <w:lang w:eastAsia="ru-RU"/>
        </w:rPr>
        <w:t xml:space="preserve"> </w:t>
      </w:r>
      <w:proofErr w:type="spellStart"/>
      <w:r w:rsidRPr="002D3562">
        <w:rPr>
          <w:rFonts w:ascii="Times New Roman" w:eastAsia="Times New Roman" w:hAnsi="Times New Roman" w:cs="Times New Roman"/>
          <w:sz w:val="28"/>
          <w:szCs w:val="28"/>
          <w:lang w:eastAsia="ru-RU"/>
        </w:rPr>
        <w:t>microSD</w:t>
      </w:r>
      <w:proofErr w:type="spellEnd"/>
      <w:r w:rsidRPr="002D3562">
        <w:rPr>
          <w:rFonts w:ascii="Times New Roman" w:eastAsia="Times New Roman" w:hAnsi="Times New Roman" w:cs="Times New Roman"/>
          <w:sz w:val="28"/>
          <w:szCs w:val="28"/>
          <w:lang w:eastAsia="ru-RU"/>
        </w:rPr>
        <w:t xml:space="preserve"> не ниже Class 10 или UHS-1 </w:t>
      </w:r>
    </w:p>
    <w:p w14:paraId="1DDBCBDA" w14:textId="4B58966F" w:rsidR="002D3562" w:rsidRPr="002D3562" w:rsidRDefault="002D3562" w:rsidP="00BA565F">
      <w:pPr>
        <w:numPr>
          <w:ilvl w:val="0"/>
          <w:numId w:val="3"/>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Язык меню</w:t>
      </w:r>
      <w:r w:rsidR="000E442B">
        <w:rPr>
          <w:rFonts w:ascii="Times New Roman" w:eastAsia="Times New Roman" w:hAnsi="Times New Roman" w:cs="Times New Roman"/>
          <w:sz w:val="28"/>
          <w:szCs w:val="28"/>
          <w:bdr w:val="none" w:sz="0" w:space="0" w:color="auto" w:frame="1"/>
          <w:lang w:eastAsia="ru-RU"/>
        </w:rPr>
        <w:t xml:space="preserve"> – </w:t>
      </w:r>
      <w:r w:rsidRPr="002D3562">
        <w:rPr>
          <w:rFonts w:ascii="Times New Roman" w:eastAsia="Times New Roman" w:hAnsi="Times New Roman" w:cs="Times New Roman"/>
          <w:sz w:val="28"/>
          <w:szCs w:val="28"/>
          <w:lang w:eastAsia="ru-RU"/>
        </w:rPr>
        <w:t>русский</w:t>
      </w:r>
      <w:r w:rsidR="000E442B">
        <w:rPr>
          <w:rFonts w:ascii="Times New Roman" w:eastAsia="Times New Roman" w:hAnsi="Times New Roman" w:cs="Times New Roman"/>
          <w:sz w:val="28"/>
          <w:szCs w:val="28"/>
          <w:lang w:eastAsia="ru-RU"/>
        </w:rPr>
        <w:t xml:space="preserve"> язык</w:t>
      </w:r>
    </w:p>
    <w:p w14:paraId="14283D72" w14:textId="168691ED" w:rsidR="002D3562" w:rsidRPr="002D3562" w:rsidRDefault="002D3562" w:rsidP="00BA565F">
      <w:pPr>
        <w:numPr>
          <w:ilvl w:val="0"/>
          <w:numId w:val="3"/>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Микрофон</w:t>
      </w:r>
      <w:r w:rsidR="000E442B">
        <w:rPr>
          <w:rFonts w:ascii="Times New Roman" w:eastAsia="Times New Roman" w:hAnsi="Times New Roman" w:cs="Times New Roman"/>
          <w:sz w:val="28"/>
          <w:szCs w:val="28"/>
          <w:lang w:eastAsia="ru-RU"/>
        </w:rPr>
        <w:t xml:space="preserve"> с</w:t>
      </w:r>
      <w:r w:rsidRPr="002D3562">
        <w:rPr>
          <w:rFonts w:ascii="Times New Roman" w:eastAsia="Times New Roman" w:hAnsi="Times New Roman" w:cs="Times New Roman"/>
          <w:sz w:val="28"/>
          <w:szCs w:val="28"/>
          <w:lang w:eastAsia="ru-RU"/>
        </w:rPr>
        <w:t xml:space="preserve"> </w:t>
      </w:r>
      <w:proofErr w:type="spellStart"/>
      <w:r w:rsidRPr="002D3562">
        <w:rPr>
          <w:rFonts w:ascii="Times New Roman" w:eastAsia="Times New Roman" w:hAnsi="Times New Roman" w:cs="Times New Roman"/>
          <w:sz w:val="28"/>
          <w:szCs w:val="28"/>
          <w:lang w:eastAsia="ru-RU"/>
        </w:rPr>
        <w:t>медиамодулем</w:t>
      </w:r>
      <w:proofErr w:type="spellEnd"/>
      <w:r w:rsidRPr="002D3562">
        <w:rPr>
          <w:rFonts w:ascii="Times New Roman" w:eastAsia="Times New Roman" w:hAnsi="Times New Roman" w:cs="Times New Roman"/>
          <w:sz w:val="28"/>
          <w:szCs w:val="28"/>
          <w:lang w:eastAsia="ru-RU"/>
        </w:rPr>
        <w:t xml:space="preserve"> для HERO8 Black или адаптером микрофона 3,5 мм </w:t>
      </w:r>
    </w:p>
    <w:p w14:paraId="66C9EA52" w14:textId="11113ADD" w:rsidR="002D3562" w:rsidRPr="002D3562" w:rsidRDefault="002D3562" w:rsidP="00BA565F">
      <w:p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caps/>
          <w:sz w:val="28"/>
          <w:szCs w:val="28"/>
          <w:bdr w:val="none" w:sz="0" w:space="0" w:color="auto" w:frame="1"/>
          <w:lang w:eastAsia="ru-RU"/>
        </w:rPr>
        <w:t>СЪЕМКА ВИДЕО</w:t>
      </w:r>
    </w:p>
    <w:p w14:paraId="5EE97093" w14:textId="77777777" w:rsidR="002D3562" w:rsidRPr="002D3562" w:rsidRDefault="002D3562" w:rsidP="00BA565F">
      <w:pPr>
        <w:numPr>
          <w:ilvl w:val="0"/>
          <w:numId w:val="4"/>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lastRenderedPageBreak/>
        <w:t>Аудио</w:t>
      </w:r>
      <w:r w:rsidRPr="002D3562">
        <w:rPr>
          <w:rFonts w:ascii="Times New Roman" w:eastAsia="Times New Roman" w:hAnsi="Times New Roman" w:cs="Times New Roman"/>
          <w:sz w:val="28"/>
          <w:szCs w:val="28"/>
          <w:lang w:eastAsia="ru-RU"/>
        </w:rPr>
        <w:t>запись с 3-х микрофонов</w:t>
      </w:r>
    </w:p>
    <w:p w14:paraId="3C908D92" w14:textId="708AC3CD" w:rsidR="002D3562" w:rsidRPr="002D3562" w:rsidRDefault="002D3562" w:rsidP="00BA565F">
      <w:pPr>
        <w:numPr>
          <w:ilvl w:val="0"/>
          <w:numId w:val="4"/>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 xml:space="preserve">Интервалы </w:t>
      </w:r>
      <w:proofErr w:type="spellStart"/>
      <w:r w:rsidRPr="002D3562">
        <w:rPr>
          <w:rFonts w:ascii="Times New Roman" w:eastAsia="Times New Roman" w:hAnsi="Times New Roman" w:cs="Times New Roman"/>
          <w:sz w:val="28"/>
          <w:szCs w:val="28"/>
          <w:bdr w:val="none" w:sz="0" w:space="0" w:color="auto" w:frame="1"/>
          <w:lang w:eastAsia="ru-RU"/>
        </w:rPr>
        <w:t>TimeLapse</w:t>
      </w:r>
      <w:proofErr w:type="spellEnd"/>
      <w:r w:rsidR="00DF5357">
        <w:rPr>
          <w:rFonts w:ascii="Times New Roman" w:eastAsia="Times New Roman" w:hAnsi="Times New Roman" w:cs="Times New Roman"/>
          <w:sz w:val="28"/>
          <w:szCs w:val="28"/>
          <w:bdr w:val="none" w:sz="0" w:space="0" w:color="auto" w:frame="1"/>
          <w:lang w:eastAsia="ru-RU"/>
        </w:rPr>
        <w:t xml:space="preserve"> </w:t>
      </w:r>
      <w:r w:rsidRPr="002D3562">
        <w:rPr>
          <w:rFonts w:ascii="Times New Roman" w:eastAsia="Times New Roman" w:hAnsi="Times New Roman" w:cs="Times New Roman"/>
          <w:sz w:val="28"/>
          <w:szCs w:val="28"/>
          <w:lang w:eastAsia="ru-RU"/>
        </w:rPr>
        <w:t>0.5, 1, 2, 5, 10, 30, 60 секунд, 2, 5, 30, 60 минут</w:t>
      </w:r>
    </w:p>
    <w:p w14:paraId="1093EF89" w14:textId="5D0BE9E7" w:rsidR="002D3562" w:rsidRPr="002D3562" w:rsidRDefault="002D3562" w:rsidP="00BA565F">
      <w:pPr>
        <w:numPr>
          <w:ilvl w:val="0"/>
          <w:numId w:val="4"/>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Угол обзора</w:t>
      </w:r>
      <w:r w:rsidR="00641DC8">
        <w:rPr>
          <w:rFonts w:ascii="Times New Roman" w:eastAsia="Times New Roman" w:hAnsi="Times New Roman" w:cs="Times New Roman"/>
          <w:sz w:val="28"/>
          <w:szCs w:val="28"/>
          <w:bdr w:val="none" w:sz="0" w:space="0" w:color="auto" w:frame="1"/>
          <w:lang w:eastAsia="ru-RU"/>
        </w:rPr>
        <w:t xml:space="preserve"> </w:t>
      </w:r>
      <w:proofErr w:type="spellStart"/>
      <w:r w:rsidRPr="002D3562">
        <w:rPr>
          <w:rFonts w:ascii="Times New Roman" w:eastAsia="Times New Roman" w:hAnsi="Times New Roman" w:cs="Times New Roman"/>
          <w:sz w:val="28"/>
          <w:szCs w:val="28"/>
          <w:lang w:eastAsia="ru-RU"/>
        </w:rPr>
        <w:t>SuperView</w:t>
      </w:r>
      <w:proofErr w:type="spellEnd"/>
      <w:r w:rsidRPr="002D3562">
        <w:rPr>
          <w:rFonts w:ascii="Times New Roman" w:eastAsia="Times New Roman" w:hAnsi="Times New Roman" w:cs="Times New Roman"/>
          <w:sz w:val="28"/>
          <w:szCs w:val="28"/>
          <w:lang w:eastAsia="ru-RU"/>
        </w:rPr>
        <w:t>, Широкий, Линейный, Узкий</w:t>
      </w:r>
    </w:p>
    <w:p w14:paraId="165917EA" w14:textId="46142375" w:rsidR="002D3562" w:rsidRPr="002D3562" w:rsidRDefault="002D3562" w:rsidP="00BA565F">
      <w:pPr>
        <w:numPr>
          <w:ilvl w:val="0"/>
          <w:numId w:val="4"/>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Zoom</w:t>
      </w:r>
      <w:r w:rsidR="00641DC8">
        <w:rPr>
          <w:rFonts w:ascii="Times New Roman" w:eastAsia="Times New Roman" w:hAnsi="Times New Roman" w:cs="Times New Roman"/>
          <w:sz w:val="28"/>
          <w:szCs w:val="28"/>
          <w:bdr w:val="none" w:sz="0" w:space="0" w:color="auto" w:frame="1"/>
          <w:lang w:eastAsia="ru-RU"/>
        </w:rPr>
        <w:t xml:space="preserve"> </w:t>
      </w:r>
      <w:r w:rsidRPr="002D3562">
        <w:rPr>
          <w:rFonts w:ascii="Times New Roman" w:eastAsia="Times New Roman" w:hAnsi="Times New Roman" w:cs="Times New Roman"/>
          <w:sz w:val="28"/>
          <w:szCs w:val="28"/>
          <w:lang w:eastAsia="ru-RU"/>
        </w:rPr>
        <w:t>Цифровой</w:t>
      </w:r>
    </w:p>
    <w:p w14:paraId="72F727DF" w14:textId="1E0FD912" w:rsidR="002D3562" w:rsidRPr="002D3562" w:rsidRDefault="002D3562" w:rsidP="00BA565F">
      <w:pPr>
        <w:numPr>
          <w:ilvl w:val="0"/>
          <w:numId w:val="4"/>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 xml:space="preserve">Стабилизация </w:t>
      </w:r>
      <w:proofErr w:type="spellStart"/>
      <w:r w:rsidRPr="002D3562">
        <w:rPr>
          <w:rFonts w:ascii="Times New Roman" w:eastAsia="Times New Roman" w:hAnsi="Times New Roman" w:cs="Times New Roman"/>
          <w:sz w:val="28"/>
          <w:szCs w:val="28"/>
          <w:bdr w:val="none" w:sz="0" w:space="0" w:color="auto" w:frame="1"/>
          <w:lang w:eastAsia="ru-RU"/>
        </w:rPr>
        <w:t>видео</w:t>
      </w:r>
      <w:r w:rsidRPr="002D3562">
        <w:rPr>
          <w:rFonts w:ascii="Times New Roman" w:eastAsia="Times New Roman" w:hAnsi="Times New Roman" w:cs="Times New Roman"/>
          <w:sz w:val="28"/>
          <w:szCs w:val="28"/>
          <w:lang w:eastAsia="ru-RU"/>
        </w:rPr>
        <w:t>трехосевая</w:t>
      </w:r>
      <w:proofErr w:type="spellEnd"/>
      <w:r w:rsidRPr="002D3562">
        <w:rPr>
          <w:rFonts w:ascii="Times New Roman" w:eastAsia="Times New Roman" w:hAnsi="Times New Roman" w:cs="Times New Roman"/>
          <w:sz w:val="28"/>
          <w:szCs w:val="28"/>
          <w:lang w:eastAsia="ru-RU"/>
        </w:rPr>
        <w:t xml:space="preserve"> стабилизация </w:t>
      </w:r>
    </w:p>
    <w:p w14:paraId="0EC19B3D" w14:textId="77777777" w:rsidR="002D3562" w:rsidRPr="002D3562" w:rsidRDefault="002D3562" w:rsidP="00BA565F">
      <w:pPr>
        <w:numPr>
          <w:ilvl w:val="0"/>
          <w:numId w:val="4"/>
        </w:numPr>
        <w:spacing w:after="0" w:line="360" w:lineRule="auto"/>
        <w:textAlignment w:val="baseline"/>
        <w:rPr>
          <w:rFonts w:ascii="Times New Roman" w:eastAsia="Times New Roman" w:hAnsi="Times New Roman" w:cs="Times New Roman"/>
          <w:sz w:val="28"/>
          <w:szCs w:val="28"/>
          <w:lang w:eastAsia="ru-RU"/>
        </w:rPr>
      </w:pPr>
      <w:r w:rsidRPr="002D3562">
        <w:rPr>
          <w:rFonts w:ascii="Times New Roman" w:eastAsia="Times New Roman" w:hAnsi="Times New Roman" w:cs="Times New Roman"/>
          <w:sz w:val="28"/>
          <w:szCs w:val="28"/>
          <w:bdr w:val="none" w:sz="0" w:space="0" w:color="auto" w:frame="1"/>
          <w:lang w:eastAsia="ru-RU"/>
        </w:rPr>
        <w:t>Видео с высоким битрейтом (H.264)</w:t>
      </w:r>
      <w:r w:rsidRPr="002D3562">
        <w:rPr>
          <w:rFonts w:ascii="Times New Roman" w:eastAsia="Times New Roman" w:hAnsi="Times New Roman" w:cs="Times New Roman"/>
          <w:sz w:val="28"/>
          <w:szCs w:val="28"/>
          <w:lang w:eastAsia="ru-RU"/>
        </w:rPr>
        <w:t xml:space="preserve">100 </w:t>
      </w:r>
      <w:proofErr w:type="spellStart"/>
      <w:r w:rsidRPr="002D3562">
        <w:rPr>
          <w:rFonts w:ascii="Times New Roman" w:eastAsia="Times New Roman" w:hAnsi="Times New Roman" w:cs="Times New Roman"/>
          <w:sz w:val="28"/>
          <w:szCs w:val="28"/>
          <w:lang w:eastAsia="ru-RU"/>
        </w:rPr>
        <w:t>Mб</w:t>
      </w:r>
      <w:proofErr w:type="spellEnd"/>
      <w:r w:rsidRPr="002D3562">
        <w:rPr>
          <w:rFonts w:ascii="Times New Roman" w:eastAsia="Times New Roman" w:hAnsi="Times New Roman" w:cs="Times New Roman"/>
          <w:sz w:val="28"/>
          <w:szCs w:val="28"/>
          <w:lang w:eastAsia="ru-RU"/>
        </w:rPr>
        <w:t>/с</w:t>
      </w:r>
    </w:p>
    <w:p w14:paraId="2CDD5510" w14:textId="4BFBDF3E" w:rsidR="002C27D3" w:rsidRPr="00961DD3" w:rsidRDefault="002D3562" w:rsidP="00BA565F">
      <w:pPr>
        <w:pStyle w:val="a3"/>
        <w:spacing w:line="360" w:lineRule="auto"/>
        <w:jc w:val="both"/>
        <w:rPr>
          <w:rFonts w:ascii="Times New Roman" w:hAnsi="Times New Roman" w:cs="Times New Roman"/>
          <w:sz w:val="28"/>
          <w:szCs w:val="28"/>
        </w:rPr>
      </w:pPr>
      <w:bookmarkStart w:id="105" w:name="_Toc114777821"/>
      <w:proofErr w:type="spellStart"/>
      <w:r w:rsidRPr="00961DD3">
        <w:rPr>
          <w:rFonts w:ascii="Times New Roman" w:hAnsi="Times New Roman" w:cs="Times New Roman"/>
          <w:sz w:val="28"/>
          <w:szCs w:val="28"/>
        </w:rPr>
        <w:t>Звукочастотные</w:t>
      </w:r>
      <w:proofErr w:type="spellEnd"/>
      <w:r w:rsidRPr="00961DD3">
        <w:rPr>
          <w:rFonts w:ascii="Times New Roman" w:hAnsi="Times New Roman" w:cs="Times New Roman"/>
          <w:sz w:val="28"/>
          <w:szCs w:val="28"/>
        </w:rPr>
        <w:t xml:space="preserve"> характеристики микрофона видеокамеры:</w:t>
      </w:r>
      <w:bookmarkEnd w:id="105"/>
    </w:p>
    <w:p w14:paraId="27C79566" w14:textId="77777777" w:rsidR="002D3562" w:rsidRDefault="002D3562" w:rsidP="002D3562">
      <w:pPr>
        <w:pStyle w:val="a3"/>
        <w:spacing w:line="360" w:lineRule="auto"/>
        <w:ind w:firstLine="708"/>
        <w:jc w:val="both"/>
        <w:rPr>
          <w:rFonts w:ascii="Times New Roman" w:hAnsi="Times New Roman" w:cs="Times New Roman"/>
          <w:sz w:val="28"/>
          <w:szCs w:val="28"/>
        </w:rPr>
      </w:pPr>
      <w:bookmarkStart w:id="106" w:name="_Toc114777822"/>
      <w:r w:rsidRPr="002D3562">
        <w:rPr>
          <w:rFonts w:ascii="Times New Roman" w:hAnsi="Times New Roman" w:cs="Times New Roman"/>
          <w:sz w:val="28"/>
          <w:szCs w:val="28"/>
        </w:rPr>
        <w:t>Рабочий диапазон: 20-20000 Гц;</w:t>
      </w:r>
      <w:bookmarkEnd w:id="106"/>
      <w:r>
        <w:rPr>
          <w:rFonts w:ascii="Times New Roman" w:hAnsi="Times New Roman" w:cs="Times New Roman"/>
          <w:sz w:val="28"/>
          <w:szCs w:val="28"/>
        </w:rPr>
        <w:t xml:space="preserve"> </w:t>
      </w:r>
    </w:p>
    <w:p w14:paraId="1DC8D6F0" w14:textId="77777777" w:rsidR="002D3562" w:rsidRDefault="002D3562" w:rsidP="002D3562">
      <w:pPr>
        <w:pStyle w:val="a3"/>
        <w:spacing w:line="360" w:lineRule="auto"/>
        <w:ind w:firstLine="708"/>
        <w:jc w:val="both"/>
        <w:rPr>
          <w:rFonts w:ascii="Times New Roman" w:hAnsi="Times New Roman" w:cs="Times New Roman"/>
          <w:sz w:val="28"/>
          <w:szCs w:val="28"/>
        </w:rPr>
      </w:pPr>
      <w:bookmarkStart w:id="107" w:name="_Toc114777823"/>
      <w:r w:rsidRPr="002D3562">
        <w:rPr>
          <w:rFonts w:ascii="Times New Roman" w:hAnsi="Times New Roman" w:cs="Times New Roman"/>
          <w:sz w:val="28"/>
          <w:szCs w:val="28"/>
        </w:rPr>
        <w:t>Чувствительность микрофона по свободному полю на частоте 1000 Гц,</w:t>
      </w:r>
      <w:r>
        <w:rPr>
          <w:rFonts w:ascii="Times New Roman" w:hAnsi="Times New Roman" w:cs="Times New Roman"/>
          <w:sz w:val="28"/>
          <w:szCs w:val="28"/>
        </w:rPr>
        <w:t xml:space="preserve"> </w:t>
      </w:r>
      <w:r w:rsidRPr="002D3562">
        <w:rPr>
          <w:rFonts w:ascii="Times New Roman" w:hAnsi="Times New Roman" w:cs="Times New Roman"/>
          <w:sz w:val="28"/>
          <w:szCs w:val="28"/>
        </w:rPr>
        <w:t>неменее10мВ/Па;</w:t>
      </w:r>
      <w:bookmarkEnd w:id="107"/>
      <w:r>
        <w:rPr>
          <w:rFonts w:ascii="Times New Roman" w:hAnsi="Times New Roman" w:cs="Times New Roman"/>
          <w:sz w:val="28"/>
          <w:szCs w:val="28"/>
        </w:rPr>
        <w:t xml:space="preserve"> </w:t>
      </w:r>
    </w:p>
    <w:p w14:paraId="59399EB9" w14:textId="40F65264" w:rsidR="002D3562" w:rsidRDefault="002D3562" w:rsidP="002D3562">
      <w:pPr>
        <w:pStyle w:val="a3"/>
        <w:spacing w:line="360" w:lineRule="auto"/>
        <w:ind w:firstLine="708"/>
        <w:jc w:val="both"/>
        <w:rPr>
          <w:rFonts w:ascii="Times New Roman" w:hAnsi="Times New Roman" w:cs="Times New Roman"/>
          <w:sz w:val="28"/>
          <w:szCs w:val="28"/>
        </w:rPr>
      </w:pPr>
      <w:bookmarkStart w:id="108" w:name="_Toc114777824"/>
      <w:r>
        <w:rPr>
          <w:rFonts w:ascii="Times New Roman" w:hAnsi="Times New Roman" w:cs="Times New Roman"/>
          <w:sz w:val="28"/>
          <w:szCs w:val="28"/>
        </w:rPr>
        <w:t>В случае если видео камера не отвечает техническим характеристикам, то лучше использовать внешний стереофонический конденсаторный микрофон.</w:t>
      </w:r>
      <w:bookmarkEnd w:id="108"/>
      <w:r w:rsidR="00CF47A7">
        <w:rPr>
          <w:rFonts w:ascii="Times New Roman" w:hAnsi="Times New Roman" w:cs="Times New Roman"/>
          <w:sz w:val="28"/>
          <w:szCs w:val="28"/>
        </w:rPr>
        <w:t xml:space="preserve"> </w:t>
      </w:r>
    </w:p>
    <w:p w14:paraId="44C3A39D" w14:textId="65C5A774" w:rsidR="00CF47A7" w:rsidRDefault="00CF47A7" w:rsidP="002D3562">
      <w:pPr>
        <w:pStyle w:val="a3"/>
        <w:spacing w:line="360" w:lineRule="auto"/>
        <w:ind w:firstLine="708"/>
        <w:jc w:val="both"/>
        <w:rPr>
          <w:rFonts w:ascii="Times New Roman" w:hAnsi="Times New Roman" w:cs="Times New Roman"/>
          <w:sz w:val="28"/>
          <w:szCs w:val="28"/>
        </w:rPr>
      </w:pPr>
      <w:bookmarkStart w:id="109" w:name="_Toc114777825"/>
      <w:r>
        <w:rPr>
          <w:rFonts w:ascii="Times New Roman" w:hAnsi="Times New Roman" w:cs="Times New Roman"/>
          <w:sz w:val="28"/>
          <w:szCs w:val="28"/>
        </w:rPr>
        <w:t>Также следует учитывать удаленность камеры от сцены и место положения рояля относительно хора, что тоже влияет на передачу динамики исполнителей и звукового баланса.</w:t>
      </w:r>
      <w:bookmarkEnd w:id="109"/>
      <w:r>
        <w:rPr>
          <w:rFonts w:ascii="Times New Roman" w:hAnsi="Times New Roman" w:cs="Times New Roman"/>
          <w:sz w:val="28"/>
          <w:szCs w:val="28"/>
        </w:rPr>
        <w:t xml:space="preserve"> </w:t>
      </w:r>
    </w:p>
    <w:p w14:paraId="6AB60313" w14:textId="70CAAEE3" w:rsidR="00CF47A7" w:rsidRDefault="00CF47A7" w:rsidP="002D3562">
      <w:pPr>
        <w:pStyle w:val="a3"/>
        <w:spacing w:line="360" w:lineRule="auto"/>
        <w:ind w:firstLine="708"/>
        <w:jc w:val="both"/>
        <w:rPr>
          <w:rFonts w:ascii="Times New Roman" w:hAnsi="Times New Roman" w:cs="Times New Roman"/>
          <w:sz w:val="28"/>
          <w:szCs w:val="28"/>
        </w:rPr>
      </w:pPr>
      <w:bookmarkStart w:id="110" w:name="_Toc114777826"/>
      <w:r>
        <w:rPr>
          <w:rFonts w:ascii="Times New Roman" w:hAnsi="Times New Roman" w:cs="Times New Roman"/>
          <w:sz w:val="28"/>
          <w:szCs w:val="28"/>
        </w:rPr>
        <w:t>Во время репетиционного процесса в концертном зале, следует сделать пробные дубли для того, чтобы определить акустические возможности данного помещения и провести «работу над ошибками», которые влияют на качество восприятия исполнения.</w:t>
      </w:r>
      <w:bookmarkEnd w:id="110"/>
    </w:p>
    <w:p w14:paraId="2AA42B02" w14:textId="77777777" w:rsidR="00BA565F" w:rsidRDefault="00BA565F" w:rsidP="002D3562">
      <w:pPr>
        <w:pStyle w:val="a3"/>
        <w:spacing w:line="360" w:lineRule="auto"/>
        <w:ind w:firstLine="708"/>
        <w:jc w:val="both"/>
        <w:rPr>
          <w:rFonts w:ascii="Times New Roman" w:hAnsi="Times New Roman" w:cs="Times New Roman"/>
          <w:sz w:val="28"/>
          <w:szCs w:val="28"/>
        </w:rPr>
      </w:pPr>
    </w:p>
    <w:p w14:paraId="2AA40118" w14:textId="355C9AA2" w:rsidR="00BA565F" w:rsidRDefault="004B66C8" w:rsidP="00BA565F">
      <w:pPr>
        <w:pStyle w:val="a3"/>
        <w:spacing w:line="360" w:lineRule="auto"/>
        <w:ind w:firstLine="708"/>
        <w:jc w:val="center"/>
        <w:rPr>
          <w:rFonts w:ascii="Times New Roman" w:hAnsi="Times New Roman" w:cs="Times New Roman"/>
          <w:b/>
          <w:bCs/>
          <w:sz w:val="32"/>
          <w:szCs w:val="32"/>
        </w:rPr>
      </w:pPr>
      <w:bookmarkStart w:id="111" w:name="_Toc114777827"/>
      <w:bookmarkStart w:id="112" w:name="_Hlk113876332"/>
      <w:r w:rsidRPr="004B66C8">
        <w:rPr>
          <w:rFonts w:ascii="Times New Roman" w:hAnsi="Times New Roman" w:cs="Times New Roman"/>
          <w:b/>
          <w:bCs/>
          <w:sz w:val="32"/>
          <w:szCs w:val="32"/>
        </w:rPr>
        <w:t>2.2 Дикционный ансамбль в хоре</w:t>
      </w:r>
      <w:bookmarkEnd w:id="111"/>
    </w:p>
    <w:p w14:paraId="56C49CE0" w14:textId="13EC4EE9" w:rsidR="004B66C8" w:rsidRPr="004B66C8" w:rsidRDefault="004B66C8" w:rsidP="004B66C8">
      <w:pPr>
        <w:pStyle w:val="a3"/>
        <w:spacing w:line="360" w:lineRule="auto"/>
        <w:ind w:firstLine="708"/>
        <w:jc w:val="both"/>
        <w:rPr>
          <w:rFonts w:ascii="Times New Roman" w:hAnsi="Times New Roman" w:cs="Times New Roman"/>
          <w:sz w:val="28"/>
          <w:szCs w:val="28"/>
          <w:lang w:eastAsia="ru-RU"/>
        </w:rPr>
      </w:pPr>
      <w:bookmarkStart w:id="113" w:name="_Toc114777828"/>
      <w:bookmarkEnd w:id="112"/>
      <w:r w:rsidRPr="004B66C8">
        <w:rPr>
          <w:rFonts w:ascii="Times New Roman" w:hAnsi="Times New Roman" w:cs="Times New Roman"/>
          <w:sz w:val="28"/>
          <w:szCs w:val="28"/>
          <w:lang w:eastAsia="ru-RU"/>
        </w:rPr>
        <w:t>Хоровое пение</w:t>
      </w:r>
      <w:r>
        <w:rPr>
          <w:rFonts w:ascii="Times New Roman" w:hAnsi="Times New Roman" w:cs="Times New Roman"/>
          <w:sz w:val="28"/>
          <w:szCs w:val="28"/>
          <w:lang w:eastAsia="ru-RU"/>
        </w:rPr>
        <w:t xml:space="preserve"> – </w:t>
      </w:r>
      <w:r w:rsidRPr="004B66C8">
        <w:rPr>
          <w:rFonts w:ascii="Times New Roman" w:hAnsi="Times New Roman" w:cs="Times New Roman"/>
          <w:sz w:val="28"/>
          <w:szCs w:val="28"/>
          <w:lang w:eastAsia="ru-RU"/>
        </w:rPr>
        <w:t>это</w:t>
      </w:r>
      <w:r>
        <w:rPr>
          <w:rFonts w:ascii="Times New Roman" w:hAnsi="Times New Roman" w:cs="Times New Roman"/>
          <w:sz w:val="28"/>
          <w:szCs w:val="28"/>
          <w:lang w:eastAsia="ru-RU"/>
        </w:rPr>
        <w:t xml:space="preserve"> </w:t>
      </w:r>
      <w:r w:rsidRPr="004B66C8">
        <w:rPr>
          <w:rFonts w:ascii="Times New Roman" w:hAnsi="Times New Roman" w:cs="Times New Roman"/>
          <w:sz w:val="28"/>
          <w:szCs w:val="28"/>
          <w:lang w:eastAsia="ru-RU"/>
        </w:rPr>
        <w:t>искусство, объединяющее музыку и поэзию. Донесение до слушателей поэтического текста в значительной степени зависит от дикции хора</w:t>
      </w:r>
      <w:r>
        <w:rPr>
          <w:rFonts w:ascii="Times New Roman" w:hAnsi="Times New Roman" w:cs="Times New Roman"/>
          <w:sz w:val="28"/>
          <w:szCs w:val="28"/>
          <w:lang w:eastAsia="ru-RU"/>
        </w:rPr>
        <w:t xml:space="preserve"> – </w:t>
      </w:r>
      <w:r w:rsidRPr="004B66C8">
        <w:rPr>
          <w:rFonts w:ascii="Times New Roman" w:hAnsi="Times New Roman" w:cs="Times New Roman"/>
          <w:sz w:val="28"/>
          <w:szCs w:val="28"/>
          <w:lang w:eastAsia="ru-RU"/>
        </w:rPr>
        <w:t>произношения</w:t>
      </w:r>
      <w:r>
        <w:rPr>
          <w:rFonts w:ascii="Times New Roman" w:hAnsi="Times New Roman" w:cs="Times New Roman"/>
          <w:sz w:val="28"/>
          <w:szCs w:val="28"/>
          <w:lang w:eastAsia="ru-RU"/>
        </w:rPr>
        <w:t xml:space="preserve"> </w:t>
      </w:r>
      <w:r w:rsidRPr="004B66C8">
        <w:rPr>
          <w:rFonts w:ascii="Times New Roman" w:hAnsi="Times New Roman" w:cs="Times New Roman"/>
          <w:sz w:val="28"/>
          <w:szCs w:val="28"/>
          <w:lang w:eastAsia="ru-RU"/>
        </w:rPr>
        <w:t>гласных и согласных</w:t>
      </w:r>
      <w:r>
        <w:rPr>
          <w:rFonts w:ascii="Times New Roman" w:hAnsi="Times New Roman" w:cs="Times New Roman"/>
          <w:sz w:val="28"/>
          <w:szCs w:val="28"/>
          <w:lang w:eastAsia="ru-RU"/>
        </w:rPr>
        <w:t xml:space="preserve"> – </w:t>
      </w:r>
      <w:r w:rsidRPr="004B66C8">
        <w:rPr>
          <w:rFonts w:ascii="Times New Roman" w:hAnsi="Times New Roman" w:cs="Times New Roman"/>
          <w:sz w:val="28"/>
          <w:szCs w:val="28"/>
          <w:lang w:eastAsia="ru-RU"/>
        </w:rPr>
        <w:t>и</w:t>
      </w:r>
      <w:r>
        <w:rPr>
          <w:rFonts w:ascii="Times New Roman" w:hAnsi="Times New Roman" w:cs="Times New Roman"/>
          <w:sz w:val="28"/>
          <w:szCs w:val="28"/>
          <w:lang w:eastAsia="ru-RU"/>
        </w:rPr>
        <w:t xml:space="preserve"> </w:t>
      </w:r>
      <w:r w:rsidRPr="004B66C8">
        <w:rPr>
          <w:rFonts w:ascii="Times New Roman" w:hAnsi="Times New Roman" w:cs="Times New Roman"/>
          <w:sz w:val="28"/>
          <w:szCs w:val="28"/>
          <w:lang w:eastAsia="ru-RU"/>
        </w:rPr>
        <w:t>орфоэпии - соблюдения произносительных норм (фонетических и грамматических), принятых в данном литературном языке. Именно поэтому одним из важнейших элементов работы в хоре является выработка ясного, отчетливого и правильного произношения слов в пении.</w:t>
      </w:r>
      <w:bookmarkEnd w:id="113"/>
    </w:p>
    <w:p w14:paraId="4FC30ED2" w14:textId="251841C4" w:rsidR="004B66C8" w:rsidRPr="004B66C8" w:rsidRDefault="004B66C8" w:rsidP="004B66C8">
      <w:pPr>
        <w:pStyle w:val="a3"/>
        <w:spacing w:line="360" w:lineRule="auto"/>
        <w:ind w:firstLine="708"/>
        <w:jc w:val="both"/>
        <w:rPr>
          <w:rFonts w:ascii="Times New Roman" w:hAnsi="Times New Roman" w:cs="Times New Roman"/>
          <w:sz w:val="28"/>
          <w:szCs w:val="28"/>
          <w:lang w:eastAsia="ru-RU"/>
        </w:rPr>
      </w:pPr>
      <w:bookmarkStart w:id="114" w:name="_Toc114777829"/>
      <w:r w:rsidRPr="004B66C8">
        <w:rPr>
          <w:rFonts w:ascii="Times New Roman" w:hAnsi="Times New Roman" w:cs="Times New Roman"/>
          <w:sz w:val="28"/>
          <w:szCs w:val="28"/>
          <w:lang w:eastAsia="ru-RU"/>
        </w:rPr>
        <w:lastRenderedPageBreak/>
        <w:t>От качества дикции в значительной степени зависит вокальная сторона исполнения. Хорошее произношение способствует правильному формированию важнейших качеств певческого звука, активизирует дыхание, помогает формированию звука в «высокой позиции», достижению яркого и близкого звучания, концентрирует его, позволяет достигать наибольшей силы при экономной затрате энергии. В хоровом пении важно, чтобы певцы овладели навыком единой артикуляции.</w:t>
      </w:r>
      <w:bookmarkEnd w:id="114"/>
      <w:r w:rsidRPr="004B66C8">
        <w:rPr>
          <w:rFonts w:ascii="Times New Roman" w:hAnsi="Times New Roman" w:cs="Times New Roman"/>
          <w:sz w:val="28"/>
          <w:szCs w:val="28"/>
          <w:lang w:eastAsia="ru-RU"/>
        </w:rPr>
        <w:t xml:space="preserve"> </w:t>
      </w:r>
    </w:p>
    <w:p w14:paraId="2A5B54CC" w14:textId="14AE47FD" w:rsidR="004B66C8" w:rsidRDefault="004B66C8" w:rsidP="004B66C8">
      <w:pPr>
        <w:pStyle w:val="a3"/>
        <w:spacing w:line="360" w:lineRule="auto"/>
        <w:ind w:firstLine="708"/>
        <w:jc w:val="both"/>
        <w:rPr>
          <w:rFonts w:ascii="Times New Roman" w:hAnsi="Times New Roman" w:cs="Times New Roman"/>
          <w:sz w:val="28"/>
          <w:szCs w:val="28"/>
          <w:lang w:eastAsia="ru-RU"/>
        </w:rPr>
      </w:pPr>
      <w:bookmarkStart w:id="115" w:name="_Toc114777830"/>
      <w:r>
        <w:rPr>
          <w:rFonts w:ascii="Times New Roman" w:hAnsi="Times New Roman" w:cs="Times New Roman"/>
          <w:sz w:val="28"/>
          <w:szCs w:val="28"/>
          <w:lang w:eastAsia="ru-RU"/>
        </w:rPr>
        <w:t xml:space="preserve">В процессе подготовки к дистанционным конкурсам следует уделять особое внимание дикции в хоре, так как зачастую встроенные в видеокамеру микрофоны не могут в точности передать ясность слова, которая слышна в зале. Особенно страдают звуки «с, ш, ч, т, р, д…». </w:t>
      </w:r>
      <w:r w:rsidR="00BA565F">
        <w:rPr>
          <w:rFonts w:ascii="Times New Roman" w:hAnsi="Times New Roman" w:cs="Times New Roman"/>
          <w:sz w:val="28"/>
          <w:szCs w:val="28"/>
          <w:lang w:eastAsia="ru-RU"/>
        </w:rPr>
        <w:t>Для улучшения дикционного ансамбля, в</w:t>
      </w:r>
      <w:r>
        <w:rPr>
          <w:rFonts w:ascii="Times New Roman" w:hAnsi="Times New Roman" w:cs="Times New Roman"/>
          <w:sz w:val="28"/>
          <w:szCs w:val="28"/>
          <w:lang w:eastAsia="ru-RU"/>
        </w:rPr>
        <w:t xml:space="preserve"> своей работе </w:t>
      </w:r>
      <w:r w:rsidR="00BA565F">
        <w:rPr>
          <w:rFonts w:ascii="Times New Roman" w:hAnsi="Times New Roman" w:cs="Times New Roman"/>
          <w:sz w:val="28"/>
          <w:szCs w:val="28"/>
          <w:lang w:eastAsia="ru-RU"/>
        </w:rPr>
        <w:t>с хором</w:t>
      </w:r>
      <w:r>
        <w:rPr>
          <w:rFonts w:ascii="Times New Roman" w:hAnsi="Times New Roman" w:cs="Times New Roman"/>
          <w:sz w:val="28"/>
          <w:szCs w:val="28"/>
          <w:lang w:eastAsia="ru-RU"/>
        </w:rPr>
        <w:t xml:space="preserve"> я практикую </w:t>
      </w:r>
      <w:proofErr w:type="spellStart"/>
      <w:r>
        <w:rPr>
          <w:rFonts w:ascii="Times New Roman" w:hAnsi="Times New Roman" w:cs="Times New Roman"/>
          <w:sz w:val="28"/>
          <w:szCs w:val="28"/>
          <w:lang w:eastAsia="ru-RU"/>
        </w:rPr>
        <w:t>пропевание</w:t>
      </w:r>
      <w:proofErr w:type="spellEnd"/>
      <w:r>
        <w:rPr>
          <w:rFonts w:ascii="Times New Roman" w:hAnsi="Times New Roman" w:cs="Times New Roman"/>
          <w:sz w:val="28"/>
          <w:szCs w:val="28"/>
          <w:lang w:eastAsia="ru-RU"/>
        </w:rPr>
        <w:t xml:space="preserve"> скороговорок</w:t>
      </w:r>
      <w:r w:rsidR="00BA565F">
        <w:rPr>
          <w:rFonts w:ascii="Times New Roman" w:hAnsi="Times New Roman" w:cs="Times New Roman"/>
          <w:sz w:val="28"/>
          <w:szCs w:val="28"/>
          <w:lang w:eastAsia="ru-RU"/>
        </w:rPr>
        <w:t xml:space="preserve"> для </w:t>
      </w:r>
      <w:proofErr w:type="spellStart"/>
      <w:r w:rsidR="00BA565F">
        <w:rPr>
          <w:rFonts w:ascii="Times New Roman" w:hAnsi="Times New Roman" w:cs="Times New Roman"/>
          <w:sz w:val="28"/>
          <w:szCs w:val="28"/>
          <w:lang w:eastAsia="ru-RU"/>
        </w:rPr>
        <w:t>отрабатывания</w:t>
      </w:r>
      <w:proofErr w:type="spellEnd"/>
      <w:r w:rsidR="00BA565F">
        <w:rPr>
          <w:rFonts w:ascii="Times New Roman" w:hAnsi="Times New Roman" w:cs="Times New Roman"/>
          <w:sz w:val="28"/>
          <w:szCs w:val="28"/>
          <w:lang w:eastAsia="ru-RU"/>
        </w:rPr>
        <w:t xml:space="preserve"> тех согласных</w:t>
      </w:r>
      <w:r>
        <w:rPr>
          <w:rFonts w:ascii="Times New Roman" w:hAnsi="Times New Roman" w:cs="Times New Roman"/>
          <w:sz w:val="28"/>
          <w:szCs w:val="28"/>
          <w:lang w:eastAsia="ru-RU"/>
        </w:rPr>
        <w:t>, которые чаще употребляются в исполняемых произведениях. Например:</w:t>
      </w:r>
      <w:bookmarkEnd w:id="115"/>
    </w:p>
    <w:p w14:paraId="6880A612" w14:textId="04F0D492" w:rsidR="004B66C8" w:rsidRDefault="004B66C8" w:rsidP="004B66C8">
      <w:pPr>
        <w:pStyle w:val="a3"/>
        <w:spacing w:line="360" w:lineRule="auto"/>
        <w:ind w:firstLine="708"/>
        <w:jc w:val="both"/>
        <w:rPr>
          <w:rFonts w:ascii="Times New Roman" w:hAnsi="Times New Roman" w:cs="Times New Roman"/>
          <w:sz w:val="28"/>
          <w:szCs w:val="28"/>
          <w:lang w:eastAsia="ru-RU"/>
        </w:rPr>
      </w:pPr>
      <w:bookmarkStart w:id="116" w:name="_Toc114777831"/>
      <w:r>
        <w:rPr>
          <w:rFonts w:ascii="Times New Roman" w:hAnsi="Times New Roman" w:cs="Times New Roman"/>
          <w:sz w:val="28"/>
          <w:szCs w:val="28"/>
          <w:lang w:eastAsia="ru-RU"/>
        </w:rPr>
        <w:t>«Сидели, свистели семь свиристелей»</w:t>
      </w:r>
      <w:bookmarkEnd w:id="116"/>
    </w:p>
    <w:p w14:paraId="26178FAD" w14:textId="143BDD3F" w:rsidR="004B66C8" w:rsidRDefault="004B66C8" w:rsidP="004B66C8">
      <w:pPr>
        <w:pStyle w:val="a3"/>
        <w:spacing w:line="360" w:lineRule="auto"/>
        <w:ind w:firstLine="708"/>
        <w:jc w:val="both"/>
        <w:rPr>
          <w:rFonts w:ascii="Times New Roman" w:hAnsi="Times New Roman" w:cs="Times New Roman"/>
          <w:sz w:val="28"/>
          <w:szCs w:val="28"/>
          <w:lang w:eastAsia="ru-RU"/>
        </w:rPr>
      </w:pPr>
      <w:bookmarkStart w:id="117" w:name="_Toc114777832"/>
      <w:r>
        <w:rPr>
          <w:rFonts w:ascii="Times New Roman" w:hAnsi="Times New Roman" w:cs="Times New Roman"/>
          <w:sz w:val="28"/>
          <w:szCs w:val="28"/>
          <w:lang w:eastAsia="ru-RU"/>
        </w:rPr>
        <w:t>«Из-под топота копыт пыль по полю летит»</w:t>
      </w:r>
      <w:bookmarkEnd w:id="117"/>
    </w:p>
    <w:p w14:paraId="57A3729B" w14:textId="610AA1E1" w:rsidR="004B66C8" w:rsidRDefault="004B66C8" w:rsidP="004B66C8">
      <w:pPr>
        <w:pStyle w:val="a3"/>
        <w:spacing w:line="360" w:lineRule="auto"/>
        <w:ind w:firstLine="708"/>
        <w:jc w:val="both"/>
        <w:rPr>
          <w:rFonts w:ascii="Times New Roman" w:hAnsi="Times New Roman" w:cs="Times New Roman"/>
          <w:sz w:val="28"/>
          <w:szCs w:val="28"/>
          <w:lang w:eastAsia="ru-RU"/>
        </w:rPr>
      </w:pPr>
      <w:bookmarkStart w:id="118" w:name="_Toc114777833"/>
      <w:r>
        <w:rPr>
          <w:rFonts w:ascii="Times New Roman" w:hAnsi="Times New Roman" w:cs="Times New Roman"/>
          <w:sz w:val="28"/>
          <w:szCs w:val="28"/>
          <w:lang w:eastAsia="ru-RU"/>
        </w:rPr>
        <w:t>«</w:t>
      </w:r>
      <w:r w:rsidR="00BA565F">
        <w:rPr>
          <w:rFonts w:ascii="Times New Roman" w:hAnsi="Times New Roman" w:cs="Times New Roman"/>
          <w:sz w:val="28"/>
          <w:szCs w:val="28"/>
          <w:lang w:eastAsia="ru-RU"/>
        </w:rPr>
        <w:t>Лариса для Бориса приготовила суп из риса»</w:t>
      </w:r>
      <w:bookmarkEnd w:id="118"/>
    </w:p>
    <w:p w14:paraId="6FF12547" w14:textId="6471952C" w:rsidR="00BA565F" w:rsidRDefault="00BA565F" w:rsidP="004B66C8">
      <w:pPr>
        <w:pStyle w:val="a3"/>
        <w:spacing w:line="360" w:lineRule="auto"/>
        <w:ind w:firstLine="708"/>
        <w:jc w:val="both"/>
        <w:rPr>
          <w:rFonts w:ascii="Times New Roman" w:hAnsi="Times New Roman" w:cs="Times New Roman"/>
          <w:sz w:val="28"/>
          <w:szCs w:val="28"/>
          <w:lang w:eastAsia="ru-RU"/>
        </w:rPr>
      </w:pPr>
      <w:bookmarkStart w:id="119" w:name="_Toc114777834"/>
      <w:r>
        <w:rPr>
          <w:rFonts w:ascii="Times New Roman" w:hAnsi="Times New Roman" w:cs="Times New Roman"/>
          <w:sz w:val="28"/>
          <w:szCs w:val="28"/>
          <w:lang w:eastAsia="ru-RU"/>
        </w:rPr>
        <w:t>«Дятел лечит древний дуб. Добрый дятел дубу люб»</w:t>
      </w:r>
      <w:bookmarkEnd w:id="119"/>
    </w:p>
    <w:p w14:paraId="74749EF5" w14:textId="42713AEF" w:rsidR="00BA565F" w:rsidRDefault="00BA565F" w:rsidP="004B66C8">
      <w:pPr>
        <w:pStyle w:val="a3"/>
        <w:spacing w:line="360" w:lineRule="auto"/>
        <w:ind w:firstLine="708"/>
        <w:jc w:val="both"/>
        <w:rPr>
          <w:rFonts w:ascii="Times New Roman" w:hAnsi="Times New Roman" w:cs="Times New Roman"/>
          <w:sz w:val="28"/>
          <w:szCs w:val="28"/>
          <w:lang w:eastAsia="ru-RU"/>
        </w:rPr>
      </w:pPr>
      <w:bookmarkStart w:id="120" w:name="_Toc114777835"/>
      <w:r>
        <w:rPr>
          <w:rFonts w:ascii="Times New Roman" w:hAnsi="Times New Roman" w:cs="Times New Roman"/>
          <w:sz w:val="28"/>
          <w:szCs w:val="28"/>
          <w:lang w:eastAsia="ru-RU"/>
        </w:rPr>
        <w:t>«Черепаха, не скучая, час сидит за чашкой чая»</w:t>
      </w:r>
      <w:bookmarkEnd w:id="120"/>
    </w:p>
    <w:p w14:paraId="0CEEC86F" w14:textId="64286AF4" w:rsidR="00BA565F" w:rsidRDefault="00BA565F" w:rsidP="004B66C8">
      <w:pPr>
        <w:pStyle w:val="a3"/>
        <w:spacing w:line="360" w:lineRule="auto"/>
        <w:ind w:firstLine="708"/>
        <w:jc w:val="both"/>
        <w:rPr>
          <w:rFonts w:ascii="Times New Roman" w:hAnsi="Times New Roman" w:cs="Times New Roman"/>
          <w:sz w:val="28"/>
          <w:szCs w:val="28"/>
          <w:lang w:eastAsia="ru-RU"/>
        </w:rPr>
      </w:pPr>
      <w:bookmarkStart w:id="121" w:name="_Toc114777836"/>
      <w:r>
        <w:rPr>
          <w:rFonts w:ascii="Times New Roman" w:hAnsi="Times New Roman" w:cs="Times New Roman"/>
          <w:sz w:val="28"/>
          <w:szCs w:val="28"/>
          <w:lang w:eastAsia="ru-RU"/>
        </w:rPr>
        <w:t>«У Сашке в кармашке шишки и шашки» и др.</w:t>
      </w:r>
      <w:bookmarkEnd w:id="121"/>
    </w:p>
    <w:p w14:paraId="7D9BF8C4" w14:textId="77777777" w:rsidR="00BA565F" w:rsidRDefault="00BA565F" w:rsidP="00BA565F">
      <w:pPr>
        <w:pStyle w:val="a3"/>
        <w:spacing w:line="360" w:lineRule="auto"/>
        <w:jc w:val="both"/>
        <w:rPr>
          <w:rFonts w:ascii="Times New Roman" w:hAnsi="Times New Roman" w:cs="Times New Roman"/>
          <w:sz w:val="28"/>
          <w:szCs w:val="28"/>
          <w:lang w:eastAsia="ru-RU"/>
        </w:rPr>
      </w:pPr>
    </w:p>
    <w:p w14:paraId="659B47AF" w14:textId="2297D1E9" w:rsidR="00BA565F" w:rsidRPr="00C80E40" w:rsidRDefault="00A77EEC" w:rsidP="00A77EEC">
      <w:pPr>
        <w:pStyle w:val="a3"/>
        <w:spacing w:line="360" w:lineRule="auto"/>
        <w:ind w:firstLine="708"/>
        <w:jc w:val="center"/>
        <w:rPr>
          <w:rFonts w:ascii="Times New Roman" w:hAnsi="Times New Roman" w:cs="Times New Roman"/>
          <w:b/>
          <w:bCs/>
          <w:sz w:val="32"/>
          <w:szCs w:val="32"/>
          <w:lang w:eastAsia="ru-RU"/>
        </w:rPr>
      </w:pPr>
      <w:bookmarkStart w:id="122" w:name="_Toc114777837"/>
      <w:r w:rsidRPr="00C80E40">
        <w:rPr>
          <w:rFonts w:ascii="Times New Roman" w:hAnsi="Times New Roman" w:cs="Times New Roman"/>
          <w:b/>
          <w:bCs/>
          <w:sz w:val="32"/>
          <w:szCs w:val="32"/>
          <w:lang w:eastAsia="ru-RU"/>
        </w:rPr>
        <w:t>2.3 Особенности выбора репертуара</w:t>
      </w:r>
      <w:bookmarkEnd w:id="122"/>
    </w:p>
    <w:p w14:paraId="50B25200" w14:textId="46CFA402" w:rsidR="00A77EEC" w:rsidRDefault="00A77EEC" w:rsidP="00A77EEC">
      <w:pPr>
        <w:pStyle w:val="a3"/>
        <w:spacing w:line="360" w:lineRule="auto"/>
        <w:ind w:firstLine="708"/>
        <w:jc w:val="both"/>
        <w:rPr>
          <w:rFonts w:ascii="Times New Roman" w:hAnsi="Times New Roman" w:cs="Times New Roman"/>
          <w:sz w:val="28"/>
          <w:szCs w:val="28"/>
          <w:lang w:eastAsia="ru-RU"/>
        </w:rPr>
      </w:pPr>
      <w:bookmarkStart w:id="123" w:name="_Toc114777838"/>
      <w:r w:rsidRPr="00A77EEC">
        <w:rPr>
          <w:rFonts w:ascii="Times New Roman" w:hAnsi="Times New Roman" w:cs="Times New Roman"/>
          <w:sz w:val="28"/>
          <w:szCs w:val="28"/>
          <w:lang w:eastAsia="ru-RU"/>
        </w:rPr>
        <w:t xml:space="preserve">Полноценно развиваться детскому хору и максимально раскрывать способности каждого юного певца хормейстеру помогает умелое сочетание обучения (развитие музыкальных способностей, певческих навыков, голосового аппарата, грамотности), музыкального воспитания (сознательное отношение к искусству, любовь к музыке, пению, расширение кругозора) и непосредственно исполнительства. А основой в этой непростой и кропотливой работе </w:t>
      </w:r>
      <w:r w:rsidR="00BF26B6">
        <w:rPr>
          <w:rFonts w:ascii="Times New Roman" w:hAnsi="Times New Roman" w:cs="Times New Roman"/>
          <w:sz w:val="28"/>
          <w:szCs w:val="28"/>
          <w:lang w:eastAsia="ru-RU"/>
        </w:rPr>
        <w:t xml:space="preserve">являются </w:t>
      </w:r>
      <w:r w:rsidRPr="00A77EEC">
        <w:rPr>
          <w:rFonts w:ascii="Times New Roman" w:hAnsi="Times New Roman" w:cs="Times New Roman"/>
          <w:sz w:val="28"/>
          <w:szCs w:val="28"/>
          <w:lang w:eastAsia="ru-RU"/>
        </w:rPr>
        <w:t>те произведения, на которых учится и растет хор.</w:t>
      </w:r>
      <w:bookmarkEnd w:id="123"/>
    </w:p>
    <w:p w14:paraId="3C18D5FB" w14:textId="77777777" w:rsidR="006821EE" w:rsidRDefault="00A77EEC" w:rsidP="00A77EEC">
      <w:pPr>
        <w:pStyle w:val="a3"/>
        <w:spacing w:line="360" w:lineRule="auto"/>
        <w:ind w:firstLine="708"/>
        <w:jc w:val="both"/>
        <w:rPr>
          <w:rFonts w:ascii="Times New Roman" w:hAnsi="Times New Roman" w:cs="Times New Roman"/>
          <w:sz w:val="28"/>
          <w:szCs w:val="28"/>
          <w:lang w:eastAsia="ru-RU"/>
        </w:rPr>
      </w:pPr>
      <w:bookmarkStart w:id="124" w:name="_Toc114777839"/>
      <w:r w:rsidRPr="00A77EEC">
        <w:rPr>
          <w:rFonts w:ascii="Times New Roman" w:hAnsi="Times New Roman" w:cs="Times New Roman"/>
          <w:sz w:val="28"/>
          <w:szCs w:val="28"/>
          <w:lang w:eastAsia="ru-RU"/>
        </w:rPr>
        <w:lastRenderedPageBreak/>
        <w:t>Репертуар, как совокупность произведений исполняемых хором, составляет основу всей его деятельности, способствует развитию художественной активности участников коллектива, находится в непосредственной связи с различными формами и этапами работы хора, будь то репетиция или концерт, начало или вершина его творческого пути. Репертуар влияет на весь учебно-воспитательный процесс, на его базе накапливаются музыкально-теоретические знания, вырабатываются вокально-хоровые навыки. Он содействует воспитанию эстетического вкуса, формированию художественных взглядов и представлений детей. В «репертуарной политике», как в зеркале, отражаются взгляды руководителя на его понимание хорового искусства, что, в конечном счете, определяет художественно-исполнительское лицо хора. Выбор репертуара – процесс довольно сложный, творческий, входящий в каждодневную деятельность руководителя певческого коллектива и требующий от него определенных знаний и умений. Хормейстеру необходимо учитывать законы восприятия детьми тех или иных хоровых сочинений, как по отдельности, так и в их сочетаниях; опираться на закономерности музыкально-певческого развития детей с учетом динамики этого развития у своих учеников под влиянием выбранного репертуара. Также, на наш взгляд, имеют значение и принципиальные методические установки педагога, умение видеть возможности их творческой реализации на том или ином музыкальном произведении. Помимо всего прочего, характер отбора репертуара обусловлен спецификой музыкального материала, особенностями учеников, а также тем, в каких условиях происходит обучение.</w:t>
      </w:r>
      <w:bookmarkEnd w:id="124"/>
      <w:r w:rsidRPr="00A77EEC">
        <w:rPr>
          <w:rFonts w:ascii="Times New Roman" w:hAnsi="Times New Roman" w:cs="Times New Roman"/>
          <w:sz w:val="28"/>
          <w:szCs w:val="28"/>
          <w:lang w:eastAsia="ru-RU"/>
        </w:rPr>
        <w:t xml:space="preserve"> </w:t>
      </w:r>
    </w:p>
    <w:p w14:paraId="1254F17C" w14:textId="3CA99F20" w:rsidR="00A77EEC" w:rsidRDefault="00A77EEC" w:rsidP="00A77EEC">
      <w:pPr>
        <w:pStyle w:val="a3"/>
        <w:spacing w:line="360" w:lineRule="auto"/>
        <w:ind w:firstLine="708"/>
        <w:jc w:val="both"/>
        <w:rPr>
          <w:rFonts w:ascii="Times New Roman" w:hAnsi="Times New Roman" w:cs="Times New Roman"/>
          <w:sz w:val="28"/>
          <w:szCs w:val="28"/>
          <w:lang w:eastAsia="ru-RU"/>
        </w:rPr>
      </w:pPr>
      <w:bookmarkStart w:id="125" w:name="_Toc114777840"/>
      <w:r w:rsidRPr="00A77EEC">
        <w:rPr>
          <w:rFonts w:ascii="Times New Roman" w:hAnsi="Times New Roman" w:cs="Times New Roman"/>
          <w:sz w:val="28"/>
          <w:szCs w:val="28"/>
          <w:lang w:eastAsia="ru-RU"/>
        </w:rPr>
        <w:t>Из сказанного вытекает, что умение отбирать репертуар вырабатывается на практике в результате длительной,</w:t>
      </w:r>
      <w:r w:rsidR="006821EE">
        <w:rPr>
          <w:rFonts w:ascii="Times New Roman" w:hAnsi="Times New Roman" w:cs="Times New Roman"/>
          <w:sz w:val="28"/>
          <w:szCs w:val="28"/>
          <w:lang w:eastAsia="ru-RU"/>
        </w:rPr>
        <w:t xml:space="preserve"> </w:t>
      </w:r>
      <w:r w:rsidRPr="00A77EEC">
        <w:rPr>
          <w:rFonts w:ascii="Times New Roman" w:hAnsi="Times New Roman" w:cs="Times New Roman"/>
          <w:sz w:val="28"/>
          <w:szCs w:val="28"/>
          <w:lang w:eastAsia="ru-RU"/>
        </w:rPr>
        <w:t xml:space="preserve">целенаправленной работы и постоянного самосовершенствования руководителя детского хора. Через осмысление музыкальных образов у детей воспитывается мировоззрение, расширяется их жизненный и исполнительский опыт, поэтому главным критерием при формировании репертуара остается высокая художественная </w:t>
      </w:r>
      <w:r w:rsidRPr="00A77EEC">
        <w:rPr>
          <w:rFonts w:ascii="Times New Roman" w:hAnsi="Times New Roman" w:cs="Times New Roman"/>
          <w:sz w:val="28"/>
          <w:szCs w:val="28"/>
          <w:lang w:eastAsia="ru-RU"/>
        </w:rPr>
        <w:lastRenderedPageBreak/>
        <w:t>ценность произведения, т.е. глубина его содержания и совершенство музыкальной формы.</w:t>
      </w:r>
      <w:bookmarkEnd w:id="125"/>
      <w:r w:rsidRPr="00A77EEC">
        <w:rPr>
          <w:rFonts w:ascii="Times New Roman" w:hAnsi="Times New Roman" w:cs="Times New Roman"/>
          <w:sz w:val="28"/>
          <w:szCs w:val="28"/>
          <w:lang w:eastAsia="ru-RU"/>
        </w:rPr>
        <w:t xml:space="preserve"> </w:t>
      </w:r>
    </w:p>
    <w:p w14:paraId="7EA5898C" w14:textId="0BD69967" w:rsidR="00A77EEC" w:rsidRDefault="00A77EEC" w:rsidP="00BF26B6">
      <w:pPr>
        <w:pStyle w:val="a3"/>
        <w:spacing w:line="360" w:lineRule="auto"/>
        <w:ind w:firstLine="708"/>
        <w:jc w:val="both"/>
        <w:rPr>
          <w:rFonts w:ascii="Times New Roman" w:hAnsi="Times New Roman" w:cs="Times New Roman"/>
          <w:sz w:val="28"/>
          <w:szCs w:val="28"/>
          <w:lang w:eastAsia="ru-RU"/>
        </w:rPr>
      </w:pPr>
      <w:bookmarkStart w:id="126" w:name="_Toc114777841"/>
      <w:r w:rsidRPr="00A77EEC">
        <w:rPr>
          <w:rFonts w:ascii="Times New Roman" w:hAnsi="Times New Roman" w:cs="Times New Roman"/>
          <w:sz w:val="28"/>
          <w:szCs w:val="28"/>
          <w:lang w:eastAsia="ru-RU"/>
        </w:rPr>
        <w:t>Важным критерием в отборе сочинений для детского хора является понятие доступности. Репертуар должен быть доступен детям по уровню их художественного восприятия</w:t>
      </w:r>
      <w:r w:rsidR="00BF26B6">
        <w:rPr>
          <w:rFonts w:ascii="Times New Roman" w:hAnsi="Times New Roman" w:cs="Times New Roman"/>
          <w:sz w:val="28"/>
          <w:szCs w:val="28"/>
          <w:lang w:eastAsia="ru-RU"/>
        </w:rPr>
        <w:t xml:space="preserve">, </w:t>
      </w:r>
      <w:r w:rsidR="006821EE">
        <w:rPr>
          <w:rFonts w:ascii="Times New Roman" w:hAnsi="Times New Roman" w:cs="Times New Roman"/>
          <w:sz w:val="28"/>
          <w:szCs w:val="28"/>
          <w:lang w:eastAsia="ru-RU"/>
        </w:rPr>
        <w:t>технической подготовки</w:t>
      </w:r>
      <w:r w:rsidR="00BF26B6">
        <w:rPr>
          <w:rFonts w:ascii="Times New Roman" w:hAnsi="Times New Roman" w:cs="Times New Roman"/>
          <w:sz w:val="28"/>
          <w:szCs w:val="28"/>
          <w:lang w:eastAsia="ru-RU"/>
        </w:rPr>
        <w:t xml:space="preserve"> и вокальных возможностей</w:t>
      </w:r>
      <w:r w:rsidR="006821EE">
        <w:rPr>
          <w:rFonts w:ascii="Times New Roman" w:hAnsi="Times New Roman" w:cs="Times New Roman"/>
          <w:sz w:val="28"/>
          <w:szCs w:val="28"/>
          <w:lang w:eastAsia="ru-RU"/>
        </w:rPr>
        <w:t>, а также интересен в плане задумки и художественной образности.</w:t>
      </w:r>
      <w:r w:rsidR="00BF26B6">
        <w:rPr>
          <w:rFonts w:ascii="Times New Roman" w:hAnsi="Times New Roman" w:cs="Times New Roman"/>
          <w:sz w:val="28"/>
          <w:szCs w:val="28"/>
          <w:lang w:eastAsia="ru-RU"/>
        </w:rPr>
        <w:t xml:space="preserve"> </w:t>
      </w:r>
      <w:r w:rsidRPr="00A77EEC">
        <w:rPr>
          <w:rFonts w:ascii="Times New Roman" w:hAnsi="Times New Roman" w:cs="Times New Roman"/>
          <w:sz w:val="28"/>
          <w:szCs w:val="28"/>
          <w:lang w:eastAsia="ru-RU"/>
        </w:rPr>
        <w:t>Произведение должно быть доступным для исполнения с учетом возрастных особенностей детского диапазона, чисто вокальных возможностей, здесь важно помнить об охране детских голосов. Опираясь на знание особенностей звучания детского певческого голоса, при выборе хоровых сочинений необходимо представить себе, в какой мере могут повлиять на характер звучания хора такие элементы, как его тесситура, мелодический и ритмический рисунок, динамические оттенки, штрихи. Как бы ни была заманчивой перспектива успеха и желание работать над сложной программой, педагогическая практика показывает, что не следует забывать о физиологических особенностях детских голосов.</w:t>
      </w:r>
      <w:bookmarkEnd w:id="126"/>
    </w:p>
    <w:p w14:paraId="2B2FC896" w14:textId="77777777" w:rsidR="00BF26B6" w:rsidRDefault="00E53E68" w:rsidP="00BF26B6">
      <w:pPr>
        <w:pStyle w:val="a3"/>
        <w:spacing w:line="360" w:lineRule="auto"/>
        <w:ind w:firstLine="708"/>
        <w:jc w:val="both"/>
        <w:rPr>
          <w:rFonts w:ascii="Times New Roman" w:hAnsi="Times New Roman" w:cs="Times New Roman"/>
          <w:sz w:val="28"/>
          <w:szCs w:val="28"/>
          <w:lang w:eastAsia="ru-RU"/>
        </w:rPr>
      </w:pPr>
      <w:bookmarkStart w:id="127" w:name="_Toc114777842"/>
      <w:r>
        <w:rPr>
          <w:rFonts w:ascii="Times New Roman" w:hAnsi="Times New Roman" w:cs="Times New Roman"/>
          <w:sz w:val="28"/>
          <w:szCs w:val="28"/>
          <w:lang w:eastAsia="ru-RU"/>
        </w:rPr>
        <w:t xml:space="preserve">При выборе конкурсного репертуара нужно </w:t>
      </w:r>
      <w:r w:rsidR="00C80E40">
        <w:rPr>
          <w:rFonts w:ascii="Times New Roman" w:hAnsi="Times New Roman" w:cs="Times New Roman"/>
          <w:sz w:val="28"/>
          <w:szCs w:val="28"/>
          <w:lang w:eastAsia="ru-RU"/>
        </w:rPr>
        <w:t xml:space="preserve">учитывать </w:t>
      </w:r>
      <w:r>
        <w:rPr>
          <w:rFonts w:ascii="Times New Roman" w:hAnsi="Times New Roman" w:cs="Times New Roman"/>
          <w:sz w:val="28"/>
          <w:szCs w:val="28"/>
          <w:lang w:eastAsia="ru-RU"/>
        </w:rPr>
        <w:t>программны</w:t>
      </w:r>
      <w:r w:rsidR="00C80E40">
        <w:rPr>
          <w:rFonts w:ascii="Times New Roman" w:hAnsi="Times New Roman" w:cs="Times New Roman"/>
          <w:sz w:val="28"/>
          <w:szCs w:val="28"/>
          <w:lang w:eastAsia="ru-RU"/>
        </w:rPr>
        <w:t>е</w:t>
      </w:r>
      <w:r>
        <w:rPr>
          <w:rFonts w:ascii="Times New Roman" w:hAnsi="Times New Roman" w:cs="Times New Roman"/>
          <w:sz w:val="28"/>
          <w:szCs w:val="28"/>
          <w:lang w:eastAsia="ru-RU"/>
        </w:rPr>
        <w:t xml:space="preserve"> требования</w:t>
      </w:r>
      <w:r w:rsidR="00C80E40">
        <w:rPr>
          <w:rFonts w:ascii="Times New Roman" w:hAnsi="Times New Roman" w:cs="Times New Roman"/>
          <w:sz w:val="28"/>
          <w:szCs w:val="28"/>
          <w:lang w:eastAsia="ru-RU"/>
        </w:rPr>
        <w:t>м</w:t>
      </w:r>
      <w:r>
        <w:rPr>
          <w:rFonts w:ascii="Times New Roman" w:hAnsi="Times New Roman" w:cs="Times New Roman"/>
          <w:sz w:val="28"/>
          <w:szCs w:val="28"/>
          <w:lang w:eastAsia="ru-RU"/>
        </w:rPr>
        <w:t xml:space="preserve">, изложенные в положении. </w:t>
      </w:r>
      <w:r w:rsidR="00C80E40">
        <w:rPr>
          <w:rFonts w:ascii="Times New Roman" w:hAnsi="Times New Roman" w:cs="Times New Roman"/>
          <w:sz w:val="28"/>
          <w:szCs w:val="28"/>
          <w:lang w:eastAsia="ru-RU"/>
        </w:rPr>
        <w:t xml:space="preserve">Следует помнить о </w:t>
      </w:r>
      <w:r>
        <w:rPr>
          <w:rFonts w:ascii="Times New Roman" w:hAnsi="Times New Roman" w:cs="Times New Roman"/>
          <w:sz w:val="28"/>
          <w:szCs w:val="28"/>
          <w:lang w:eastAsia="ru-RU"/>
        </w:rPr>
        <w:t>тематик</w:t>
      </w:r>
      <w:r w:rsidR="00C80E40">
        <w:rPr>
          <w:rFonts w:ascii="Times New Roman" w:hAnsi="Times New Roman" w:cs="Times New Roman"/>
          <w:sz w:val="28"/>
          <w:szCs w:val="28"/>
          <w:lang w:eastAsia="ru-RU"/>
        </w:rPr>
        <w:t>е</w:t>
      </w:r>
      <w:r>
        <w:rPr>
          <w:rFonts w:ascii="Times New Roman" w:hAnsi="Times New Roman" w:cs="Times New Roman"/>
          <w:sz w:val="28"/>
          <w:szCs w:val="28"/>
          <w:lang w:eastAsia="ru-RU"/>
        </w:rPr>
        <w:t>, характер</w:t>
      </w:r>
      <w:r w:rsidR="00C80E40">
        <w:rPr>
          <w:rFonts w:ascii="Times New Roman" w:hAnsi="Times New Roman" w:cs="Times New Roman"/>
          <w:sz w:val="28"/>
          <w:szCs w:val="28"/>
          <w:lang w:eastAsia="ru-RU"/>
        </w:rPr>
        <w:t>е</w:t>
      </w:r>
      <w:r>
        <w:rPr>
          <w:rFonts w:ascii="Times New Roman" w:hAnsi="Times New Roman" w:cs="Times New Roman"/>
          <w:sz w:val="28"/>
          <w:szCs w:val="28"/>
          <w:lang w:eastAsia="ru-RU"/>
        </w:rPr>
        <w:t xml:space="preserve"> произведений, хронометраж</w:t>
      </w:r>
      <w:r w:rsidR="00C80E40">
        <w:rPr>
          <w:rFonts w:ascii="Times New Roman" w:hAnsi="Times New Roman" w:cs="Times New Roman"/>
          <w:sz w:val="28"/>
          <w:szCs w:val="28"/>
          <w:lang w:eastAsia="ru-RU"/>
        </w:rPr>
        <w:t>е</w:t>
      </w:r>
      <w:r>
        <w:rPr>
          <w:rFonts w:ascii="Times New Roman" w:hAnsi="Times New Roman" w:cs="Times New Roman"/>
          <w:sz w:val="28"/>
          <w:szCs w:val="28"/>
          <w:lang w:eastAsia="ru-RU"/>
        </w:rPr>
        <w:t>. Зачастую, грамотный выбор конкурсной программы – это «50% успеха».  Каждый хормейстер старается удивить конкурсное жюри уникальностью и новизной репертуара. В своей работе я часто практикую исполнение произведений собственного переложени</w:t>
      </w:r>
      <w:r w:rsidR="00C80E40">
        <w:rPr>
          <w:rFonts w:ascii="Times New Roman" w:hAnsi="Times New Roman" w:cs="Times New Roman"/>
          <w:sz w:val="28"/>
          <w:szCs w:val="28"/>
          <w:lang w:eastAsia="ru-RU"/>
        </w:rPr>
        <w:t>я</w:t>
      </w:r>
      <w:r>
        <w:rPr>
          <w:rFonts w:ascii="Times New Roman" w:hAnsi="Times New Roman" w:cs="Times New Roman"/>
          <w:sz w:val="28"/>
          <w:szCs w:val="28"/>
          <w:lang w:eastAsia="ru-RU"/>
        </w:rPr>
        <w:t xml:space="preserve">. Так к одному из Святочных фестивалей наш коллектив старший хор «Созвучие» </w:t>
      </w:r>
      <w:r w:rsidR="00BF26B6">
        <w:rPr>
          <w:rFonts w:ascii="Times New Roman" w:hAnsi="Times New Roman" w:cs="Times New Roman"/>
          <w:sz w:val="28"/>
          <w:szCs w:val="28"/>
          <w:lang w:eastAsia="ru-RU"/>
        </w:rPr>
        <w:t>исполнял</w:t>
      </w:r>
      <w:r>
        <w:rPr>
          <w:rFonts w:ascii="Times New Roman" w:hAnsi="Times New Roman" w:cs="Times New Roman"/>
          <w:sz w:val="28"/>
          <w:szCs w:val="28"/>
          <w:lang w:eastAsia="ru-RU"/>
        </w:rPr>
        <w:t xml:space="preserve"> песню Жюля </w:t>
      </w:r>
      <w:proofErr w:type="spellStart"/>
      <w:r>
        <w:rPr>
          <w:rFonts w:ascii="Times New Roman" w:hAnsi="Times New Roman" w:cs="Times New Roman"/>
          <w:sz w:val="28"/>
          <w:szCs w:val="28"/>
          <w:lang w:eastAsia="ru-RU"/>
        </w:rPr>
        <w:t>Стайна</w:t>
      </w:r>
      <w:proofErr w:type="spellEnd"/>
      <w:r>
        <w:rPr>
          <w:rFonts w:ascii="Times New Roman" w:hAnsi="Times New Roman" w:cs="Times New Roman"/>
          <w:sz w:val="28"/>
          <w:szCs w:val="28"/>
          <w:lang w:eastAsia="ru-RU"/>
        </w:rPr>
        <w:t>, текст и аранжировку фортепианной партии</w:t>
      </w:r>
      <w:r w:rsidR="00C80E40">
        <w:rPr>
          <w:rFonts w:ascii="Times New Roman" w:hAnsi="Times New Roman" w:cs="Times New Roman"/>
          <w:sz w:val="28"/>
          <w:szCs w:val="28"/>
          <w:lang w:eastAsia="ru-RU"/>
        </w:rPr>
        <w:t xml:space="preserve"> которой</w:t>
      </w:r>
      <w:r>
        <w:rPr>
          <w:rFonts w:ascii="Times New Roman" w:hAnsi="Times New Roman" w:cs="Times New Roman"/>
          <w:sz w:val="28"/>
          <w:szCs w:val="28"/>
          <w:lang w:eastAsia="ru-RU"/>
        </w:rPr>
        <w:t xml:space="preserve"> сделан был мной</w:t>
      </w:r>
      <w:r w:rsidR="00C80E40">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(Приложение 1)</w:t>
      </w:r>
      <w:r w:rsidR="00C80E40">
        <w:rPr>
          <w:rFonts w:ascii="Times New Roman" w:hAnsi="Times New Roman" w:cs="Times New Roman"/>
          <w:sz w:val="28"/>
          <w:szCs w:val="28"/>
          <w:lang w:eastAsia="ru-RU"/>
        </w:rPr>
        <w:t>.</w:t>
      </w:r>
      <w:bookmarkEnd w:id="127"/>
    </w:p>
    <w:p w14:paraId="567A24E5" w14:textId="193188CB" w:rsidR="002D7394" w:rsidRDefault="00C80E40" w:rsidP="00BF26B6">
      <w:pPr>
        <w:pStyle w:val="a3"/>
        <w:spacing w:line="360" w:lineRule="auto"/>
        <w:ind w:firstLine="708"/>
        <w:jc w:val="both"/>
        <w:rPr>
          <w:rFonts w:ascii="Times New Roman" w:hAnsi="Times New Roman" w:cs="Times New Roman"/>
          <w:sz w:val="28"/>
          <w:szCs w:val="28"/>
          <w:lang w:eastAsia="ru-RU"/>
        </w:rPr>
      </w:pPr>
      <w:bookmarkStart w:id="128" w:name="_Toc114777843"/>
      <w:r>
        <w:rPr>
          <w:rFonts w:ascii="Times New Roman" w:hAnsi="Times New Roman" w:cs="Times New Roman"/>
          <w:sz w:val="28"/>
          <w:szCs w:val="28"/>
          <w:lang w:eastAsia="ru-RU"/>
        </w:rPr>
        <w:t>Таким образом, участие в конкурсе дало мотивацию не только хористам, но и</w:t>
      </w:r>
      <w:r w:rsidR="00BF26B6">
        <w:rPr>
          <w:rFonts w:ascii="Times New Roman" w:hAnsi="Times New Roman" w:cs="Times New Roman"/>
          <w:sz w:val="28"/>
          <w:szCs w:val="28"/>
          <w:lang w:eastAsia="ru-RU"/>
        </w:rPr>
        <w:t xml:space="preserve"> хормейстеру</w:t>
      </w:r>
      <w:r>
        <w:rPr>
          <w:rFonts w:ascii="Times New Roman" w:hAnsi="Times New Roman" w:cs="Times New Roman"/>
          <w:sz w:val="28"/>
          <w:szCs w:val="28"/>
          <w:lang w:eastAsia="ru-RU"/>
        </w:rPr>
        <w:t xml:space="preserve"> для того, чтобы активизировать свою творческую деятельность, как автору </w:t>
      </w:r>
      <w:r w:rsidR="00BF26B6">
        <w:rPr>
          <w:rFonts w:ascii="Times New Roman" w:hAnsi="Times New Roman" w:cs="Times New Roman"/>
          <w:sz w:val="28"/>
          <w:szCs w:val="28"/>
          <w:lang w:eastAsia="ru-RU"/>
        </w:rPr>
        <w:t xml:space="preserve">переложений и текстов песен </w:t>
      </w:r>
      <w:r>
        <w:rPr>
          <w:rFonts w:ascii="Times New Roman" w:hAnsi="Times New Roman" w:cs="Times New Roman"/>
          <w:sz w:val="28"/>
          <w:szCs w:val="28"/>
          <w:lang w:eastAsia="ru-RU"/>
        </w:rPr>
        <w:t>для хора</w:t>
      </w:r>
      <w:r w:rsidR="00BF26B6">
        <w:rPr>
          <w:rFonts w:ascii="Times New Roman" w:hAnsi="Times New Roman" w:cs="Times New Roman"/>
          <w:sz w:val="28"/>
          <w:szCs w:val="28"/>
          <w:lang w:eastAsia="ru-RU"/>
        </w:rPr>
        <w:t>.</w:t>
      </w:r>
      <w:bookmarkEnd w:id="128"/>
    </w:p>
    <w:p w14:paraId="5B54F458" w14:textId="77777777" w:rsidR="00260178" w:rsidRDefault="00260178" w:rsidP="00BF26B6">
      <w:pPr>
        <w:spacing w:line="360" w:lineRule="auto"/>
        <w:rPr>
          <w:rFonts w:ascii="Times New Roman" w:hAnsi="Times New Roman" w:cs="Times New Roman"/>
          <w:b/>
          <w:bCs/>
          <w:sz w:val="32"/>
          <w:szCs w:val="32"/>
          <w:lang w:eastAsia="ru-RU"/>
        </w:rPr>
      </w:pPr>
      <w:r>
        <w:rPr>
          <w:rFonts w:ascii="Times New Roman" w:hAnsi="Times New Roman" w:cs="Times New Roman"/>
          <w:b/>
          <w:bCs/>
          <w:sz w:val="32"/>
          <w:szCs w:val="32"/>
          <w:lang w:eastAsia="ru-RU"/>
        </w:rPr>
        <w:br w:type="page"/>
      </w:r>
    </w:p>
    <w:p w14:paraId="0A1D4991" w14:textId="561A8322" w:rsidR="00C80E40" w:rsidRDefault="00C80E40" w:rsidP="00C80E40">
      <w:pPr>
        <w:pStyle w:val="a3"/>
        <w:spacing w:line="360" w:lineRule="auto"/>
        <w:ind w:firstLine="708"/>
        <w:jc w:val="center"/>
        <w:rPr>
          <w:rFonts w:ascii="Times New Roman" w:hAnsi="Times New Roman" w:cs="Times New Roman"/>
          <w:b/>
          <w:bCs/>
          <w:sz w:val="32"/>
          <w:szCs w:val="32"/>
          <w:lang w:eastAsia="ru-RU"/>
        </w:rPr>
      </w:pPr>
      <w:bookmarkStart w:id="129" w:name="_Toc114777844"/>
      <w:r w:rsidRPr="00C80E40">
        <w:rPr>
          <w:rFonts w:ascii="Times New Roman" w:hAnsi="Times New Roman" w:cs="Times New Roman"/>
          <w:b/>
          <w:bCs/>
          <w:sz w:val="32"/>
          <w:szCs w:val="32"/>
          <w:lang w:eastAsia="ru-RU"/>
        </w:rPr>
        <w:lastRenderedPageBreak/>
        <w:t>Заключение</w:t>
      </w:r>
      <w:bookmarkEnd w:id="129"/>
    </w:p>
    <w:p w14:paraId="205D5284" w14:textId="320968AF" w:rsidR="0012547B" w:rsidRDefault="00C80E40" w:rsidP="00C80E40">
      <w:pPr>
        <w:pStyle w:val="a3"/>
        <w:spacing w:line="360" w:lineRule="auto"/>
        <w:ind w:firstLine="709"/>
        <w:jc w:val="both"/>
        <w:rPr>
          <w:rFonts w:ascii="Times New Roman" w:hAnsi="Times New Roman" w:cs="Times New Roman"/>
          <w:sz w:val="28"/>
          <w:szCs w:val="28"/>
          <w:lang w:eastAsia="ru-RU"/>
        </w:rPr>
      </w:pPr>
      <w:bookmarkStart w:id="130" w:name="_Toc114777845"/>
      <w:r w:rsidRPr="00C80E40">
        <w:rPr>
          <w:rFonts w:ascii="Times New Roman" w:hAnsi="Times New Roman" w:cs="Times New Roman"/>
          <w:sz w:val="28"/>
          <w:szCs w:val="28"/>
          <w:lang w:eastAsia="ru-RU"/>
        </w:rPr>
        <w:t xml:space="preserve">Конкурсная деятельность является неотъемлемой частью в организации образовательного и воспитательного процесса в учреждениях дополнительного образования, выявляет индивидуальные </w:t>
      </w:r>
      <w:r w:rsidR="0012547B" w:rsidRPr="00C80E40">
        <w:rPr>
          <w:rFonts w:ascii="Times New Roman" w:hAnsi="Times New Roman" w:cs="Times New Roman"/>
          <w:sz w:val="28"/>
          <w:szCs w:val="28"/>
          <w:lang w:eastAsia="ru-RU"/>
        </w:rPr>
        <w:t>способности учащихся</w:t>
      </w:r>
      <w:r w:rsidRPr="00C80E40">
        <w:rPr>
          <w:rFonts w:ascii="Times New Roman" w:hAnsi="Times New Roman" w:cs="Times New Roman"/>
          <w:sz w:val="28"/>
          <w:szCs w:val="28"/>
          <w:lang w:eastAsia="ru-RU"/>
        </w:rPr>
        <w:t>, способствует развитию творческой личности, самообразованию, стимулирует мотивацию достижения и саморазвития. Конкурсная деятельность способствует:</w:t>
      </w:r>
      <w:bookmarkEnd w:id="130"/>
      <w:r w:rsidRPr="00C80E40">
        <w:rPr>
          <w:rFonts w:ascii="Times New Roman" w:hAnsi="Times New Roman" w:cs="Times New Roman"/>
          <w:sz w:val="28"/>
          <w:szCs w:val="28"/>
          <w:lang w:eastAsia="ru-RU"/>
        </w:rPr>
        <w:t xml:space="preserve"> </w:t>
      </w:r>
    </w:p>
    <w:p w14:paraId="49BE27CC" w14:textId="1F09A7E2" w:rsidR="0012547B" w:rsidRDefault="00C80E40" w:rsidP="0012547B">
      <w:pPr>
        <w:pStyle w:val="a3"/>
        <w:spacing w:line="360" w:lineRule="auto"/>
        <w:jc w:val="both"/>
        <w:rPr>
          <w:rFonts w:ascii="Times New Roman" w:hAnsi="Times New Roman" w:cs="Times New Roman"/>
          <w:sz w:val="28"/>
          <w:szCs w:val="28"/>
          <w:lang w:eastAsia="ru-RU"/>
        </w:rPr>
      </w:pPr>
      <w:bookmarkStart w:id="131" w:name="_Toc114777846"/>
      <w:r w:rsidRPr="00C80E40">
        <w:rPr>
          <w:rFonts w:ascii="Times New Roman" w:hAnsi="Times New Roman" w:cs="Times New Roman"/>
          <w:sz w:val="28"/>
          <w:szCs w:val="28"/>
          <w:lang w:eastAsia="ru-RU"/>
        </w:rPr>
        <w:t>- раскрытию духовных и интеллектуальных качеств обучающихся;</w:t>
      </w:r>
      <w:bookmarkEnd w:id="131"/>
    </w:p>
    <w:p w14:paraId="44A81575" w14:textId="77777777" w:rsidR="0012547B" w:rsidRDefault="00C80E40" w:rsidP="0012547B">
      <w:pPr>
        <w:pStyle w:val="a3"/>
        <w:spacing w:line="360" w:lineRule="auto"/>
        <w:jc w:val="both"/>
        <w:rPr>
          <w:rFonts w:ascii="Times New Roman" w:hAnsi="Times New Roman" w:cs="Times New Roman"/>
          <w:sz w:val="28"/>
          <w:szCs w:val="28"/>
          <w:lang w:eastAsia="ru-RU"/>
        </w:rPr>
      </w:pPr>
      <w:r w:rsidRPr="00C80E40">
        <w:rPr>
          <w:rFonts w:ascii="Times New Roman" w:hAnsi="Times New Roman" w:cs="Times New Roman"/>
          <w:sz w:val="28"/>
          <w:szCs w:val="28"/>
          <w:lang w:eastAsia="ru-RU"/>
        </w:rPr>
        <w:t xml:space="preserve"> </w:t>
      </w:r>
      <w:bookmarkStart w:id="132" w:name="_Toc114777847"/>
      <w:r w:rsidRPr="00C80E40">
        <w:rPr>
          <w:rFonts w:ascii="Times New Roman" w:hAnsi="Times New Roman" w:cs="Times New Roman"/>
          <w:sz w:val="28"/>
          <w:szCs w:val="28"/>
          <w:lang w:eastAsia="ru-RU"/>
        </w:rPr>
        <w:t>- выявлению наиболее талантливых детей</w:t>
      </w:r>
      <w:r w:rsidR="0012547B">
        <w:rPr>
          <w:rFonts w:ascii="Times New Roman" w:hAnsi="Times New Roman" w:cs="Times New Roman"/>
          <w:sz w:val="28"/>
          <w:szCs w:val="28"/>
          <w:lang w:eastAsia="ru-RU"/>
        </w:rPr>
        <w:t xml:space="preserve"> и хоровых коллективов</w:t>
      </w:r>
      <w:r w:rsidRPr="00C80E40">
        <w:rPr>
          <w:rFonts w:ascii="Times New Roman" w:hAnsi="Times New Roman" w:cs="Times New Roman"/>
          <w:sz w:val="28"/>
          <w:szCs w:val="28"/>
          <w:lang w:eastAsia="ru-RU"/>
        </w:rPr>
        <w:t>;</w:t>
      </w:r>
      <w:bookmarkEnd w:id="132"/>
    </w:p>
    <w:p w14:paraId="6E3C5261" w14:textId="1BC8EDBE" w:rsidR="0012547B" w:rsidRDefault="00C80E40" w:rsidP="0012547B">
      <w:pPr>
        <w:pStyle w:val="a3"/>
        <w:spacing w:line="360" w:lineRule="auto"/>
        <w:jc w:val="both"/>
        <w:rPr>
          <w:rFonts w:ascii="Times New Roman" w:hAnsi="Times New Roman" w:cs="Times New Roman"/>
          <w:sz w:val="28"/>
          <w:szCs w:val="28"/>
          <w:lang w:eastAsia="ru-RU"/>
        </w:rPr>
      </w:pPr>
      <w:r w:rsidRPr="00C80E40">
        <w:rPr>
          <w:rFonts w:ascii="Times New Roman" w:hAnsi="Times New Roman" w:cs="Times New Roman"/>
          <w:sz w:val="28"/>
          <w:szCs w:val="28"/>
          <w:lang w:eastAsia="ru-RU"/>
        </w:rPr>
        <w:t xml:space="preserve"> </w:t>
      </w:r>
      <w:bookmarkStart w:id="133" w:name="_Toc114777848"/>
      <w:r w:rsidRPr="00C80E40">
        <w:rPr>
          <w:rFonts w:ascii="Times New Roman" w:hAnsi="Times New Roman" w:cs="Times New Roman"/>
          <w:sz w:val="28"/>
          <w:szCs w:val="28"/>
          <w:lang w:eastAsia="ru-RU"/>
        </w:rPr>
        <w:t xml:space="preserve">-развитию мотивации к познанию и углублению опыта </w:t>
      </w:r>
      <w:r w:rsidR="0012547B">
        <w:rPr>
          <w:rFonts w:ascii="Times New Roman" w:hAnsi="Times New Roman" w:cs="Times New Roman"/>
          <w:sz w:val="28"/>
          <w:szCs w:val="28"/>
          <w:lang w:eastAsia="ru-RU"/>
        </w:rPr>
        <w:t>хорового исполнительства</w:t>
      </w:r>
      <w:r w:rsidRPr="00C80E40">
        <w:rPr>
          <w:rFonts w:ascii="Times New Roman" w:hAnsi="Times New Roman" w:cs="Times New Roman"/>
          <w:sz w:val="28"/>
          <w:szCs w:val="28"/>
          <w:lang w:eastAsia="ru-RU"/>
        </w:rPr>
        <w:t>;</w:t>
      </w:r>
      <w:bookmarkEnd w:id="133"/>
    </w:p>
    <w:p w14:paraId="4CA8DB40" w14:textId="77777777" w:rsidR="0012547B" w:rsidRDefault="00C80E40" w:rsidP="0012547B">
      <w:pPr>
        <w:pStyle w:val="a3"/>
        <w:spacing w:line="360" w:lineRule="auto"/>
        <w:jc w:val="both"/>
        <w:rPr>
          <w:rFonts w:ascii="Times New Roman" w:hAnsi="Times New Roman" w:cs="Times New Roman"/>
          <w:sz w:val="28"/>
          <w:szCs w:val="28"/>
          <w:lang w:eastAsia="ru-RU"/>
        </w:rPr>
      </w:pPr>
      <w:r w:rsidRPr="00C80E40">
        <w:rPr>
          <w:rFonts w:ascii="Times New Roman" w:hAnsi="Times New Roman" w:cs="Times New Roman"/>
          <w:sz w:val="28"/>
          <w:szCs w:val="28"/>
          <w:lang w:eastAsia="ru-RU"/>
        </w:rPr>
        <w:t xml:space="preserve"> </w:t>
      </w:r>
      <w:bookmarkStart w:id="134" w:name="_Toc114777849"/>
      <w:r w:rsidRPr="00C80E40">
        <w:rPr>
          <w:rFonts w:ascii="Times New Roman" w:hAnsi="Times New Roman" w:cs="Times New Roman"/>
          <w:sz w:val="28"/>
          <w:szCs w:val="28"/>
          <w:lang w:eastAsia="ru-RU"/>
        </w:rPr>
        <w:t>- укреплению значимости роли педагога в процессе воспитания;</w:t>
      </w:r>
      <w:bookmarkEnd w:id="134"/>
    </w:p>
    <w:p w14:paraId="0773D631" w14:textId="77777777" w:rsidR="0012547B" w:rsidRDefault="00C80E40" w:rsidP="0012547B">
      <w:pPr>
        <w:pStyle w:val="a3"/>
        <w:spacing w:line="360" w:lineRule="auto"/>
        <w:jc w:val="both"/>
        <w:rPr>
          <w:rFonts w:ascii="Times New Roman" w:hAnsi="Times New Roman" w:cs="Times New Roman"/>
          <w:sz w:val="28"/>
          <w:szCs w:val="28"/>
          <w:lang w:eastAsia="ru-RU"/>
        </w:rPr>
      </w:pPr>
      <w:r w:rsidRPr="00C80E40">
        <w:rPr>
          <w:rFonts w:ascii="Times New Roman" w:hAnsi="Times New Roman" w:cs="Times New Roman"/>
          <w:sz w:val="28"/>
          <w:szCs w:val="28"/>
          <w:lang w:eastAsia="ru-RU"/>
        </w:rPr>
        <w:t xml:space="preserve"> </w:t>
      </w:r>
      <w:bookmarkStart w:id="135" w:name="_Toc114777850"/>
      <w:r w:rsidRPr="00C80E40">
        <w:rPr>
          <w:rFonts w:ascii="Times New Roman" w:hAnsi="Times New Roman" w:cs="Times New Roman"/>
          <w:sz w:val="28"/>
          <w:szCs w:val="28"/>
          <w:lang w:eastAsia="ru-RU"/>
        </w:rPr>
        <w:t>- развитию мотивации к дальнейшей самореализации;</w:t>
      </w:r>
      <w:bookmarkEnd w:id="135"/>
    </w:p>
    <w:p w14:paraId="76C9B9BE" w14:textId="77777777" w:rsidR="0012547B" w:rsidRDefault="00C80E40" w:rsidP="0012547B">
      <w:pPr>
        <w:pStyle w:val="a3"/>
        <w:spacing w:line="360" w:lineRule="auto"/>
        <w:jc w:val="both"/>
        <w:rPr>
          <w:rFonts w:ascii="Times New Roman" w:hAnsi="Times New Roman" w:cs="Times New Roman"/>
          <w:sz w:val="28"/>
          <w:szCs w:val="28"/>
          <w:lang w:eastAsia="ru-RU"/>
        </w:rPr>
      </w:pPr>
      <w:r w:rsidRPr="00C80E40">
        <w:rPr>
          <w:rFonts w:ascii="Times New Roman" w:hAnsi="Times New Roman" w:cs="Times New Roman"/>
          <w:sz w:val="28"/>
          <w:szCs w:val="28"/>
          <w:lang w:eastAsia="ru-RU"/>
        </w:rPr>
        <w:t xml:space="preserve"> </w:t>
      </w:r>
      <w:bookmarkStart w:id="136" w:name="_Toc114777851"/>
      <w:r w:rsidRPr="00C80E40">
        <w:rPr>
          <w:rFonts w:ascii="Times New Roman" w:hAnsi="Times New Roman" w:cs="Times New Roman"/>
          <w:sz w:val="28"/>
          <w:szCs w:val="28"/>
          <w:lang w:eastAsia="ru-RU"/>
        </w:rPr>
        <w:t>- повышению самооценки у учащихся;</w:t>
      </w:r>
      <w:bookmarkEnd w:id="136"/>
    </w:p>
    <w:p w14:paraId="245BFDD9" w14:textId="77777777" w:rsidR="0012547B" w:rsidRDefault="00C80E40" w:rsidP="0012547B">
      <w:pPr>
        <w:pStyle w:val="a3"/>
        <w:spacing w:line="360" w:lineRule="auto"/>
        <w:ind w:firstLine="708"/>
        <w:jc w:val="both"/>
        <w:rPr>
          <w:rFonts w:ascii="Times New Roman" w:hAnsi="Times New Roman" w:cs="Times New Roman"/>
          <w:sz w:val="28"/>
          <w:szCs w:val="28"/>
          <w:lang w:eastAsia="ru-RU"/>
        </w:rPr>
      </w:pPr>
      <w:bookmarkStart w:id="137" w:name="_Toc114777852"/>
      <w:r w:rsidRPr="00C80E40">
        <w:rPr>
          <w:rFonts w:ascii="Times New Roman" w:hAnsi="Times New Roman" w:cs="Times New Roman"/>
          <w:sz w:val="28"/>
          <w:szCs w:val="28"/>
          <w:lang w:eastAsia="ru-RU"/>
        </w:rPr>
        <w:t>От внутришкольной системы контроля успеваемости детей –</w:t>
      </w:r>
      <w:r w:rsidR="0012547B">
        <w:rPr>
          <w:rFonts w:ascii="Times New Roman" w:hAnsi="Times New Roman" w:cs="Times New Roman"/>
          <w:sz w:val="28"/>
          <w:szCs w:val="28"/>
          <w:lang w:eastAsia="ru-RU"/>
        </w:rPr>
        <w:t xml:space="preserve"> </w:t>
      </w:r>
      <w:r w:rsidRPr="00C80E40">
        <w:rPr>
          <w:rFonts w:ascii="Times New Roman" w:hAnsi="Times New Roman" w:cs="Times New Roman"/>
          <w:sz w:val="28"/>
          <w:szCs w:val="28"/>
          <w:lang w:eastAsia="ru-RU"/>
        </w:rPr>
        <w:t>оценок по пятибалльной системе, зачетов, экзаменов, контрольных уроков, конкурсы отличаются наличием соревновательного компонента, требующего особенно высокой степени мобилизации способностей как детей, так и преподавателей.</w:t>
      </w:r>
      <w:r w:rsidR="0012547B">
        <w:rPr>
          <w:rFonts w:ascii="Times New Roman" w:hAnsi="Times New Roman" w:cs="Times New Roman"/>
          <w:sz w:val="28"/>
          <w:szCs w:val="28"/>
          <w:lang w:eastAsia="ru-RU"/>
        </w:rPr>
        <w:t xml:space="preserve"> </w:t>
      </w:r>
      <w:r w:rsidRPr="00C80E40">
        <w:rPr>
          <w:rFonts w:ascii="Times New Roman" w:hAnsi="Times New Roman" w:cs="Times New Roman"/>
          <w:sz w:val="28"/>
          <w:szCs w:val="28"/>
          <w:lang w:eastAsia="ru-RU"/>
        </w:rPr>
        <w:t>Открывается возможность выйти за пределы рутинного учебного процесса, постоянного круга общения: получать новые впечатления от общения с коллегами, расширять профессиональный кругозор, сравнивать собственные достижения с успехами коллег, видеть и оценивать общий уровень детской х</w:t>
      </w:r>
      <w:r w:rsidR="0012547B">
        <w:rPr>
          <w:rFonts w:ascii="Times New Roman" w:hAnsi="Times New Roman" w:cs="Times New Roman"/>
          <w:sz w:val="28"/>
          <w:szCs w:val="28"/>
          <w:lang w:eastAsia="ru-RU"/>
        </w:rPr>
        <w:t>оровой</w:t>
      </w:r>
      <w:r w:rsidRPr="00C80E40">
        <w:rPr>
          <w:rFonts w:ascii="Times New Roman" w:hAnsi="Times New Roman" w:cs="Times New Roman"/>
          <w:sz w:val="28"/>
          <w:szCs w:val="28"/>
          <w:lang w:eastAsia="ru-RU"/>
        </w:rPr>
        <w:t xml:space="preserve"> культуры. Все это побуждает осмысливать свой опыт, оценивать свою профессиональную оснащенность, находить ресурсы совершенствования мастерства.</w:t>
      </w:r>
      <w:bookmarkEnd w:id="137"/>
    </w:p>
    <w:p w14:paraId="27CB6A8B" w14:textId="17654D87" w:rsidR="00C80E40" w:rsidRPr="00C80E40" w:rsidRDefault="00C80E40" w:rsidP="0012547B">
      <w:pPr>
        <w:pStyle w:val="a3"/>
        <w:spacing w:line="360" w:lineRule="auto"/>
        <w:ind w:firstLine="708"/>
        <w:jc w:val="both"/>
        <w:rPr>
          <w:rFonts w:ascii="Times New Roman" w:hAnsi="Times New Roman" w:cs="Times New Roman"/>
          <w:sz w:val="28"/>
          <w:szCs w:val="28"/>
          <w:lang w:eastAsia="ru-RU"/>
        </w:rPr>
      </w:pPr>
      <w:r w:rsidRPr="00C80E40">
        <w:rPr>
          <w:rFonts w:ascii="Times New Roman" w:hAnsi="Times New Roman" w:cs="Times New Roman"/>
          <w:sz w:val="28"/>
          <w:szCs w:val="28"/>
          <w:lang w:eastAsia="ru-RU"/>
        </w:rPr>
        <w:t xml:space="preserve"> </w:t>
      </w:r>
      <w:bookmarkStart w:id="138" w:name="_Toc114777853"/>
      <w:r w:rsidRPr="00C80E40">
        <w:rPr>
          <w:rFonts w:ascii="Times New Roman" w:hAnsi="Times New Roman" w:cs="Times New Roman"/>
          <w:sz w:val="28"/>
          <w:szCs w:val="28"/>
          <w:lang w:eastAsia="ru-RU"/>
        </w:rPr>
        <w:t>В современной России подготовка ученика к участию в конкурсах</w:t>
      </w:r>
      <w:r w:rsidR="0012547B">
        <w:rPr>
          <w:rFonts w:ascii="Times New Roman" w:hAnsi="Times New Roman" w:cs="Times New Roman"/>
          <w:sz w:val="28"/>
          <w:szCs w:val="28"/>
          <w:lang w:eastAsia="ru-RU"/>
        </w:rPr>
        <w:t xml:space="preserve"> – </w:t>
      </w:r>
      <w:r w:rsidRPr="00C80E40">
        <w:rPr>
          <w:rFonts w:ascii="Times New Roman" w:hAnsi="Times New Roman" w:cs="Times New Roman"/>
          <w:sz w:val="28"/>
          <w:szCs w:val="28"/>
          <w:lang w:eastAsia="ru-RU"/>
        </w:rPr>
        <w:t>необходимое</w:t>
      </w:r>
      <w:r w:rsidR="0012547B">
        <w:rPr>
          <w:rFonts w:ascii="Times New Roman" w:hAnsi="Times New Roman" w:cs="Times New Roman"/>
          <w:sz w:val="28"/>
          <w:szCs w:val="28"/>
          <w:lang w:eastAsia="ru-RU"/>
        </w:rPr>
        <w:t xml:space="preserve"> </w:t>
      </w:r>
      <w:r w:rsidRPr="00C80E40">
        <w:rPr>
          <w:rFonts w:ascii="Times New Roman" w:hAnsi="Times New Roman" w:cs="Times New Roman"/>
          <w:sz w:val="28"/>
          <w:szCs w:val="28"/>
          <w:lang w:eastAsia="ru-RU"/>
        </w:rPr>
        <w:t>условие существования преподавателя и учащегося в социуме, возможность продолжения работы, продвижения по карьерной лестнице, получение званий.</w:t>
      </w:r>
      <w:bookmarkEnd w:id="138"/>
    </w:p>
    <w:p w14:paraId="57D1B067" w14:textId="207C5EE9" w:rsidR="005D51F7" w:rsidRDefault="0012547B" w:rsidP="00C80E40">
      <w:pPr>
        <w:pStyle w:val="a3"/>
        <w:spacing w:line="360" w:lineRule="auto"/>
        <w:ind w:firstLine="709"/>
        <w:jc w:val="both"/>
        <w:rPr>
          <w:rFonts w:ascii="Times New Roman" w:hAnsi="Times New Roman" w:cs="Times New Roman"/>
          <w:sz w:val="28"/>
          <w:szCs w:val="28"/>
          <w:lang w:eastAsia="ru-RU"/>
        </w:rPr>
      </w:pPr>
      <w:bookmarkStart w:id="139" w:name="_Toc114777854"/>
      <w:r>
        <w:rPr>
          <w:rFonts w:ascii="Times New Roman" w:hAnsi="Times New Roman" w:cs="Times New Roman"/>
          <w:sz w:val="28"/>
          <w:szCs w:val="28"/>
          <w:lang w:eastAsia="ru-RU"/>
        </w:rPr>
        <w:lastRenderedPageBreak/>
        <w:t>Участие в дистанционных конкурсах помогает не терять мотивацию к творчеству у детей и преподавателей в настоящее непростое время, ставит новые цели, даёт вектор для дальнейшего развития и профессионального роста. Особенно актуальны заочные конкурсы для отдалённых</w:t>
      </w:r>
      <w:r w:rsidR="005D51F7">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r w:rsidR="005D51F7">
        <w:rPr>
          <w:rFonts w:ascii="Times New Roman" w:hAnsi="Times New Roman" w:cs="Times New Roman"/>
          <w:sz w:val="28"/>
          <w:szCs w:val="28"/>
          <w:lang w:eastAsia="ru-RU"/>
        </w:rPr>
        <w:t xml:space="preserve">от областных центров, </w:t>
      </w:r>
      <w:r>
        <w:rPr>
          <w:rFonts w:ascii="Times New Roman" w:hAnsi="Times New Roman" w:cs="Times New Roman"/>
          <w:sz w:val="28"/>
          <w:szCs w:val="28"/>
          <w:lang w:eastAsia="ru-RU"/>
        </w:rPr>
        <w:t>городов</w:t>
      </w:r>
      <w:r w:rsidR="005D51F7">
        <w:rPr>
          <w:rFonts w:ascii="Times New Roman" w:hAnsi="Times New Roman" w:cs="Times New Roman"/>
          <w:sz w:val="28"/>
          <w:szCs w:val="28"/>
          <w:lang w:eastAsia="ru-RU"/>
        </w:rPr>
        <w:t xml:space="preserve">, где существует проблема транспортировки коллектива до места проведения конкурса. </w:t>
      </w:r>
      <w:r w:rsidR="00536DB6">
        <w:rPr>
          <w:rFonts w:ascii="Times New Roman" w:hAnsi="Times New Roman" w:cs="Times New Roman"/>
          <w:sz w:val="28"/>
          <w:szCs w:val="28"/>
          <w:lang w:eastAsia="ru-RU"/>
        </w:rPr>
        <w:t>Для достижения хорошего результата следует учитывать ряд особенностей работы</w:t>
      </w:r>
      <w:r w:rsidR="004C3FB2">
        <w:rPr>
          <w:rFonts w:ascii="Times New Roman" w:hAnsi="Times New Roman" w:cs="Times New Roman"/>
          <w:sz w:val="28"/>
          <w:szCs w:val="28"/>
          <w:lang w:eastAsia="ru-RU"/>
        </w:rPr>
        <w:t xml:space="preserve"> при подготовке к дистанционным конкурсам</w:t>
      </w:r>
      <w:r w:rsidR="00536DB6">
        <w:rPr>
          <w:rFonts w:ascii="Times New Roman" w:hAnsi="Times New Roman" w:cs="Times New Roman"/>
          <w:sz w:val="28"/>
          <w:szCs w:val="28"/>
          <w:lang w:eastAsia="ru-RU"/>
        </w:rPr>
        <w:t xml:space="preserve">. </w:t>
      </w:r>
      <w:r w:rsidR="005D51F7">
        <w:rPr>
          <w:rFonts w:ascii="Times New Roman" w:hAnsi="Times New Roman" w:cs="Times New Roman"/>
          <w:sz w:val="28"/>
          <w:szCs w:val="28"/>
          <w:lang w:eastAsia="ru-RU"/>
        </w:rPr>
        <w:t>Благодаря совместным усилиям и грамотно спланированной работе с хором, моим хоровым коллективам удалось достичь немалых высот:</w:t>
      </w:r>
      <w:bookmarkEnd w:id="139"/>
    </w:p>
    <w:p w14:paraId="4D48F9F9" w14:textId="4129BADC" w:rsidR="00536DB6" w:rsidRDefault="0036707E"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0" w:name="_Toc114777855"/>
      <w:r>
        <w:rPr>
          <w:rFonts w:ascii="Times New Roman" w:hAnsi="Times New Roman" w:cs="Times New Roman"/>
          <w:sz w:val="28"/>
          <w:szCs w:val="28"/>
          <w:lang w:eastAsia="ru-RU"/>
        </w:rPr>
        <w:t xml:space="preserve">Старший хор «Созвучие» Лауреат </w:t>
      </w:r>
      <w:r>
        <w:rPr>
          <w:rFonts w:ascii="Times New Roman" w:hAnsi="Times New Roman" w:cs="Times New Roman"/>
          <w:sz w:val="28"/>
          <w:szCs w:val="28"/>
          <w:lang w:val="en-US" w:eastAsia="ru-RU"/>
        </w:rPr>
        <w:t>III</w:t>
      </w:r>
      <w:r>
        <w:rPr>
          <w:rFonts w:ascii="Times New Roman" w:hAnsi="Times New Roman" w:cs="Times New Roman"/>
          <w:sz w:val="28"/>
          <w:szCs w:val="28"/>
          <w:lang w:eastAsia="ru-RU"/>
        </w:rPr>
        <w:t xml:space="preserve"> степени </w:t>
      </w:r>
      <w:r>
        <w:rPr>
          <w:rFonts w:ascii="Times New Roman" w:hAnsi="Times New Roman" w:cs="Times New Roman"/>
          <w:sz w:val="28"/>
          <w:szCs w:val="28"/>
          <w:lang w:val="en-US" w:eastAsia="ru-RU"/>
        </w:rPr>
        <w:t>V</w:t>
      </w:r>
      <w:r w:rsidRPr="0036707E">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Открытого Всероссийского вокально-хорового конкурса «Весна идёт! Весне – дорогу!», </w:t>
      </w:r>
      <w:proofErr w:type="spellStart"/>
      <w:r>
        <w:rPr>
          <w:rFonts w:ascii="Times New Roman" w:hAnsi="Times New Roman" w:cs="Times New Roman"/>
          <w:sz w:val="28"/>
          <w:szCs w:val="28"/>
          <w:lang w:eastAsia="ru-RU"/>
        </w:rPr>
        <w:t>г.Дзержинск</w:t>
      </w:r>
      <w:proofErr w:type="spellEnd"/>
      <w:r>
        <w:rPr>
          <w:rFonts w:ascii="Times New Roman" w:hAnsi="Times New Roman" w:cs="Times New Roman"/>
          <w:sz w:val="28"/>
          <w:szCs w:val="28"/>
          <w:lang w:eastAsia="ru-RU"/>
        </w:rPr>
        <w:t xml:space="preserve"> 2020 г.</w:t>
      </w:r>
      <w:r w:rsidR="00091C9E">
        <w:rPr>
          <w:rFonts w:ascii="Times New Roman" w:hAnsi="Times New Roman" w:cs="Times New Roman"/>
          <w:sz w:val="28"/>
          <w:szCs w:val="28"/>
          <w:lang w:eastAsia="ru-RU"/>
        </w:rPr>
        <w:t xml:space="preserve"> </w:t>
      </w:r>
      <w:bookmarkEnd w:id="140"/>
    </w:p>
    <w:p w14:paraId="120DEBED" w14:textId="78F25479" w:rsidR="0036707E" w:rsidRDefault="0036707E"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1" w:name="_Toc114777856"/>
      <w:r>
        <w:rPr>
          <w:rFonts w:ascii="Times New Roman" w:hAnsi="Times New Roman" w:cs="Times New Roman"/>
          <w:sz w:val="28"/>
          <w:szCs w:val="28"/>
          <w:lang w:eastAsia="ru-RU"/>
        </w:rPr>
        <w:t xml:space="preserve">Старший хор «Созвучие» Лауреат </w:t>
      </w:r>
      <w:r>
        <w:rPr>
          <w:rFonts w:ascii="Times New Roman" w:hAnsi="Times New Roman" w:cs="Times New Roman"/>
          <w:sz w:val="28"/>
          <w:szCs w:val="28"/>
          <w:lang w:val="en-US" w:eastAsia="ru-RU"/>
        </w:rPr>
        <w:t>II</w:t>
      </w:r>
      <w:r>
        <w:rPr>
          <w:rFonts w:ascii="Times New Roman" w:hAnsi="Times New Roman" w:cs="Times New Roman"/>
          <w:sz w:val="28"/>
          <w:szCs w:val="28"/>
          <w:lang w:eastAsia="ru-RU"/>
        </w:rPr>
        <w:t xml:space="preserve"> степени Областного святочного певческого фестиваля «Музыкальные собрания», г. Дзержинск 2021 г.</w:t>
      </w:r>
      <w:bookmarkEnd w:id="141"/>
    </w:p>
    <w:p w14:paraId="7F8B91A5" w14:textId="039F9BE6" w:rsidR="00515731" w:rsidRPr="00515731" w:rsidRDefault="00515731"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2" w:name="_Toc114777857"/>
      <w:r>
        <w:rPr>
          <w:rFonts w:ascii="Times New Roman" w:hAnsi="Times New Roman" w:cs="Times New Roman"/>
          <w:sz w:val="28"/>
          <w:szCs w:val="28"/>
          <w:lang w:eastAsia="ru-RU"/>
        </w:rPr>
        <w:t xml:space="preserve">Старший хор «Созвучие» Лауреат </w:t>
      </w:r>
      <w:r>
        <w:rPr>
          <w:rFonts w:ascii="Times New Roman" w:hAnsi="Times New Roman" w:cs="Times New Roman"/>
          <w:sz w:val="28"/>
          <w:szCs w:val="28"/>
          <w:lang w:val="en-US" w:eastAsia="ru-RU"/>
        </w:rPr>
        <w:t>III</w:t>
      </w:r>
      <w:r>
        <w:rPr>
          <w:rFonts w:ascii="Times New Roman" w:hAnsi="Times New Roman" w:cs="Times New Roman"/>
          <w:sz w:val="28"/>
          <w:szCs w:val="28"/>
          <w:lang w:eastAsia="ru-RU"/>
        </w:rPr>
        <w:t xml:space="preserve"> степени </w:t>
      </w:r>
      <w:r>
        <w:rPr>
          <w:rFonts w:ascii="Times New Roman" w:hAnsi="Times New Roman" w:cs="Times New Roman"/>
          <w:sz w:val="28"/>
          <w:szCs w:val="28"/>
          <w:lang w:val="en-US" w:eastAsia="ru-RU"/>
        </w:rPr>
        <w:t>XVI</w:t>
      </w:r>
      <w:r w:rsidRPr="00515731">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Областного хорового конкурса «На крыльях песни», г. Нижний Новгород, 2021 г. </w:t>
      </w:r>
      <w:bookmarkEnd w:id="142"/>
    </w:p>
    <w:p w14:paraId="7F87B71F" w14:textId="1D2C7670" w:rsidR="00515731" w:rsidRDefault="00515731"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3" w:name="_Toc114777858"/>
      <w:r>
        <w:rPr>
          <w:rFonts w:ascii="Times New Roman" w:hAnsi="Times New Roman" w:cs="Times New Roman"/>
          <w:sz w:val="28"/>
          <w:szCs w:val="28"/>
          <w:lang w:eastAsia="ru-RU"/>
        </w:rPr>
        <w:t xml:space="preserve">Старший хор «Созвучие» Лауреат </w:t>
      </w:r>
      <w:r>
        <w:rPr>
          <w:rFonts w:ascii="Times New Roman" w:hAnsi="Times New Roman" w:cs="Times New Roman"/>
          <w:sz w:val="28"/>
          <w:szCs w:val="28"/>
          <w:lang w:val="en-US" w:eastAsia="ru-RU"/>
        </w:rPr>
        <w:t>I</w:t>
      </w:r>
      <w:r w:rsidRPr="00515731">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степени </w:t>
      </w:r>
      <w:r>
        <w:rPr>
          <w:rFonts w:ascii="Times New Roman" w:hAnsi="Times New Roman" w:cs="Times New Roman"/>
          <w:sz w:val="28"/>
          <w:szCs w:val="28"/>
          <w:lang w:val="en-US" w:eastAsia="ru-RU"/>
        </w:rPr>
        <w:t>II</w:t>
      </w:r>
      <w:r w:rsidRPr="00515731">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Областного заочного конкурса детских хоровых коллективов «Улица Мира», п. </w:t>
      </w:r>
      <w:proofErr w:type="spellStart"/>
      <w:r>
        <w:rPr>
          <w:rFonts w:ascii="Times New Roman" w:hAnsi="Times New Roman" w:cs="Times New Roman"/>
          <w:sz w:val="28"/>
          <w:szCs w:val="28"/>
          <w:lang w:eastAsia="ru-RU"/>
        </w:rPr>
        <w:t>Новосмолино</w:t>
      </w:r>
      <w:proofErr w:type="spellEnd"/>
      <w:r>
        <w:rPr>
          <w:rFonts w:ascii="Times New Roman" w:hAnsi="Times New Roman" w:cs="Times New Roman"/>
          <w:sz w:val="28"/>
          <w:szCs w:val="28"/>
          <w:lang w:eastAsia="ru-RU"/>
        </w:rPr>
        <w:t xml:space="preserve">, Володарский р-н, Нижегородская обл., 2021 год. </w:t>
      </w:r>
      <w:bookmarkEnd w:id="143"/>
    </w:p>
    <w:p w14:paraId="266AABB8" w14:textId="4DC85CC9" w:rsidR="00515731" w:rsidRDefault="00515731"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4" w:name="_Toc114777859"/>
      <w:r>
        <w:rPr>
          <w:rFonts w:ascii="Times New Roman" w:hAnsi="Times New Roman" w:cs="Times New Roman"/>
          <w:sz w:val="28"/>
          <w:szCs w:val="28"/>
          <w:lang w:eastAsia="ru-RU"/>
        </w:rPr>
        <w:t xml:space="preserve">Старший хор «Созвучие» Диплом </w:t>
      </w:r>
      <w:r>
        <w:rPr>
          <w:rFonts w:ascii="Times New Roman" w:hAnsi="Times New Roman" w:cs="Times New Roman"/>
          <w:sz w:val="28"/>
          <w:szCs w:val="28"/>
          <w:lang w:val="en-US" w:eastAsia="ru-RU"/>
        </w:rPr>
        <w:t>V</w:t>
      </w:r>
      <w:r w:rsidRPr="00515731">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Областного фестиваля «Современная музыка», г. Нижний Новгород, 2021 г. </w:t>
      </w:r>
      <w:bookmarkEnd w:id="144"/>
    </w:p>
    <w:p w14:paraId="0FA0942F" w14:textId="1A9C6A68" w:rsidR="00515731" w:rsidRDefault="00515731"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5" w:name="_Toc114777860"/>
      <w:r>
        <w:rPr>
          <w:rFonts w:ascii="Times New Roman" w:hAnsi="Times New Roman" w:cs="Times New Roman"/>
          <w:sz w:val="28"/>
          <w:szCs w:val="28"/>
          <w:lang w:eastAsia="ru-RU"/>
        </w:rPr>
        <w:t xml:space="preserve">Младший хор «Солнечный мотив» Лауреат </w:t>
      </w:r>
      <w:r>
        <w:rPr>
          <w:rFonts w:ascii="Times New Roman" w:hAnsi="Times New Roman" w:cs="Times New Roman"/>
          <w:sz w:val="28"/>
          <w:szCs w:val="28"/>
          <w:lang w:val="en-US" w:eastAsia="ru-RU"/>
        </w:rPr>
        <w:t>II</w:t>
      </w:r>
      <w:r w:rsidRPr="00515731">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степени Международного конкурса-фестиваля «Отражение», г. Санкт-Петербург. </w:t>
      </w:r>
      <w:bookmarkEnd w:id="145"/>
    </w:p>
    <w:p w14:paraId="6093FC53" w14:textId="7DAAD405" w:rsidR="00515731" w:rsidRDefault="00515731"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6" w:name="_Toc114777861"/>
      <w:r>
        <w:rPr>
          <w:rFonts w:ascii="Times New Roman" w:hAnsi="Times New Roman" w:cs="Times New Roman"/>
          <w:sz w:val="28"/>
          <w:szCs w:val="28"/>
          <w:lang w:eastAsia="ru-RU"/>
        </w:rPr>
        <w:t xml:space="preserve">Старший хор «Созвучие» Лауреат </w:t>
      </w:r>
      <w:r>
        <w:rPr>
          <w:rFonts w:ascii="Times New Roman" w:hAnsi="Times New Roman" w:cs="Times New Roman"/>
          <w:sz w:val="28"/>
          <w:szCs w:val="28"/>
          <w:lang w:val="en-US" w:eastAsia="ru-RU"/>
        </w:rPr>
        <w:t>I</w:t>
      </w:r>
      <w:r w:rsidRPr="00515731">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степени Международного конкурса-фестиваля «Отражение», г. Санкт-Петербург </w:t>
      </w:r>
      <w:bookmarkEnd w:id="146"/>
    </w:p>
    <w:p w14:paraId="006D8A07" w14:textId="1D94C585" w:rsidR="00515731" w:rsidRDefault="00515731"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7" w:name="_Toc114777862"/>
      <w:r>
        <w:rPr>
          <w:rFonts w:ascii="Times New Roman" w:hAnsi="Times New Roman" w:cs="Times New Roman"/>
          <w:sz w:val="28"/>
          <w:szCs w:val="28"/>
          <w:lang w:eastAsia="ru-RU"/>
        </w:rPr>
        <w:t>Швецов Артём ученик 2 класса</w:t>
      </w:r>
      <w:r w:rsidR="001116D8">
        <w:rPr>
          <w:rFonts w:ascii="Times New Roman" w:hAnsi="Times New Roman" w:cs="Times New Roman"/>
          <w:sz w:val="28"/>
          <w:szCs w:val="28"/>
          <w:lang w:eastAsia="ru-RU"/>
        </w:rPr>
        <w:t xml:space="preserve"> (класс хорового пения) Лауреат </w:t>
      </w:r>
      <w:r w:rsidR="001116D8">
        <w:rPr>
          <w:rFonts w:ascii="Times New Roman" w:hAnsi="Times New Roman" w:cs="Times New Roman"/>
          <w:sz w:val="28"/>
          <w:szCs w:val="28"/>
          <w:lang w:val="en-US" w:eastAsia="ru-RU"/>
        </w:rPr>
        <w:t>I</w:t>
      </w:r>
      <w:r w:rsidR="001116D8" w:rsidRPr="001116D8">
        <w:rPr>
          <w:rFonts w:ascii="Times New Roman" w:hAnsi="Times New Roman" w:cs="Times New Roman"/>
          <w:sz w:val="28"/>
          <w:szCs w:val="28"/>
          <w:lang w:eastAsia="ru-RU"/>
        </w:rPr>
        <w:t xml:space="preserve"> </w:t>
      </w:r>
      <w:r w:rsidR="001116D8">
        <w:rPr>
          <w:rFonts w:ascii="Times New Roman" w:hAnsi="Times New Roman" w:cs="Times New Roman"/>
          <w:sz w:val="28"/>
          <w:szCs w:val="28"/>
          <w:lang w:eastAsia="ru-RU"/>
        </w:rPr>
        <w:t xml:space="preserve">степени </w:t>
      </w:r>
      <w:r w:rsidR="001116D8">
        <w:rPr>
          <w:rFonts w:ascii="Times New Roman" w:hAnsi="Times New Roman" w:cs="Times New Roman"/>
          <w:sz w:val="28"/>
          <w:szCs w:val="28"/>
          <w:lang w:val="en-US" w:eastAsia="ru-RU"/>
        </w:rPr>
        <w:t>I</w:t>
      </w:r>
      <w:r w:rsidR="001116D8" w:rsidRPr="001116D8">
        <w:rPr>
          <w:rFonts w:ascii="Times New Roman" w:hAnsi="Times New Roman" w:cs="Times New Roman"/>
          <w:sz w:val="28"/>
          <w:szCs w:val="28"/>
          <w:lang w:eastAsia="ru-RU"/>
        </w:rPr>
        <w:t xml:space="preserve"> </w:t>
      </w:r>
      <w:r w:rsidR="001116D8">
        <w:rPr>
          <w:rFonts w:ascii="Times New Roman" w:hAnsi="Times New Roman" w:cs="Times New Roman"/>
          <w:sz w:val="28"/>
          <w:szCs w:val="28"/>
          <w:lang w:eastAsia="ru-RU"/>
        </w:rPr>
        <w:t xml:space="preserve">Дистанционного открытого городского конкурса исследовательских работ «Я люблю хор!» г. Нижний Новгород, 2021 г. </w:t>
      </w:r>
      <w:bookmarkEnd w:id="147"/>
    </w:p>
    <w:p w14:paraId="3C26A303" w14:textId="6F6A42F9" w:rsidR="001116D8" w:rsidRDefault="001116D8" w:rsidP="00091C9E">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 </w:t>
      </w:r>
      <w:bookmarkStart w:id="148" w:name="_Toc114777863"/>
      <w:r>
        <w:rPr>
          <w:rFonts w:ascii="Times New Roman" w:hAnsi="Times New Roman" w:cs="Times New Roman"/>
          <w:sz w:val="28"/>
          <w:szCs w:val="28"/>
          <w:lang w:eastAsia="ru-RU"/>
        </w:rPr>
        <w:t xml:space="preserve">Младший хор «Солнечный мотив» Лауреат </w:t>
      </w:r>
      <w:r>
        <w:rPr>
          <w:rFonts w:ascii="Times New Roman" w:hAnsi="Times New Roman" w:cs="Times New Roman"/>
          <w:sz w:val="28"/>
          <w:szCs w:val="28"/>
          <w:lang w:val="en-US" w:eastAsia="ru-RU"/>
        </w:rPr>
        <w:t>I</w:t>
      </w:r>
      <w:r w:rsidRPr="001116D8">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степени </w:t>
      </w:r>
      <w:r>
        <w:rPr>
          <w:rFonts w:ascii="Times New Roman" w:hAnsi="Times New Roman" w:cs="Times New Roman"/>
          <w:sz w:val="28"/>
          <w:szCs w:val="28"/>
          <w:lang w:val="en-US" w:eastAsia="ru-RU"/>
        </w:rPr>
        <w:t>III</w:t>
      </w:r>
      <w:r>
        <w:rPr>
          <w:rFonts w:ascii="Times New Roman" w:hAnsi="Times New Roman" w:cs="Times New Roman"/>
          <w:sz w:val="28"/>
          <w:szCs w:val="28"/>
          <w:lang w:eastAsia="ru-RU"/>
        </w:rPr>
        <w:t xml:space="preserve"> Областного заочного конкурса детских хоровых коллективов «Улица Мира», п. </w:t>
      </w:r>
      <w:proofErr w:type="spellStart"/>
      <w:r>
        <w:rPr>
          <w:rFonts w:ascii="Times New Roman" w:hAnsi="Times New Roman" w:cs="Times New Roman"/>
          <w:sz w:val="28"/>
          <w:szCs w:val="28"/>
          <w:lang w:eastAsia="ru-RU"/>
        </w:rPr>
        <w:t>Новосмолино</w:t>
      </w:r>
      <w:proofErr w:type="spellEnd"/>
      <w:r>
        <w:rPr>
          <w:rFonts w:ascii="Times New Roman" w:hAnsi="Times New Roman" w:cs="Times New Roman"/>
          <w:sz w:val="28"/>
          <w:szCs w:val="28"/>
          <w:lang w:eastAsia="ru-RU"/>
        </w:rPr>
        <w:t>, Володарский р-н, Нижегородская обл., 2022г.</w:t>
      </w:r>
      <w:r w:rsidR="009B196D">
        <w:rPr>
          <w:rFonts w:ascii="Times New Roman" w:hAnsi="Times New Roman" w:cs="Times New Roman"/>
          <w:sz w:val="28"/>
          <w:szCs w:val="28"/>
          <w:lang w:eastAsia="ru-RU"/>
        </w:rPr>
        <w:t xml:space="preserve"> </w:t>
      </w:r>
      <w:bookmarkEnd w:id="148"/>
    </w:p>
    <w:p w14:paraId="214B9292" w14:textId="77777777" w:rsidR="001F6122" w:rsidRDefault="001116D8" w:rsidP="001F6122">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bookmarkStart w:id="149" w:name="_Toc114777864"/>
      <w:r>
        <w:rPr>
          <w:rFonts w:ascii="Times New Roman" w:hAnsi="Times New Roman" w:cs="Times New Roman"/>
          <w:sz w:val="28"/>
          <w:szCs w:val="28"/>
          <w:lang w:eastAsia="ru-RU"/>
        </w:rPr>
        <w:t xml:space="preserve">Старший хор «Созвучие» Лауреат </w:t>
      </w:r>
      <w:r>
        <w:rPr>
          <w:rFonts w:ascii="Times New Roman" w:hAnsi="Times New Roman" w:cs="Times New Roman"/>
          <w:sz w:val="28"/>
          <w:szCs w:val="28"/>
          <w:lang w:val="en-US" w:eastAsia="ru-RU"/>
        </w:rPr>
        <w:t>II</w:t>
      </w:r>
      <w:r w:rsidRPr="001116D8">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степени </w:t>
      </w:r>
      <w:r>
        <w:rPr>
          <w:rFonts w:ascii="Times New Roman" w:hAnsi="Times New Roman" w:cs="Times New Roman"/>
          <w:sz w:val="28"/>
          <w:szCs w:val="28"/>
          <w:lang w:val="en-US" w:eastAsia="ru-RU"/>
        </w:rPr>
        <w:t>III</w:t>
      </w:r>
      <w:r>
        <w:rPr>
          <w:rFonts w:ascii="Times New Roman" w:hAnsi="Times New Roman" w:cs="Times New Roman"/>
          <w:sz w:val="28"/>
          <w:szCs w:val="28"/>
          <w:lang w:eastAsia="ru-RU"/>
        </w:rPr>
        <w:t xml:space="preserve"> Областного заочного конкурса детских хоровых коллективов «Улица Мира», п. </w:t>
      </w:r>
      <w:proofErr w:type="spellStart"/>
      <w:r>
        <w:rPr>
          <w:rFonts w:ascii="Times New Roman" w:hAnsi="Times New Roman" w:cs="Times New Roman"/>
          <w:sz w:val="28"/>
          <w:szCs w:val="28"/>
          <w:lang w:eastAsia="ru-RU"/>
        </w:rPr>
        <w:t>Новосмолино</w:t>
      </w:r>
      <w:proofErr w:type="spellEnd"/>
      <w:r>
        <w:rPr>
          <w:rFonts w:ascii="Times New Roman" w:hAnsi="Times New Roman" w:cs="Times New Roman"/>
          <w:sz w:val="28"/>
          <w:szCs w:val="28"/>
          <w:lang w:eastAsia="ru-RU"/>
        </w:rPr>
        <w:t xml:space="preserve">, Володарский р-н, Нижегородская обл., 2022г. </w:t>
      </w:r>
      <w:bookmarkEnd w:id="149"/>
    </w:p>
    <w:p w14:paraId="06D172F4" w14:textId="0D7D7704" w:rsidR="00EC0EF8" w:rsidRPr="001F6122" w:rsidRDefault="00EC0EF8" w:rsidP="001F6122">
      <w:pPr>
        <w:pStyle w:val="a3"/>
        <w:numPr>
          <w:ilvl w:val="0"/>
          <w:numId w:val="7"/>
        </w:numPr>
        <w:tabs>
          <w:tab w:val="left" w:pos="993"/>
        </w:tabs>
        <w:spacing w:line="360" w:lineRule="auto"/>
        <w:ind w:left="0" w:firstLine="567"/>
        <w:jc w:val="both"/>
        <w:rPr>
          <w:rFonts w:ascii="Times New Roman" w:hAnsi="Times New Roman" w:cs="Times New Roman"/>
          <w:sz w:val="28"/>
          <w:szCs w:val="28"/>
          <w:lang w:eastAsia="ru-RU"/>
        </w:rPr>
      </w:pPr>
      <w:r w:rsidRPr="001F6122">
        <w:rPr>
          <w:rFonts w:ascii="Times New Roman" w:hAnsi="Times New Roman" w:cs="Times New Roman"/>
          <w:sz w:val="28"/>
          <w:szCs w:val="28"/>
          <w:lang w:eastAsia="ru-RU"/>
        </w:rPr>
        <w:t xml:space="preserve"> </w:t>
      </w:r>
      <w:bookmarkStart w:id="150" w:name="_Toc114777865"/>
      <w:r w:rsidRPr="001F6122">
        <w:rPr>
          <w:rFonts w:ascii="Times New Roman" w:hAnsi="Times New Roman" w:cs="Times New Roman"/>
          <w:sz w:val="28"/>
          <w:szCs w:val="28"/>
          <w:lang w:eastAsia="ru-RU"/>
        </w:rPr>
        <w:t>Старший хор «Созвучие» Диплом за активное участие в Областном фестивале «</w:t>
      </w:r>
      <w:r w:rsidRPr="001F6122">
        <w:rPr>
          <w:rFonts w:ascii="Times New Roman" w:hAnsi="Times New Roman" w:cs="Times New Roman"/>
          <w:sz w:val="28"/>
          <w:szCs w:val="28"/>
          <w:lang w:val="en-US" w:eastAsia="ru-RU"/>
        </w:rPr>
        <w:t>Art</w:t>
      </w:r>
      <w:r w:rsidRPr="001F6122">
        <w:rPr>
          <w:rFonts w:ascii="Times New Roman" w:hAnsi="Times New Roman" w:cs="Times New Roman"/>
          <w:sz w:val="28"/>
          <w:szCs w:val="28"/>
          <w:lang w:eastAsia="ru-RU"/>
        </w:rPr>
        <w:t xml:space="preserve">-Бал», </w:t>
      </w:r>
      <w:proofErr w:type="spellStart"/>
      <w:r w:rsidRPr="001F6122">
        <w:rPr>
          <w:rFonts w:ascii="Times New Roman" w:hAnsi="Times New Roman" w:cs="Times New Roman"/>
          <w:sz w:val="28"/>
          <w:szCs w:val="28"/>
          <w:lang w:eastAsia="ru-RU"/>
        </w:rPr>
        <w:t>г.Нижний</w:t>
      </w:r>
      <w:proofErr w:type="spellEnd"/>
      <w:r w:rsidRPr="001F6122">
        <w:rPr>
          <w:rFonts w:ascii="Times New Roman" w:hAnsi="Times New Roman" w:cs="Times New Roman"/>
          <w:sz w:val="28"/>
          <w:szCs w:val="28"/>
          <w:lang w:eastAsia="ru-RU"/>
        </w:rPr>
        <w:t xml:space="preserve"> Новгород 9 – 17 декабря 2021</w:t>
      </w:r>
      <w:r w:rsidR="00091C9E" w:rsidRPr="001F6122">
        <w:rPr>
          <w:rFonts w:ascii="Times New Roman" w:hAnsi="Times New Roman" w:cs="Times New Roman"/>
          <w:sz w:val="28"/>
          <w:szCs w:val="28"/>
          <w:lang w:eastAsia="ru-RU"/>
        </w:rPr>
        <w:t xml:space="preserve"> </w:t>
      </w:r>
      <w:r w:rsidRPr="001F6122">
        <w:rPr>
          <w:rFonts w:ascii="Times New Roman" w:hAnsi="Times New Roman" w:cs="Times New Roman"/>
          <w:sz w:val="28"/>
          <w:szCs w:val="28"/>
          <w:lang w:eastAsia="ru-RU"/>
        </w:rPr>
        <w:t>г</w:t>
      </w:r>
      <w:bookmarkEnd w:id="150"/>
    </w:p>
    <w:p w14:paraId="37ABDD66" w14:textId="77777777" w:rsidR="00260178" w:rsidRDefault="00260178">
      <w:pPr>
        <w:rPr>
          <w:rFonts w:ascii="Times New Roman" w:hAnsi="Times New Roman" w:cs="Times New Roman"/>
          <w:b/>
          <w:sz w:val="32"/>
          <w:szCs w:val="32"/>
        </w:rPr>
      </w:pPr>
      <w:r>
        <w:rPr>
          <w:rFonts w:ascii="Times New Roman" w:hAnsi="Times New Roman" w:cs="Times New Roman"/>
          <w:b/>
          <w:sz w:val="32"/>
          <w:szCs w:val="32"/>
        </w:rPr>
        <w:br w:type="page"/>
      </w:r>
    </w:p>
    <w:p w14:paraId="52854F83" w14:textId="7B030661" w:rsidR="005D51F7" w:rsidRDefault="005D51F7" w:rsidP="005D51F7">
      <w:pPr>
        <w:pStyle w:val="a3"/>
        <w:spacing w:line="360" w:lineRule="auto"/>
        <w:ind w:firstLine="708"/>
        <w:jc w:val="center"/>
        <w:rPr>
          <w:rFonts w:ascii="Times New Roman" w:hAnsi="Times New Roman" w:cs="Times New Roman"/>
          <w:b/>
          <w:sz w:val="32"/>
          <w:szCs w:val="32"/>
        </w:rPr>
      </w:pPr>
      <w:bookmarkStart w:id="151" w:name="_Toc114777866"/>
      <w:r w:rsidRPr="00223B53">
        <w:rPr>
          <w:rFonts w:ascii="Times New Roman" w:hAnsi="Times New Roman" w:cs="Times New Roman"/>
          <w:b/>
          <w:sz w:val="32"/>
          <w:szCs w:val="32"/>
        </w:rPr>
        <w:lastRenderedPageBreak/>
        <w:t xml:space="preserve">Список </w:t>
      </w:r>
      <w:r w:rsidR="00FC489B">
        <w:rPr>
          <w:rFonts w:ascii="Times New Roman" w:hAnsi="Times New Roman" w:cs="Times New Roman"/>
          <w:b/>
          <w:sz w:val="32"/>
          <w:szCs w:val="32"/>
        </w:rPr>
        <w:t xml:space="preserve">используемой </w:t>
      </w:r>
      <w:r w:rsidRPr="00223B53">
        <w:rPr>
          <w:rFonts w:ascii="Times New Roman" w:hAnsi="Times New Roman" w:cs="Times New Roman"/>
          <w:b/>
          <w:sz w:val="32"/>
          <w:szCs w:val="32"/>
        </w:rPr>
        <w:t>литературы</w:t>
      </w:r>
      <w:bookmarkEnd w:id="151"/>
    </w:p>
    <w:p w14:paraId="24927407" w14:textId="77777777" w:rsidR="005D51F7" w:rsidRPr="007D6788" w:rsidRDefault="005D51F7" w:rsidP="005D51F7">
      <w:pPr>
        <w:pStyle w:val="a3"/>
        <w:numPr>
          <w:ilvl w:val="0"/>
          <w:numId w:val="6"/>
        </w:numPr>
        <w:spacing w:line="360" w:lineRule="auto"/>
        <w:rPr>
          <w:rFonts w:ascii="Times New Roman" w:hAnsi="Times New Roman" w:cs="Times New Roman"/>
          <w:sz w:val="28"/>
          <w:szCs w:val="28"/>
        </w:rPr>
      </w:pPr>
      <w:bookmarkStart w:id="152" w:name="_Toc114777867"/>
      <w:proofErr w:type="spellStart"/>
      <w:r w:rsidRPr="007D6788">
        <w:rPr>
          <w:rFonts w:ascii="Times New Roman" w:hAnsi="Times New Roman" w:cs="Times New Roman"/>
          <w:sz w:val="28"/>
          <w:szCs w:val="28"/>
        </w:rPr>
        <w:t>Белобрагин</w:t>
      </w:r>
      <w:proofErr w:type="spellEnd"/>
      <w:r w:rsidRPr="007D6788">
        <w:rPr>
          <w:rFonts w:ascii="Times New Roman" w:hAnsi="Times New Roman" w:cs="Times New Roman"/>
          <w:sz w:val="28"/>
          <w:szCs w:val="28"/>
        </w:rPr>
        <w:t>, В.В. Социальная психология музыкальной сферы</w:t>
      </w:r>
      <w:bookmarkEnd w:id="152"/>
    </w:p>
    <w:p w14:paraId="2179E8E4" w14:textId="77777777" w:rsidR="005D51F7" w:rsidRPr="007D6788" w:rsidRDefault="005D51F7" w:rsidP="005D51F7">
      <w:pPr>
        <w:pStyle w:val="a3"/>
        <w:spacing w:line="360" w:lineRule="auto"/>
        <w:rPr>
          <w:rFonts w:ascii="Times New Roman" w:hAnsi="Times New Roman" w:cs="Times New Roman"/>
          <w:sz w:val="28"/>
          <w:szCs w:val="28"/>
        </w:rPr>
      </w:pPr>
      <w:bookmarkStart w:id="153" w:name="_Toc114777868"/>
      <w:r w:rsidRPr="007D6788">
        <w:rPr>
          <w:rFonts w:ascii="Times New Roman" w:hAnsi="Times New Roman" w:cs="Times New Roman"/>
          <w:sz w:val="28"/>
          <w:szCs w:val="28"/>
        </w:rPr>
        <w:t xml:space="preserve">[Электронный ресурс]: учебно-методическое пособие / В.В. </w:t>
      </w:r>
      <w:proofErr w:type="spellStart"/>
      <w:r w:rsidRPr="007D6788">
        <w:rPr>
          <w:rFonts w:ascii="Times New Roman" w:hAnsi="Times New Roman" w:cs="Times New Roman"/>
          <w:sz w:val="28"/>
          <w:szCs w:val="28"/>
        </w:rPr>
        <w:t>Белобрагин</w:t>
      </w:r>
      <w:proofErr w:type="spellEnd"/>
      <w:r w:rsidRPr="007D6788">
        <w:rPr>
          <w:rFonts w:ascii="Times New Roman" w:hAnsi="Times New Roman" w:cs="Times New Roman"/>
          <w:sz w:val="28"/>
          <w:szCs w:val="28"/>
        </w:rPr>
        <w:t>. —</w:t>
      </w:r>
      <w:bookmarkEnd w:id="153"/>
    </w:p>
    <w:p w14:paraId="5CE83D15" w14:textId="77777777" w:rsidR="005D51F7" w:rsidRPr="007D6788" w:rsidRDefault="005D51F7" w:rsidP="005D51F7">
      <w:pPr>
        <w:pStyle w:val="a3"/>
        <w:spacing w:line="360" w:lineRule="auto"/>
        <w:rPr>
          <w:rFonts w:ascii="Times New Roman" w:hAnsi="Times New Roman" w:cs="Times New Roman"/>
          <w:sz w:val="28"/>
          <w:szCs w:val="28"/>
        </w:rPr>
      </w:pPr>
      <w:bookmarkStart w:id="154" w:name="_Toc114777869"/>
      <w:r w:rsidRPr="007D6788">
        <w:rPr>
          <w:rFonts w:ascii="Times New Roman" w:hAnsi="Times New Roman" w:cs="Times New Roman"/>
          <w:sz w:val="28"/>
          <w:szCs w:val="28"/>
        </w:rPr>
        <w:t>Электрон. дан. — Москва: Научный консультант, 2017. — 54 с. — Режим</w:t>
      </w:r>
      <w:bookmarkEnd w:id="154"/>
    </w:p>
    <w:p w14:paraId="547C28B1" w14:textId="77777777" w:rsidR="005D51F7" w:rsidRPr="007D6788" w:rsidRDefault="005D51F7" w:rsidP="005D51F7">
      <w:pPr>
        <w:pStyle w:val="a3"/>
        <w:spacing w:line="360" w:lineRule="auto"/>
        <w:rPr>
          <w:rFonts w:ascii="Times New Roman" w:hAnsi="Times New Roman" w:cs="Times New Roman"/>
          <w:sz w:val="28"/>
          <w:szCs w:val="28"/>
        </w:rPr>
      </w:pPr>
      <w:bookmarkStart w:id="155" w:name="_Toc114777870"/>
      <w:r w:rsidRPr="007D6788">
        <w:rPr>
          <w:rFonts w:ascii="Times New Roman" w:hAnsi="Times New Roman" w:cs="Times New Roman"/>
          <w:sz w:val="28"/>
          <w:szCs w:val="28"/>
        </w:rPr>
        <w:t xml:space="preserve">доступа: https://e.lanbook.com/book/95118. — </w:t>
      </w:r>
      <w:proofErr w:type="spellStart"/>
      <w:r w:rsidRPr="007D6788">
        <w:rPr>
          <w:rFonts w:ascii="Times New Roman" w:hAnsi="Times New Roman" w:cs="Times New Roman"/>
          <w:sz w:val="28"/>
          <w:szCs w:val="28"/>
        </w:rPr>
        <w:t>Загл</w:t>
      </w:r>
      <w:proofErr w:type="spellEnd"/>
      <w:r w:rsidRPr="007D6788">
        <w:rPr>
          <w:rFonts w:ascii="Times New Roman" w:hAnsi="Times New Roman" w:cs="Times New Roman"/>
          <w:sz w:val="28"/>
          <w:szCs w:val="28"/>
        </w:rPr>
        <w:t>. с экрана.</w:t>
      </w:r>
      <w:bookmarkEnd w:id="155"/>
    </w:p>
    <w:p w14:paraId="3A31F4E1" w14:textId="77777777" w:rsidR="005D51F7" w:rsidRPr="007D6788" w:rsidRDefault="005D51F7" w:rsidP="005D51F7">
      <w:pPr>
        <w:pStyle w:val="a3"/>
        <w:numPr>
          <w:ilvl w:val="0"/>
          <w:numId w:val="6"/>
        </w:numPr>
        <w:spacing w:line="360" w:lineRule="auto"/>
        <w:rPr>
          <w:rFonts w:ascii="Times New Roman" w:hAnsi="Times New Roman" w:cs="Times New Roman"/>
          <w:sz w:val="28"/>
          <w:szCs w:val="28"/>
        </w:rPr>
      </w:pPr>
      <w:bookmarkStart w:id="156" w:name="_Toc114777871"/>
      <w:r w:rsidRPr="007D6788">
        <w:rPr>
          <w:rFonts w:ascii="Times New Roman" w:hAnsi="Times New Roman" w:cs="Times New Roman"/>
          <w:sz w:val="28"/>
          <w:szCs w:val="28"/>
        </w:rPr>
        <w:t>Гаврилова Е.Н. Вопросы музыкальной педагогики: учебное пособие.</w:t>
      </w:r>
      <w:bookmarkEnd w:id="156"/>
    </w:p>
    <w:p w14:paraId="298C28C4" w14:textId="77777777" w:rsidR="005D51F7" w:rsidRPr="007D6788" w:rsidRDefault="005D51F7" w:rsidP="005D51F7">
      <w:pPr>
        <w:pStyle w:val="a3"/>
        <w:spacing w:line="360" w:lineRule="auto"/>
        <w:rPr>
          <w:rFonts w:ascii="Times New Roman" w:hAnsi="Times New Roman" w:cs="Times New Roman"/>
          <w:sz w:val="28"/>
          <w:szCs w:val="28"/>
        </w:rPr>
      </w:pPr>
      <w:bookmarkStart w:id="157" w:name="_Toc114777872"/>
      <w:r w:rsidRPr="007D6788">
        <w:rPr>
          <w:rFonts w:ascii="Times New Roman" w:hAnsi="Times New Roman" w:cs="Times New Roman"/>
          <w:sz w:val="28"/>
          <w:szCs w:val="28"/>
        </w:rPr>
        <w:t xml:space="preserve">Омский государственный университет им. Ф.М. Достоевского. Омск : </w:t>
      </w:r>
      <w:proofErr w:type="spellStart"/>
      <w:r w:rsidRPr="007D6788">
        <w:rPr>
          <w:rFonts w:ascii="Times New Roman" w:hAnsi="Times New Roman" w:cs="Times New Roman"/>
          <w:sz w:val="28"/>
          <w:szCs w:val="28"/>
        </w:rPr>
        <w:t>ОмГУ</w:t>
      </w:r>
      <w:proofErr w:type="spellEnd"/>
      <w:r w:rsidRPr="007D6788">
        <w:rPr>
          <w:rFonts w:ascii="Times New Roman" w:hAnsi="Times New Roman" w:cs="Times New Roman"/>
          <w:sz w:val="28"/>
          <w:szCs w:val="28"/>
        </w:rPr>
        <w:t>,</w:t>
      </w:r>
      <w:bookmarkEnd w:id="157"/>
    </w:p>
    <w:p w14:paraId="0104B68E" w14:textId="77777777" w:rsidR="005D51F7" w:rsidRPr="007D6788" w:rsidRDefault="005D51F7" w:rsidP="005D51F7">
      <w:pPr>
        <w:pStyle w:val="a3"/>
        <w:spacing w:line="360" w:lineRule="auto"/>
        <w:rPr>
          <w:rFonts w:ascii="Times New Roman" w:hAnsi="Times New Roman" w:cs="Times New Roman"/>
          <w:sz w:val="28"/>
          <w:szCs w:val="28"/>
        </w:rPr>
      </w:pPr>
      <w:bookmarkStart w:id="158" w:name="_Toc114777873"/>
      <w:r w:rsidRPr="007D6788">
        <w:rPr>
          <w:rFonts w:ascii="Times New Roman" w:hAnsi="Times New Roman" w:cs="Times New Roman"/>
          <w:sz w:val="28"/>
          <w:szCs w:val="28"/>
        </w:rPr>
        <w:t>2014. 164 с. [Электронный ресурс] Режим доступа</w:t>
      </w:r>
      <w:bookmarkEnd w:id="158"/>
    </w:p>
    <w:p w14:paraId="2CDC26C6" w14:textId="77777777" w:rsidR="005D51F7" w:rsidRPr="006006A1" w:rsidRDefault="005D51F7" w:rsidP="005D51F7">
      <w:pPr>
        <w:pStyle w:val="a3"/>
        <w:numPr>
          <w:ilvl w:val="0"/>
          <w:numId w:val="6"/>
        </w:numPr>
        <w:spacing w:line="360" w:lineRule="auto"/>
        <w:rPr>
          <w:rFonts w:ascii="Times New Roman" w:hAnsi="Times New Roman" w:cs="Times New Roman"/>
          <w:sz w:val="28"/>
          <w:szCs w:val="28"/>
        </w:rPr>
      </w:pPr>
      <w:bookmarkStart w:id="159" w:name="_Toc114777874"/>
      <w:r w:rsidRPr="006006A1">
        <w:rPr>
          <w:rFonts w:ascii="Times New Roman" w:hAnsi="Times New Roman" w:cs="Times New Roman"/>
          <w:sz w:val="28"/>
          <w:szCs w:val="28"/>
        </w:rPr>
        <w:t>Гудкова Е.А. Программа «Методика преподавания хоровых дисциплин». М. 1987г.</w:t>
      </w:r>
      <w:bookmarkEnd w:id="159"/>
    </w:p>
    <w:p w14:paraId="14C854D2" w14:textId="77777777" w:rsidR="005D51F7" w:rsidRPr="006006A1" w:rsidRDefault="005D51F7" w:rsidP="005D51F7">
      <w:pPr>
        <w:pStyle w:val="a3"/>
        <w:numPr>
          <w:ilvl w:val="0"/>
          <w:numId w:val="6"/>
        </w:numPr>
        <w:spacing w:line="360" w:lineRule="auto"/>
        <w:rPr>
          <w:rFonts w:ascii="Times New Roman" w:hAnsi="Times New Roman" w:cs="Times New Roman"/>
          <w:sz w:val="28"/>
          <w:szCs w:val="28"/>
        </w:rPr>
      </w:pPr>
      <w:bookmarkStart w:id="160" w:name="_Toc114777875"/>
      <w:r w:rsidRPr="006006A1">
        <w:rPr>
          <w:rFonts w:ascii="Times New Roman" w:hAnsi="Times New Roman" w:cs="Times New Roman"/>
          <w:sz w:val="28"/>
          <w:szCs w:val="28"/>
        </w:rPr>
        <w:t>Дмитриевский Г. «</w:t>
      </w:r>
      <w:proofErr w:type="spellStart"/>
      <w:r w:rsidRPr="006006A1">
        <w:rPr>
          <w:rFonts w:ascii="Times New Roman" w:hAnsi="Times New Roman" w:cs="Times New Roman"/>
          <w:sz w:val="28"/>
          <w:szCs w:val="28"/>
        </w:rPr>
        <w:t>Хороведение</w:t>
      </w:r>
      <w:proofErr w:type="spellEnd"/>
      <w:r w:rsidRPr="006006A1">
        <w:rPr>
          <w:rFonts w:ascii="Times New Roman" w:hAnsi="Times New Roman" w:cs="Times New Roman"/>
          <w:sz w:val="28"/>
          <w:szCs w:val="28"/>
        </w:rPr>
        <w:t xml:space="preserve"> и управление хором». М. 1948г.</w:t>
      </w:r>
      <w:bookmarkEnd w:id="160"/>
    </w:p>
    <w:p w14:paraId="3FD427FA"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61" w:name="_Toc114777876"/>
      <w:proofErr w:type="spellStart"/>
      <w:r w:rsidRPr="006006A1">
        <w:rPr>
          <w:rFonts w:ascii="Times New Roman" w:hAnsi="Times New Roman" w:cs="Times New Roman"/>
          <w:sz w:val="28"/>
          <w:szCs w:val="28"/>
        </w:rPr>
        <w:t>Кулыгин</w:t>
      </w:r>
      <w:proofErr w:type="spellEnd"/>
      <w:r w:rsidRPr="006006A1">
        <w:rPr>
          <w:rFonts w:ascii="Times New Roman" w:hAnsi="Times New Roman" w:cs="Times New Roman"/>
          <w:sz w:val="28"/>
          <w:szCs w:val="28"/>
        </w:rPr>
        <w:t xml:space="preserve"> А. «Я вхожу в мир искусств». 2001г.</w:t>
      </w:r>
      <w:bookmarkEnd w:id="161"/>
    </w:p>
    <w:p w14:paraId="6F84CA2A" w14:textId="4CA70E15" w:rsidR="005D51F7" w:rsidRPr="005D51F7" w:rsidRDefault="005D51F7" w:rsidP="005D51F7">
      <w:pPr>
        <w:pStyle w:val="a3"/>
        <w:numPr>
          <w:ilvl w:val="0"/>
          <w:numId w:val="6"/>
        </w:numPr>
        <w:spacing w:line="360" w:lineRule="auto"/>
        <w:rPr>
          <w:rFonts w:ascii="Times New Roman" w:hAnsi="Times New Roman" w:cs="Times New Roman"/>
          <w:sz w:val="28"/>
          <w:szCs w:val="28"/>
        </w:rPr>
      </w:pPr>
      <w:r w:rsidRPr="005D51F7">
        <w:rPr>
          <w:rFonts w:ascii="Times New Roman" w:hAnsi="Times New Roman" w:cs="Times New Roman"/>
          <w:sz w:val="28"/>
          <w:szCs w:val="28"/>
        </w:rPr>
        <w:t xml:space="preserve"> </w:t>
      </w:r>
      <w:bookmarkStart w:id="162" w:name="_Toc114777877"/>
      <w:r w:rsidRPr="005D51F7">
        <w:rPr>
          <w:rFonts w:ascii="Times New Roman" w:hAnsi="Times New Roman" w:cs="Times New Roman"/>
          <w:sz w:val="28"/>
          <w:szCs w:val="28"/>
        </w:rPr>
        <w:t xml:space="preserve">Музыкальная педагогика и исполнительство. Проблемы, суждения, мнения: учебное пособие. Издательство "Прометей", 2016. 404 с. [Электронный ресурс] Режим доступа: https://e.lanbook.com/book/78139. — </w:t>
      </w:r>
      <w:proofErr w:type="spellStart"/>
      <w:r w:rsidRPr="005D51F7">
        <w:rPr>
          <w:rFonts w:ascii="Times New Roman" w:hAnsi="Times New Roman" w:cs="Times New Roman"/>
          <w:sz w:val="28"/>
          <w:szCs w:val="28"/>
        </w:rPr>
        <w:t>Загл</w:t>
      </w:r>
      <w:proofErr w:type="spellEnd"/>
      <w:r w:rsidRPr="005D51F7">
        <w:rPr>
          <w:rFonts w:ascii="Times New Roman" w:hAnsi="Times New Roman" w:cs="Times New Roman"/>
          <w:sz w:val="28"/>
          <w:szCs w:val="28"/>
        </w:rPr>
        <w:t>. с экрана.</w:t>
      </w:r>
      <w:bookmarkEnd w:id="162"/>
    </w:p>
    <w:p w14:paraId="544CA78A" w14:textId="77777777" w:rsidR="005D51F7" w:rsidRPr="007D6788" w:rsidRDefault="005D51F7" w:rsidP="005D51F7">
      <w:pPr>
        <w:pStyle w:val="a3"/>
        <w:numPr>
          <w:ilvl w:val="0"/>
          <w:numId w:val="6"/>
        </w:numPr>
        <w:spacing w:line="360" w:lineRule="auto"/>
        <w:rPr>
          <w:rFonts w:ascii="Times New Roman" w:hAnsi="Times New Roman" w:cs="Times New Roman"/>
          <w:sz w:val="28"/>
          <w:szCs w:val="28"/>
        </w:rPr>
      </w:pPr>
      <w:r w:rsidRPr="007D6788">
        <w:rPr>
          <w:rFonts w:ascii="Times New Roman" w:hAnsi="Times New Roman" w:cs="Times New Roman"/>
          <w:sz w:val="28"/>
          <w:szCs w:val="28"/>
        </w:rPr>
        <w:t xml:space="preserve"> </w:t>
      </w:r>
      <w:bookmarkStart w:id="163" w:name="_Toc114777878"/>
      <w:r w:rsidRPr="007D6788">
        <w:rPr>
          <w:rFonts w:ascii="Times New Roman" w:hAnsi="Times New Roman" w:cs="Times New Roman"/>
          <w:sz w:val="28"/>
          <w:szCs w:val="28"/>
        </w:rPr>
        <w:t>Музыкальная психология и психология музыкального образования:</w:t>
      </w:r>
      <w:r>
        <w:rPr>
          <w:rFonts w:ascii="Times New Roman" w:hAnsi="Times New Roman" w:cs="Times New Roman"/>
          <w:sz w:val="28"/>
          <w:szCs w:val="28"/>
        </w:rPr>
        <w:t xml:space="preserve"> </w:t>
      </w:r>
      <w:r w:rsidRPr="007D6788">
        <w:rPr>
          <w:rFonts w:ascii="Times New Roman" w:hAnsi="Times New Roman" w:cs="Times New Roman"/>
          <w:sz w:val="28"/>
          <w:szCs w:val="28"/>
        </w:rPr>
        <w:t>хрестоматия. Часть 2 [Электронный ресурс]: хрестоматия / Сост.-ред. С.В.</w:t>
      </w:r>
      <w:r>
        <w:rPr>
          <w:rFonts w:ascii="Times New Roman" w:hAnsi="Times New Roman" w:cs="Times New Roman"/>
          <w:sz w:val="28"/>
          <w:szCs w:val="28"/>
        </w:rPr>
        <w:t xml:space="preserve"> </w:t>
      </w:r>
      <w:r w:rsidRPr="007D6788">
        <w:rPr>
          <w:rFonts w:ascii="Times New Roman" w:hAnsi="Times New Roman" w:cs="Times New Roman"/>
          <w:sz w:val="28"/>
          <w:szCs w:val="28"/>
        </w:rPr>
        <w:t xml:space="preserve">Шишкина. — Электрон. дан. — Саранск : МГПИ им. М.Е. </w:t>
      </w:r>
      <w:proofErr w:type="spellStart"/>
      <w:r w:rsidRPr="007D6788">
        <w:rPr>
          <w:rFonts w:ascii="Times New Roman" w:hAnsi="Times New Roman" w:cs="Times New Roman"/>
          <w:sz w:val="28"/>
          <w:szCs w:val="28"/>
        </w:rPr>
        <w:t>Евсевьева</w:t>
      </w:r>
      <w:proofErr w:type="spellEnd"/>
      <w:r w:rsidRPr="007D6788">
        <w:rPr>
          <w:rFonts w:ascii="Times New Roman" w:hAnsi="Times New Roman" w:cs="Times New Roman"/>
          <w:sz w:val="28"/>
          <w:szCs w:val="28"/>
        </w:rPr>
        <w:t>, 2014. —125 с. — Режим доступа: https://e.lanbook.com/book/75099. —</w:t>
      </w:r>
      <w:r>
        <w:rPr>
          <w:rFonts w:ascii="Times New Roman" w:hAnsi="Times New Roman" w:cs="Times New Roman"/>
          <w:sz w:val="28"/>
          <w:szCs w:val="28"/>
        </w:rPr>
        <w:t xml:space="preserve"> </w:t>
      </w:r>
      <w:proofErr w:type="spellStart"/>
      <w:r w:rsidRPr="007D6788">
        <w:rPr>
          <w:rFonts w:ascii="Times New Roman" w:hAnsi="Times New Roman" w:cs="Times New Roman"/>
          <w:sz w:val="28"/>
          <w:szCs w:val="28"/>
        </w:rPr>
        <w:t>Загл</w:t>
      </w:r>
      <w:proofErr w:type="spellEnd"/>
      <w:r w:rsidRPr="007D6788">
        <w:rPr>
          <w:rFonts w:ascii="Times New Roman" w:hAnsi="Times New Roman" w:cs="Times New Roman"/>
          <w:sz w:val="28"/>
          <w:szCs w:val="28"/>
        </w:rPr>
        <w:t>. с экрана.</w:t>
      </w:r>
      <w:bookmarkEnd w:id="163"/>
    </w:p>
    <w:p w14:paraId="1BC443C2"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64" w:name="_Toc114777879"/>
      <w:r w:rsidRPr="007D6788">
        <w:rPr>
          <w:rFonts w:ascii="Times New Roman" w:hAnsi="Times New Roman" w:cs="Times New Roman"/>
          <w:sz w:val="28"/>
          <w:szCs w:val="28"/>
        </w:rPr>
        <w:t xml:space="preserve">Петрушин В.И., М.В. </w:t>
      </w:r>
      <w:proofErr w:type="spellStart"/>
      <w:r w:rsidRPr="007D6788">
        <w:rPr>
          <w:rFonts w:ascii="Times New Roman" w:hAnsi="Times New Roman" w:cs="Times New Roman"/>
          <w:sz w:val="28"/>
          <w:szCs w:val="28"/>
        </w:rPr>
        <w:t>Дымникова</w:t>
      </w:r>
      <w:proofErr w:type="spellEnd"/>
      <w:r w:rsidRPr="007D6788">
        <w:rPr>
          <w:rFonts w:ascii="Times New Roman" w:hAnsi="Times New Roman" w:cs="Times New Roman"/>
          <w:sz w:val="28"/>
          <w:szCs w:val="28"/>
        </w:rPr>
        <w:t>. Эволюция взглядов на музыкальность и</w:t>
      </w:r>
      <w:r>
        <w:rPr>
          <w:rFonts w:ascii="Times New Roman" w:hAnsi="Times New Roman" w:cs="Times New Roman"/>
          <w:sz w:val="28"/>
          <w:szCs w:val="28"/>
        </w:rPr>
        <w:t xml:space="preserve"> </w:t>
      </w:r>
      <w:r w:rsidRPr="007D6788">
        <w:rPr>
          <w:rFonts w:ascii="Times New Roman" w:hAnsi="Times New Roman" w:cs="Times New Roman"/>
          <w:sz w:val="28"/>
          <w:szCs w:val="28"/>
        </w:rPr>
        <w:t>природу музыкальных способностей в музыкальной психологии и психологии</w:t>
      </w:r>
      <w:r>
        <w:rPr>
          <w:rFonts w:ascii="Times New Roman" w:hAnsi="Times New Roman" w:cs="Times New Roman"/>
          <w:sz w:val="28"/>
          <w:szCs w:val="28"/>
        </w:rPr>
        <w:t xml:space="preserve"> </w:t>
      </w:r>
      <w:r w:rsidRPr="007D6788">
        <w:rPr>
          <w:rFonts w:ascii="Times New Roman" w:hAnsi="Times New Roman" w:cs="Times New Roman"/>
          <w:sz w:val="28"/>
          <w:szCs w:val="28"/>
        </w:rPr>
        <w:t>музыкального образования [Электронный ресурс] // Вестник кафедры</w:t>
      </w:r>
      <w:r>
        <w:rPr>
          <w:rFonts w:ascii="Times New Roman" w:hAnsi="Times New Roman" w:cs="Times New Roman"/>
          <w:sz w:val="28"/>
          <w:szCs w:val="28"/>
        </w:rPr>
        <w:t xml:space="preserve"> </w:t>
      </w:r>
      <w:r w:rsidRPr="007D6788">
        <w:rPr>
          <w:rFonts w:ascii="Times New Roman" w:hAnsi="Times New Roman" w:cs="Times New Roman"/>
          <w:sz w:val="28"/>
          <w:szCs w:val="28"/>
        </w:rPr>
        <w:t>ЮНЕСКО Музыкальное искусство и образование – 2017, № 3. С. 64 – 75. —</w:t>
      </w:r>
      <w:r>
        <w:rPr>
          <w:rFonts w:ascii="Times New Roman" w:hAnsi="Times New Roman" w:cs="Times New Roman"/>
          <w:sz w:val="28"/>
          <w:szCs w:val="28"/>
        </w:rPr>
        <w:t xml:space="preserve"> </w:t>
      </w:r>
      <w:r w:rsidRPr="007D6788">
        <w:rPr>
          <w:rFonts w:ascii="Times New Roman" w:hAnsi="Times New Roman" w:cs="Times New Roman"/>
          <w:sz w:val="28"/>
          <w:szCs w:val="28"/>
        </w:rPr>
        <w:t xml:space="preserve">Режим доступа: https://e.lanbook.com/journal/issue/306108 — </w:t>
      </w:r>
      <w:proofErr w:type="spellStart"/>
      <w:r w:rsidRPr="007D6788">
        <w:rPr>
          <w:rFonts w:ascii="Times New Roman" w:hAnsi="Times New Roman" w:cs="Times New Roman"/>
          <w:sz w:val="28"/>
          <w:szCs w:val="28"/>
        </w:rPr>
        <w:t>Загл</w:t>
      </w:r>
      <w:proofErr w:type="spellEnd"/>
      <w:r w:rsidRPr="007D6788">
        <w:rPr>
          <w:rFonts w:ascii="Times New Roman" w:hAnsi="Times New Roman" w:cs="Times New Roman"/>
          <w:sz w:val="28"/>
          <w:szCs w:val="28"/>
        </w:rPr>
        <w:t>. с экрана.</w:t>
      </w:r>
      <w:bookmarkEnd w:id="164"/>
    </w:p>
    <w:p w14:paraId="53682F29"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65" w:name="_Toc114777880"/>
      <w:r w:rsidRPr="007D6788">
        <w:rPr>
          <w:rFonts w:ascii="Times New Roman" w:hAnsi="Times New Roman" w:cs="Times New Roman"/>
          <w:sz w:val="28"/>
          <w:szCs w:val="28"/>
        </w:rPr>
        <w:t>Петрушин В.И. Музыкальная психология.- М., 1997.</w:t>
      </w:r>
      <w:bookmarkEnd w:id="165"/>
      <w:r w:rsidRPr="007D6788">
        <w:rPr>
          <w:rFonts w:ascii="Times New Roman" w:hAnsi="Times New Roman" w:cs="Times New Roman"/>
          <w:sz w:val="28"/>
          <w:szCs w:val="28"/>
        </w:rPr>
        <w:t xml:space="preserve"> </w:t>
      </w:r>
    </w:p>
    <w:p w14:paraId="5EE60EE2"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66" w:name="_Toc114777881"/>
      <w:proofErr w:type="spellStart"/>
      <w:r w:rsidRPr="007D6788">
        <w:rPr>
          <w:rFonts w:ascii="Times New Roman" w:hAnsi="Times New Roman" w:cs="Times New Roman"/>
          <w:sz w:val="28"/>
          <w:szCs w:val="28"/>
        </w:rPr>
        <w:t>Пономарьков</w:t>
      </w:r>
      <w:proofErr w:type="spellEnd"/>
      <w:r w:rsidRPr="007D6788">
        <w:rPr>
          <w:rFonts w:ascii="Times New Roman" w:hAnsi="Times New Roman" w:cs="Times New Roman"/>
          <w:sz w:val="28"/>
          <w:szCs w:val="28"/>
        </w:rPr>
        <w:t xml:space="preserve"> И. Пособие для руководителей самодеятельных хоровых коллективов – М., 1955.</w:t>
      </w:r>
      <w:bookmarkEnd w:id="166"/>
    </w:p>
    <w:p w14:paraId="3AD5EFE2"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67" w:name="_Toc114777882"/>
      <w:r w:rsidRPr="007D6788">
        <w:rPr>
          <w:rFonts w:ascii="Times New Roman" w:hAnsi="Times New Roman" w:cs="Times New Roman"/>
          <w:sz w:val="28"/>
          <w:szCs w:val="28"/>
        </w:rPr>
        <w:lastRenderedPageBreak/>
        <w:t>Работа с хором: методическая разработка для ДМШ – М., 1970.</w:t>
      </w:r>
      <w:bookmarkEnd w:id="167"/>
      <w:r w:rsidRPr="007D6788">
        <w:rPr>
          <w:rFonts w:ascii="Times New Roman" w:hAnsi="Times New Roman" w:cs="Times New Roman"/>
          <w:sz w:val="28"/>
          <w:szCs w:val="28"/>
        </w:rPr>
        <w:t xml:space="preserve"> </w:t>
      </w:r>
    </w:p>
    <w:p w14:paraId="5F268C91"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68" w:name="_Toc114777883"/>
      <w:r w:rsidRPr="007D6788">
        <w:rPr>
          <w:rFonts w:ascii="Times New Roman" w:hAnsi="Times New Roman" w:cs="Times New Roman"/>
          <w:sz w:val="28"/>
          <w:szCs w:val="28"/>
        </w:rPr>
        <w:t>Струве Г. «Школьный хор». М. 1981г.</w:t>
      </w:r>
      <w:bookmarkEnd w:id="168"/>
    </w:p>
    <w:p w14:paraId="64EB7529"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69" w:name="_Toc114777884"/>
      <w:r w:rsidRPr="007D6788">
        <w:rPr>
          <w:rFonts w:ascii="Times New Roman" w:hAnsi="Times New Roman" w:cs="Times New Roman"/>
          <w:sz w:val="28"/>
          <w:szCs w:val="28"/>
        </w:rPr>
        <w:t>Стулова Г.П. «Хоровой класс». Москва. Просвещение 1988г.</w:t>
      </w:r>
      <w:bookmarkEnd w:id="169"/>
    </w:p>
    <w:p w14:paraId="37FA819C" w14:textId="77777777" w:rsidR="005D51F7" w:rsidRDefault="005D51F7" w:rsidP="005D51F7">
      <w:pPr>
        <w:pStyle w:val="a3"/>
        <w:numPr>
          <w:ilvl w:val="0"/>
          <w:numId w:val="6"/>
        </w:numPr>
        <w:spacing w:line="360" w:lineRule="auto"/>
        <w:rPr>
          <w:rFonts w:ascii="Times New Roman" w:hAnsi="Times New Roman" w:cs="Times New Roman"/>
          <w:sz w:val="28"/>
          <w:szCs w:val="28"/>
        </w:rPr>
      </w:pPr>
      <w:bookmarkStart w:id="170" w:name="_Toc114777885"/>
      <w:proofErr w:type="spellStart"/>
      <w:r w:rsidRPr="007D6788">
        <w:rPr>
          <w:rFonts w:ascii="Times New Roman" w:hAnsi="Times New Roman" w:cs="Times New Roman"/>
          <w:sz w:val="28"/>
          <w:szCs w:val="28"/>
        </w:rPr>
        <w:t>Тевлин</w:t>
      </w:r>
      <w:proofErr w:type="spellEnd"/>
      <w:r w:rsidRPr="007D6788">
        <w:rPr>
          <w:rFonts w:ascii="Times New Roman" w:hAnsi="Times New Roman" w:cs="Times New Roman"/>
          <w:sz w:val="28"/>
          <w:szCs w:val="28"/>
        </w:rPr>
        <w:t xml:space="preserve"> Б.  «Работа с хором». Сборник статей. М. 1972г.</w:t>
      </w:r>
      <w:bookmarkEnd w:id="170"/>
    </w:p>
    <w:p w14:paraId="204AFDBD" w14:textId="7518D71C" w:rsidR="00A25203" w:rsidRDefault="005D51F7" w:rsidP="005D51F7">
      <w:pPr>
        <w:pStyle w:val="a3"/>
        <w:numPr>
          <w:ilvl w:val="0"/>
          <w:numId w:val="6"/>
        </w:numPr>
        <w:spacing w:line="360" w:lineRule="auto"/>
        <w:rPr>
          <w:rFonts w:ascii="Times New Roman" w:hAnsi="Times New Roman" w:cs="Times New Roman"/>
          <w:sz w:val="28"/>
          <w:szCs w:val="28"/>
        </w:rPr>
      </w:pPr>
      <w:bookmarkStart w:id="171" w:name="_Toc114777886"/>
      <w:r w:rsidRPr="007D6788">
        <w:rPr>
          <w:rFonts w:ascii="Times New Roman" w:hAnsi="Times New Roman" w:cs="Times New Roman"/>
          <w:sz w:val="28"/>
          <w:szCs w:val="28"/>
        </w:rPr>
        <w:t>Чесноков П.Г. «Хор и управление им». М. 1952г.</w:t>
      </w:r>
      <w:bookmarkEnd w:id="171"/>
    </w:p>
    <w:p w14:paraId="5501529E" w14:textId="77777777" w:rsidR="00A25203" w:rsidRDefault="00A25203">
      <w:pPr>
        <w:rPr>
          <w:rFonts w:ascii="Times New Roman" w:hAnsi="Times New Roman" w:cs="Times New Roman"/>
          <w:sz w:val="28"/>
          <w:szCs w:val="28"/>
        </w:rPr>
      </w:pPr>
      <w:r>
        <w:rPr>
          <w:rFonts w:ascii="Times New Roman" w:hAnsi="Times New Roman" w:cs="Times New Roman"/>
          <w:sz w:val="28"/>
          <w:szCs w:val="28"/>
        </w:rPr>
        <w:br w:type="page"/>
      </w:r>
    </w:p>
    <w:p w14:paraId="69F84917" w14:textId="14732680" w:rsidR="00B718F3" w:rsidRDefault="00B718F3" w:rsidP="00B718F3">
      <w:pPr>
        <w:pStyle w:val="a3"/>
        <w:spacing w:line="360" w:lineRule="auto"/>
        <w:ind w:left="420"/>
        <w:jc w:val="right"/>
        <w:rPr>
          <w:rFonts w:ascii="Times New Roman" w:hAnsi="Times New Roman" w:cs="Times New Roman"/>
          <w:sz w:val="28"/>
          <w:szCs w:val="28"/>
        </w:rPr>
      </w:pPr>
      <w:bookmarkStart w:id="172" w:name="_Toc114777887"/>
      <w:r>
        <w:rPr>
          <w:rFonts w:ascii="Times New Roman" w:hAnsi="Times New Roman" w:cs="Times New Roman"/>
          <w:sz w:val="28"/>
          <w:szCs w:val="28"/>
        </w:rPr>
        <w:lastRenderedPageBreak/>
        <w:t>Приложение 1</w:t>
      </w:r>
      <w:r>
        <w:rPr>
          <w:noProof/>
          <w:lang w:eastAsia="ru-RU"/>
        </w:rPr>
        <w:drawing>
          <wp:inline distT="0" distB="0" distL="0" distR="0" wp14:anchorId="1FD073D7" wp14:editId="6A269766">
            <wp:extent cx="5636895" cy="7748852"/>
            <wp:effectExtent l="0" t="0" r="1905"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46172" cy="7761605"/>
                    </a:xfrm>
                    <a:prstGeom prst="rect">
                      <a:avLst/>
                    </a:prstGeom>
                    <a:noFill/>
                    <a:ln>
                      <a:noFill/>
                    </a:ln>
                  </pic:spPr>
                </pic:pic>
              </a:graphicData>
            </a:graphic>
          </wp:inline>
        </w:drawing>
      </w:r>
      <w:bookmarkEnd w:id="172"/>
    </w:p>
    <w:p w14:paraId="2098BB38" w14:textId="77777777" w:rsidR="00B718F3" w:rsidRDefault="00B718F3">
      <w:pPr>
        <w:rPr>
          <w:rFonts w:ascii="Times New Roman" w:hAnsi="Times New Roman" w:cs="Times New Roman"/>
          <w:sz w:val="28"/>
          <w:szCs w:val="28"/>
        </w:rPr>
      </w:pPr>
      <w:r>
        <w:rPr>
          <w:rFonts w:ascii="Times New Roman" w:hAnsi="Times New Roman" w:cs="Times New Roman"/>
          <w:sz w:val="28"/>
          <w:szCs w:val="28"/>
        </w:rPr>
        <w:br w:type="page"/>
      </w:r>
    </w:p>
    <w:p w14:paraId="5C4B19F6" w14:textId="1A60D84D" w:rsidR="00A25203" w:rsidRDefault="00B718F3" w:rsidP="00B718F3">
      <w:pPr>
        <w:pStyle w:val="a3"/>
        <w:spacing w:line="360" w:lineRule="auto"/>
        <w:jc w:val="center"/>
        <w:rPr>
          <w:rFonts w:ascii="Times New Roman" w:hAnsi="Times New Roman" w:cs="Times New Roman"/>
          <w:sz w:val="28"/>
          <w:szCs w:val="28"/>
        </w:rPr>
      </w:pPr>
      <w:bookmarkStart w:id="173" w:name="_Toc114777888"/>
      <w:r>
        <w:rPr>
          <w:noProof/>
          <w:lang w:eastAsia="ru-RU"/>
        </w:rPr>
        <w:lastRenderedPageBreak/>
        <w:drawing>
          <wp:inline distT="0" distB="0" distL="0" distR="0" wp14:anchorId="1FE7B5D4" wp14:editId="10912284">
            <wp:extent cx="5940425" cy="8165465"/>
            <wp:effectExtent l="0" t="0" r="3175"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165465"/>
                    </a:xfrm>
                    <a:prstGeom prst="rect">
                      <a:avLst/>
                    </a:prstGeom>
                    <a:noFill/>
                    <a:ln>
                      <a:noFill/>
                    </a:ln>
                  </pic:spPr>
                </pic:pic>
              </a:graphicData>
            </a:graphic>
          </wp:inline>
        </w:drawing>
      </w:r>
      <w:bookmarkEnd w:id="173"/>
    </w:p>
    <w:p w14:paraId="134A74D6" w14:textId="2505040E" w:rsidR="00B718F3" w:rsidRDefault="00B718F3">
      <w:pPr>
        <w:rPr>
          <w:rFonts w:ascii="Times New Roman" w:hAnsi="Times New Roman" w:cs="Times New Roman"/>
          <w:sz w:val="28"/>
          <w:szCs w:val="28"/>
        </w:rPr>
      </w:pPr>
      <w:r>
        <w:rPr>
          <w:rFonts w:ascii="Times New Roman" w:hAnsi="Times New Roman" w:cs="Times New Roman"/>
          <w:sz w:val="28"/>
          <w:szCs w:val="28"/>
        </w:rPr>
        <w:br w:type="page"/>
      </w:r>
    </w:p>
    <w:p w14:paraId="57E6AA84" w14:textId="7E86E396" w:rsidR="000C4F51" w:rsidRDefault="00B718F3" w:rsidP="00A25203">
      <w:pPr>
        <w:rPr>
          <w:noProof/>
          <w:lang w:eastAsia="ru-RU"/>
        </w:rPr>
      </w:pPr>
      <w:r>
        <w:rPr>
          <w:noProof/>
          <w:lang w:eastAsia="ru-RU"/>
        </w:rPr>
        <w:lastRenderedPageBreak/>
        <w:drawing>
          <wp:inline distT="0" distB="0" distL="0" distR="0" wp14:anchorId="3835960F" wp14:editId="13825ED3">
            <wp:extent cx="5940425" cy="8165465"/>
            <wp:effectExtent l="0" t="0" r="3175"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165465"/>
                    </a:xfrm>
                    <a:prstGeom prst="rect">
                      <a:avLst/>
                    </a:prstGeom>
                    <a:noFill/>
                    <a:ln>
                      <a:noFill/>
                    </a:ln>
                  </pic:spPr>
                </pic:pic>
              </a:graphicData>
            </a:graphic>
          </wp:inline>
        </w:drawing>
      </w:r>
    </w:p>
    <w:p w14:paraId="17D5DEF8" w14:textId="02D782AD" w:rsidR="00B718F3" w:rsidRDefault="00B718F3" w:rsidP="00A25203">
      <w:pPr>
        <w:rPr>
          <w:noProof/>
          <w:lang w:eastAsia="ru-RU"/>
        </w:rPr>
      </w:pPr>
    </w:p>
    <w:p w14:paraId="20BCCB44" w14:textId="05CEADD3" w:rsidR="00B718F3" w:rsidRDefault="00B718F3">
      <w:pPr>
        <w:rPr>
          <w:noProof/>
          <w:lang w:eastAsia="ru-RU"/>
        </w:rPr>
      </w:pPr>
      <w:r>
        <w:rPr>
          <w:noProof/>
          <w:lang w:eastAsia="ru-RU"/>
        </w:rPr>
        <w:br w:type="page"/>
      </w:r>
    </w:p>
    <w:p w14:paraId="7B33CD83" w14:textId="475ED6C3" w:rsidR="000C4F51" w:rsidRDefault="00B718F3" w:rsidP="00A25203">
      <w:pPr>
        <w:rPr>
          <w:noProof/>
          <w:lang w:eastAsia="ru-RU"/>
        </w:rPr>
      </w:pPr>
      <w:r>
        <w:rPr>
          <w:noProof/>
          <w:lang w:eastAsia="ru-RU"/>
        </w:rPr>
        <w:lastRenderedPageBreak/>
        <w:drawing>
          <wp:inline distT="0" distB="0" distL="0" distR="0" wp14:anchorId="542A05C4" wp14:editId="23AFB3E8">
            <wp:extent cx="5940425" cy="8165465"/>
            <wp:effectExtent l="0" t="0" r="3175"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165465"/>
                    </a:xfrm>
                    <a:prstGeom prst="rect">
                      <a:avLst/>
                    </a:prstGeom>
                    <a:noFill/>
                    <a:ln>
                      <a:noFill/>
                    </a:ln>
                  </pic:spPr>
                </pic:pic>
              </a:graphicData>
            </a:graphic>
          </wp:inline>
        </w:drawing>
      </w:r>
    </w:p>
    <w:p w14:paraId="1C61D4BA" w14:textId="702AADE6" w:rsidR="00B718F3" w:rsidRDefault="00B718F3" w:rsidP="00A25203">
      <w:pPr>
        <w:rPr>
          <w:noProof/>
          <w:lang w:eastAsia="ru-RU"/>
        </w:rPr>
      </w:pPr>
    </w:p>
    <w:p w14:paraId="305E3197" w14:textId="28A12A06" w:rsidR="00B718F3" w:rsidRDefault="00B718F3">
      <w:pPr>
        <w:rPr>
          <w:noProof/>
          <w:lang w:eastAsia="ru-RU"/>
        </w:rPr>
      </w:pPr>
      <w:r>
        <w:rPr>
          <w:noProof/>
          <w:lang w:eastAsia="ru-RU"/>
        </w:rPr>
        <w:br w:type="page"/>
      </w:r>
    </w:p>
    <w:p w14:paraId="73270441" w14:textId="11B8D799" w:rsidR="00A25203" w:rsidRPr="00A25203" w:rsidRDefault="000C4F51" w:rsidP="00A25203">
      <w:r>
        <w:rPr>
          <w:noProof/>
          <w:lang w:eastAsia="ru-RU"/>
        </w:rPr>
        <w:lastRenderedPageBreak/>
        <w:drawing>
          <wp:inline distT="0" distB="0" distL="0" distR="0" wp14:anchorId="7AFB0D02" wp14:editId="59357581">
            <wp:extent cx="5940425" cy="8165465"/>
            <wp:effectExtent l="0" t="0" r="3175"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8165465"/>
                    </a:xfrm>
                    <a:prstGeom prst="rect">
                      <a:avLst/>
                    </a:prstGeom>
                    <a:noFill/>
                    <a:ln>
                      <a:noFill/>
                    </a:ln>
                  </pic:spPr>
                </pic:pic>
              </a:graphicData>
            </a:graphic>
          </wp:inline>
        </w:drawing>
      </w:r>
    </w:p>
    <w:p w14:paraId="052CFB06" w14:textId="12A3DB4B" w:rsidR="00A25203" w:rsidRPr="00A25203" w:rsidRDefault="00A25203" w:rsidP="00A25203"/>
    <w:p w14:paraId="7D10D659" w14:textId="314674EE" w:rsidR="00B718F3" w:rsidRDefault="00B718F3">
      <w:r>
        <w:br w:type="page"/>
      </w:r>
    </w:p>
    <w:p w14:paraId="26987E59" w14:textId="0B265739" w:rsidR="00A25203" w:rsidRPr="00A25203" w:rsidRDefault="004347E2" w:rsidP="00A25203">
      <w:r>
        <w:rPr>
          <w:noProof/>
          <w:lang w:eastAsia="ru-RU"/>
        </w:rPr>
        <w:lastRenderedPageBreak/>
        <w:drawing>
          <wp:inline distT="0" distB="0" distL="0" distR="0" wp14:anchorId="2F954173" wp14:editId="25B4AC84">
            <wp:extent cx="5940425" cy="8165465"/>
            <wp:effectExtent l="0" t="0" r="317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8165465"/>
                    </a:xfrm>
                    <a:prstGeom prst="rect">
                      <a:avLst/>
                    </a:prstGeom>
                    <a:noFill/>
                    <a:ln>
                      <a:noFill/>
                    </a:ln>
                  </pic:spPr>
                </pic:pic>
              </a:graphicData>
            </a:graphic>
          </wp:inline>
        </w:drawing>
      </w:r>
    </w:p>
    <w:p w14:paraId="39F978DB" w14:textId="5F9BF9BD" w:rsidR="00A25203" w:rsidRPr="00A25203" w:rsidRDefault="00A25203" w:rsidP="00A25203"/>
    <w:p w14:paraId="7E21BF7D" w14:textId="6E4B4EE5" w:rsidR="00B718F3" w:rsidRDefault="00B718F3">
      <w:r>
        <w:br w:type="page"/>
      </w:r>
    </w:p>
    <w:p w14:paraId="1E066956" w14:textId="7B0AD592" w:rsidR="00A25203" w:rsidRPr="00A25203" w:rsidRDefault="00A25203" w:rsidP="00A25203">
      <w:r>
        <w:rPr>
          <w:noProof/>
          <w:lang w:eastAsia="ru-RU"/>
        </w:rPr>
        <w:lastRenderedPageBreak/>
        <w:drawing>
          <wp:inline distT="0" distB="0" distL="0" distR="0" wp14:anchorId="2A4F0D65" wp14:editId="32AC086A">
            <wp:extent cx="5940425" cy="8165465"/>
            <wp:effectExtent l="0" t="0" r="3175"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8165465"/>
                    </a:xfrm>
                    <a:prstGeom prst="rect">
                      <a:avLst/>
                    </a:prstGeom>
                    <a:noFill/>
                    <a:ln>
                      <a:noFill/>
                    </a:ln>
                  </pic:spPr>
                </pic:pic>
              </a:graphicData>
            </a:graphic>
          </wp:inline>
        </w:drawing>
      </w:r>
    </w:p>
    <w:p w14:paraId="6595CFE4" w14:textId="3F555D6E" w:rsidR="00A25203" w:rsidRPr="00A25203" w:rsidRDefault="00A25203" w:rsidP="00A25203"/>
    <w:p w14:paraId="1C1F5854" w14:textId="101B9789" w:rsidR="00260178" w:rsidRPr="0036707E" w:rsidRDefault="00260178" w:rsidP="001F6122">
      <w:pPr>
        <w:rPr>
          <w:rFonts w:ascii="Times New Roman" w:hAnsi="Times New Roman" w:cs="Times New Roman"/>
          <w:sz w:val="28"/>
          <w:szCs w:val="28"/>
        </w:rPr>
      </w:pPr>
    </w:p>
    <w:p w14:paraId="5F892383" w14:textId="3EC0A230" w:rsidR="00EC0EF8" w:rsidRPr="001F6122" w:rsidRDefault="00EC0EF8" w:rsidP="001F6122"/>
    <w:sectPr w:rsidR="00EC0EF8" w:rsidRPr="001F6122" w:rsidSect="00C4046B">
      <w:footerReference w:type="default" r:id="rId1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12894D" w14:textId="77777777" w:rsidR="00813EFF" w:rsidRDefault="00813EFF" w:rsidP="00C4046B">
      <w:pPr>
        <w:spacing w:after="0" w:line="240" w:lineRule="auto"/>
      </w:pPr>
      <w:r>
        <w:separator/>
      </w:r>
    </w:p>
  </w:endnote>
  <w:endnote w:type="continuationSeparator" w:id="0">
    <w:p w14:paraId="0F0792BE" w14:textId="77777777" w:rsidR="00813EFF" w:rsidRDefault="00813EFF" w:rsidP="00C404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PFDinTextPro-Regular">
    <w:altName w:val="Cambria"/>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6352275"/>
      <w:docPartObj>
        <w:docPartGallery w:val="Page Numbers (Bottom of Page)"/>
        <w:docPartUnique/>
      </w:docPartObj>
    </w:sdtPr>
    <w:sdtEndPr/>
    <w:sdtContent>
      <w:p w14:paraId="3F92B293" w14:textId="28A30800" w:rsidR="00C4046B" w:rsidRDefault="00C4046B">
        <w:pPr>
          <w:pStyle w:val="a6"/>
          <w:jc w:val="right"/>
        </w:pPr>
        <w:r>
          <w:fldChar w:fldCharType="begin"/>
        </w:r>
        <w:r>
          <w:instrText>PAGE   \* MERGEFORMAT</w:instrText>
        </w:r>
        <w:r>
          <w:fldChar w:fldCharType="separate"/>
        </w:r>
        <w:r w:rsidR="00344E71">
          <w:rPr>
            <w:noProof/>
          </w:rPr>
          <w:t>17</w:t>
        </w:r>
        <w:r>
          <w:fldChar w:fldCharType="end"/>
        </w:r>
      </w:p>
    </w:sdtContent>
  </w:sdt>
  <w:p w14:paraId="03806DD8" w14:textId="77777777" w:rsidR="00C4046B" w:rsidRDefault="00C4046B">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BCFB8" w14:textId="77777777" w:rsidR="00813EFF" w:rsidRDefault="00813EFF" w:rsidP="00C4046B">
      <w:pPr>
        <w:spacing w:after="0" w:line="240" w:lineRule="auto"/>
      </w:pPr>
      <w:r>
        <w:separator/>
      </w:r>
    </w:p>
  </w:footnote>
  <w:footnote w:type="continuationSeparator" w:id="0">
    <w:p w14:paraId="6EA19549" w14:textId="77777777" w:rsidR="00813EFF" w:rsidRDefault="00813EFF" w:rsidP="00C404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9259AA"/>
    <w:multiLevelType w:val="multilevel"/>
    <w:tmpl w:val="16F4E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D71784"/>
    <w:multiLevelType w:val="multilevel"/>
    <w:tmpl w:val="9656FD12"/>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39B3409C"/>
    <w:multiLevelType w:val="multilevel"/>
    <w:tmpl w:val="352423D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524F5B25"/>
    <w:multiLevelType w:val="multilevel"/>
    <w:tmpl w:val="C368E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4D535D5"/>
    <w:multiLevelType w:val="hybridMultilevel"/>
    <w:tmpl w:val="CFB602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5DBF310B"/>
    <w:multiLevelType w:val="multilevel"/>
    <w:tmpl w:val="78E45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33712FA"/>
    <w:multiLevelType w:val="multilevel"/>
    <w:tmpl w:val="7D9EA7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6F9E5112"/>
    <w:multiLevelType w:val="hybridMultilevel"/>
    <w:tmpl w:val="CFB602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6"/>
  </w:num>
  <w:num w:numId="2">
    <w:abstractNumId w:val="1"/>
  </w:num>
  <w:num w:numId="3">
    <w:abstractNumId w:val="5"/>
  </w:num>
  <w:num w:numId="4">
    <w:abstractNumId w:val="0"/>
  </w:num>
  <w:num w:numId="5">
    <w:abstractNumId w:val="3"/>
  </w:num>
  <w:num w:numId="6">
    <w:abstractNumId w:val="2"/>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46B1"/>
    <w:rsid w:val="00011455"/>
    <w:rsid w:val="000240B5"/>
    <w:rsid w:val="00024CCB"/>
    <w:rsid w:val="000467EC"/>
    <w:rsid w:val="000650DB"/>
    <w:rsid w:val="00091C9E"/>
    <w:rsid w:val="000A284F"/>
    <w:rsid w:val="000C144D"/>
    <w:rsid w:val="000C4F51"/>
    <w:rsid w:val="000E442B"/>
    <w:rsid w:val="001116D8"/>
    <w:rsid w:val="0012547B"/>
    <w:rsid w:val="001946C1"/>
    <w:rsid w:val="00194883"/>
    <w:rsid w:val="001F6122"/>
    <w:rsid w:val="00205BC9"/>
    <w:rsid w:val="00260178"/>
    <w:rsid w:val="002B6BF7"/>
    <w:rsid w:val="002C27D3"/>
    <w:rsid w:val="002D0B1B"/>
    <w:rsid w:val="002D3562"/>
    <w:rsid w:val="002D7394"/>
    <w:rsid w:val="002E4006"/>
    <w:rsid w:val="00300CB1"/>
    <w:rsid w:val="00300D1B"/>
    <w:rsid w:val="00344E71"/>
    <w:rsid w:val="0036707E"/>
    <w:rsid w:val="003673A6"/>
    <w:rsid w:val="0040432A"/>
    <w:rsid w:val="00411C40"/>
    <w:rsid w:val="004268C0"/>
    <w:rsid w:val="00430CEF"/>
    <w:rsid w:val="004347E2"/>
    <w:rsid w:val="00442E26"/>
    <w:rsid w:val="00484085"/>
    <w:rsid w:val="004B66C8"/>
    <w:rsid w:val="004B7A78"/>
    <w:rsid w:val="004C3FB2"/>
    <w:rsid w:val="00515731"/>
    <w:rsid w:val="00522756"/>
    <w:rsid w:val="00536DB6"/>
    <w:rsid w:val="005976E8"/>
    <w:rsid w:val="005D51F7"/>
    <w:rsid w:val="006013E5"/>
    <w:rsid w:val="00641DC8"/>
    <w:rsid w:val="006623E5"/>
    <w:rsid w:val="006821EE"/>
    <w:rsid w:val="006855F5"/>
    <w:rsid w:val="0069260F"/>
    <w:rsid w:val="006C188E"/>
    <w:rsid w:val="0077502F"/>
    <w:rsid w:val="007B203C"/>
    <w:rsid w:val="007B2E67"/>
    <w:rsid w:val="007B310A"/>
    <w:rsid w:val="007B4482"/>
    <w:rsid w:val="00813EFF"/>
    <w:rsid w:val="0082422A"/>
    <w:rsid w:val="00847FF8"/>
    <w:rsid w:val="008952A5"/>
    <w:rsid w:val="008F5CF4"/>
    <w:rsid w:val="0092194F"/>
    <w:rsid w:val="009413FA"/>
    <w:rsid w:val="009464E4"/>
    <w:rsid w:val="00961DD3"/>
    <w:rsid w:val="00972155"/>
    <w:rsid w:val="00991311"/>
    <w:rsid w:val="009958E6"/>
    <w:rsid w:val="009B196D"/>
    <w:rsid w:val="00A13F41"/>
    <w:rsid w:val="00A25203"/>
    <w:rsid w:val="00A646B1"/>
    <w:rsid w:val="00A77EEC"/>
    <w:rsid w:val="00A95465"/>
    <w:rsid w:val="00AB5571"/>
    <w:rsid w:val="00AC4D5D"/>
    <w:rsid w:val="00B718F3"/>
    <w:rsid w:val="00BA565F"/>
    <w:rsid w:val="00BA5E51"/>
    <w:rsid w:val="00BF26B6"/>
    <w:rsid w:val="00C4046B"/>
    <w:rsid w:val="00C76D0F"/>
    <w:rsid w:val="00C80E40"/>
    <w:rsid w:val="00CC6659"/>
    <w:rsid w:val="00CF47A7"/>
    <w:rsid w:val="00D5174B"/>
    <w:rsid w:val="00D55C2A"/>
    <w:rsid w:val="00D6259E"/>
    <w:rsid w:val="00DA677F"/>
    <w:rsid w:val="00DB7642"/>
    <w:rsid w:val="00DB79E8"/>
    <w:rsid w:val="00DF5357"/>
    <w:rsid w:val="00E0475A"/>
    <w:rsid w:val="00E46DA3"/>
    <w:rsid w:val="00E51438"/>
    <w:rsid w:val="00E53E68"/>
    <w:rsid w:val="00EC0EF8"/>
    <w:rsid w:val="00ED7B94"/>
    <w:rsid w:val="00FA2301"/>
    <w:rsid w:val="00FC48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A91026"/>
  <w15:docId w15:val="{48A48A32-95C3-49A3-A198-DA35CADF1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13F41"/>
  </w:style>
  <w:style w:type="paragraph" w:styleId="1">
    <w:name w:val="heading 1"/>
    <w:basedOn w:val="a"/>
    <w:next w:val="a"/>
    <w:link w:val="10"/>
    <w:uiPriority w:val="9"/>
    <w:qFormat/>
    <w:rsid w:val="00A13F41"/>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2">
    <w:name w:val="heading 2"/>
    <w:basedOn w:val="a"/>
    <w:next w:val="a"/>
    <w:link w:val="20"/>
    <w:uiPriority w:val="9"/>
    <w:unhideWhenUsed/>
    <w:qFormat/>
    <w:rsid w:val="00A13F41"/>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3">
    <w:name w:val="heading 3"/>
    <w:basedOn w:val="a"/>
    <w:next w:val="a"/>
    <w:link w:val="30"/>
    <w:uiPriority w:val="9"/>
    <w:semiHidden/>
    <w:unhideWhenUsed/>
    <w:qFormat/>
    <w:rsid w:val="00A13F41"/>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4">
    <w:name w:val="heading 4"/>
    <w:basedOn w:val="a"/>
    <w:next w:val="a"/>
    <w:link w:val="40"/>
    <w:uiPriority w:val="9"/>
    <w:semiHidden/>
    <w:unhideWhenUsed/>
    <w:qFormat/>
    <w:rsid w:val="00A13F41"/>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5">
    <w:name w:val="heading 5"/>
    <w:basedOn w:val="a"/>
    <w:next w:val="a"/>
    <w:link w:val="50"/>
    <w:uiPriority w:val="9"/>
    <w:semiHidden/>
    <w:unhideWhenUsed/>
    <w:qFormat/>
    <w:rsid w:val="00A13F41"/>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6">
    <w:name w:val="heading 6"/>
    <w:basedOn w:val="a"/>
    <w:next w:val="a"/>
    <w:link w:val="60"/>
    <w:uiPriority w:val="9"/>
    <w:semiHidden/>
    <w:unhideWhenUsed/>
    <w:qFormat/>
    <w:rsid w:val="00A13F41"/>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7">
    <w:name w:val="heading 7"/>
    <w:basedOn w:val="a"/>
    <w:next w:val="a"/>
    <w:link w:val="70"/>
    <w:uiPriority w:val="9"/>
    <w:semiHidden/>
    <w:unhideWhenUsed/>
    <w:qFormat/>
    <w:rsid w:val="00A13F41"/>
    <w:pPr>
      <w:keepNext/>
      <w:keepLines/>
      <w:spacing w:before="40" w:after="0"/>
      <w:outlineLvl w:val="6"/>
    </w:pPr>
    <w:rPr>
      <w:rFonts w:asciiTheme="majorHAnsi" w:eastAsiaTheme="majorEastAsia" w:hAnsiTheme="majorHAnsi" w:cstheme="majorBidi"/>
      <w:color w:val="1F3864" w:themeColor="accent1" w:themeShade="80"/>
    </w:rPr>
  </w:style>
  <w:style w:type="paragraph" w:styleId="8">
    <w:name w:val="heading 8"/>
    <w:basedOn w:val="a"/>
    <w:next w:val="a"/>
    <w:link w:val="80"/>
    <w:uiPriority w:val="9"/>
    <w:semiHidden/>
    <w:unhideWhenUsed/>
    <w:qFormat/>
    <w:rsid w:val="00A13F41"/>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9">
    <w:name w:val="heading 9"/>
    <w:basedOn w:val="a"/>
    <w:next w:val="a"/>
    <w:link w:val="90"/>
    <w:uiPriority w:val="9"/>
    <w:semiHidden/>
    <w:unhideWhenUsed/>
    <w:qFormat/>
    <w:rsid w:val="00A13F41"/>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13F41"/>
    <w:pPr>
      <w:spacing w:after="0" w:line="240" w:lineRule="auto"/>
    </w:pPr>
  </w:style>
  <w:style w:type="paragraph" w:styleId="a4">
    <w:name w:val="header"/>
    <w:basedOn w:val="a"/>
    <w:link w:val="a5"/>
    <w:uiPriority w:val="99"/>
    <w:unhideWhenUsed/>
    <w:rsid w:val="00C4046B"/>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C4046B"/>
  </w:style>
  <w:style w:type="paragraph" w:styleId="a6">
    <w:name w:val="footer"/>
    <w:basedOn w:val="a"/>
    <w:link w:val="a7"/>
    <w:uiPriority w:val="99"/>
    <w:unhideWhenUsed/>
    <w:rsid w:val="00C4046B"/>
    <w:pPr>
      <w:tabs>
        <w:tab w:val="center" w:pos="4677"/>
        <w:tab w:val="right" w:pos="9355"/>
      </w:tabs>
      <w:spacing w:after="0" w:line="240" w:lineRule="auto"/>
    </w:pPr>
  </w:style>
  <w:style w:type="character" w:customStyle="1" w:styleId="a7">
    <w:name w:val="Нижний колонтитул Знак"/>
    <w:basedOn w:val="a0"/>
    <w:link w:val="a6"/>
    <w:uiPriority w:val="99"/>
    <w:rsid w:val="00C4046B"/>
  </w:style>
  <w:style w:type="character" w:customStyle="1" w:styleId="20">
    <w:name w:val="Заголовок 2 Знак"/>
    <w:basedOn w:val="a0"/>
    <w:link w:val="2"/>
    <w:uiPriority w:val="9"/>
    <w:rsid w:val="00A13F41"/>
    <w:rPr>
      <w:rFonts w:asciiTheme="majorHAnsi" w:eastAsiaTheme="majorEastAsia" w:hAnsiTheme="majorHAnsi" w:cstheme="majorBidi"/>
      <w:color w:val="C45911" w:themeColor="accent2" w:themeShade="BF"/>
      <w:sz w:val="28"/>
      <w:szCs w:val="28"/>
    </w:rPr>
  </w:style>
  <w:style w:type="character" w:styleId="a8">
    <w:name w:val="Strong"/>
    <w:basedOn w:val="a0"/>
    <w:uiPriority w:val="22"/>
    <w:qFormat/>
    <w:rsid w:val="00A13F41"/>
    <w:rPr>
      <w:b/>
      <w:bCs/>
    </w:rPr>
  </w:style>
  <w:style w:type="paragraph" w:styleId="a9">
    <w:name w:val="Normal (Web)"/>
    <w:basedOn w:val="a"/>
    <w:uiPriority w:val="99"/>
    <w:semiHidden/>
    <w:unhideWhenUsed/>
    <w:rsid w:val="002D356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List Paragraph"/>
    <w:basedOn w:val="a"/>
    <w:uiPriority w:val="34"/>
    <w:qFormat/>
    <w:rsid w:val="00EC0EF8"/>
    <w:pPr>
      <w:ind w:left="720"/>
      <w:contextualSpacing/>
    </w:pPr>
  </w:style>
  <w:style w:type="character" w:customStyle="1" w:styleId="10">
    <w:name w:val="Заголовок 1 Знак"/>
    <w:basedOn w:val="a0"/>
    <w:link w:val="1"/>
    <w:uiPriority w:val="9"/>
    <w:rsid w:val="00A13F41"/>
    <w:rPr>
      <w:rFonts w:asciiTheme="majorHAnsi" w:eastAsiaTheme="majorEastAsia" w:hAnsiTheme="majorHAnsi" w:cstheme="majorBidi"/>
      <w:color w:val="2F5496" w:themeColor="accent1" w:themeShade="BF"/>
      <w:sz w:val="30"/>
      <w:szCs w:val="30"/>
    </w:rPr>
  </w:style>
  <w:style w:type="paragraph" w:styleId="ab">
    <w:name w:val="TOC Heading"/>
    <w:basedOn w:val="1"/>
    <w:next w:val="a"/>
    <w:uiPriority w:val="39"/>
    <w:unhideWhenUsed/>
    <w:qFormat/>
    <w:rsid w:val="00A13F41"/>
    <w:pPr>
      <w:outlineLvl w:val="9"/>
    </w:pPr>
  </w:style>
  <w:style w:type="paragraph" w:styleId="11">
    <w:name w:val="toc 1"/>
    <w:basedOn w:val="a"/>
    <w:next w:val="a"/>
    <w:autoRedefine/>
    <w:uiPriority w:val="39"/>
    <w:unhideWhenUsed/>
    <w:rsid w:val="009958E6"/>
    <w:pPr>
      <w:spacing w:before="360" w:after="0"/>
    </w:pPr>
    <w:rPr>
      <w:rFonts w:asciiTheme="majorHAnsi" w:hAnsiTheme="majorHAnsi"/>
      <w:b/>
      <w:bCs/>
      <w:caps/>
      <w:sz w:val="24"/>
      <w:szCs w:val="24"/>
    </w:rPr>
  </w:style>
  <w:style w:type="paragraph" w:styleId="21">
    <w:name w:val="toc 2"/>
    <w:basedOn w:val="a"/>
    <w:next w:val="a"/>
    <w:autoRedefine/>
    <w:uiPriority w:val="39"/>
    <w:unhideWhenUsed/>
    <w:rsid w:val="009958E6"/>
    <w:pPr>
      <w:spacing w:before="240" w:after="0"/>
    </w:pPr>
    <w:rPr>
      <w:rFonts w:cstheme="minorHAnsi"/>
      <w:b/>
      <w:bCs/>
      <w:sz w:val="20"/>
      <w:szCs w:val="20"/>
    </w:rPr>
  </w:style>
  <w:style w:type="paragraph" w:styleId="31">
    <w:name w:val="toc 3"/>
    <w:basedOn w:val="a"/>
    <w:next w:val="a"/>
    <w:autoRedefine/>
    <w:uiPriority w:val="39"/>
    <w:unhideWhenUsed/>
    <w:rsid w:val="009958E6"/>
    <w:pPr>
      <w:spacing w:after="0"/>
      <w:ind w:left="220"/>
    </w:pPr>
    <w:rPr>
      <w:rFonts w:cstheme="minorHAnsi"/>
      <w:sz w:val="20"/>
      <w:szCs w:val="20"/>
    </w:rPr>
  </w:style>
  <w:style w:type="paragraph" w:styleId="41">
    <w:name w:val="toc 4"/>
    <w:basedOn w:val="a"/>
    <w:next w:val="a"/>
    <w:autoRedefine/>
    <w:uiPriority w:val="39"/>
    <w:unhideWhenUsed/>
    <w:rsid w:val="009958E6"/>
    <w:pPr>
      <w:spacing w:after="0"/>
      <w:ind w:left="440"/>
    </w:pPr>
    <w:rPr>
      <w:rFonts w:cstheme="minorHAnsi"/>
      <w:sz w:val="20"/>
      <w:szCs w:val="20"/>
    </w:rPr>
  </w:style>
  <w:style w:type="paragraph" w:styleId="51">
    <w:name w:val="toc 5"/>
    <w:basedOn w:val="a"/>
    <w:next w:val="a"/>
    <w:autoRedefine/>
    <w:uiPriority w:val="39"/>
    <w:unhideWhenUsed/>
    <w:rsid w:val="009958E6"/>
    <w:pPr>
      <w:spacing w:after="0"/>
      <w:ind w:left="660"/>
    </w:pPr>
    <w:rPr>
      <w:rFonts w:cstheme="minorHAnsi"/>
      <w:sz w:val="20"/>
      <w:szCs w:val="20"/>
    </w:rPr>
  </w:style>
  <w:style w:type="paragraph" w:styleId="61">
    <w:name w:val="toc 6"/>
    <w:basedOn w:val="a"/>
    <w:next w:val="a"/>
    <w:autoRedefine/>
    <w:uiPriority w:val="39"/>
    <w:unhideWhenUsed/>
    <w:rsid w:val="009958E6"/>
    <w:pPr>
      <w:spacing w:after="0"/>
      <w:ind w:left="880"/>
    </w:pPr>
    <w:rPr>
      <w:rFonts w:cstheme="minorHAnsi"/>
      <w:sz w:val="20"/>
      <w:szCs w:val="20"/>
    </w:rPr>
  </w:style>
  <w:style w:type="paragraph" w:styleId="71">
    <w:name w:val="toc 7"/>
    <w:basedOn w:val="a"/>
    <w:next w:val="a"/>
    <w:autoRedefine/>
    <w:uiPriority w:val="39"/>
    <w:unhideWhenUsed/>
    <w:rsid w:val="009958E6"/>
    <w:pPr>
      <w:spacing w:after="0"/>
      <w:ind w:left="1100"/>
    </w:pPr>
    <w:rPr>
      <w:rFonts w:cstheme="minorHAnsi"/>
      <w:sz w:val="20"/>
      <w:szCs w:val="20"/>
    </w:rPr>
  </w:style>
  <w:style w:type="paragraph" w:styleId="81">
    <w:name w:val="toc 8"/>
    <w:basedOn w:val="a"/>
    <w:next w:val="a"/>
    <w:autoRedefine/>
    <w:uiPriority w:val="39"/>
    <w:unhideWhenUsed/>
    <w:rsid w:val="009958E6"/>
    <w:pPr>
      <w:spacing w:after="0"/>
      <w:ind w:left="1320"/>
    </w:pPr>
    <w:rPr>
      <w:rFonts w:cstheme="minorHAnsi"/>
      <w:sz w:val="20"/>
      <w:szCs w:val="20"/>
    </w:rPr>
  </w:style>
  <w:style w:type="paragraph" w:styleId="91">
    <w:name w:val="toc 9"/>
    <w:basedOn w:val="a"/>
    <w:next w:val="a"/>
    <w:autoRedefine/>
    <w:uiPriority w:val="39"/>
    <w:unhideWhenUsed/>
    <w:rsid w:val="009958E6"/>
    <w:pPr>
      <w:spacing w:after="0"/>
      <w:ind w:left="1540"/>
    </w:pPr>
    <w:rPr>
      <w:rFonts w:cstheme="minorHAnsi"/>
      <w:sz w:val="20"/>
      <w:szCs w:val="20"/>
    </w:rPr>
  </w:style>
  <w:style w:type="character" w:customStyle="1" w:styleId="30">
    <w:name w:val="Заголовок 3 Знак"/>
    <w:basedOn w:val="a0"/>
    <w:link w:val="3"/>
    <w:uiPriority w:val="9"/>
    <w:semiHidden/>
    <w:rsid w:val="00A13F41"/>
    <w:rPr>
      <w:rFonts w:asciiTheme="majorHAnsi" w:eastAsiaTheme="majorEastAsia" w:hAnsiTheme="majorHAnsi" w:cstheme="majorBidi"/>
      <w:color w:val="538135" w:themeColor="accent6" w:themeShade="BF"/>
      <w:sz w:val="26"/>
      <w:szCs w:val="26"/>
    </w:rPr>
  </w:style>
  <w:style w:type="character" w:customStyle="1" w:styleId="40">
    <w:name w:val="Заголовок 4 Знак"/>
    <w:basedOn w:val="a0"/>
    <w:link w:val="4"/>
    <w:uiPriority w:val="9"/>
    <w:semiHidden/>
    <w:rsid w:val="00A13F41"/>
    <w:rPr>
      <w:rFonts w:asciiTheme="majorHAnsi" w:eastAsiaTheme="majorEastAsia" w:hAnsiTheme="majorHAnsi" w:cstheme="majorBidi"/>
      <w:i/>
      <w:iCs/>
      <w:color w:val="2E74B5" w:themeColor="accent5" w:themeShade="BF"/>
      <w:sz w:val="25"/>
      <w:szCs w:val="25"/>
    </w:rPr>
  </w:style>
  <w:style w:type="character" w:customStyle="1" w:styleId="50">
    <w:name w:val="Заголовок 5 Знак"/>
    <w:basedOn w:val="a0"/>
    <w:link w:val="5"/>
    <w:uiPriority w:val="9"/>
    <w:semiHidden/>
    <w:rsid w:val="00A13F41"/>
    <w:rPr>
      <w:rFonts w:asciiTheme="majorHAnsi" w:eastAsiaTheme="majorEastAsia" w:hAnsiTheme="majorHAnsi" w:cstheme="majorBidi"/>
      <w:i/>
      <w:iCs/>
      <w:color w:val="833C0B" w:themeColor="accent2" w:themeShade="80"/>
      <w:sz w:val="24"/>
      <w:szCs w:val="24"/>
    </w:rPr>
  </w:style>
  <w:style w:type="character" w:customStyle="1" w:styleId="60">
    <w:name w:val="Заголовок 6 Знак"/>
    <w:basedOn w:val="a0"/>
    <w:link w:val="6"/>
    <w:uiPriority w:val="9"/>
    <w:semiHidden/>
    <w:rsid w:val="00A13F41"/>
    <w:rPr>
      <w:rFonts w:asciiTheme="majorHAnsi" w:eastAsiaTheme="majorEastAsia" w:hAnsiTheme="majorHAnsi" w:cstheme="majorBidi"/>
      <w:i/>
      <w:iCs/>
      <w:color w:val="385623" w:themeColor="accent6" w:themeShade="80"/>
      <w:sz w:val="23"/>
      <w:szCs w:val="23"/>
    </w:rPr>
  </w:style>
  <w:style w:type="character" w:customStyle="1" w:styleId="70">
    <w:name w:val="Заголовок 7 Знак"/>
    <w:basedOn w:val="a0"/>
    <w:link w:val="7"/>
    <w:uiPriority w:val="9"/>
    <w:semiHidden/>
    <w:rsid w:val="00A13F41"/>
    <w:rPr>
      <w:rFonts w:asciiTheme="majorHAnsi" w:eastAsiaTheme="majorEastAsia" w:hAnsiTheme="majorHAnsi" w:cstheme="majorBidi"/>
      <w:color w:val="1F3864" w:themeColor="accent1" w:themeShade="80"/>
    </w:rPr>
  </w:style>
  <w:style w:type="character" w:customStyle="1" w:styleId="80">
    <w:name w:val="Заголовок 8 Знак"/>
    <w:basedOn w:val="a0"/>
    <w:link w:val="8"/>
    <w:uiPriority w:val="9"/>
    <w:semiHidden/>
    <w:rsid w:val="00A13F41"/>
    <w:rPr>
      <w:rFonts w:asciiTheme="majorHAnsi" w:eastAsiaTheme="majorEastAsia" w:hAnsiTheme="majorHAnsi" w:cstheme="majorBidi"/>
      <w:color w:val="833C0B" w:themeColor="accent2" w:themeShade="80"/>
      <w:sz w:val="21"/>
      <w:szCs w:val="21"/>
    </w:rPr>
  </w:style>
  <w:style w:type="character" w:customStyle="1" w:styleId="90">
    <w:name w:val="Заголовок 9 Знак"/>
    <w:basedOn w:val="a0"/>
    <w:link w:val="9"/>
    <w:uiPriority w:val="9"/>
    <w:semiHidden/>
    <w:rsid w:val="00A13F41"/>
    <w:rPr>
      <w:rFonts w:asciiTheme="majorHAnsi" w:eastAsiaTheme="majorEastAsia" w:hAnsiTheme="majorHAnsi" w:cstheme="majorBidi"/>
      <w:color w:val="385623" w:themeColor="accent6" w:themeShade="80"/>
    </w:rPr>
  </w:style>
  <w:style w:type="paragraph" w:styleId="ac">
    <w:name w:val="caption"/>
    <w:basedOn w:val="a"/>
    <w:next w:val="a"/>
    <w:uiPriority w:val="35"/>
    <w:semiHidden/>
    <w:unhideWhenUsed/>
    <w:qFormat/>
    <w:rsid w:val="00A13F41"/>
    <w:pPr>
      <w:spacing w:line="240" w:lineRule="auto"/>
    </w:pPr>
    <w:rPr>
      <w:b/>
      <w:bCs/>
      <w:smallCaps/>
      <w:color w:val="4472C4" w:themeColor="accent1"/>
      <w:spacing w:val="6"/>
    </w:rPr>
  </w:style>
  <w:style w:type="paragraph" w:styleId="ad">
    <w:name w:val="Title"/>
    <w:basedOn w:val="a"/>
    <w:next w:val="a"/>
    <w:link w:val="ae"/>
    <w:uiPriority w:val="10"/>
    <w:qFormat/>
    <w:rsid w:val="00A13F41"/>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ae">
    <w:name w:val="Заголовок Знак"/>
    <w:basedOn w:val="a0"/>
    <w:link w:val="ad"/>
    <w:uiPriority w:val="10"/>
    <w:rsid w:val="00A13F41"/>
    <w:rPr>
      <w:rFonts w:asciiTheme="majorHAnsi" w:eastAsiaTheme="majorEastAsia" w:hAnsiTheme="majorHAnsi" w:cstheme="majorBidi"/>
      <w:color w:val="2F5496" w:themeColor="accent1" w:themeShade="BF"/>
      <w:spacing w:val="-10"/>
      <w:sz w:val="52"/>
      <w:szCs w:val="52"/>
    </w:rPr>
  </w:style>
  <w:style w:type="paragraph" w:styleId="af">
    <w:name w:val="Subtitle"/>
    <w:basedOn w:val="a"/>
    <w:next w:val="a"/>
    <w:link w:val="af0"/>
    <w:uiPriority w:val="11"/>
    <w:qFormat/>
    <w:rsid w:val="00A13F41"/>
    <w:pPr>
      <w:numPr>
        <w:ilvl w:val="1"/>
      </w:numPr>
      <w:spacing w:line="240" w:lineRule="auto"/>
    </w:pPr>
    <w:rPr>
      <w:rFonts w:asciiTheme="majorHAnsi" w:eastAsiaTheme="majorEastAsia" w:hAnsiTheme="majorHAnsi" w:cstheme="majorBidi"/>
    </w:rPr>
  </w:style>
  <w:style w:type="character" w:customStyle="1" w:styleId="af0">
    <w:name w:val="Подзаголовок Знак"/>
    <w:basedOn w:val="a0"/>
    <w:link w:val="af"/>
    <w:uiPriority w:val="11"/>
    <w:rsid w:val="00A13F41"/>
    <w:rPr>
      <w:rFonts w:asciiTheme="majorHAnsi" w:eastAsiaTheme="majorEastAsia" w:hAnsiTheme="majorHAnsi" w:cstheme="majorBidi"/>
    </w:rPr>
  </w:style>
  <w:style w:type="character" w:styleId="af1">
    <w:name w:val="Emphasis"/>
    <w:basedOn w:val="a0"/>
    <w:uiPriority w:val="20"/>
    <w:qFormat/>
    <w:rsid w:val="00A13F41"/>
    <w:rPr>
      <w:i/>
      <w:iCs/>
    </w:rPr>
  </w:style>
  <w:style w:type="paragraph" w:styleId="22">
    <w:name w:val="Quote"/>
    <w:basedOn w:val="a"/>
    <w:next w:val="a"/>
    <w:link w:val="23"/>
    <w:uiPriority w:val="29"/>
    <w:qFormat/>
    <w:rsid w:val="00A13F41"/>
    <w:pPr>
      <w:spacing w:before="120"/>
      <w:ind w:left="720" w:right="720"/>
      <w:jc w:val="center"/>
    </w:pPr>
    <w:rPr>
      <w:i/>
      <w:iCs/>
    </w:rPr>
  </w:style>
  <w:style w:type="character" w:customStyle="1" w:styleId="23">
    <w:name w:val="Цитата 2 Знак"/>
    <w:basedOn w:val="a0"/>
    <w:link w:val="22"/>
    <w:uiPriority w:val="29"/>
    <w:rsid w:val="00A13F41"/>
    <w:rPr>
      <w:i/>
      <w:iCs/>
    </w:rPr>
  </w:style>
  <w:style w:type="paragraph" w:styleId="af2">
    <w:name w:val="Intense Quote"/>
    <w:basedOn w:val="a"/>
    <w:next w:val="a"/>
    <w:link w:val="af3"/>
    <w:uiPriority w:val="30"/>
    <w:qFormat/>
    <w:rsid w:val="00A13F41"/>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af3">
    <w:name w:val="Выделенная цитата Знак"/>
    <w:basedOn w:val="a0"/>
    <w:link w:val="af2"/>
    <w:uiPriority w:val="30"/>
    <w:rsid w:val="00A13F41"/>
    <w:rPr>
      <w:rFonts w:asciiTheme="majorHAnsi" w:eastAsiaTheme="majorEastAsia" w:hAnsiTheme="majorHAnsi" w:cstheme="majorBidi"/>
      <w:color w:val="4472C4" w:themeColor="accent1"/>
      <w:sz w:val="24"/>
      <w:szCs w:val="24"/>
    </w:rPr>
  </w:style>
  <w:style w:type="character" w:styleId="af4">
    <w:name w:val="Subtle Emphasis"/>
    <w:basedOn w:val="a0"/>
    <w:uiPriority w:val="19"/>
    <w:qFormat/>
    <w:rsid w:val="00A13F41"/>
    <w:rPr>
      <w:i/>
      <w:iCs/>
      <w:color w:val="404040" w:themeColor="text1" w:themeTint="BF"/>
    </w:rPr>
  </w:style>
  <w:style w:type="character" w:styleId="af5">
    <w:name w:val="Intense Emphasis"/>
    <w:basedOn w:val="a0"/>
    <w:uiPriority w:val="21"/>
    <w:qFormat/>
    <w:rsid w:val="00A13F41"/>
    <w:rPr>
      <w:b w:val="0"/>
      <w:bCs w:val="0"/>
      <w:i/>
      <w:iCs/>
      <w:color w:val="4472C4" w:themeColor="accent1"/>
    </w:rPr>
  </w:style>
  <w:style w:type="character" w:styleId="af6">
    <w:name w:val="Subtle Reference"/>
    <w:basedOn w:val="a0"/>
    <w:uiPriority w:val="31"/>
    <w:qFormat/>
    <w:rsid w:val="00A13F41"/>
    <w:rPr>
      <w:smallCaps/>
      <w:color w:val="404040" w:themeColor="text1" w:themeTint="BF"/>
      <w:u w:val="single" w:color="7F7F7F" w:themeColor="text1" w:themeTint="80"/>
    </w:rPr>
  </w:style>
  <w:style w:type="character" w:styleId="af7">
    <w:name w:val="Intense Reference"/>
    <w:basedOn w:val="a0"/>
    <w:uiPriority w:val="32"/>
    <w:qFormat/>
    <w:rsid w:val="00A13F41"/>
    <w:rPr>
      <w:b/>
      <w:bCs/>
      <w:smallCaps/>
      <w:color w:val="4472C4" w:themeColor="accent1"/>
      <w:spacing w:val="5"/>
      <w:u w:val="single"/>
    </w:rPr>
  </w:style>
  <w:style w:type="character" w:styleId="af8">
    <w:name w:val="Book Title"/>
    <w:basedOn w:val="a0"/>
    <w:uiPriority w:val="33"/>
    <w:qFormat/>
    <w:rsid w:val="00A13F41"/>
    <w:rPr>
      <w:b/>
      <w:bCs/>
      <w:smallCaps/>
    </w:rPr>
  </w:style>
  <w:style w:type="table" w:styleId="af9">
    <w:name w:val="Table Grid"/>
    <w:basedOn w:val="a1"/>
    <w:uiPriority w:val="39"/>
    <w:rsid w:val="004840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892271">
      <w:bodyDiv w:val="1"/>
      <w:marLeft w:val="0"/>
      <w:marRight w:val="0"/>
      <w:marTop w:val="0"/>
      <w:marBottom w:val="0"/>
      <w:divBdr>
        <w:top w:val="none" w:sz="0" w:space="0" w:color="auto"/>
        <w:left w:val="none" w:sz="0" w:space="0" w:color="auto"/>
        <w:bottom w:val="none" w:sz="0" w:space="0" w:color="auto"/>
        <w:right w:val="none" w:sz="0" w:space="0" w:color="auto"/>
      </w:divBdr>
      <w:divsChild>
        <w:div w:id="679623474">
          <w:marLeft w:val="0"/>
          <w:marRight w:val="0"/>
          <w:marTop w:val="0"/>
          <w:marBottom w:val="0"/>
          <w:divBdr>
            <w:top w:val="none" w:sz="0" w:space="0" w:color="auto"/>
            <w:left w:val="none" w:sz="0" w:space="0" w:color="auto"/>
            <w:bottom w:val="none" w:sz="0" w:space="0" w:color="auto"/>
            <w:right w:val="none" w:sz="0" w:space="0" w:color="auto"/>
          </w:divBdr>
        </w:div>
        <w:div w:id="1219169977">
          <w:marLeft w:val="0"/>
          <w:marRight w:val="0"/>
          <w:marTop w:val="0"/>
          <w:marBottom w:val="0"/>
          <w:divBdr>
            <w:top w:val="none" w:sz="0" w:space="0" w:color="auto"/>
            <w:left w:val="none" w:sz="0" w:space="0" w:color="auto"/>
            <w:bottom w:val="none" w:sz="0" w:space="0" w:color="auto"/>
            <w:right w:val="none" w:sz="0" w:space="0" w:color="auto"/>
          </w:divBdr>
        </w:div>
        <w:div w:id="1485048319">
          <w:marLeft w:val="0"/>
          <w:marRight w:val="0"/>
          <w:marTop w:val="0"/>
          <w:marBottom w:val="0"/>
          <w:divBdr>
            <w:top w:val="none" w:sz="0" w:space="0" w:color="auto"/>
            <w:left w:val="none" w:sz="0" w:space="0" w:color="auto"/>
            <w:bottom w:val="none" w:sz="0" w:space="0" w:color="auto"/>
            <w:right w:val="none" w:sz="0" w:space="0" w:color="auto"/>
          </w:divBdr>
        </w:div>
      </w:divsChild>
    </w:div>
    <w:div w:id="1156654348">
      <w:bodyDiv w:val="1"/>
      <w:marLeft w:val="0"/>
      <w:marRight w:val="0"/>
      <w:marTop w:val="0"/>
      <w:marBottom w:val="0"/>
      <w:divBdr>
        <w:top w:val="none" w:sz="0" w:space="0" w:color="auto"/>
        <w:left w:val="none" w:sz="0" w:space="0" w:color="auto"/>
        <w:bottom w:val="none" w:sz="0" w:space="0" w:color="auto"/>
        <w:right w:val="none" w:sz="0" w:space="0" w:color="auto"/>
      </w:divBdr>
    </w:div>
    <w:div w:id="1399137126">
      <w:bodyDiv w:val="1"/>
      <w:marLeft w:val="0"/>
      <w:marRight w:val="0"/>
      <w:marTop w:val="0"/>
      <w:marBottom w:val="0"/>
      <w:divBdr>
        <w:top w:val="none" w:sz="0" w:space="0" w:color="auto"/>
        <w:left w:val="none" w:sz="0" w:space="0" w:color="auto"/>
        <w:bottom w:val="none" w:sz="0" w:space="0" w:color="auto"/>
        <w:right w:val="none" w:sz="0" w:space="0" w:color="auto"/>
      </w:divBdr>
    </w:div>
    <w:div w:id="1717045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558FFB-6947-4359-8540-D0D8D6F31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36</Pages>
  <Words>6517</Words>
  <Characters>37152</Characters>
  <Application>Microsoft Office Word</Application>
  <DocSecurity>0</DocSecurity>
  <Lines>309</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Неля Лукоянова</dc:creator>
  <cp:keywords/>
  <dc:description/>
  <cp:lastModifiedBy>Елена Швецова</cp:lastModifiedBy>
  <cp:revision>3</cp:revision>
  <dcterms:created xsi:type="dcterms:W3CDTF">2023-07-30T17:00:00Z</dcterms:created>
  <dcterms:modified xsi:type="dcterms:W3CDTF">2023-07-30T17:08:00Z</dcterms:modified>
</cp:coreProperties>
</file>