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A14732" w:rsidP="00E02999">
      <w:pPr>
        <w:pStyle w:val="a3"/>
        <w:rPr>
          <w:sz w:val="56"/>
          <w:szCs w:val="28"/>
        </w:rPr>
      </w:pPr>
      <w:r>
        <w:rPr>
          <w:sz w:val="56"/>
          <w:szCs w:val="28"/>
        </w:rPr>
        <w:t xml:space="preserve"> </w:t>
      </w:r>
    </w:p>
    <w:p w:rsidR="002A1229" w:rsidRDefault="002A1229" w:rsidP="00E02999">
      <w:pPr>
        <w:pStyle w:val="a3"/>
        <w:rPr>
          <w:sz w:val="56"/>
          <w:szCs w:val="28"/>
        </w:rPr>
      </w:pPr>
    </w:p>
    <w:p w:rsidR="002A1229" w:rsidRDefault="002A1229" w:rsidP="00E02999">
      <w:pPr>
        <w:pStyle w:val="a3"/>
        <w:rPr>
          <w:sz w:val="56"/>
          <w:szCs w:val="28"/>
        </w:rPr>
      </w:pPr>
      <w:r w:rsidRPr="002A1229">
        <w:rPr>
          <w:sz w:val="56"/>
          <w:szCs w:val="28"/>
        </w:rPr>
        <w:t xml:space="preserve"> </w:t>
      </w:r>
    </w:p>
    <w:p w:rsidR="002A1229" w:rsidRPr="002A1229" w:rsidRDefault="002A1229" w:rsidP="00E02999">
      <w:pPr>
        <w:pStyle w:val="a3"/>
        <w:rPr>
          <w:b/>
          <w:i/>
          <w:sz w:val="72"/>
          <w:szCs w:val="28"/>
        </w:rPr>
      </w:pPr>
      <w:r w:rsidRPr="002A1229">
        <w:rPr>
          <w:b/>
          <w:i/>
          <w:sz w:val="72"/>
          <w:szCs w:val="28"/>
        </w:rPr>
        <w:t>«</w:t>
      </w:r>
      <w:r w:rsidRPr="002A1229">
        <w:rPr>
          <w:b/>
          <w:i/>
          <w:sz w:val="56"/>
        </w:rPr>
        <w:t xml:space="preserve">Использование </w:t>
      </w:r>
      <w:r w:rsidR="00F276BF" w:rsidRPr="00F276BF">
        <w:rPr>
          <w:b/>
          <w:i/>
          <w:sz w:val="56"/>
        </w:rPr>
        <w:t>визуального материала на уроках английского</w:t>
      </w:r>
      <w:r w:rsidRPr="002A1229">
        <w:rPr>
          <w:b/>
          <w:i/>
          <w:sz w:val="56"/>
        </w:rPr>
        <w:t xml:space="preserve"> языка</w:t>
      </w:r>
      <w:r w:rsidR="00F276BF">
        <w:rPr>
          <w:b/>
          <w:i/>
          <w:sz w:val="56"/>
        </w:rPr>
        <w:t xml:space="preserve"> как способ развития коммуникативных навыков и умений</w:t>
      </w:r>
      <w:r w:rsidRPr="002A1229">
        <w:rPr>
          <w:b/>
          <w:i/>
          <w:sz w:val="56"/>
        </w:rPr>
        <w:t>».</w:t>
      </w: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E02999">
      <w:pPr>
        <w:pStyle w:val="a3"/>
        <w:rPr>
          <w:sz w:val="28"/>
          <w:szCs w:val="28"/>
        </w:rPr>
      </w:pPr>
    </w:p>
    <w:p w:rsidR="002A1229" w:rsidRDefault="002A1229" w:rsidP="00A14732">
      <w:pPr>
        <w:pStyle w:val="a3"/>
        <w:jc w:val="right"/>
        <w:rPr>
          <w:sz w:val="28"/>
          <w:szCs w:val="28"/>
        </w:rPr>
      </w:pPr>
      <w:r>
        <w:rPr>
          <w:sz w:val="28"/>
          <w:szCs w:val="28"/>
        </w:rPr>
        <w:t>Учитель английского языка:</w:t>
      </w:r>
    </w:p>
    <w:p w:rsidR="00F276BF" w:rsidRDefault="00F276BF" w:rsidP="00A14732">
      <w:pPr>
        <w:pStyle w:val="a3"/>
        <w:jc w:val="right"/>
        <w:rPr>
          <w:sz w:val="28"/>
          <w:szCs w:val="28"/>
        </w:rPr>
      </w:pPr>
      <w:r>
        <w:rPr>
          <w:sz w:val="28"/>
          <w:szCs w:val="28"/>
        </w:rPr>
        <w:t>Суворова Е. Ф.</w:t>
      </w:r>
    </w:p>
    <w:p w:rsidR="00F276BF" w:rsidRDefault="00F276BF" w:rsidP="00E02999">
      <w:pPr>
        <w:pStyle w:val="a3"/>
        <w:rPr>
          <w:sz w:val="28"/>
          <w:szCs w:val="28"/>
        </w:rPr>
      </w:pPr>
    </w:p>
    <w:p w:rsidR="00F276BF" w:rsidRDefault="00F276BF" w:rsidP="00E02999">
      <w:pPr>
        <w:pStyle w:val="a3"/>
        <w:rPr>
          <w:sz w:val="28"/>
          <w:szCs w:val="28"/>
        </w:rPr>
      </w:pPr>
    </w:p>
    <w:p w:rsidR="00F231DD" w:rsidRDefault="00F231DD" w:rsidP="00E02999">
      <w:pPr>
        <w:pStyle w:val="a3"/>
        <w:rPr>
          <w:sz w:val="28"/>
          <w:szCs w:val="28"/>
        </w:rPr>
      </w:pPr>
    </w:p>
    <w:p w:rsidR="002A1229" w:rsidRDefault="00F276BF" w:rsidP="00E02999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2A122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</w:t>
      </w:r>
      <w:bookmarkStart w:id="0" w:name="_GoBack"/>
      <w:bookmarkEnd w:id="0"/>
    </w:p>
    <w:p w:rsidR="00E02999" w:rsidRPr="002A1229" w:rsidRDefault="002A1229" w:rsidP="00E02999">
      <w:pPr>
        <w:pStyle w:val="a3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</w:t>
      </w:r>
      <w:r w:rsidR="00E02999" w:rsidRPr="002A1229">
        <w:rPr>
          <w:sz w:val="28"/>
          <w:szCs w:val="28"/>
        </w:rPr>
        <w:t>Без сомнения, каждый учитель хочет, чтобы каждый его урок был интересен и увлекателен. Если урок сможет заинтересовать учеников, тогда он современен в самом широком смысле этого слова. Чтобы заинтересовать ученика, побудить в нём интерес к изучению предмета, необходимо прибегнуть к интересным, творческим, современным методам</w:t>
      </w:r>
      <w:r w:rsidR="008563DF">
        <w:rPr>
          <w:sz w:val="28"/>
          <w:szCs w:val="28"/>
        </w:rPr>
        <w:t xml:space="preserve"> и приемам</w:t>
      </w:r>
      <w:r w:rsidR="00E02999" w:rsidRPr="002A1229">
        <w:rPr>
          <w:sz w:val="28"/>
          <w:szCs w:val="28"/>
        </w:rPr>
        <w:t xml:space="preserve"> обучения.</w:t>
      </w:r>
    </w:p>
    <w:p w:rsidR="00E02999" w:rsidRPr="002A1229" w:rsidRDefault="00E02999" w:rsidP="00E02999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>Таким образом, использование визуального материала является важным аспектом в построении урока, так как фотография или рисунок – это прежде всего носитель полезной и интересной информации на современных уроках, в том числе и уроках иностранного языка.</w:t>
      </w:r>
    </w:p>
    <w:p w:rsidR="00E02999" w:rsidRPr="002A1229" w:rsidRDefault="00E02999" w:rsidP="00E02999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 xml:space="preserve">Психологи считают, что четверо из пяти современных школьников </w:t>
      </w:r>
      <w:proofErr w:type="spellStart"/>
      <w:r w:rsidRPr="002A1229">
        <w:rPr>
          <w:sz w:val="28"/>
          <w:szCs w:val="28"/>
        </w:rPr>
        <w:t>визуалы</w:t>
      </w:r>
      <w:proofErr w:type="spellEnd"/>
      <w:r w:rsidRPr="002A1229">
        <w:rPr>
          <w:sz w:val="28"/>
          <w:szCs w:val="28"/>
        </w:rPr>
        <w:t xml:space="preserve"> и только один </w:t>
      </w:r>
      <w:proofErr w:type="spellStart"/>
      <w:r w:rsidRPr="002A1229">
        <w:rPr>
          <w:sz w:val="28"/>
          <w:szCs w:val="28"/>
        </w:rPr>
        <w:t>аудиал</w:t>
      </w:r>
      <w:proofErr w:type="spellEnd"/>
      <w:r w:rsidRPr="002A1229">
        <w:rPr>
          <w:sz w:val="28"/>
          <w:szCs w:val="28"/>
        </w:rPr>
        <w:t xml:space="preserve"> и/или </w:t>
      </w:r>
      <w:proofErr w:type="spellStart"/>
      <w:r w:rsidRPr="002A1229">
        <w:rPr>
          <w:sz w:val="28"/>
          <w:szCs w:val="28"/>
        </w:rPr>
        <w:t>кинестетик</w:t>
      </w:r>
      <w:proofErr w:type="spellEnd"/>
      <w:r w:rsidRPr="002A1229">
        <w:rPr>
          <w:sz w:val="28"/>
          <w:szCs w:val="28"/>
        </w:rPr>
        <w:t xml:space="preserve">. Поэтому, вполне закономерно активировалось внедрение сервисов для создания и представления графической информации в информационно-коммуникационных технологиях (ИКТ) системы образования: видео, изображений, презентаций, </w:t>
      </w:r>
      <w:proofErr w:type="spellStart"/>
      <w:r w:rsidRPr="002A1229">
        <w:rPr>
          <w:sz w:val="28"/>
          <w:szCs w:val="28"/>
        </w:rPr>
        <w:t>слайдшоу</w:t>
      </w:r>
      <w:proofErr w:type="spellEnd"/>
      <w:r w:rsidRPr="002A1229">
        <w:rPr>
          <w:sz w:val="28"/>
          <w:szCs w:val="28"/>
        </w:rPr>
        <w:t>.</w:t>
      </w:r>
    </w:p>
    <w:p w:rsidR="00E02999" w:rsidRPr="002A1229" w:rsidRDefault="00E02999" w:rsidP="00E02999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 xml:space="preserve">Визуализация (лат. </w:t>
      </w:r>
      <w:proofErr w:type="spellStart"/>
      <w:r w:rsidRPr="002A1229">
        <w:rPr>
          <w:sz w:val="28"/>
          <w:szCs w:val="28"/>
        </w:rPr>
        <w:t>visualis</w:t>
      </w:r>
      <w:proofErr w:type="spellEnd"/>
      <w:r w:rsidRPr="002A1229">
        <w:rPr>
          <w:sz w:val="28"/>
          <w:szCs w:val="28"/>
        </w:rPr>
        <w:t xml:space="preserve"> — зрительный) — представление информации в наглядном виде.</w:t>
      </w:r>
    </w:p>
    <w:p w:rsidR="00990714" w:rsidRPr="002A1229" w:rsidRDefault="00E02999">
      <w:pPr>
        <w:rPr>
          <w:rFonts w:ascii="Times New Roman" w:hAnsi="Times New Roman" w:cs="Times New Roman"/>
          <w:sz w:val="28"/>
          <w:szCs w:val="28"/>
        </w:rPr>
      </w:pPr>
      <w:r w:rsidRPr="002A1229">
        <w:rPr>
          <w:rFonts w:ascii="Times New Roman" w:hAnsi="Times New Roman" w:cs="Times New Roman"/>
          <w:sz w:val="28"/>
          <w:szCs w:val="28"/>
        </w:rPr>
        <w:t>"Визуальное мышление – это не только способность видеть, но и способность воспроизвести увиденное и чему-то от этого научиться". Я же понимаю визуальное мышление как мышление образами.</w:t>
      </w:r>
    </w:p>
    <w:p w:rsidR="00E02999" w:rsidRPr="002A1229" w:rsidRDefault="00E02999">
      <w:pPr>
        <w:rPr>
          <w:rFonts w:ascii="Times New Roman" w:hAnsi="Times New Roman" w:cs="Times New Roman"/>
          <w:sz w:val="28"/>
          <w:szCs w:val="28"/>
        </w:rPr>
      </w:pPr>
      <w:r w:rsidRPr="002A1229">
        <w:rPr>
          <w:rFonts w:ascii="Times New Roman" w:hAnsi="Times New Roman" w:cs="Times New Roman"/>
          <w:sz w:val="28"/>
          <w:szCs w:val="28"/>
        </w:rPr>
        <w:t>Визуальное мышление сочетает в себе наглядно-действенное и наглядно-образное мышление, характерный тип памяти - зрительный. Понравилось следующее определение "...визуальное мышление – это использование картинок, при помощи которых легче решать задачи, думать над сложными вопросами и более эффективно общаться. Все люди со зрительным типом мышления любят визуализировать информацию – факты, даты, идеи, понятия, формулы, вопросы и т.д. – и всё это с минимальным количеством слов"</w:t>
      </w:r>
    </w:p>
    <w:p w:rsidR="00E02999" w:rsidRPr="002A1229" w:rsidRDefault="00E02999" w:rsidP="00E0299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A1229">
        <w:rPr>
          <w:rFonts w:ascii="Times New Roman" w:hAnsi="Times New Roman" w:cs="Times New Roman"/>
          <w:sz w:val="28"/>
          <w:szCs w:val="28"/>
        </w:rPr>
        <w:t xml:space="preserve">Визуализировать учебный материал на уроках английского языка необходимо, </w:t>
      </w:r>
      <w:proofErr w:type="gramStart"/>
      <w:r w:rsidRPr="002A1229">
        <w:rPr>
          <w:rFonts w:ascii="Times New Roman" w:hAnsi="Times New Roman" w:cs="Times New Roman"/>
          <w:sz w:val="28"/>
          <w:szCs w:val="28"/>
        </w:rPr>
        <w:t>т.к</w:t>
      </w:r>
      <w:proofErr w:type="gramEnd"/>
      <w:r w:rsidRPr="002A1229">
        <w:rPr>
          <w:rFonts w:ascii="Times New Roman" w:hAnsi="Times New Roman" w:cs="Times New Roman"/>
          <w:sz w:val="28"/>
          <w:szCs w:val="28"/>
        </w:rPr>
        <w:t xml:space="preserve">.новая информация лучше усваивается, если есть опора на зрительный образ. "Лучше один раз увидеть (и понять), чем сто раз услышать", тогда и материал лучше усваивается. Визуализация учебного материала на уроках английского языка необходима, так как она развивает зрительную память, пространственное воображение, делает обучение более осмысленным. Это- зрительная опора, помогающая мыслить, снимающая трудности воспроизведения материала. </w:t>
      </w:r>
    </w:p>
    <w:p w:rsidR="004059FC" w:rsidRPr="002A1229" w:rsidRDefault="004059FC" w:rsidP="004059FC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>Визуализацию можно использовать на всех этапах обучения: при объяснении нового материала; при повторении; при закреплении; при контроле и систематизации; при обобщении; при выполнении домашних заданий, заучивании наизусть; при работе с текстом произведения; при самостоятельной работе и т.д.</w:t>
      </w:r>
    </w:p>
    <w:p w:rsidR="00F276BF" w:rsidRDefault="004059FC" w:rsidP="004059FC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lastRenderedPageBreak/>
        <w:t xml:space="preserve">Одним из наиболее важных и эффективных </w:t>
      </w:r>
      <w:r w:rsidR="008F0FAE" w:rsidRPr="002A1229">
        <w:rPr>
          <w:sz w:val="28"/>
          <w:szCs w:val="28"/>
        </w:rPr>
        <w:t xml:space="preserve">приемов визуализации </w:t>
      </w:r>
      <w:r w:rsidRPr="002A1229">
        <w:rPr>
          <w:sz w:val="28"/>
          <w:szCs w:val="28"/>
        </w:rPr>
        <w:t xml:space="preserve">является </w:t>
      </w:r>
      <w:proofErr w:type="spellStart"/>
      <w:r w:rsidRPr="00F276BF">
        <w:rPr>
          <w:b/>
          <w:sz w:val="28"/>
          <w:szCs w:val="28"/>
          <w:u w:val="single"/>
        </w:rPr>
        <w:t>flash</w:t>
      </w:r>
      <w:proofErr w:type="spellEnd"/>
      <w:r w:rsidRPr="00F276BF">
        <w:rPr>
          <w:b/>
          <w:sz w:val="28"/>
          <w:szCs w:val="28"/>
          <w:u w:val="single"/>
        </w:rPr>
        <w:t xml:space="preserve"> </w:t>
      </w:r>
      <w:proofErr w:type="spellStart"/>
      <w:r w:rsidRPr="00F276BF">
        <w:rPr>
          <w:b/>
          <w:sz w:val="28"/>
          <w:szCs w:val="28"/>
          <w:u w:val="single"/>
        </w:rPr>
        <w:t>cards</w:t>
      </w:r>
      <w:proofErr w:type="spellEnd"/>
      <w:r w:rsidRPr="00F276BF">
        <w:rPr>
          <w:b/>
          <w:sz w:val="28"/>
          <w:szCs w:val="28"/>
          <w:u w:val="single"/>
        </w:rPr>
        <w:t xml:space="preserve"> </w:t>
      </w:r>
      <w:proofErr w:type="spellStart"/>
      <w:r w:rsidRPr="00F276BF">
        <w:rPr>
          <w:b/>
          <w:sz w:val="28"/>
          <w:szCs w:val="28"/>
          <w:u w:val="single"/>
        </w:rPr>
        <w:t>activity</w:t>
      </w:r>
      <w:proofErr w:type="spellEnd"/>
      <w:r w:rsidRPr="00F276BF">
        <w:rPr>
          <w:b/>
          <w:sz w:val="28"/>
          <w:szCs w:val="28"/>
          <w:u w:val="single"/>
        </w:rPr>
        <w:t>.</w:t>
      </w:r>
      <w:r w:rsidRPr="00F276BF">
        <w:rPr>
          <w:sz w:val="28"/>
          <w:szCs w:val="28"/>
          <w:u w:val="single"/>
        </w:rPr>
        <w:t xml:space="preserve"> </w:t>
      </w:r>
    </w:p>
    <w:p w:rsidR="00F276BF" w:rsidRDefault="004059FC" w:rsidP="004059FC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 xml:space="preserve"> Это карточки, на которых четко, ярко и заметно написаны либо напечатаны слова на английском языке, касающиеся заданной темы. Данный прием можно использовать абсолютно на всех этапах изучения языка, для всех уровней и возрастов, при изучении любой темы. </w:t>
      </w:r>
    </w:p>
    <w:p w:rsidR="004059FC" w:rsidRPr="002A1229" w:rsidRDefault="004059FC" w:rsidP="004059FC">
      <w:pPr>
        <w:pStyle w:val="a3"/>
        <w:rPr>
          <w:sz w:val="28"/>
          <w:szCs w:val="28"/>
        </w:rPr>
      </w:pPr>
      <w:proofErr w:type="spellStart"/>
      <w:r w:rsidRPr="002A1229">
        <w:rPr>
          <w:sz w:val="28"/>
          <w:szCs w:val="28"/>
        </w:rPr>
        <w:t>Flash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card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activity</w:t>
      </w:r>
      <w:proofErr w:type="spellEnd"/>
      <w:r w:rsidRPr="002A1229">
        <w:rPr>
          <w:sz w:val="28"/>
          <w:szCs w:val="28"/>
        </w:rPr>
        <w:t xml:space="preserve"> используется при вводе и отработке нового лексического материала. Чем полезен данный прием? Прежде всего, он направлен на отработку техники чтения. Я показываю  карточку ученикам, правильно, громко и четко произношу написанное слово, говорю “</w:t>
      </w:r>
      <w:proofErr w:type="spellStart"/>
      <w:r w:rsidRPr="002A1229">
        <w:rPr>
          <w:sz w:val="28"/>
          <w:szCs w:val="28"/>
        </w:rPr>
        <w:t>Repeat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all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together</w:t>
      </w:r>
      <w:proofErr w:type="spellEnd"/>
      <w:r w:rsidRPr="002A1229">
        <w:rPr>
          <w:sz w:val="28"/>
          <w:szCs w:val="28"/>
        </w:rPr>
        <w:t>!”, дети хором проговаривают данную лексическую единицу, затем учитель может сказать “</w:t>
      </w:r>
      <w:proofErr w:type="spellStart"/>
      <w:r w:rsidRPr="002A1229">
        <w:rPr>
          <w:sz w:val="28"/>
          <w:szCs w:val="28"/>
        </w:rPr>
        <w:t>Repeat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once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again</w:t>
      </w:r>
      <w:proofErr w:type="spellEnd"/>
      <w:r w:rsidRPr="002A1229">
        <w:rPr>
          <w:sz w:val="28"/>
          <w:szCs w:val="28"/>
        </w:rPr>
        <w:t xml:space="preserve">!”, дети повторяют снова. Тем самым, речевой аппарат учеников “запоминает”, как произносится слово, и затем учащимся легко учить и использовать новый лексический материал. Более того, с помощью </w:t>
      </w:r>
      <w:proofErr w:type="spellStart"/>
      <w:r w:rsidRPr="002A1229">
        <w:rPr>
          <w:sz w:val="28"/>
          <w:szCs w:val="28"/>
        </w:rPr>
        <w:t>flash</w:t>
      </w:r>
      <w:proofErr w:type="spellEnd"/>
      <w:r w:rsidRPr="002A1229">
        <w:rPr>
          <w:sz w:val="28"/>
          <w:szCs w:val="28"/>
        </w:rPr>
        <w:t xml:space="preserve"> </w:t>
      </w:r>
      <w:proofErr w:type="spellStart"/>
      <w:r w:rsidRPr="002A1229">
        <w:rPr>
          <w:sz w:val="28"/>
          <w:szCs w:val="28"/>
        </w:rPr>
        <w:t>cards</w:t>
      </w:r>
      <w:proofErr w:type="spellEnd"/>
      <w:r w:rsidRPr="002A1229">
        <w:rPr>
          <w:sz w:val="28"/>
          <w:szCs w:val="28"/>
        </w:rPr>
        <w:t xml:space="preserve"> ученики смогут не только запомнить правильное произношение слова, а в принципе запомнить его само, а также запомнить написание слова. Ведь когда ребенок видит слово, проговаривает его несколько раз, он невольно “фотографирует” его глазами, и оно остается в памяти.</w:t>
      </w:r>
    </w:p>
    <w:p w:rsidR="008F0FAE" w:rsidRPr="002A1229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Особое внимание  в наше время привлекают средства визуализации с использованием современных информационных технологий. </w:t>
      </w: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Использование </w:t>
      </w:r>
      <w:r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компьютерных презентаций</w:t>
      </w:r>
      <w:r w:rsidRPr="00F276B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8F0FAE">
        <w:rPr>
          <w:rFonts w:ascii="Times New Roman" w:eastAsia="Times New Roman" w:hAnsi="Times New Roman" w:cs="Times New Roman"/>
          <w:sz w:val="28"/>
          <w:szCs w:val="28"/>
        </w:rPr>
        <w:t>облегчает работу учителя на уроке: экономит массу времени, дает возможность предоставить дополнительный интересный материал, увеличить коэффициент эффективности урока, но создание презентации требует и кропотливой подготовительной работы.</w:t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sz w:val="28"/>
          <w:szCs w:val="28"/>
        </w:rPr>
        <w:t>На протяжении всего урока мною была использована презентация на тему « Солнечная система»</w:t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   Как показывает практика, обладая элементарной компьютерной грамотностью, учитель способен создавать оригинальные учебные материалы, которые увлекают, мотивируют и нацеливают обучающихся на успешные результаты в компьютерной программе </w:t>
      </w:r>
      <w:proofErr w:type="spellStart"/>
      <w:r w:rsidRPr="008F0FAE">
        <w:rPr>
          <w:rFonts w:ascii="Times New Roman" w:eastAsia="Times New Roman" w:hAnsi="Times New Roman" w:cs="Times New Roman"/>
          <w:sz w:val="28"/>
          <w:szCs w:val="28"/>
        </w:rPr>
        <w:t>PowerPoint</w:t>
      </w:r>
      <w:proofErr w:type="spellEnd"/>
      <w:r w:rsidRPr="008F0FA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   Я вижу целый ряд преимуществ презентации </w:t>
      </w:r>
      <w:proofErr w:type="spellStart"/>
      <w:r w:rsidRPr="008F0FAE">
        <w:rPr>
          <w:rFonts w:ascii="Times New Roman" w:eastAsia="Times New Roman" w:hAnsi="Times New Roman" w:cs="Times New Roman"/>
          <w:sz w:val="28"/>
          <w:szCs w:val="28"/>
        </w:rPr>
        <w:t>PowerPoint</w:t>
      </w:r>
      <w:proofErr w:type="spellEnd"/>
      <w:r w:rsidRPr="008F0FAE">
        <w:rPr>
          <w:rFonts w:ascii="Times New Roman" w:eastAsia="Times New Roman" w:hAnsi="Times New Roman" w:cs="Times New Roman"/>
          <w:sz w:val="28"/>
          <w:szCs w:val="28"/>
        </w:rPr>
        <w:t> в: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сочетании разнообразной текстовой аудио- и </w:t>
      </w:r>
      <w:proofErr w:type="spellStart"/>
      <w:r w:rsidRPr="008F0FAE">
        <w:rPr>
          <w:rFonts w:ascii="Times New Roman" w:eastAsia="Times New Roman" w:hAnsi="Times New Roman" w:cs="Times New Roman"/>
          <w:sz w:val="28"/>
          <w:szCs w:val="28"/>
        </w:rPr>
        <w:t>видеонаглядности</w:t>
      </w:r>
      <w:proofErr w:type="spellEnd"/>
      <w:r w:rsidRPr="008F0FAE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возможности использования презентации как своеобразной интерактивной, мультимедийной доски, которая позволяет более наглядно </w:t>
      </w:r>
      <w:proofErr w:type="spellStart"/>
      <w:r w:rsidRPr="008F0FAE">
        <w:rPr>
          <w:rFonts w:ascii="Times New Roman" w:eastAsia="Times New Roman" w:hAnsi="Times New Roman" w:cs="Times New Roman"/>
          <w:sz w:val="28"/>
          <w:szCs w:val="28"/>
        </w:rPr>
        <w:t>семантизировать</w:t>
      </w:r>
      <w:proofErr w:type="spellEnd"/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 новый лексический и грамматический (а возможно, и фонетический) материал, а также осуществлять опорную поддержку при обучении всем видам речевой деятельности;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возможности использования отдельных слайдов в качестве раздаточного материала (опоры, таблицы диаграммы, графики, схемы, коллажи, распечатки на бумаге и пр.);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возможности управления вниманием учащихся за счет эффектов анимации и гиперссылок;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lastRenderedPageBreak/>
        <w:t>возможности использовать разнообразные формы организации познавательной деятельности (фронтальную, групповую, индивидуальную);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активизации внимания всего класса; поддержании познавательного интереса обучающихся, усилении мотивации учения, а также эффективности восприятия и запоминания нового учебного материала;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осуществление контроля новых знаний и систематизации изученного материала;</w:t>
      </w:r>
    </w:p>
    <w:p w:rsidR="008F0FAE" w:rsidRPr="008F0FAE" w:rsidRDefault="008F0FAE" w:rsidP="008F0FA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экономии учебного времени.</w:t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Целью презентации на уроке может быть:</w:t>
      </w:r>
    </w:p>
    <w:p w:rsidR="008F0FAE" w:rsidRPr="008F0FAE" w:rsidRDefault="008F0FAE" w:rsidP="008F0FA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актуализация знаний;</w:t>
      </w:r>
    </w:p>
    <w:p w:rsidR="008F0FAE" w:rsidRPr="008F0FAE" w:rsidRDefault="008F0FAE" w:rsidP="008F0FA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сопровождение объяснения учителем нового материала;</w:t>
      </w:r>
    </w:p>
    <w:p w:rsidR="008F0FAE" w:rsidRPr="008F0FAE" w:rsidRDefault="008F0FAE" w:rsidP="008F0FA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первичное закрепление знаний;</w:t>
      </w:r>
    </w:p>
    <w:p w:rsidR="008F0FAE" w:rsidRPr="008F0FAE" w:rsidRDefault="008F0FAE" w:rsidP="008F0FA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обобщение и систематизация знаний.</w:t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>   Слайды презентации можно использовать во время объяснения, закрепления или создавать проблемную ситуацию на уроке. Отбор материала для презентации должен соответствовать принципам научности, доступности, наглядности.</w:t>
      </w:r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F0FAE">
        <w:rPr>
          <w:rFonts w:ascii="Times New Roman" w:eastAsia="Times New Roman" w:hAnsi="Times New Roman" w:cs="Times New Roman"/>
          <w:sz w:val="28"/>
          <w:szCs w:val="28"/>
        </w:rPr>
        <w:t>Наиболее продуктивными зарекомендовали себя презентация, в которых после объяснения или предъявления материала, вставлены упражне</w:t>
      </w:r>
      <w:r w:rsidR="00174AA7" w:rsidRPr="002A1229">
        <w:rPr>
          <w:rFonts w:ascii="Times New Roman" w:eastAsia="Times New Roman" w:hAnsi="Times New Roman" w:cs="Times New Roman"/>
          <w:sz w:val="28"/>
          <w:szCs w:val="28"/>
        </w:rPr>
        <w:t xml:space="preserve">ния на закрепление или </w:t>
      </w:r>
      <w:proofErr w:type="gramStart"/>
      <w:r w:rsidR="00174AA7" w:rsidRPr="002A1229">
        <w:rPr>
          <w:rFonts w:ascii="Times New Roman" w:eastAsia="Times New Roman" w:hAnsi="Times New Roman" w:cs="Times New Roman"/>
          <w:sz w:val="28"/>
          <w:szCs w:val="28"/>
        </w:rPr>
        <w:t>контроль  (</w:t>
      </w:r>
      <w:proofErr w:type="gramEnd"/>
      <w:r w:rsidR="00174AA7" w:rsidRPr="002A1229">
        <w:rPr>
          <w:rFonts w:ascii="Times New Roman" w:eastAsia="Times New Roman" w:hAnsi="Times New Roman" w:cs="Times New Roman"/>
          <w:sz w:val="28"/>
          <w:szCs w:val="28"/>
        </w:rPr>
        <w:t xml:space="preserve"> меня были тесты)</w:t>
      </w: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 Эти упражнения учащиеся проделывают прямо с экрана индивидуально или фронтально. Возможность показать правильный ответ позволяет организовать </w:t>
      </w:r>
      <w:proofErr w:type="spellStart"/>
      <w:r w:rsidRPr="008F0FAE">
        <w:rPr>
          <w:rFonts w:ascii="Times New Roman" w:eastAsia="Times New Roman" w:hAnsi="Times New Roman" w:cs="Times New Roman"/>
          <w:sz w:val="28"/>
          <w:szCs w:val="28"/>
        </w:rPr>
        <w:t>взаимо</w:t>
      </w:r>
      <w:proofErr w:type="spellEnd"/>
      <w:r w:rsidRPr="008F0FAE">
        <w:rPr>
          <w:rFonts w:ascii="Times New Roman" w:eastAsia="Times New Roman" w:hAnsi="Times New Roman" w:cs="Times New Roman"/>
          <w:sz w:val="28"/>
          <w:szCs w:val="28"/>
        </w:rPr>
        <w:t>- или самопроверку быстро и эффективно.</w:t>
      </w:r>
    </w:p>
    <w:p w:rsidR="008F0FAE" w:rsidRPr="002A1229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FAE">
        <w:rPr>
          <w:rFonts w:ascii="Times New Roman" w:eastAsia="Times New Roman" w:hAnsi="Times New Roman" w:cs="Times New Roman"/>
          <w:sz w:val="28"/>
          <w:szCs w:val="28"/>
        </w:rPr>
        <w:t xml:space="preserve">  Таким образом, творческий подход позволяет учителю максимально эффективно использовать в своей работе очень важный инструмент – компьютер, представляемый современными компьютерными образовательными технологиями. 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 Еще одним приемом визуализации являются </w:t>
      </w:r>
      <w:r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ментальные карты</w:t>
      </w:r>
      <w:r w:rsidRPr="00F276B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(интеллект-карты, схемы мыш</w:t>
      </w:r>
      <w:r w:rsidRPr="002A1229">
        <w:rPr>
          <w:rFonts w:ascii="Times New Roman" w:eastAsia="Times New Roman" w:hAnsi="Times New Roman" w:cs="Times New Roman"/>
          <w:sz w:val="28"/>
          <w:szCs w:val="28"/>
        </w:rPr>
        <w:t>ления, в оригинале «</w:t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Mind</w:t>
      </w:r>
      <w:proofErr w:type="spellEnd"/>
      <w:r w:rsidR="008563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Maps</w:t>
      </w:r>
      <w:proofErr w:type="spellEnd"/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»).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Это визуальный способ представления информации, отображающий связи между понятиями. Если просто - это схема, в центре которой находится ключевое слово/рисунок и от него в разные стороны отходят ветви (категории, основные понятия), разветвляющиеся на веточки (пункты, подпункты). В итоге получается что-то вроде паутины или корневой системы. Рисовать карту можно на компьютере с помощью специальных программ или просто на листе бумаги. Второй вариант предпочтительнее, т. к. в этом случае содержание ментальной карты еще лучше запоминается, и она становится поистине уникальной. Благодаря использованию цветов, рисунков и пространственных связей любая информация воспринимается, анализируется и запоминается гораздо быстрее и эффективнее.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Существуют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определённые правила создания карт памяти.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1.  Основная идея, проблема или слово располагается в центре.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2.  Для изображения центральной идеи можно использовать рисунки, картинки.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3.  Каждая главная ветвь имеет свой цвет.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lastRenderedPageBreak/>
        <w:t>4.  Для создания карт используются только цветные карандаши, маркеры и т. д.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5.  Главные ветви соединяются с центральной идеей, а ветви второго, третьего и т.д. порядка соединяются с главными ветвями.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6.  Ветви должны быть изогнутыми, а не прямыми (как ветви дерева).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7.  Над каждой линией – ветвью пишется только одно ключевое слово.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8.  Для лучшего запоминания и усвоения желательно использовать рисунки, картинки, ассоциации о каждом слове.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276B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Ментальные карты</w:t>
      </w:r>
      <w:r w:rsidR="00B232F0"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proofErr w:type="gramStart"/>
      <w:r w:rsid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используются</w:t>
      </w:r>
      <w:r w:rsidR="00B232F0" w:rsidRPr="002A122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- для работы с </w:t>
      </w:r>
      <w:r w:rsidRPr="002A122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грамматическим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 материалом (с помощью карты можно представить любое грамматическое правило или конструкцию, при этом все исключения, особые случаи, а также примеры применения можно выделить в отдельные ветви и сделать на них акцент)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55030" cy="4277376"/>
            <wp:effectExtent l="19050" t="0" r="7620" b="0"/>
            <wp:docPr id="1" name="Рисунок 1" descr="http://ext.spb.ru/images/zakaryan/fu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xt.spb.ru/images/zakaryan/future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25" cy="4280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 - для работы 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 </w:t>
      </w:r>
      <w:r w:rsidRPr="002A122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лексическим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 материалом, объемы которого не так уж малы. 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4075" cy="4148715"/>
            <wp:effectExtent l="19050" t="0" r="9525" b="0"/>
            <wp:docPr id="2" name="Рисунок 2" descr="http://ext.spb.ru/images/zakaryan/Appearan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xt.spb.ru/images/zakaryan/Appearance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4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10275" cy="4259456"/>
            <wp:effectExtent l="19050" t="0" r="9525" b="0"/>
            <wp:docPr id="3" name="Рисунок 3" descr="http://ext.spb.ru/images/zakaryan/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ext.spb.ru/images/zakaryan/Art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25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6BF" w:rsidRDefault="00F276BF" w:rsidP="00174A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276BF" w:rsidRDefault="00F276BF" w:rsidP="00174A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74AA7" w:rsidRPr="00382A0F" w:rsidRDefault="00174AA7" w:rsidP="00174A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для работы с </w:t>
      </w:r>
      <w:r w:rsidRPr="002A122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фонетическим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материалом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76675" cy="2769054"/>
            <wp:effectExtent l="19050" t="0" r="9525" b="0"/>
            <wp:docPr id="4" name="Рисунок 4" descr="http://ext.spb.ru/images/zakaryan/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ext.spb.ru/images/zakaryan/A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76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AA7" w:rsidRPr="00382A0F" w:rsidRDefault="00174AA7" w:rsidP="00B232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В своей работе я наиболее часто использую </w:t>
      </w:r>
      <w:proofErr w:type="spellStart"/>
      <w:r w:rsidRPr="00382A0F">
        <w:rPr>
          <w:rFonts w:ascii="Times New Roman" w:eastAsia="Times New Roman" w:hAnsi="Times New Roman" w:cs="Times New Roman"/>
          <w:sz w:val="28"/>
          <w:szCs w:val="28"/>
        </w:rPr>
        <w:t>MindMaps</w:t>
      </w:r>
      <w:proofErr w:type="spellEnd"/>
      <w:r w:rsidR="00B232F0" w:rsidRPr="002A122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при работе с лексикой.  Это очень удобный и эффективный приём для повторения, актуализации и систематизации лексики по теме. Интеллект-карты помогают сделать процесс расширения словарного запаса более интересным и увлекательным.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Преимущества ментальных карт</w:t>
      </w:r>
    </w:p>
    <w:p w:rsidR="00174AA7" w:rsidRPr="00382A0F" w:rsidRDefault="00174AA7" w:rsidP="00174AA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удобны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 в использовании</w:t>
      </w:r>
    </w:p>
    <w:p w:rsidR="00174AA7" w:rsidRPr="00382A0F" w:rsidRDefault="00174AA7" w:rsidP="00174AA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показывают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 связи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 между явлениями, 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логику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 мышления</w:t>
      </w:r>
    </w:p>
    <w:p w:rsidR="00174AA7" w:rsidRPr="00382A0F" w:rsidRDefault="00174AA7" w:rsidP="00174AA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способствуют лучшему 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запоминанию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 информации</w:t>
      </w:r>
    </w:p>
    <w:p w:rsidR="00174AA7" w:rsidRPr="00382A0F" w:rsidRDefault="00174AA7" w:rsidP="00174AA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собирают воедино 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большое количество данных</w:t>
      </w:r>
    </w:p>
    <w:p w:rsidR="00174AA7" w:rsidRPr="00382A0F" w:rsidRDefault="00174AA7" w:rsidP="00174AA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развивают</w:t>
      </w:r>
      <w:r w:rsidRPr="002A1229">
        <w:rPr>
          <w:rFonts w:ascii="Times New Roman" w:eastAsia="Times New Roman" w:hAnsi="Times New Roman" w:cs="Times New Roman"/>
          <w:b/>
          <w:bCs/>
          <w:sz w:val="28"/>
          <w:szCs w:val="28"/>
        </w:rPr>
        <w:t> креативность, мышление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Применение интеллект-карт на уроках английского языка позволяет: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1. Создать мотивацию к овладению иностранным языком как средством общения.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2. Организовать индивидуальную, групповую и коллективную деятельность.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3. Осуществлять дифференцированный подход к обучающимся.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4. Организовать проектную деятельность школьников. Интеллект-карту можно использовать для представления результатов проектной деятельности.</w:t>
      </w:r>
    </w:p>
    <w:p w:rsidR="00174AA7" w:rsidRPr="00382A0F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>5. Научить пользоваться специализированными словарями, справочниками с целью</w:t>
      </w:r>
      <w:r w:rsidR="00F276B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t>овладения новыми языковыми средствами, увеличения объема знаний профильно-ориентированного характера (в частности, терминологии).</w:t>
      </w:r>
    </w:p>
    <w:p w:rsidR="00B232F0" w:rsidRPr="002A1229" w:rsidRDefault="00174AA7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В современном мире с большим потоком информации применение ментальных карт в </w:t>
      </w:r>
      <w:proofErr w:type="gramStart"/>
      <w:r w:rsidRPr="00382A0F">
        <w:rPr>
          <w:rFonts w:ascii="Times New Roman" w:eastAsia="Times New Roman" w:hAnsi="Times New Roman" w:cs="Times New Roman"/>
          <w:sz w:val="28"/>
          <w:szCs w:val="28"/>
        </w:rPr>
        <w:t>обучении  может</w:t>
      </w:r>
      <w:proofErr w:type="gramEnd"/>
      <w:r w:rsidRPr="00382A0F">
        <w:rPr>
          <w:rFonts w:ascii="Times New Roman" w:eastAsia="Times New Roman" w:hAnsi="Times New Roman" w:cs="Times New Roman"/>
          <w:sz w:val="28"/>
          <w:szCs w:val="28"/>
        </w:rPr>
        <w:t xml:space="preserve"> принести огромные положительные результаты, так как дети </w:t>
      </w:r>
      <w:r w:rsidRPr="00382A0F">
        <w:rPr>
          <w:rFonts w:ascii="Times New Roman" w:eastAsia="Times New Roman" w:hAnsi="Times New Roman" w:cs="Times New Roman"/>
          <w:sz w:val="28"/>
          <w:szCs w:val="28"/>
        </w:rPr>
        <w:lastRenderedPageBreak/>
        <w:t>учатся выбирать, структурировать и запоминать ключевую информацию, а также воспроизводить её в дальнейшем обучении и общении. Ментальные карты помогают развивать креативное и критическое мышление, память и внимание, а также сделать процессы обучения и учения интереснее, занимательнее и плодотворнее. Одной из основных положительных сторон мыслительных карт является то, что их можно использовать при изучении любой темы и с детьми практически любого возраста.</w:t>
      </w:r>
    </w:p>
    <w:p w:rsidR="00B232F0" w:rsidRPr="00F276BF" w:rsidRDefault="00B232F0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A1229">
        <w:rPr>
          <w:rFonts w:ascii="Times New Roman" w:eastAsia="Times New Roman" w:hAnsi="Times New Roman" w:cs="Times New Roman"/>
          <w:sz w:val="28"/>
          <w:szCs w:val="28"/>
        </w:rPr>
        <w:t>Одним из приемов визуализации на уроках английского языка  является</w:t>
      </w:r>
      <w:r w:rsidRPr="002A122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Облака тегов - </w:t>
      </w:r>
      <w:proofErr w:type="spellStart"/>
      <w:r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Wordle</w:t>
      </w:r>
      <w:proofErr w:type="spellEnd"/>
      <w:r w:rsidRPr="00F276B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.</w:t>
      </w:r>
      <w:r w:rsidRPr="00F276B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2A1229">
        <w:rPr>
          <w:rFonts w:ascii="Times New Roman" w:eastAsia="Times New Roman" w:hAnsi="Times New Roman" w:cs="Times New Roman"/>
          <w:sz w:val="28"/>
          <w:szCs w:val="28"/>
        </w:rPr>
        <w:br/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Wordle</w:t>
      </w:r>
      <w:proofErr w:type="spellEnd"/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это сервис по созданию из введенного текста облака слов. На сайте www.wordle.net в специальное поле необходимо ввести текст, и программа сгенерирует облако, отображая наиболее часто используемые слова крупным шрифтом. В такие облака можно превратить любой текст. Использование </w:t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Wordle</w:t>
      </w:r>
      <w:proofErr w:type="spellEnd"/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полезно для</w:t>
      </w:r>
      <w:r w:rsidR="002A1229" w:rsidRPr="002A1229">
        <w:rPr>
          <w:rFonts w:ascii="Times New Roman" w:eastAsia="Times New Roman" w:hAnsi="Times New Roman" w:cs="Times New Roman"/>
          <w:sz w:val="28"/>
          <w:szCs w:val="28"/>
        </w:rPr>
        <w:t xml:space="preserve"> учеников</w:t>
      </w:r>
      <w:r w:rsidRPr="002A1229">
        <w:rPr>
          <w:rFonts w:ascii="Times New Roman" w:eastAsia="Times New Roman" w:hAnsi="Times New Roman" w:cs="Times New Roman"/>
          <w:sz w:val="28"/>
          <w:szCs w:val="28"/>
        </w:rPr>
        <w:t>, воспринимающих большую часть информации с помощью зрения (</w:t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визуалов</w:t>
      </w:r>
      <w:proofErr w:type="spellEnd"/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 w:rsidRPr="002A1229">
        <w:rPr>
          <w:rFonts w:ascii="Times New Roman" w:eastAsia="Times New Roman" w:hAnsi="Times New Roman" w:cs="Times New Roman"/>
          <w:sz w:val="28"/>
          <w:szCs w:val="28"/>
        </w:rPr>
        <w:br/>
        <w:t xml:space="preserve">Использование сервиса </w:t>
      </w:r>
      <w:proofErr w:type="spellStart"/>
      <w:r w:rsidRPr="002A1229">
        <w:rPr>
          <w:rFonts w:ascii="Times New Roman" w:eastAsia="Times New Roman" w:hAnsi="Times New Roman" w:cs="Times New Roman"/>
          <w:sz w:val="28"/>
          <w:szCs w:val="28"/>
        </w:rPr>
        <w:t>Wordle</w:t>
      </w:r>
      <w:proofErr w:type="spellEnd"/>
      <w:r w:rsidRPr="002A1229">
        <w:rPr>
          <w:rFonts w:ascii="Times New Roman" w:eastAsia="Times New Roman" w:hAnsi="Times New Roman" w:cs="Times New Roman"/>
          <w:sz w:val="28"/>
          <w:szCs w:val="28"/>
        </w:rPr>
        <w:t xml:space="preserve"> открывает большие возможности, как для преподавания, так и для изучения иностранного языка. Применение данной методики на занятиях по иностранному языку является одним из средств повышения интереса к обучению, позволяет обеспечить более качественное овладение учащимися устной речью, повысить уровень языковой и речевой подготовки, способствует формированию и совершенствованию лексических навыков. Технически простая реализация и бесплатное пользование приложением дает большие возможности для распространения данного вида средств визуализации знаний.</w:t>
      </w:r>
    </w:p>
    <w:p w:rsidR="00B232F0" w:rsidRPr="002A1229" w:rsidRDefault="00B232F0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232F0" w:rsidRPr="00382A0F" w:rsidRDefault="00B232F0" w:rsidP="00174A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81650" cy="4428109"/>
            <wp:effectExtent l="19050" t="0" r="0" b="0"/>
            <wp:docPr id="6" name="Рисунок 1" descr="2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8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428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AA7" w:rsidRPr="002A1229" w:rsidRDefault="00174AA7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F0FAE" w:rsidRPr="002A1229" w:rsidRDefault="00B232F0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A122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48350" cy="3801428"/>
            <wp:effectExtent l="19050" t="0" r="0" b="0"/>
            <wp:docPr id="7" name="Рисунок 4" descr="2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8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80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FAE" w:rsidRPr="008F0FAE" w:rsidRDefault="008F0FAE" w:rsidP="008F0FA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F0FAE" w:rsidRPr="002A1229" w:rsidRDefault="002A1229" w:rsidP="004059FC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>На уроках  английского языка применяю  широкий спектр приемов  визуализации: видеоролики, фрагменты кинофильмов, презентации, схемы, таблицы, планы, развернутые вопросы и ответы, тренажеры и т. д.</w:t>
      </w:r>
    </w:p>
    <w:p w:rsidR="002A1229" w:rsidRPr="002A1229" w:rsidRDefault="002A1229" w:rsidP="002A1229">
      <w:pPr>
        <w:pStyle w:val="a3"/>
        <w:rPr>
          <w:sz w:val="28"/>
          <w:szCs w:val="28"/>
        </w:rPr>
      </w:pPr>
      <w:r w:rsidRPr="002A1229">
        <w:rPr>
          <w:sz w:val="28"/>
          <w:szCs w:val="28"/>
        </w:rPr>
        <w:t>Проанализировав эффективность и место  приемов визуализации на уроках  английского языка, я могу сделать вывод о том, что они играет особую роль в обучении иностранным языкам. Наглядность моделирует мир иноязычной среды в процессе учебной коммуникации, создает ситуации, схожие с ситуациями реальной действительности, в которых ученики начинают реагировать и говорить на языке. Применение наглядности привлекает внимание ребенка на уроке, мотивирует его на выход в речь, делает урок ярче, интереснее.</w:t>
      </w:r>
    </w:p>
    <w:p w:rsidR="00E02999" w:rsidRPr="00E02999" w:rsidRDefault="00E02999" w:rsidP="00E02999">
      <w:pPr>
        <w:ind w:firstLine="708"/>
      </w:pPr>
    </w:p>
    <w:sectPr w:rsidR="00E02999" w:rsidRPr="00E02999" w:rsidSect="001A6D4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3242EB"/>
    <w:multiLevelType w:val="multilevel"/>
    <w:tmpl w:val="02DC0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88C208F"/>
    <w:multiLevelType w:val="multilevel"/>
    <w:tmpl w:val="696E1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AF568A8"/>
    <w:multiLevelType w:val="multilevel"/>
    <w:tmpl w:val="88300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6D4A"/>
    <w:rsid w:val="00174AA7"/>
    <w:rsid w:val="001A6D4A"/>
    <w:rsid w:val="002A1229"/>
    <w:rsid w:val="004059FC"/>
    <w:rsid w:val="004636E8"/>
    <w:rsid w:val="006D2584"/>
    <w:rsid w:val="00781964"/>
    <w:rsid w:val="008563DF"/>
    <w:rsid w:val="008F0FAE"/>
    <w:rsid w:val="00990714"/>
    <w:rsid w:val="00A14732"/>
    <w:rsid w:val="00A25F84"/>
    <w:rsid w:val="00B232F0"/>
    <w:rsid w:val="00E02999"/>
    <w:rsid w:val="00F231DD"/>
    <w:rsid w:val="00F27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F7F43B6-6063-43F1-ABC3-E6FB0E8E47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07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029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74A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4A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76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1812</Words>
  <Characters>10333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Speed_XP</Company>
  <LinksUpToDate>false</LinksUpToDate>
  <CharactersWithSpaces>12121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Speed_XP</dc:creator>
  <cp:lastModifiedBy>RePack by Diakov</cp:lastModifiedBy>
  <cp:revision>2</cp:revision>
  <dcterms:created xsi:type="dcterms:W3CDTF">2023-10-22T09:29:00Z</dcterms:created>
  <dcterms:modified xsi:type="dcterms:W3CDTF">2023-10-22T09:29:00Z</dcterms:modified>
</cp:coreProperties>
</file>