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6228E2" w:rsidRDefault="006228E2" w:rsidP="00B94065">
      <w:pPr>
        <w:pStyle w:val="Default"/>
        <w:spacing w:line="360" w:lineRule="auto"/>
        <w:contextualSpacing/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</w:pPr>
    </w:p>
    <w:p w:rsidR="006228E2" w:rsidRDefault="006228E2" w:rsidP="00B94065">
      <w:pPr>
        <w:pStyle w:val="Default"/>
        <w:spacing w:line="360" w:lineRule="auto"/>
        <w:contextualSpacing/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</w:pPr>
    </w:p>
    <w:p w:rsidR="00B94065" w:rsidRPr="00B94065" w:rsidRDefault="00B94065" w:rsidP="00B94065">
      <w:pPr>
        <w:pStyle w:val="Default"/>
        <w:spacing w:line="360" w:lineRule="auto"/>
        <w:contextualSpacing/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</w:pPr>
      <w:r w:rsidRPr="00B94065"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  <w:t xml:space="preserve">ТЕМА: «Технологическая карта </w:t>
      </w:r>
      <w:bookmarkStart w:id="0" w:name="_GoBack"/>
      <w:bookmarkEnd w:id="0"/>
      <w:r w:rsidR="005D1FCF" w:rsidRPr="00B94065"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  <w:t>урока, соответствующая</w:t>
      </w:r>
      <w:r>
        <w:rPr>
          <w:rFonts w:ascii="Times New Roman" w:hAnsi="Times New Roman" w:cs="Times New Roman"/>
          <w:b/>
          <w:bCs/>
          <w:sz w:val="48"/>
          <w:szCs w:val="48"/>
          <w:shd w:val="clear" w:color="auto" w:fill="FFFFFF"/>
        </w:rPr>
        <w:t xml:space="preserve"> требованиям ФГОС»</w:t>
      </w: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»</w:t>
      </w: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CC3FD7" w:rsidP="00AF7044">
      <w:pPr>
        <w:pStyle w:val="Default"/>
        <w:spacing w:line="360" w:lineRule="auto"/>
        <w:ind w:firstLine="708"/>
        <w:contextualSpacing/>
        <w:jc w:val="center"/>
        <w:rPr>
          <w:rFonts w:ascii="Times New Roman" w:hAnsi="Times New Roman" w:cs="Times New Roman"/>
          <w:b/>
          <w:bCs/>
          <w:shd w:val="clear" w:color="auto" w:fill="FFFFFF"/>
        </w:rPr>
      </w:pPr>
      <w:r>
        <w:rPr>
          <w:rFonts w:ascii="Times New Roman" w:hAnsi="Times New Roman" w:cs="Times New Roman"/>
          <w:b/>
          <w:bCs/>
          <w:shd w:val="clear" w:color="auto" w:fill="FFFFFF"/>
        </w:rPr>
        <w:t>Составил: Бугрова Н.П.</w:t>
      </w:r>
    </w:p>
    <w:p w:rsidR="00B94065" w:rsidRDefault="00B94065" w:rsidP="00B94065">
      <w:pPr>
        <w:pStyle w:val="Default"/>
        <w:spacing w:line="360" w:lineRule="auto"/>
        <w:ind w:firstLine="708"/>
        <w:contextualSpacing/>
        <w:jc w:val="right"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Default="00B94065" w:rsidP="00B94065">
      <w:pPr>
        <w:pStyle w:val="Default"/>
        <w:spacing w:line="360" w:lineRule="auto"/>
        <w:contextualSpacing/>
        <w:rPr>
          <w:rFonts w:ascii="Times New Roman" w:hAnsi="Times New Roman" w:cs="Times New Roman"/>
          <w:b/>
          <w:bCs/>
          <w:shd w:val="clear" w:color="auto" w:fill="FFFFFF"/>
        </w:rPr>
      </w:pPr>
    </w:p>
    <w:p w:rsidR="00B94065" w:rsidRPr="00444DE6" w:rsidRDefault="00B94065" w:rsidP="00B94065">
      <w:pPr>
        <w:pStyle w:val="Default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444DE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lastRenderedPageBreak/>
        <w:t xml:space="preserve">Технологическая карта </w:t>
      </w:r>
      <w:r w:rsidR="00C3278C" w:rsidRPr="00444DE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урока, соответствующая</w:t>
      </w:r>
      <w:r w:rsidRPr="00444DE6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требованиям ФГОС.</w:t>
      </w:r>
    </w:p>
    <w:p w:rsidR="00AF7044" w:rsidRPr="00444DE6" w:rsidRDefault="00AF7044" w:rsidP="00AF7044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A96891" w:rsidRPr="00444DE6" w:rsidRDefault="00247D82" w:rsidP="00A0161A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Особенность</w:t>
      </w:r>
      <w:r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444DE6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федеральных государственных образовательных стандартов общего образования</w:t>
      </w:r>
      <w:r w:rsidRPr="00444DE6">
        <w:rPr>
          <w:rStyle w:val="apple-converted-space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 </w:t>
      </w:r>
      <w:r w:rsidR="00A96891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состоит </w:t>
      </w:r>
      <w:r w:rsidR="00C3278C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в деятельностном</w:t>
      </w:r>
      <w:r w:rsidR="00A96891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подходе к обучению детей. Г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лавной задачей</w:t>
      </w:r>
      <w:r w:rsidR="00A96891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личности ученика</w:t>
      </w:r>
      <w:r w:rsidR="0019063C" w:rsidRPr="00444DE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A96891" w:rsidRPr="00444DE6">
        <w:rPr>
          <w:rFonts w:ascii="Times New Roman" w:hAnsi="Times New Roman" w:cs="Times New Roman"/>
          <w:bCs/>
          <w:sz w:val="28"/>
          <w:szCs w:val="28"/>
        </w:rPr>
        <w:t>Формулировки образовательного стандарта указывают на реальные виды деятельности, которыми учащийся должен овладеть к концу обучения.</w:t>
      </w:r>
    </w:p>
    <w:p w:rsidR="00A96891" w:rsidRPr="00444DE6" w:rsidRDefault="00A96891" w:rsidP="00A96891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Главной частью ФГОС являются универсальные учебные действия</w:t>
      </w:r>
      <w:r w:rsidR="007E58BE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личностные, познавательные, регулятивные и коммуникативные. Формирование у учащихся в процессе </w:t>
      </w:r>
      <w:r w:rsidR="00C3278C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обучения УУД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требуют принципиальных изменений деятельности </w:t>
      </w:r>
      <w:r w:rsidR="00C3278C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учителя,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реализующего новый стандарт.</w:t>
      </w:r>
      <w:r w:rsidR="007E58BE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Меняются роли участников образовательного процесса: школьники погружаются в деятельность, где они выступают в роли ее активного </w:t>
      </w:r>
      <w:r w:rsidR="00C3278C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субъекта, а</w:t>
      </w:r>
      <w:r w:rsidR="007E58BE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 – в роли организатора коммуникации.</w:t>
      </w:r>
    </w:p>
    <w:p w:rsidR="00A0161A" w:rsidRPr="00444DE6" w:rsidRDefault="0000348C" w:rsidP="00A96891">
      <w:pPr>
        <w:pStyle w:val="Default"/>
        <w:spacing w:line="360" w:lineRule="auto"/>
        <w:ind w:firstLine="708"/>
        <w:contextualSpacing/>
        <w:jc w:val="both"/>
        <w:rPr>
          <w:rFonts w:ascii="Times New Roman" w:eastAsia="Calibri" w:hAnsi="Times New Roman" w:cs="Times New Roman"/>
          <w:color w:val="auto"/>
          <w:sz w:val="28"/>
          <w:szCs w:val="28"/>
        </w:rPr>
      </w:pP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Поставленная задача полностью меняет конструирование современного урока. Так как же построить урок? Какие основные моменты следует учесть учителю при подготовке к современному уроку, чтобы реализовать </w:t>
      </w:r>
      <w:r w:rsidR="00C3278C" w:rsidRPr="00444DE6">
        <w:rPr>
          <w:rFonts w:ascii="Times New Roman" w:eastAsia="Calibri" w:hAnsi="Times New Roman" w:cs="Times New Roman"/>
          <w:sz w:val="28"/>
          <w:szCs w:val="28"/>
        </w:rPr>
        <w:t>требования Федерального</w:t>
      </w: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 государственного образовательного стандарта?</w:t>
      </w:r>
      <w:r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</w:t>
      </w:r>
    </w:p>
    <w:p w:rsidR="00A0161A" w:rsidRPr="00444DE6" w:rsidRDefault="0000348C" w:rsidP="00A0161A">
      <w:pPr>
        <w:pStyle w:val="Default"/>
        <w:spacing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</w:pPr>
      <w:r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>Наиболее «удачным» сценарием современного урока является его обобщенно-г</w:t>
      </w:r>
      <w:r w:rsidR="007E58BE"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рафическое выражение, а именно - </w:t>
      </w:r>
      <w:r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>технол</w:t>
      </w:r>
      <w:r w:rsidR="00A0161A"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>огическая карта урока. К</w:t>
      </w:r>
      <w:r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ак современная форма планирования педагогического взаимодействия учителя и ученика, </w:t>
      </w:r>
      <w:r w:rsidR="00A0161A"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>она даёт</w:t>
      </w:r>
      <w:r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 возможность отразить деятельностную составляющую взаимодействия всех участников учебного процесса</w:t>
      </w:r>
      <w:r w:rsidR="00A0161A" w:rsidRPr="00444DE6">
        <w:rPr>
          <w:rFonts w:ascii="Times New Roman" w:eastAsia="Calibri" w:hAnsi="Times New Roman" w:cs="Times New Roman"/>
          <w:color w:val="auto"/>
          <w:sz w:val="28"/>
          <w:szCs w:val="28"/>
        </w:rPr>
        <w:t xml:space="preserve">. </w:t>
      </w:r>
      <w:r w:rsidR="00A0161A" w:rsidRPr="00444DE6">
        <w:rPr>
          <w:rFonts w:ascii="Times New Roman" w:eastAsia="Times New Roman" w:hAnsi="Times New Roman" w:cs="Times New Roman"/>
          <w:bCs/>
          <w:color w:val="auto"/>
          <w:sz w:val="28"/>
          <w:szCs w:val="28"/>
          <w:lang w:eastAsia="ru-RU"/>
        </w:rPr>
        <w:t>Технологическая карта урока</w:t>
      </w:r>
      <w:r w:rsidR="007E58BE" w:rsidRPr="00444D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  <w:r w:rsidR="00A0161A" w:rsidRPr="00444DE6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представляет таблицу, которая позволяет структурировать урок по выбранным учителем параметрам. Такими параметрами могут быть этапы урока, его цели, содержание учебного материала, деятельность учителя и деятельность обучающихся.</w:t>
      </w:r>
    </w:p>
    <w:p w:rsidR="00A0161A" w:rsidRPr="00444DE6" w:rsidRDefault="00A0161A" w:rsidP="00D33A4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44DE6">
        <w:rPr>
          <w:rFonts w:ascii="Times New Roman" w:hAnsi="Times New Roman" w:cs="Times New Roman"/>
          <w:sz w:val="28"/>
          <w:szCs w:val="28"/>
        </w:rPr>
        <w:t>Чем технологическая карта отличается от традиционного конспекта? Только формой. Но такая подача позволяет сконцентрировать содержание всего урока. В результате - все перед глазами учителя.</w:t>
      </w:r>
    </w:p>
    <w:p w:rsidR="00444DE6" w:rsidRPr="00444DE6" w:rsidRDefault="009008B0" w:rsidP="00444DE6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Единообразной</w:t>
      </w:r>
      <w:r w:rsidR="00D33A4D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, устоявшейся формы подобной карты пока не существует.</w:t>
      </w:r>
      <w:r w:rsidR="00D33A4D" w:rsidRPr="00444DE6">
        <w:rPr>
          <w:rFonts w:ascii="Times New Roman" w:hAnsi="Times New Roman" w:cs="Times New Roman"/>
          <w:sz w:val="28"/>
          <w:szCs w:val="28"/>
        </w:rPr>
        <w:t xml:space="preserve"> </w:t>
      </w:r>
      <w:r w:rsidR="00D33A4D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Структурную форму технологической карты каждый учитель выбирает сам, исходя из своих педагогических предпочтений. Можно предложить несколько форм построения технологической карты урока</w:t>
      </w:r>
      <w:r w:rsidR="00B805C6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33A4D" w:rsidRPr="00F04D58" w:rsidRDefault="005C2EA6" w:rsidP="00B805C6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F04D58">
        <w:rPr>
          <w:rFonts w:ascii="Times New Roman" w:hAnsi="Times New Roman" w:cs="Times New Roman"/>
          <w:shd w:val="clear" w:color="auto" w:fill="FFFFFF"/>
        </w:rPr>
        <w:t>Вариант 1.</w:t>
      </w:r>
    </w:p>
    <w:p w:rsidR="005C2EA6" w:rsidRPr="00F04D58" w:rsidRDefault="005C2EA6" w:rsidP="00D33A4D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86"/>
        <w:gridCol w:w="934"/>
        <w:gridCol w:w="1607"/>
        <w:gridCol w:w="1635"/>
        <w:gridCol w:w="1177"/>
        <w:gridCol w:w="1988"/>
        <w:gridCol w:w="1627"/>
      </w:tblGrid>
      <w:tr w:rsidR="007017AC" w:rsidRPr="00F04D58" w:rsidTr="007017AC">
        <w:tc>
          <w:tcPr>
            <w:tcW w:w="1407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Этапы урока</w:t>
            </w:r>
          </w:p>
        </w:tc>
        <w:tc>
          <w:tcPr>
            <w:tcW w:w="1407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Время, мин.</w:t>
            </w: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Деятельность учителя</w:t>
            </w: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Деятельность обучающихся</w:t>
            </w: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Методы, приемы, формы обучения</w:t>
            </w: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Прогнозируемый результат образовательной деятельности</w:t>
            </w: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Учебно-методическое обеспечение</w:t>
            </w:r>
          </w:p>
        </w:tc>
      </w:tr>
      <w:tr w:rsidR="007017AC" w:rsidRPr="00F04D58" w:rsidTr="007017AC">
        <w:tc>
          <w:tcPr>
            <w:tcW w:w="1407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407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408" w:type="dxa"/>
          </w:tcPr>
          <w:p w:rsidR="007017AC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</w:tbl>
    <w:p w:rsidR="007017AC" w:rsidRPr="00F04D58" w:rsidRDefault="007017AC" w:rsidP="00D33A4D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</w:rPr>
      </w:pPr>
    </w:p>
    <w:p w:rsidR="005C2EA6" w:rsidRPr="00F04D58" w:rsidRDefault="005C2EA6" w:rsidP="00D33A4D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</w:rPr>
      </w:pPr>
      <w:r w:rsidRPr="00F04D58">
        <w:rPr>
          <w:rFonts w:ascii="Times New Roman" w:hAnsi="Times New Roman" w:cs="Times New Roman"/>
          <w:shd w:val="clear" w:color="auto" w:fill="FFFFFF"/>
        </w:rPr>
        <w:t>Вариант 2.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43"/>
        <w:gridCol w:w="1486"/>
        <w:gridCol w:w="1634"/>
        <w:gridCol w:w="1640"/>
        <w:gridCol w:w="1541"/>
        <w:gridCol w:w="1610"/>
      </w:tblGrid>
      <w:tr w:rsidR="007017AC" w:rsidRPr="00F04D58" w:rsidTr="00902953">
        <w:tc>
          <w:tcPr>
            <w:tcW w:w="1642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Этап урока,</w:t>
            </w:r>
          </w:p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прогнозируемый результат</w:t>
            </w:r>
          </w:p>
        </w:tc>
        <w:tc>
          <w:tcPr>
            <w:tcW w:w="1642" w:type="dxa"/>
          </w:tcPr>
          <w:p w:rsidR="00902953" w:rsidRPr="00F04D58" w:rsidRDefault="00902953" w:rsidP="00902953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Время,</w:t>
            </w:r>
          </w:p>
          <w:p w:rsidR="00902953" w:rsidRPr="00F04D58" w:rsidRDefault="00902953" w:rsidP="00902953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мин</w:t>
            </w:r>
          </w:p>
        </w:tc>
        <w:tc>
          <w:tcPr>
            <w:tcW w:w="1642" w:type="dxa"/>
          </w:tcPr>
          <w:p w:rsidR="00902953" w:rsidRPr="00F04D58" w:rsidRDefault="00902953" w:rsidP="00902953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Деятельность учителя</w:t>
            </w:r>
          </w:p>
        </w:tc>
        <w:tc>
          <w:tcPr>
            <w:tcW w:w="1642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Деятельность обучающихся</w:t>
            </w:r>
          </w:p>
        </w:tc>
        <w:tc>
          <w:tcPr>
            <w:tcW w:w="1643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 xml:space="preserve">Методы, приемы, </w:t>
            </w:r>
            <w:r w:rsidR="007017AC" w:rsidRPr="00F04D58">
              <w:rPr>
                <w:rFonts w:ascii="Times New Roman" w:hAnsi="Times New Roman" w:cs="Times New Roman"/>
                <w:shd w:val="clear" w:color="auto" w:fill="FFFFFF"/>
              </w:rPr>
              <w:t>формы обучения</w:t>
            </w:r>
          </w:p>
        </w:tc>
        <w:tc>
          <w:tcPr>
            <w:tcW w:w="1643" w:type="dxa"/>
          </w:tcPr>
          <w:p w:rsidR="00902953" w:rsidRPr="00F04D58" w:rsidRDefault="007017AC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4D58">
              <w:rPr>
                <w:rFonts w:ascii="Times New Roman" w:hAnsi="Times New Roman" w:cs="Times New Roman"/>
                <w:shd w:val="clear" w:color="auto" w:fill="FFFFFF"/>
              </w:rPr>
              <w:t>Примечания</w:t>
            </w:r>
          </w:p>
        </w:tc>
      </w:tr>
      <w:tr w:rsidR="007017AC" w:rsidRPr="00F04D58" w:rsidTr="00902953">
        <w:tc>
          <w:tcPr>
            <w:tcW w:w="1642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42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42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42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43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643" w:type="dxa"/>
          </w:tcPr>
          <w:p w:rsidR="00902953" w:rsidRPr="00F04D58" w:rsidRDefault="00902953" w:rsidP="00D33A4D">
            <w:pPr>
              <w:pStyle w:val="Default"/>
              <w:spacing w:line="360" w:lineRule="auto"/>
              <w:contextualSpacing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</w:tr>
    </w:tbl>
    <w:p w:rsidR="00902953" w:rsidRPr="00F04D58" w:rsidRDefault="00902953" w:rsidP="00D33A4D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shd w:val="clear" w:color="auto" w:fill="FFFFFF"/>
        </w:rPr>
      </w:pPr>
    </w:p>
    <w:p w:rsidR="006E4447" w:rsidRPr="00F04D58" w:rsidRDefault="005C2EA6" w:rsidP="00B805C6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D58">
        <w:rPr>
          <w:rFonts w:ascii="Times New Roman" w:eastAsia="Calibri" w:hAnsi="Times New Roman" w:cs="Times New Roman"/>
          <w:sz w:val="24"/>
          <w:szCs w:val="24"/>
        </w:rPr>
        <w:t>Вариант 3.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83"/>
        <w:gridCol w:w="1535"/>
        <w:gridCol w:w="1322"/>
        <w:gridCol w:w="1535"/>
        <w:gridCol w:w="1322"/>
        <w:gridCol w:w="1535"/>
        <w:gridCol w:w="1322"/>
      </w:tblGrid>
      <w:tr w:rsidR="006E4447" w:rsidRPr="00F04D58" w:rsidTr="006E4447">
        <w:tc>
          <w:tcPr>
            <w:tcW w:w="1607" w:type="dxa"/>
            <w:vMerge w:val="restart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8247" w:type="dxa"/>
            <w:gridSpan w:val="6"/>
          </w:tcPr>
          <w:p w:rsidR="006E4447" w:rsidRPr="00F04D58" w:rsidRDefault="006E4447" w:rsidP="006E4447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Деятельность </w:t>
            </w:r>
            <w:r w:rsidR="00444DE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обучающихся</w:t>
            </w:r>
          </w:p>
        </w:tc>
      </w:tr>
      <w:tr w:rsidR="006E4447" w:rsidRPr="00F04D58" w:rsidTr="00CA7FC9">
        <w:tc>
          <w:tcPr>
            <w:tcW w:w="1607" w:type="dxa"/>
            <w:vMerge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747" w:type="dxa"/>
            <w:gridSpan w:val="2"/>
          </w:tcPr>
          <w:p w:rsidR="006E4447" w:rsidRPr="00F04D58" w:rsidRDefault="00B805C6" w:rsidP="00B805C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познавательная</w:t>
            </w:r>
          </w:p>
        </w:tc>
        <w:tc>
          <w:tcPr>
            <w:tcW w:w="2750" w:type="dxa"/>
            <w:gridSpan w:val="2"/>
          </w:tcPr>
          <w:p w:rsidR="006E4447" w:rsidRPr="00F04D58" w:rsidRDefault="00B805C6" w:rsidP="00B805C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коммуникативная</w:t>
            </w:r>
          </w:p>
        </w:tc>
        <w:tc>
          <w:tcPr>
            <w:tcW w:w="2750" w:type="dxa"/>
            <w:gridSpan w:val="2"/>
          </w:tcPr>
          <w:p w:rsidR="006E4447" w:rsidRPr="00F04D58" w:rsidRDefault="00B805C6" w:rsidP="00B805C6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регулятивная</w:t>
            </w:r>
          </w:p>
        </w:tc>
      </w:tr>
      <w:tr w:rsidR="00B805C6" w:rsidRPr="00F04D58" w:rsidTr="006E4447">
        <w:tc>
          <w:tcPr>
            <w:tcW w:w="1607" w:type="dxa"/>
            <w:vMerge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6E4447" w:rsidRPr="00F04D58" w:rsidRDefault="00B805C6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осуществляемые</w:t>
            </w:r>
          </w:p>
          <w:p w:rsidR="00B805C6" w:rsidRPr="00F04D58" w:rsidRDefault="00B805C6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374" w:type="dxa"/>
          </w:tcPr>
          <w:p w:rsidR="006E4447" w:rsidRPr="00F04D58" w:rsidRDefault="00B805C6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1375" w:type="dxa"/>
          </w:tcPr>
          <w:p w:rsidR="00B805C6" w:rsidRPr="00F04D58" w:rsidRDefault="00B805C6" w:rsidP="00B805C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осуществляемые</w:t>
            </w:r>
          </w:p>
          <w:p w:rsidR="006E4447" w:rsidRPr="00F04D58" w:rsidRDefault="00B805C6" w:rsidP="00B805C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375" w:type="dxa"/>
          </w:tcPr>
          <w:p w:rsidR="006E4447" w:rsidRPr="00F04D58" w:rsidRDefault="00B805C6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  <w:tc>
          <w:tcPr>
            <w:tcW w:w="1375" w:type="dxa"/>
          </w:tcPr>
          <w:p w:rsidR="00B805C6" w:rsidRPr="00F04D58" w:rsidRDefault="00B805C6" w:rsidP="00B805C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осуществляемые</w:t>
            </w:r>
          </w:p>
          <w:p w:rsidR="006E4447" w:rsidRPr="00F04D58" w:rsidRDefault="00B805C6" w:rsidP="00B805C6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</w:p>
        </w:tc>
        <w:tc>
          <w:tcPr>
            <w:tcW w:w="1375" w:type="dxa"/>
          </w:tcPr>
          <w:p w:rsidR="006E4447" w:rsidRPr="00F04D58" w:rsidRDefault="00B805C6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4D58">
              <w:rPr>
                <w:rFonts w:ascii="Times New Roman" w:eastAsia="Calibri" w:hAnsi="Times New Roman" w:cs="Times New Roman"/>
                <w:sz w:val="24"/>
                <w:szCs w:val="24"/>
              </w:rPr>
              <w:t>формируемые способы деятельности</w:t>
            </w:r>
          </w:p>
        </w:tc>
      </w:tr>
      <w:tr w:rsidR="00B805C6" w:rsidRPr="00F04D58" w:rsidTr="006E4447">
        <w:tc>
          <w:tcPr>
            <w:tcW w:w="1607" w:type="dxa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4" w:type="dxa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</w:tcPr>
          <w:p w:rsidR="006E4447" w:rsidRPr="00F04D58" w:rsidRDefault="006E4447" w:rsidP="007017AC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70569" w:rsidRPr="00F04D58" w:rsidRDefault="00B70569" w:rsidP="00B70569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bCs/>
        </w:rPr>
      </w:pPr>
    </w:p>
    <w:p w:rsidR="00444DE6" w:rsidRPr="00444DE6" w:rsidRDefault="009008B0" w:rsidP="00A93121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 xml:space="preserve">Это только несколько вариантов структуры технологической карты. </w:t>
      </w:r>
    </w:p>
    <w:p w:rsidR="009008B0" w:rsidRPr="00444DE6" w:rsidRDefault="009008B0" w:rsidP="00A93121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 xml:space="preserve">Но в них выделяются два основных раздела: деятельность учителя и деятельность обучающихся. </w:t>
      </w:r>
    </w:p>
    <w:p w:rsidR="00B70569" w:rsidRPr="00444DE6" w:rsidRDefault="007943FF" w:rsidP="00B70569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lastRenderedPageBreak/>
        <w:t>В структуре технологической карты урока необходимо предусмотреть возможность:</w:t>
      </w:r>
    </w:p>
    <w:p w:rsidR="007943FF" w:rsidRPr="00444DE6" w:rsidRDefault="007943FF" w:rsidP="00B70569">
      <w:pPr>
        <w:pStyle w:val="Default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тщательного планирования каждого этапа деятельности;</w:t>
      </w:r>
    </w:p>
    <w:p w:rsidR="007943FF" w:rsidRPr="00444DE6" w:rsidRDefault="007943FF" w:rsidP="00B70569">
      <w:pPr>
        <w:pStyle w:val="Default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полного отражения последовательности всех действий и операций, приводящих к намеченному результату;</w:t>
      </w:r>
    </w:p>
    <w:p w:rsidR="007943FF" w:rsidRPr="00444DE6" w:rsidRDefault="007943FF" w:rsidP="00B70569">
      <w:pPr>
        <w:pStyle w:val="Default"/>
        <w:numPr>
          <w:ilvl w:val="0"/>
          <w:numId w:val="3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координации действий учителя и учащихся.</w:t>
      </w:r>
    </w:p>
    <w:p w:rsidR="008F7C51" w:rsidRPr="00444DE6" w:rsidRDefault="008F7C51" w:rsidP="00444DE6">
      <w:pPr>
        <w:pStyle w:val="Default"/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3FF" w:rsidRPr="00444DE6" w:rsidRDefault="007943FF" w:rsidP="007943FF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 xml:space="preserve">Наибольшие затруднения </w:t>
      </w:r>
      <w:r w:rsidR="00046870" w:rsidRPr="00444DE6">
        <w:rPr>
          <w:rFonts w:ascii="Times New Roman" w:hAnsi="Times New Roman" w:cs="Times New Roman"/>
          <w:bCs/>
          <w:sz w:val="28"/>
          <w:szCs w:val="28"/>
        </w:rPr>
        <w:t xml:space="preserve">у учителя может </w:t>
      </w:r>
      <w:r w:rsidRPr="00444DE6">
        <w:rPr>
          <w:rFonts w:ascii="Times New Roman" w:hAnsi="Times New Roman" w:cs="Times New Roman"/>
          <w:bCs/>
          <w:sz w:val="28"/>
          <w:szCs w:val="28"/>
        </w:rPr>
        <w:t>выз</w:t>
      </w:r>
      <w:r w:rsidR="00046870" w:rsidRPr="00444DE6">
        <w:rPr>
          <w:rFonts w:ascii="Times New Roman" w:hAnsi="Times New Roman" w:cs="Times New Roman"/>
          <w:bCs/>
          <w:sz w:val="28"/>
          <w:szCs w:val="28"/>
        </w:rPr>
        <w:t>в</w:t>
      </w:r>
      <w:r w:rsidRPr="00444DE6">
        <w:rPr>
          <w:rFonts w:ascii="Times New Roman" w:hAnsi="Times New Roman" w:cs="Times New Roman"/>
          <w:bCs/>
          <w:sz w:val="28"/>
          <w:szCs w:val="28"/>
        </w:rPr>
        <w:t>ат</w:t>
      </w:r>
      <w:r w:rsidR="00046870" w:rsidRPr="00444DE6">
        <w:rPr>
          <w:rFonts w:ascii="Times New Roman" w:hAnsi="Times New Roman" w:cs="Times New Roman"/>
          <w:bCs/>
          <w:sz w:val="28"/>
          <w:szCs w:val="28"/>
        </w:rPr>
        <w:t>ь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0569" w:rsidRPr="00444DE6">
        <w:rPr>
          <w:rFonts w:ascii="Times New Roman" w:hAnsi="Times New Roman" w:cs="Times New Roman"/>
          <w:bCs/>
          <w:sz w:val="28"/>
          <w:szCs w:val="28"/>
        </w:rPr>
        <w:t>разделение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целей урока на задачи этапов, конкретизация содержания этапов своей деятельности и </w:t>
      </w:r>
      <w:r w:rsidR="00CC3FD7">
        <w:rPr>
          <w:rFonts w:ascii="Times New Roman" w:hAnsi="Times New Roman" w:cs="Times New Roman"/>
          <w:bCs/>
          <w:sz w:val="28"/>
          <w:szCs w:val="28"/>
        </w:rPr>
        <w:t xml:space="preserve">деятельности 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3FD7">
        <w:rPr>
          <w:rFonts w:ascii="Times New Roman" w:hAnsi="Times New Roman" w:cs="Times New Roman"/>
          <w:bCs/>
          <w:sz w:val="28"/>
          <w:szCs w:val="28"/>
        </w:rPr>
        <w:t>учащихся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на каждом этапе. В помощь учителю предл</w:t>
      </w:r>
      <w:r w:rsidR="00046870" w:rsidRPr="00444DE6">
        <w:rPr>
          <w:rFonts w:ascii="Times New Roman" w:hAnsi="Times New Roman" w:cs="Times New Roman"/>
          <w:bCs/>
          <w:sz w:val="28"/>
          <w:szCs w:val="28"/>
        </w:rPr>
        <w:t>агаются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возможные формулировки деятельности учителя и </w:t>
      </w:r>
      <w:r w:rsidR="00B94065" w:rsidRPr="00444DE6">
        <w:rPr>
          <w:rFonts w:ascii="Times New Roman" w:hAnsi="Times New Roman" w:cs="Times New Roman"/>
          <w:bCs/>
          <w:sz w:val="28"/>
          <w:szCs w:val="28"/>
        </w:rPr>
        <w:t>уч</w:t>
      </w:r>
      <w:r w:rsidR="00CC3FD7">
        <w:rPr>
          <w:rFonts w:ascii="Times New Roman" w:hAnsi="Times New Roman" w:cs="Times New Roman"/>
          <w:bCs/>
          <w:sz w:val="28"/>
          <w:szCs w:val="28"/>
        </w:rPr>
        <w:t>еников</w:t>
      </w:r>
      <w:r w:rsidRPr="00444DE6">
        <w:rPr>
          <w:rFonts w:ascii="Times New Roman" w:hAnsi="Times New Roman" w:cs="Times New Roman"/>
          <w:bCs/>
          <w:sz w:val="28"/>
          <w:szCs w:val="28"/>
        </w:rPr>
        <w:t>.</w:t>
      </w:r>
    </w:p>
    <w:p w:rsidR="00B70569" w:rsidRPr="00444DE6" w:rsidRDefault="00B70569" w:rsidP="007943FF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i/>
          <w:sz w:val="28"/>
          <w:szCs w:val="28"/>
          <w:u w:val="single"/>
        </w:rPr>
        <w:t>Деятельность  учителя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может быть выражена следующими формулировками: уточняет понимание учащимися поставленных целей урока, выдвигает проблему, проводит параллель с ранее изученным материалом, осуществляет выборочный контроль, побуждает к высказыванию своего мнения, дает комментарий к домашнему заданию, организует беседу по уточнению и конкретизации первичных знаний и т.д.</w:t>
      </w:r>
    </w:p>
    <w:p w:rsidR="008F7C51" w:rsidRPr="00444DE6" w:rsidRDefault="00B70569" w:rsidP="007943FF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i/>
          <w:sz w:val="28"/>
          <w:szCs w:val="28"/>
          <w:u w:val="single"/>
        </w:rPr>
        <w:t>Деятельность учеников</w:t>
      </w:r>
      <w:r w:rsidR="00CC3FD7">
        <w:rPr>
          <w:rFonts w:ascii="Times New Roman" w:hAnsi="Times New Roman" w:cs="Times New Roman"/>
          <w:bCs/>
          <w:i/>
          <w:sz w:val="28"/>
          <w:szCs w:val="28"/>
          <w:u w:val="single"/>
        </w:rPr>
        <w:t xml:space="preserve"> 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может быть выражена следующими фразами: </w:t>
      </w:r>
    </w:p>
    <w:p w:rsidR="00CC3FD7" w:rsidRPr="00444DE6" w:rsidRDefault="00B70569" w:rsidP="00CC3FD7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 xml:space="preserve">по очереди комментируют выполнение задания, </w:t>
      </w:r>
      <w:r w:rsidR="00CC3F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DE6">
        <w:rPr>
          <w:rFonts w:ascii="Times New Roman" w:hAnsi="Times New Roman" w:cs="Times New Roman"/>
          <w:bCs/>
          <w:sz w:val="28"/>
          <w:szCs w:val="28"/>
        </w:rPr>
        <w:t>приводят примеры, составляют схемы слов, выполняют задания по карточкам,</w:t>
      </w:r>
      <w:r w:rsidR="00CC3FD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44DE6">
        <w:rPr>
          <w:rFonts w:ascii="Times New Roman" w:hAnsi="Times New Roman" w:cs="Times New Roman"/>
          <w:bCs/>
          <w:sz w:val="28"/>
          <w:szCs w:val="28"/>
        </w:rPr>
        <w:t xml:space="preserve"> озвучивают понятия,  выявляют закономерности, формулируют выводы после наблюдений, подчеркивают характеристики объектов, осуществляют самооценку и самопроверку, формулируют конечный результат своей работы, называют основные позиции нового материала и как они их усвоили (что получилось, что не получилось и почему) и др.</w:t>
      </w:r>
    </w:p>
    <w:p w:rsidR="00B70569" w:rsidRPr="00444DE6" w:rsidRDefault="00B70569" w:rsidP="00B70569">
      <w:pPr>
        <w:pStyle w:val="Default"/>
        <w:spacing w:line="360" w:lineRule="auto"/>
        <w:ind w:firstLine="708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Технологическая карта позволит учителю:</w:t>
      </w:r>
    </w:p>
    <w:p w:rsidR="00B70569" w:rsidRPr="00444DE6" w:rsidRDefault="00B70569" w:rsidP="00B70569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реализовать планируемые результаты ФГОС;</w:t>
      </w:r>
    </w:p>
    <w:p w:rsidR="00B70569" w:rsidRPr="00444DE6" w:rsidRDefault="00B70569" w:rsidP="00B70569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системно формировать у учащихся универсальные учебные действия;</w:t>
      </w:r>
    </w:p>
    <w:p w:rsidR="00B70569" w:rsidRPr="00444DE6" w:rsidRDefault="00B70569" w:rsidP="00B70569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lastRenderedPageBreak/>
        <w:t>проектировать свою деятельность на четверть, полугодие, год посредством перехода от поурочного планирования к проектированию темы;</w:t>
      </w:r>
    </w:p>
    <w:p w:rsidR="00B70569" w:rsidRPr="00444DE6" w:rsidRDefault="00B70569" w:rsidP="00B70569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на практике реализовать межпредметные связи;</w:t>
      </w:r>
    </w:p>
    <w:p w:rsidR="007943FF" w:rsidRPr="00444DE6" w:rsidRDefault="00B70569" w:rsidP="00B805C6">
      <w:pPr>
        <w:pStyle w:val="Default"/>
        <w:numPr>
          <w:ilvl w:val="0"/>
          <w:numId w:val="1"/>
        </w:num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4DE6">
        <w:rPr>
          <w:rFonts w:ascii="Times New Roman" w:hAnsi="Times New Roman" w:cs="Times New Roman"/>
          <w:bCs/>
          <w:sz w:val="28"/>
          <w:szCs w:val="28"/>
        </w:rPr>
        <w:t>выполнять диагностику достижения планируемых результатов учащимися на каждом этапе освоения темы.</w:t>
      </w:r>
    </w:p>
    <w:p w:rsidR="002F0796" w:rsidRPr="00444DE6" w:rsidRDefault="002F0796" w:rsidP="002F0796">
      <w:pPr>
        <w:pStyle w:val="Default"/>
        <w:spacing w:line="360" w:lineRule="auto"/>
        <w:ind w:left="720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9706A" w:rsidRPr="00444DE6" w:rsidRDefault="005C5B1E" w:rsidP="005C47AB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444DE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Педагоги</w:t>
      </w:r>
      <w:r w:rsidR="008F7C51" w:rsidRPr="004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44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отлично понимают, что подготовка к уроку чрезвычайно важна. </w:t>
      </w: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Как будет выглядеть на бумаге процесс </w:t>
      </w:r>
      <w:r w:rsidR="002F0796" w:rsidRPr="00444DE6">
        <w:rPr>
          <w:rFonts w:ascii="Times New Roman" w:eastAsia="Calibri" w:hAnsi="Times New Roman" w:cs="Times New Roman"/>
          <w:sz w:val="28"/>
          <w:szCs w:val="28"/>
        </w:rPr>
        <w:t>этой</w:t>
      </w: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 подготовки: план-конспект, технологическая карта –   это уже вторично. В конспект</w:t>
      </w:r>
      <w:r w:rsidR="002F0796" w:rsidRPr="00444DE6">
        <w:rPr>
          <w:rFonts w:ascii="Times New Roman" w:eastAsia="Calibri" w:hAnsi="Times New Roman" w:cs="Times New Roman"/>
          <w:sz w:val="28"/>
          <w:szCs w:val="28"/>
        </w:rPr>
        <w:t>е</w:t>
      </w: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46870" w:rsidRPr="00444DE6">
        <w:rPr>
          <w:rFonts w:ascii="Times New Roman" w:eastAsia="Calibri" w:hAnsi="Times New Roman" w:cs="Times New Roman"/>
          <w:sz w:val="28"/>
          <w:szCs w:val="28"/>
        </w:rPr>
        <w:t>возможны</w:t>
      </w: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C47AB" w:rsidRPr="00444DE6">
        <w:rPr>
          <w:rFonts w:ascii="Times New Roman" w:eastAsia="Calibri" w:hAnsi="Times New Roman" w:cs="Times New Roman"/>
          <w:sz w:val="28"/>
          <w:szCs w:val="28"/>
        </w:rPr>
        <w:t>несоответствия, когда</w:t>
      </w: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 цели и задачи урока пост</w:t>
      </w:r>
      <w:r w:rsidR="00046870" w:rsidRPr="00444DE6">
        <w:rPr>
          <w:rFonts w:ascii="Times New Roman" w:eastAsia="Calibri" w:hAnsi="Times New Roman" w:cs="Times New Roman"/>
          <w:sz w:val="28"/>
          <w:szCs w:val="28"/>
        </w:rPr>
        <w:t>авлены одни, а в ходе урока</w:t>
      </w:r>
      <w:r w:rsidRPr="00444DE6">
        <w:rPr>
          <w:rFonts w:ascii="Times New Roman" w:eastAsia="Calibri" w:hAnsi="Times New Roman" w:cs="Times New Roman"/>
          <w:sz w:val="28"/>
          <w:szCs w:val="28"/>
        </w:rPr>
        <w:t xml:space="preserve"> не вполне ясно, реализованы они или нет в содержании материала. Кроме того, в привычном конспекте урока учитель часто описывает собственную деятельность, а не деятельность </w:t>
      </w:r>
      <w:r w:rsidR="00CC3FD7">
        <w:rPr>
          <w:rFonts w:ascii="Times New Roman" w:eastAsia="Calibri" w:hAnsi="Times New Roman" w:cs="Times New Roman"/>
          <w:sz w:val="28"/>
          <w:szCs w:val="28"/>
        </w:rPr>
        <w:t>учащихся</w:t>
      </w:r>
      <w:r w:rsidR="005C47AB" w:rsidRPr="00444D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9063C" w:rsidRPr="00444DE6" w:rsidRDefault="0069706A" w:rsidP="00AF704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форумах в социальных сетях ведутся споры педагогов относительно </w:t>
      </w:r>
      <w:r w:rsidR="00A0161A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использования</w:t>
      </w:r>
      <w:r w:rsidR="00F90808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технологических карт</w:t>
      </w:r>
      <w:r w:rsidR="00463408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уроков</w:t>
      </w:r>
      <w:r w:rsidR="00F90808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5C47AB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Мнения разделились. </w:t>
      </w:r>
      <w:r w:rsidR="00A66985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Кому-то проще представить информацию в графическом виде, т.е. в виде технологической карты. Этим педагогам </w:t>
      </w:r>
      <w:r w:rsidR="00A66985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идея технологической карты нравится тем, что даёт свободу творчества. Другая </w:t>
      </w:r>
      <w:r w:rsidR="00A66985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часть</w:t>
      </w:r>
      <w:r w:rsidR="00463408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педагогов </w:t>
      </w:r>
      <w:r w:rsidR="00A66985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> </w:t>
      </w:r>
      <w:r w:rsidR="00A66985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в таблице свой урок</w:t>
      </w:r>
      <w:r w:rsidR="00A66985" w:rsidRPr="00444DE6">
        <w:rPr>
          <w:rStyle w:val="apple-converted-space"/>
          <w:rFonts w:ascii="Times New Roman" w:hAnsi="Times New Roman" w:cs="Times New Roman"/>
          <w:bCs/>
          <w:sz w:val="28"/>
          <w:szCs w:val="28"/>
          <w:shd w:val="clear" w:color="auto" w:fill="F8FEFF"/>
        </w:rPr>
        <w:t> «</w:t>
      </w:r>
      <w:r w:rsidR="00F04D58" w:rsidRPr="00444DE6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8FEFF"/>
        </w:rPr>
        <w:t>не видит», и считае</w:t>
      </w:r>
      <w:r w:rsidR="00A66985" w:rsidRPr="00444DE6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8FEFF"/>
        </w:rPr>
        <w:t>т с</w:t>
      </w:r>
      <w:r w:rsidR="00046870" w:rsidRPr="00444DE6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8FEFF"/>
        </w:rPr>
        <w:t xml:space="preserve">оставление технологических карт </w:t>
      </w:r>
      <w:r w:rsidR="00864F14" w:rsidRPr="00444DE6">
        <w:rPr>
          <w:rStyle w:val="a4"/>
          <w:rFonts w:ascii="Times New Roman" w:hAnsi="Times New Roman" w:cs="Times New Roman"/>
          <w:b w:val="0"/>
          <w:sz w:val="28"/>
          <w:szCs w:val="28"/>
          <w:shd w:val="clear" w:color="auto" w:fill="F8FEFF"/>
        </w:rPr>
        <w:t>тратой времени</w:t>
      </w:r>
      <w:r w:rsidR="00864F14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 xml:space="preserve">. Однако </w:t>
      </w:r>
      <w:r w:rsidR="002E2445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 xml:space="preserve">обе группы  </w:t>
      </w:r>
      <w:r w:rsidR="00864F14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 xml:space="preserve"> педагогов с</w:t>
      </w:r>
      <w:r w:rsidR="002E2445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>ходятся</w:t>
      </w:r>
      <w:r w:rsidR="00864F14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 xml:space="preserve"> во мнении</w:t>
      </w:r>
      <w:r w:rsidR="00CF65E6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 xml:space="preserve">, что технологическая карта </w:t>
      </w:r>
      <w:r w:rsidR="00F04D58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 xml:space="preserve">действительно </w:t>
      </w:r>
      <w:r w:rsidR="00CF65E6" w:rsidRPr="00444DE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8FEFF"/>
        </w:rPr>
        <w:t>помогает представить не только деятельность учителя, но и деятельность учеников на уроке.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9063C" w:rsidRPr="00444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Есть и такие педагоги, 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которые 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много лет назад</w:t>
      </w:r>
      <w:r w:rsidR="009A4560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,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не зна</w:t>
      </w:r>
      <w:r w:rsidR="009A4560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я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 ни о схеме технологической карты, ни о самом названии, готовясь к </w:t>
      </w:r>
      <w:r w:rsidR="009A4560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уроку,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часто  составляли  себе нечто подобное, чтобы видеть</w:t>
      </w:r>
      <w:r w:rsidR="00046870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каждый кусочек урока (по минут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ам) в двух </w:t>
      </w:r>
      <w:r w:rsidR="0039238A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направлениях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: что делает учитель, что д</w:t>
      </w:r>
      <w:r w:rsidR="0039238A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елают дети,  и какой цели 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это </w:t>
      </w:r>
      <w:r w:rsidR="0039238A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подчинено</w:t>
      </w:r>
      <w:r w:rsidR="0019063C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.</w:t>
      </w:r>
      <w:r w:rsidR="00243778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</w:t>
      </w:r>
    </w:p>
    <w:p w:rsidR="00802F41" w:rsidRPr="00444DE6" w:rsidRDefault="009A4560" w:rsidP="00AF704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44D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="007A6858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К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ак всякое новое, введение новых стандартов </w:t>
      </w:r>
      <w:r w:rsidR="007A6858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и работа по ним 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вызывает страх</w:t>
      </w:r>
      <w:r w:rsidR="007A6858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, а у многих и неприятие. Сейчас происходит смена вектора образования - на ученика</w:t>
      </w:r>
      <w:r w:rsidR="00CC3FD7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, на пробуждение его активности и </w:t>
      </w:r>
      <w:r w:rsidR="007A6858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разума. </w:t>
      </w:r>
    </w:p>
    <w:p w:rsidR="008F7C51" w:rsidRPr="00444DE6" w:rsidRDefault="007A6858" w:rsidP="00AF704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8FEFF"/>
        </w:rPr>
      </w:pPr>
      <w:r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lastRenderedPageBreak/>
        <w:t xml:space="preserve">В технологической карте заложены и деятельность учителя и ученика, чтобы сразу можно увидеть, кто на уроке главный. Вот тут-то и начинается вдумчивая работа. </w:t>
      </w:r>
    </w:p>
    <w:p w:rsidR="007A6858" w:rsidRPr="00444DE6" w:rsidRDefault="007A6858" w:rsidP="00AF704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8FEFF"/>
        </w:rPr>
      </w:pPr>
      <w:r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Дело  в  новой «установке» для учителя, когда он должен научиться быть в стороне, построить свою деятельность так, чтобы дети работали, видели, что они не знают, как добиться того, чтобы это </w:t>
      </w:r>
      <w:r w:rsidR="002E2445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знать.</w:t>
      </w:r>
      <w:r w:rsidR="00CB7FBE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</w:t>
      </w:r>
      <w:r w:rsidR="002E2445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Д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ействительно, главное - не доводить до абсурда. Не нужно думать только о том, как</w:t>
      </w:r>
      <w:r w:rsidR="002E2445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представить урок администрации, 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лучше сконцентрироваться на том, что следует поменять в методике преподавания предмета, как заинтересовать ре</w:t>
      </w:r>
      <w:r w:rsidR="002E2445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бят, и, конечно же</w:t>
      </w:r>
      <w:r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>, для каждого предмета развитие тех или иных УУД будет оставаться на первом месте.</w:t>
      </w:r>
      <w:r w:rsidR="00902953" w:rsidRPr="00444DE6">
        <w:rPr>
          <w:rFonts w:ascii="Times New Roman" w:hAnsi="Times New Roman" w:cs="Times New Roman"/>
          <w:sz w:val="28"/>
          <w:szCs w:val="28"/>
          <w:shd w:val="clear" w:color="auto" w:fill="F8FEFF"/>
        </w:rPr>
        <w:t xml:space="preserve"> Важно </w:t>
      </w:r>
      <w:r w:rsidR="00902953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работать с технологическими картами, не как с заменителями конспектов урока, а как с инструментом конструирования урока и формой анализа урока с точки зрения </w:t>
      </w:r>
      <w:r w:rsidR="00422665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универсальных учебных действий</w:t>
      </w:r>
      <w:r w:rsidR="00902953" w:rsidRPr="00444DE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A6858" w:rsidRPr="00444DE6" w:rsidRDefault="007A6858" w:rsidP="00AF704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9706A" w:rsidRPr="00444DE6" w:rsidRDefault="0069706A" w:rsidP="00AF704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1175A" w:rsidRPr="0011175A" w:rsidRDefault="0011175A" w:rsidP="0011175A">
      <w:pPr>
        <w:pStyle w:val="a3"/>
        <w:spacing w:before="0" w:beforeAutospacing="0" w:after="120" w:afterAutospacing="0"/>
        <w:rPr>
          <w:sz w:val="28"/>
          <w:szCs w:val="28"/>
          <w:shd w:val="clear" w:color="auto" w:fill="FFFFFF"/>
        </w:rPr>
      </w:pPr>
      <w:r>
        <w:rPr>
          <w:b/>
          <w:bCs/>
          <w:shd w:val="clear" w:color="auto" w:fill="FFFFFF"/>
        </w:rPr>
        <w:t xml:space="preserve">                              </w:t>
      </w:r>
      <w:r w:rsidRPr="0011175A">
        <w:rPr>
          <w:sz w:val="28"/>
          <w:szCs w:val="28"/>
          <w:shd w:val="clear" w:color="auto" w:fill="FFFFFF"/>
        </w:rPr>
        <w:t>Список использованной литературы.</w:t>
      </w:r>
    </w:p>
    <w:p w:rsidR="0011175A" w:rsidRPr="0011175A" w:rsidRDefault="0011175A" w:rsidP="001117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 w:cs="Times New Roman"/>
          <w:sz w:val="28"/>
          <w:szCs w:val="28"/>
        </w:rPr>
      </w:pPr>
      <w:r w:rsidRPr="0011175A"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[Электронный ресурс]: официальный сайт/URL :</w:t>
      </w:r>
      <w:hyperlink r:id="rId8" w:history="1">
        <w:r w:rsidRPr="0011175A">
          <w:rPr>
            <w:rStyle w:val="aa"/>
            <w:color w:val="auto"/>
            <w:sz w:val="28"/>
            <w:szCs w:val="28"/>
          </w:rPr>
          <w:t>http://standart.edu.ru/catalog.aspx?CatalogId=2661</w:t>
        </w:r>
      </w:hyperlink>
      <w:r w:rsidRPr="0011175A">
        <w:rPr>
          <w:rFonts w:ascii="Times New Roman" w:hAnsi="Times New Roman" w:cs="Times New Roman"/>
          <w:sz w:val="28"/>
          <w:szCs w:val="28"/>
        </w:rPr>
        <w:t>.;</w:t>
      </w:r>
    </w:p>
    <w:p w:rsidR="0011175A" w:rsidRPr="0011175A" w:rsidRDefault="0011175A" w:rsidP="001117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 w:cs="Times New Roman"/>
          <w:sz w:val="28"/>
          <w:szCs w:val="28"/>
        </w:rPr>
      </w:pPr>
      <w:r w:rsidRPr="0011175A">
        <w:rPr>
          <w:rFonts w:ascii="Times New Roman" w:hAnsi="Times New Roman" w:cs="Times New Roman"/>
          <w:sz w:val="28"/>
          <w:szCs w:val="28"/>
        </w:rPr>
        <w:t>Школьный гид [Электронный ресурс]: официальный сайт/URL:</w:t>
      </w:r>
      <w:hyperlink r:id="rId9" w:history="1">
        <w:r w:rsidRPr="0011175A">
          <w:rPr>
            <w:rStyle w:val="aa"/>
            <w:color w:val="auto"/>
            <w:sz w:val="28"/>
            <w:szCs w:val="28"/>
          </w:rPr>
          <w:t>http://www.schoolguide.ru/index.php/progs/school-russia.html</w:t>
        </w:r>
      </w:hyperlink>
      <w:r w:rsidRPr="0011175A">
        <w:rPr>
          <w:rFonts w:ascii="Times New Roman" w:hAnsi="Times New Roman" w:cs="Times New Roman"/>
          <w:sz w:val="28"/>
          <w:szCs w:val="28"/>
        </w:rPr>
        <w:t>.</w:t>
      </w:r>
    </w:p>
    <w:p w:rsidR="0011175A" w:rsidRPr="0011175A" w:rsidRDefault="0011175A" w:rsidP="001117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 w:cs="Times New Roman"/>
          <w:sz w:val="28"/>
          <w:szCs w:val="28"/>
        </w:rPr>
      </w:pPr>
      <w:r w:rsidRPr="0011175A">
        <w:rPr>
          <w:rFonts w:ascii="Times New Roman" w:hAnsi="Times New Roman" w:cs="Times New Roman"/>
          <w:sz w:val="28"/>
          <w:szCs w:val="28"/>
        </w:rPr>
        <w:t>Uroki.net [Электронный ресурс]: официальный  /URL:</w:t>
      </w:r>
      <w:r w:rsidRPr="0011175A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0" w:history="1">
        <w:r w:rsidRPr="0011175A">
          <w:rPr>
            <w:rStyle w:val="aa"/>
            <w:color w:val="auto"/>
            <w:sz w:val="28"/>
            <w:szCs w:val="28"/>
          </w:rPr>
          <w:t>http://www.uroki.net/docpage/doc2.htm</w:t>
        </w:r>
      </w:hyperlink>
      <w:r w:rsidRPr="0011175A">
        <w:rPr>
          <w:rFonts w:ascii="Times New Roman" w:hAnsi="Times New Roman" w:cs="Times New Roman"/>
          <w:sz w:val="28"/>
          <w:szCs w:val="28"/>
        </w:rPr>
        <w:t>.</w:t>
      </w:r>
    </w:p>
    <w:p w:rsidR="0011175A" w:rsidRPr="0011175A" w:rsidRDefault="0011175A" w:rsidP="001117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 w:cs="Times New Roman"/>
          <w:sz w:val="28"/>
          <w:szCs w:val="28"/>
        </w:rPr>
      </w:pPr>
      <w:r w:rsidRPr="0011175A">
        <w:rPr>
          <w:rFonts w:ascii="Times New Roman" w:hAnsi="Times New Roman" w:cs="Times New Roman"/>
          <w:sz w:val="28"/>
          <w:szCs w:val="28"/>
        </w:rPr>
        <w:t>Издательство Просвещение [Электронный ресурс]: официальный сайт/URL:</w:t>
      </w:r>
      <w:hyperlink r:id="rId11" w:history="1">
        <w:r w:rsidRPr="0011175A">
          <w:rPr>
            <w:rStyle w:val="aa"/>
            <w:color w:val="auto"/>
            <w:sz w:val="28"/>
            <w:szCs w:val="28"/>
          </w:rPr>
          <w:t>http://www.prosv.ru/umk/perspektiva/info.aspx?ob_no=20077</w:t>
        </w:r>
      </w:hyperlink>
      <w:r w:rsidRPr="0011175A">
        <w:rPr>
          <w:rFonts w:ascii="Times New Roman" w:hAnsi="Times New Roman" w:cs="Times New Roman"/>
          <w:sz w:val="28"/>
          <w:szCs w:val="28"/>
        </w:rPr>
        <w:t>.</w:t>
      </w:r>
    </w:p>
    <w:p w:rsidR="0011175A" w:rsidRPr="0011175A" w:rsidRDefault="0011175A" w:rsidP="0011175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 w:cs="Times New Roman"/>
          <w:sz w:val="28"/>
          <w:szCs w:val="28"/>
        </w:rPr>
      </w:pPr>
      <w:r w:rsidRPr="0011175A">
        <w:rPr>
          <w:rFonts w:ascii="Times New Roman" w:hAnsi="Times New Roman" w:cs="Times New Roman"/>
          <w:sz w:val="28"/>
          <w:szCs w:val="28"/>
        </w:rPr>
        <w:t xml:space="preserve">Завуч. [Текст]: //Научно-практический журнал № </w:t>
      </w:r>
      <w:smartTag w:uri="urn:schemas-microsoft-com:office:smarttags" w:element="metricconverter">
        <w:smartTagPr>
          <w:attr w:name="ProductID" w:val="7, М"/>
        </w:smartTagPr>
        <w:r w:rsidRPr="0011175A">
          <w:rPr>
            <w:rFonts w:ascii="Times New Roman" w:hAnsi="Times New Roman" w:cs="Times New Roman"/>
            <w:sz w:val="28"/>
            <w:szCs w:val="28"/>
          </w:rPr>
          <w:t>7, М</w:t>
        </w:r>
      </w:smartTag>
      <w:r w:rsidRPr="0011175A">
        <w:rPr>
          <w:rFonts w:ascii="Times New Roman" w:hAnsi="Times New Roman" w:cs="Times New Roman"/>
          <w:sz w:val="28"/>
          <w:szCs w:val="28"/>
        </w:rPr>
        <w:t xml:space="preserve"> – Центр “Педагогический поиск”, 1999.</w:t>
      </w:r>
    </w:p>
    <w:p w:rsidR="0069706A" w:rsidRPr="00444DE6" w:rsidRDefault="0069706A" w:rsidP="00AF704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69706A" w:rsidRPr="00444DE6" w:rsidSect="00AF70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1238" w:rsidRDefault="00001238" w:rsidP="00AF7044">
      <w:pPr>
        <w:spacing w:after="0" w:line="240" w:lineRule="auto"/>
      </w:pPr>
      <w:r>
        <w:separator/>
      </w:r>
    </w:p>
  </w:endnote>
  <w:endnote w:type="continuationSeparator" w:id="0">
    <w:p w:rsidR="00001238" w:rsidRDefault="00001238" w:rsidP="00AF70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yriad Pro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1238" w:rsidRDefault="00001238" w:rsidP="00AF7044">
      <w:pPr>
        <w:spacing w:after="0" w:line="240" w:lineRule="auto"/>
      </w:pPr>
      <w:r>
        <w:separator/>
      </w:r>
    </w:p>
  </w:footnote>
  <w:footnote w:type="continuationSeparator" w:id="0">
    <w:p w:rsidR="00001238" w:rsidRDefault="00001238" w:rsidP="00AF70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67D8E"/>
    <w:multiLevelType w:val="hybridMultilevel"/>
    <w:tmpl w:val="B4800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815E3"/>
    <w:multiLevelType w:val="hybridMultilevel"/>
    <w:tmpl w:val="D226AD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91B0D"/>
    <w:multiLevelType w:val="multilevel"/>
    <w:tmpl w:val="B1685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28F6E01"/>
    <w:multiLevelType w:val="hybridMultilevel"/>
    <w:tmpl w:val="DE6085C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58410525"/>
    <w:multiLevelType w:val="hybridMultilevel"/>
    <w:tmpl w:val="40DEE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BAB"/>
    <w:rsid w:val="00001238"/>
    <w:rsid w:val="0000348C"/>
    <w:rsid w:val="00046870"/>
    <w:rsid w:val="0011175A"/>
    <w:rsid w:val="0015692A"/>
    <w:rsid w:val="0019063C"/>
    <w:rsid w:val="001B255F"/>
    <w:rsid w:val="00243778"/>
    <w:rsid w:val="00247D82"/>
    <w:rsid w:val="002556A9"/>
    <w:rsid w:val="00255702"/>
    <w:rsid w:val="002B1B93"/>
    <w:rsid w:val="002E2445"/>
    <w:rsid w:val="002F0796"/>
    <w:rsid w:val="00382F4E"/>
    <w:rsid w:val="0039238A"/>
    <w:rsid w:val="00401D84"/>
    <w:rsid w:val="00410F9B"/>
    <w:rsid w:val="00422665"/>
    <w:rsid w:val="00444DE6"/>
    <w:rsid w:val="00456F0C"/>
    <w:rsid w:val="00463408"/>
    <w:rsid w:val="004A6028"/>
    <w:rsid w:val="004E06F8"/>
    <w:rsid w:val="004F1D30"/>
    <w:rsid w:val="00530EDC"/>
    <w:rsid w:val="00571230"/>
    <w:rsid w:val="005C2EA6"/>
    <w:rsid w:val="005C47AB"/>
    <w:rsid w:val="005C5B1E"/>
    <w:rsid w:val="005D1FCF"/>
    <w:rsid w:val="005D609A"/>
    <w:rsid w:val="00602414"/>
    <w:rsid w:val="00606789"/>
    <w:rsid w:val="006228E2"/>
    <w:rsid w:val="00643FBE"/>
    <w:rsid w:val="0069706A"/>
    <w:rsid w:val="006E4447"/>
    <w:rsid w:val="007017AC"/>
    <w:rsid w:val="00754DCD"/>
    <w:rsid w:val="007943FF"/>
    <w:rsid w:val="007A6858"/>
    <w:rsid w:val="007E58BE"/>
    <w:rsid w:val="00802F41"/>
    <w:rsid w:val="00817355"/>
    <w:rsid w:val="00822AAC"/>
    <w:rsid w:val="00864F14"/>
    <w:rsid w:val="008B743E"/>
    <w:rsid w:val="008E5B44"/>
    <w:rsid w:val="008F7C51"/>
    <w:rsid w:val="009008B0"/>
    <w:rsid w:val="00902953"/>
    <w:rsid w:val="00926B5F"/>
    <w:rsid w:val="00952CCE"/>
    <w:rsid w:val="009A4560"/>
    <w:rsid w:val="009F4006"/>
    <w:rsid w:val="009F5894"/>
    <w:rsid w:val="00A0161A"/>
    <w:rsid w:val="00A50D60"/>
    <w:rsid w:val="00A66985"/>
    <w:rsid w:val="00A93121"/>
    <w:rsid w:val="00A96891"/>
    <w:rsid w:val="00AF7044"/>
    <w:rsid w:val="00B3554F"/>
    <w:rsid w:val="00B56D70"/>
    <w:rsid w:val="00B70569"/>
    <w:rsid w:val="00B805C6"/>
    <w:rsid w:val="00B94065"/>
    <w:rsid w:val="00BC581D"/>
    <w:rsid w:val="00BF7DE4"/>
    <w:rsid w:val="00C3278C"/>
    <w:rsid w:val="00CB7AE6"/>
    <w:rsid w:val="00CB7FBE"/>
    <w:rsid w:val="00CC3FD7"/>
    <w:rsid w:val="00CF65E6"/>
    <w:rsid w:val="00D33A4D"/>
    <w:rsid w:val="00D42AA3"/>
    <w:rsid w:val="00D4725B"/>
    <w:rsid w:val="00DE2781"/>
    <w:rsid w:val="00E62CC4"/>
    <w:rsid w:val="00E80BAB"/>
    <w:rsid w:val="00EA0C66"/>
    <w:rsid w:val="00F04D58"/>
    <w:rsid w:val="00F3263B"/>
    <w:rsid w:val="00F90808"/>
    <w:rsid w:val="00F94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7C91D834-9D5B-44D0-AB27-521342C9A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006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034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80BAB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247D82"/>
  </w:style>
  <w:style w:type="paragraph" w:styleId="a3">
    <w:name w:val="Normal (Web)"/>
    <w:basedOn w:val="a"/>
    <w:uiPriority w:val="99"/>
    <w:semiHidden/>
    <w:unhideWhenUsed/>
    <w:rsid w:val="00247D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66985"/>
    <w:rPr>
      <w:b/>
      <w:bCs/>
    </w:rPr>
  </w:style>
  <w:style w:type="paragraph" w:styleId="a5">
    <w:name w:val="header"/>
    <w:basedOn w:val="a"/>
    <w:link w:val="a6"/>
    <w:uiPriority w:val="99"/>
    <w:unhideWhenUsed/>
    <w:rsid w:val="00AF7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F7044"/>
  </w:style>
  <w:style w:type="paragraph" w:styleId="a7">
    <w:name w:val="footer"/>
    <w:basedOn w:val="a"/>
    <w:link w:val="a8"/>
    <w:uiPriority w:val="99"/>
    <w:unhideWhenUsed/>
    <w:rsid w:val="00AF70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F7044"/>
  </w:style>
  <w:style w:type="character" w:customStyle="1" w:styleId="20">
    <w:name w:val="Заголовок 2 Знак"/>
    <w:basedOn w:val="a0"/>
    <w:link w:val="2"/>
    <w:uiPriority w:val="99"/>
    <w:rsid w:val="000034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9">
    <w:name w:val="Table Grid"/>
    <w:basedOn w:val="a1"/>
    <w:uiPriority w:val="59"/>
    <w:rsid w:val="00902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Style">
    <w:name w:val="Paragraph Style"/>
    <w:rsid w:val="0025570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11175A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95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andart.edu.ru/catalog.aspx?CatalogId=266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osv.ru/umk/perspektiva/info.aspx?ob_no=2007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roki.net/docpage/doc2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oolguide.ru/index.php/progs/school-russia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EE0A7B-7942-46BB-87A2-EF7C21458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6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Д. Федорова</dc:creator>
  <cp:lastModifiedBy>Учитель</cp:lastModifiedBy>
  <cp:revision>21</cp:revision>
  <dcterms:created xsi:type="dcterms:W3CDTF">2015-10-18T13:11:00Z</dcterms:created>
  <dcterms:modified xsi:type="dcterms:W3CDTF">2023-11-09T09:00:00Z</dcterms:modified>
</cp:coreProperties>
</file>