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80A3F" w:rsidRDefault="00A80A3F">
      <w:pPr>
        <w:shd w:val="clear" w:color="auto" w:fill="FFFFFF"/>
        <w:spacing w:before="80" w:after="100" w:line="360" w:lineRule="auto"/>
        <w:rPr>
          <w:color w:val="0000FF"/>
          <w:sz w:val="20"/>
          <w:szCs w:val="20"/>
          <w:highlight w:val="white"/>
        </w:rPr>
      </w:pPr>
      <w:bookmarkStart w:id="0" w:name="_GoBack"/>
      <w:bookmarkEnd w:id="0"/>
    </w:p>
    <w:p w:rsidR="00A80A3F" w:rsidRDefault="0094512A">
      <w:pPr>
        <w:shd w:val="clear" w:color="auto" w:fill="FFFFFF"/>
        <w:spacing w:before="80" w:after="100" w:line="360" w:lineRule="auto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Задания </w:t>
      </w:r>
    </w:p>
    <w:p w:rsidR="00A80A3F" w:rsidRDefault="0094512A">
      <w:pPr>
        <w:shd w:val="clear" w:color="auto" w:fill="FFFFFF"/>
        <w:spacing w:before="80" w:after="100" w:line="360" w:lineRule="auto"/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>по функциональной грамотности на основе новостей</w:t>
      </w:r>
    </w:p>
    <w:tbl>
      <w:tblPr>
        <w:tblStyle w:val="aa"/>
        <w:tblW w:w="9498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95"/>
        <w:gridCol w:w="6903"/>
      </w:tblGrid>
      <w:tr w:rsidR="00A80A3F">
        <w:tc>
          <w:tcPr>
            <w:tcW w:w="25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b/>
                <w:sz w:val="21"/>
                <w:szCs w:val="21"/>
                <w:highlight w:val="white"/>
              </w:rPr>
            </w:pPr>
            <w:r>
              <w:rPr>
                <w:b/>
                <w:sz w:val="21"/>
                <w:szCs w:val="21"/>
                <w:highlight w:val="white"/>
              </w:rPr>
              <w:t>ФИО участника</w:t>
            </w:r>
          </w:p>
        </w:tc>
        <w:tc>
          <w:tcPr>
            <w:tcW w:w="6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  <w:highlight w:val="white"/>
              </w:rPr>
              <w:t>Тарасенко Наталья Анатольевна</w:t>
            </w:r>
          </w:p>
        </w:tc>
      </w:tr>
      <w:tr w:rsidR="00A80A3F">
        <w:tc>
          <w:tcPr>
            <w:tcW w:w="25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b/>
                <w:sz w:val="21"/>
                <w:szCs w:val="21"/>
                <w:highlight w:val="white"/>
              </w:rPr>
            </w:pPr>
            <w:r>
              <w:rPr>
                <w:b/>
                <w:sz w:val="21"/>
                <w:szCs w:val="21"/>
                <w:highlight w:val="white"/>
              </w:rPr>
              <w:t>Ссылка на новость</w:t>
            </w:r>
          </w:p>
        </w:tc>
        <w:tc>
          <w:tcPr>
            <w:tcW w:w="6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sz w:val="21"/>
                <w:szCs w:val="21"/>
              </w:rPr>
            </w:pPr>
            <w:hyperlink r:id="rId7">
              <w:r>
                <w:rPr>
                  <w:color w:val="0000FF"/>
                  <w:sz w:val="21"/>
                  <w:szCs w:val="21"/>
                  <w:u w:val="single"/>
                </w:rPr>
                <w:t>https://www.samara.kp.ru/daily/27562.5/4830598/</w:t>
              </w:r>
            </w:hyperlink>
          </w:p>
          <w:p w:rsidR="00A80A3F" w:rsidRDefault="00A80A3F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</w:p>
        </w:tc>
      </w:tr>
      <w:tr w:rsidR="00A80A3F">
        <w:tc>
          <w:tcPr>
            <w:tcW w:w="25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b/>
                <w:sz w:val="21"/>
                <w:szCs w:val="21"/>
                <w:highlight w:val="white"/>
              </w:rPr>
            </w:pPr>
            <w:r>
              <w:rPr>
                <w:b/>
                <w:sz w:val="21"/>
                <w:szCs w:val="21"/>
                <w:highlight w:val="white"/>
              </w:rPr>
              <w:t>Учебный предмет</w:t>
            </w:r>
          </w:p>
        </w:tc>
        <w:tc>
          <w:tcPr>
            <w:tcW w:w="6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  <w:highlight w:val="white"/>
              </w:rPr>
              <w:t>Русский язык</w:t>
            </w:r>
          </w:p>
        </w:tc>
      </w:tr>
      <w:tr w:rsidR="00A80A3F">
        <w:tc>
          <w:tcPr>
            <w:tcW w:w="25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b/>
                <w:sz w:val="21"/>
                <w:szCs w:val="21"/>
                <w:highlight w:val="white"/>
              </w:rPr>
            </w:pPr>
            <w:r>
              <w:rPr>
                <w:b/>
                <w:sz w:val="21"/>
                <w:szCs w:val="21"/>
                <w:highlight w:val="white"/>
              </w:rPr>
              <w:t>Возраст детей</w:t>
            </w:r>
          </w:p>
        </w:tc>
        <w:tc>
          <w:tcPr>
            <w:tcW w:w="6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  <w:highlight w:val="white"/>
              </w:rPr>
              <w:t>13 лет</w:t>
            </w:r>
          </w:p>
        </w:tc>
      </w:tr>
      <w:tr w:rsidR="00A80A3F">
        <w:tc>
          <w:tcPr>
            <w:tcW w:w="25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b/>
                <w:sz w:val="21"/>
                <w:szCs w:val="21"/>
                <w:highlight w:val="white"/>
              </w:rPr>
            </w:pPr>
            <w:r>
              <w:rPr>
                <w:b/>
                <w:sz w:val="21"/>
                <w:szCs w:val="21"/>
                <w:highlight w:val="white"/>
              </w:rPr>
              <w:t>Вид ФГ</w:t>
            </w:r>
          </w:p>
        </w:tc>
        <w:tc>
          <w:tcPr>
            <w:tcW w:w="6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  <w:highlight w:val="white"/>
              </w:rPr>
              <w:t>Читательская грамотность</w:t>
            </w:r>
          </w:p>
        </w:tc>
      </w:tr>
      <w:tr w:rsidR="00A80A3F">
        <w:tc>
          <w:tcPr>
            <w:tcW w:w="25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b/>
                <w:sz w:val="21"/>
                <w:szCs w:val="21"/>
                <w:highlight w:val="white"/>
              </w:rPr>
            </w:pPr>
            <w:r>
              <w:rPr>
                <w:b/>
                <w:sz w:val="21"/>
                <w:szCs w:val="21"/>
                <w:highlight w:val="white"/>
              </w:rPr>
              <w:t xml:space="preserve">Навык, на отработку которого направлено задание </w:t>
            </w:r>
          </w:p>
        </w:tc>
        <w:tc>
          <w:tcPr>
            <w:tcW w:w="6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  <w:bookmarkStart w:id="1" w:name="_heading=h.gjdgxs" w:colFirst="0" w:colLast="0"/>
            <w:bookmarkEnd w:id="1"/>
            <w:r>
              <w:rPr>
                <w:sz w:val="21"/>
                <w:szCs w:val="21"/>
                <w:highlight w:val="white"/>
              </w:rPr>
              <w:t>Навык направлен на отработку</w:t>
            </w:r>
            <w:r>
              <w:rPr>
                <w:b/>
                <w:sz w:val="21"/>
                <w:szCs w:val="21"/>
                <w:highlight w:val="white"/>
              </w:rPr>
              <w:t xml:space="preserve">  </w:t>
            </w:r>
            <w:r>
              <w:t xml:space="preserve">способностей человека </w:t>
            </w:r>
            <w:proofErr w:type="gramStart"/>
            <w:r>
              <w:t>понимать</w:t>
            </w:r>
            <w:proofErr w:type="gramEnd"/>
            <w:r>
              <w:t>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      </w:r>
          </w:p>
        </w:tc>
      </w:tr>
      <w:tr w:rsidR="00A80A3F">
        <w:tc>
          <w:tcPr>
            <w:tcW w:w="25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b/>
                <w:sz w:val="21"/>
                <w:szCs w:val="21"/>
                <w:highlight w:val="white"/>
              </w:rPr>
            </w:pPr>
            <w:r>
              <w:rPr>
                <w:b/>
                <w:sz w:val="21"/>
                <w:szCs w:val="21"/>
                <w:highlight w:val="white"/>
              </w:rPr>
              <w:t>Текст задания</w:t>
            </w:r>
          </w:p>
        </w:tc>
        <w:tc>
          <w:tcPr>
            <w:tcW w:w="6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 САМАРСКАЯ ТРОПА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(1)В 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маре 29 сентября открыли Большую Самарскую Тропу. 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(2)Стадион «Солидарность Самара Арена», красная лента, дипломы.(3) 29 сентября прошло торжественное открытие Большой Самарской Тропы.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овый типовой маршрут выходного дня проложен по живописным местам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Самары до Тольятти.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(5)Одновременно с торжественным открытием проходило вручение дипломов. (6)Экскурсоводы и педагоги прошли курсы повышения квалификации и теперь смогут проводить экскурсии по маршруту длиною в 200 км.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Где пролегает тропа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(7)Проект «Большая Самарская Тропа» (БСТ) готовился к открытию почти год. (8)Волонтеры расчищали территорию будущего туристического маршрута от скопившегося мусора. (9)Было проведено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выездное мероприятие. (10)Не так давно, тяжкий труд оправдался: БСТ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стала победителем Конкурса президентских грантов.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(11)Длина основной ветки тропы — 100 километров, общая протяженность всех маршрутов — более 200 км. (12)Тропу можно будет пройти как целиком, взяв с собой палатки, так и частями, доехав до определенной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 маршрута на автотранспорте или электропоездах железнодорожной ветки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Самара-Жигулевское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море.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Мы планируем подготовить тематические экскурсии, для того чтобы педагоги, которые никогда не занимались туризмом, тоже смогли провести качественную прогулку по маршруту. В дополнение мы планируем добавить типовые маршруты, чтобы была возможность использо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вать аудио-гиды, на совершенно различные темы от окружающей среды, до биологии. Мы намерены обучить этим экскурсиям педагогов и вожатых лагерей дневного пребывания, - рассказывает руководитель проекта «БСТ» Дмитрий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Шипуля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маршруту установлены маркерные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знаки и стенды с навигацией и правилами поведения в лесных зонах и особо охраняемых природных территориях. Если посмотреть на карту, то по большей части весь путь будет пролегать по лесистой местности, горным участкам и, конечно же, по берегам Волги и озе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волжской поймы.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Тропа открыта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день открытия «первопроходцами» стали студенты-волонтеры и все желающие пройти новый пеший маршрут. А торжественное вручение дипломов происходило под громкие аплодисменты студентов и педагогов, на фоне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величественной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а-арены.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Сегодня важный и радостный день для нас. Хочу сказать, что наш проект уникальным образом объединяет в себе и ценности здорового образа жизни, и патриотизм, и экологические ценности, - прокомментировал член общественной палаты, главный врач Самар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 областного центра общественного здоровья и медицинской профилактики, Александр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Завершив официальную часть мероприятия, настало время разрезать красную ленточку, тем самым открыв тропу для всех желающих.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Не стоит также забывать, что ходьба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это универсальное средство, благодаря которому можно комплексно и чрезвычайно плодотворно воздействовать на организм, стабилизировать вес, тренировать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сердечно-сосудистую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систему органы дыхания и улучшать интеллектуальные функции, - напомнил Александр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80A3F" w:rsidRDefault="009451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проект направлен на формирование экологической культуры поведения в природной среде.</w:t>
            </w:r>
          </w:p>
          <w:p w:rsidR="00A80A3F" w:rsidRDefault="00A80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1.Текст содержит шесть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восстановите последовательность изложенных событий в статье 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Большой Самарской Тропе.</w:t>
            </w:r>
          </w:p>
          <w:p w:rsidR="00A80A3F" w:rsidRDefault="0094512A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Открытие Большой Самарской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Тропы.</w:t>
            </w:r>
          </w:p>
          <w:p w:rsidR="00A80A3F" w:rsidRDefault="0094512A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 БСТ стала победителем Конкурса президентских грантов.</w:t>
            </w:r>
          </w:p>
          <w:p w:rsidR="00A80A3F" w:rsidRDefault="0094512A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Маршрут БСТ.</w:t>
            </w:r>
          </w:p>
          <w:p w:rsidR="00A80A3F" w:rsidRDefault="0094512A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«Первопроходцы» БСТ.</w:t>
            </w:r>
          </w:p>
          <w:p w:rsidR="00A80A3F" w:rsidRDefault="0094512A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 Здоровый образ жизни.</w:t>
            </w:r>
          </w:p>
          <w:p w:rsidR="00A80A3F" w:rsidRDefault="0094512A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Формирование экологической культуры.</w:t>
            </w:r>
          </w:p>
          <w:p w:rsidR="00A80A3F" w:rsidRDefault="0094512A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Ответ:</w:t>
            </w:r>
          </w:p>
          <w:tbl>
            <w:tblPr>
              <w:tblStyle w:val="ab"/>
              <w:tblW w:w="3369" w:type="dxa"/>
              <w:tblInd w:w="64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34"/>
              <w:gridCol w:w="567"/>
              <w:gridCol w:w="567"/>
              <w:gridCol w:w="567"/>
              <w:gridCol w:w="567"/>
              <w:gridCol w:w="567"/>
            </w:tblGrid>
            <w:tr w:rsidR="00A80A3F">
              <w:tc>
                <w:tcPr>
                  <w:tcW w:w="534" w:type="dxa"/>
                </w:tcPr>
                <w:p w:rsidR="00A80A3F" w:rsidRDefault="0094512A">
                  <w:pPr>
                    <w:spacing w:after="2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A80A3F" w:rsidRDefault="0094512A">
                  <w:pPr>
                    <w:spacing w:after="2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A80A3F" w:rsidRDefault="0094512A">
                  <w:pPr>
                    <w:spacing w:after="2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A80A3F" w:rsidRDefault="0094512A">
                  <w:pPr>
                    <w:spacing w:after="2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A80A3F" w:rsidRDefault="0094512A">
                  <w:pPr>
                    <w:spacing w:after="2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A80A3F" w:rsidRDefault="0094512A">
                  <w:pPr>
                    <w:spacing w:after="2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A80A3F">
              <w:tc>
                <w:tcPr>
                  <w:tcW w:w="534" w:type="dxa"/>
                </w:tcPr>
                <w:p w:rsidR="00A80A3F" w:rsidRDefault="00A80A3F">
                  <w:pPr>
                    <w:spacing w:after="2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80A3F" w:rsidRDefault="00A80A3F">
                  <w:pPr>
                    <w:spacing w:after="2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80A3F" w:rsidRDefault="00A80A3F">
                  <w:pPr>
                    <w:spacing w:after="2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80A3F" w:rsidRDefault="00A80A3F">
                  <w:pPr>
                    <w:spacing w:after="2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80A3F" w:rsidRDefault="00A80A3F">
                  <w:pPr>
                    <w:spacing w:after="2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80A3F" w:rsidRDefault="00A80A3F">
                  <w:pPr>
                    <w:spacing w:after="20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80A3F" w:rsidRDefault="00A80A3F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2. В какой из частей текста  можно узнать о протяженности Большой Самарской Тропы. (Буквенное соотношение в первом задании)</w:t>
            </w:r>
          </w:p>
          <w:p w:rsidR="00A80A3F" w:rsidRDefault="0094512A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Ответ:</w:t>
            </w:r>
          </w:p>
          <w:tbl>
            <w:tblPr>
              <w:tblStyle w:val="ac"/>
              <w:tblW w:w="549" w:type="dxa"/>
              <w:tblInd w:w="4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49"/>
            </w:tblGrid>
            <w:tr w:rsidR="00A80A3F">
              <w:tc>
                <w:tcPr>
                  <w:tcW w:w="549" w:type="dxa"/>
                </w:tcPr>
                <w:p w:rsidR="00A80A3F" w:rsidRDefault="00A80A3F">
                  <w:pPr>
                    <w:spacing w:after="2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80A3F" w:rsidRDefault="00A80A3F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3. В текстах часто встречается слово «пойма». Подумайте, что оно обозначает. Выберите верное толкование этого значения слова. Запишите номер ответа.</w:t>
            </w:r>
          </w:p>
          <w:p w:rsidR="00A80A3F" w:rsidRDefault="0094512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 xml:space="preserve">Углубление в почве, по которому течет река. </w:t>
            </w:r>
          </w:p>
          <w:p w:rsidR="00A80A3F" w:rsidRDefault="0094512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>Часть земель рядом с рекой.  </w:t>
            </w:r>
          </w:p>
          <w:p w:rsidR="00A80A3F" w:rsidRDefault="0094512A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>Течение реки.</w:t>
            </w:r>
          </w:p>
          <w:p w:rsidR="00A80A3F" w:rsidRDefault="0094512A">
            <w:pPr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Ответ:</w:t>
            </w:r>
          </w:p>
          <w:tbl>
            <w:tblPr>
              <w:tblStyle w:val="ad"/>
              <w:tblW w:w="549" w:type="dxa"/>
              <w:tblInd w:w="4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49"/>
            </w:tblGrid>
            <w:tr w:rsidR="00A80A3F">
              <w:tc>
                <w:tcPr>
                  <w:tcW w:w="549" w:type="dxa"/>
                </w:tcPr>
                <w:p w:rsidR="00A80A3F" w:rsidRDefault="00A80A3F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80A3F" w:rsidRDefault="00A80A3F">
            <w:pPr>
              <w:ind w:left="43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4. Вы прочитали выражение «Длина основной ветки тропы». Как Вы понимаете смысл этого выражения? Запишите номер верного ответа.</w:t>
            </w:r>
          </w:p>
          <w:p w:rsidR="00A80A3F" w:rsidRDefault="0094512A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highlight w:val="white"/>
              </w:rPr>
              <w:t>Длина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>  – путь, проходимый от начального до конечного пункта маршрута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highlight w:val="white"/>
              </w:rPr>
              <w:t>.</w:t>
            </w:r>
          </w:p>
          <w:p w:rsidR="00A80A3F" w:rsidRDefault="0094512A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highlight w:val="white"/>
              </w:rPr>
              <w:t>Длина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highlight w:val="white"/>
              </w:rPr>
              <w:t>ветки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> в цветочной композиции должна быть выш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>е вазы. </w:t>
            </w:r>
          </w:p>
          <w:p w:rsidR="00A80A3F" w:rsidRDefault="0094512A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>Однолетние 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highlight w:val="white"/>
              </w:rPr>
              <w:t>ветки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 xml:space="preserve"> дерева 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highlight w:val="white"/>
              </w:rPr>
              <w:t>длиной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</w:rPr>
              <w:t> более 15 см.</w:t>
            </w:r>
          </w:p>
          <w:p w:rsidR="00A80A3F" w:rsidRDefault="0094512A">
            <w:pPr>
              <w:spacing w:after="200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Ответ:</w:t>
            </w:r>
          </w:p>
          <w:tbl>
            <w:tblPr>
              <w:tblStyle w:val="ae"/>
              <w:tblW w:w="549" w:type="dxa"/>
              <w:tblInd w:w="4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49"/>
            </w:tblGrid>
            <w:tr w:rsidR="00A80A3F">
              <w:tc>
                <w:tcPr>
                  <w:tcW w:w="549" w:type="dxa"/>
                </w:tcPr>
                <w:p w:rsidR="00A80A3F" w:rsidRDefault="00A80A3F">
                  <w:pPr>
                    <w:spacing w:after="2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80A3F" w:rsidRDefault="00A80A3F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5.Придумайте три вопроса к тексту, которые начинаются со слов «что», «где» и «когда». Запишите эти вопросы. </w:t>
            </w: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Ответ:</w:t>
            </w: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Когда______________________________________? </w:t>
            </w: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Где______________________________________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Сколько _________________________________?</w:t>
            </w: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6. Внимательно рассмотрите карту Большой самарской тропы. Отметьте на карте цифрам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и:</w:t>
            </w:r>
          </w:p>
          <w:p w:rsidR="00A80A3F" w:rsidRDefault="0094512A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Памятник Татищеву.</w:t>
            </w:r>
          </w:p>
          <w:p w:rsidR="00A80A3F" w:rsidRDefault="0094512A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Гора Барсук.</w:t>
            </w:r>
          </w:p>
          <w:p w:rsidR="00A80A3F" w:rsidRDefault="0094512A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проведение Грушинского фестиваля.</w:t>
            </w:r>
          </w:p>
          <w:p w:rsidR="00A80A3F" w:rsidRDefault="0094512A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Столица губернии.</w:t>
            </w: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111397" cy="1677958"/>
                  <wp:effectExtent l="0" t="0" r="0" b="0"/>
                  <wp:docPr id="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1397" cy="167795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A80A3F" w:rsidRDefault="0094512A">
            <w:pPr>
              <w:spacing w:after="200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Ответ:</w:t>
            </w:r>
          </w:p>
          <w:tbl>
            <w:tblPr>
              <w:tblStyle w:val="af"/>
              <w:tblW w:w="549" w:type="dxa"/>
              <w:tblInd w:w="4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49"/>
            </w:tblGrid>
            <w:tr w:rsidR="00A80A3F">
              <w:tc>
                <w:tcPr>
                  <w:tcW w:w="549" w:type="dxa"/>
                </w:tcPr>
                <w:p w:rsidR="00A80A3F" w:rsidRDefault="00A80A3F">
                  <w:pPr>
                    <w:spacing w:after="2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80A3F" w:rsidRDefault="00A80A3F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A3F" w:rsidRDefault="0094512A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Найдите стилистически окрашенное слово в предложениях 8–9, выпишите это слово. Подберите и запишите синоним к этому слову.</w:t>
            </w:r>
          </w:p>
          <w:p w:rsidR="00A80A3F" w:rsidRDefault="0094512A">
            <w:pPr>
              <w:spacing w:after="200"/>
              <w:ind w:left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Ответ:</w:t>
            </w:r>
          </w:p>
          <w:tbl>
            <w:tblPr>
              <w:tblStyle w:val="af0"/>
              <w:tblW w:w="549" w:type="dxa"/>
              <w:tblInd w:w="4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49"/>
            </w:tblGrid>
            <w:tr w:rsidR="00A80A3F">
              <w:tc>
                <w:tcPr>
                  <w:tcW w:w="549" w:type="dxa"/>
                </w:tcPr>
                <w:p w:rsidR="00A80A3F" w:rsidRDefault="00A80A3F">
                  <w:pPr>
                    <w:spacing w:after="200"/>
                    <w:rPr>
                      <w:rFonts w:ascii="Calibri" w:eastAsia="Calibri" w:hAnsi="Calibri" w:cs="Calibri"/>
                      <w:b/>
                    </w:rPr>
                  </w:pPr>
                </w:p>
              </w:tc>
            </w:tr>
          </w:tbl>
          <w:p w:rsidR="00A80A3F" w:rsidRDefault="00A80A3F">
            <w:pPr>
              <w:rPr>
                <w:sz w:val="21"/>
                <w:szCs w:val="21"/>
                <w:highlight w:val="white"/>
              </w:rPr>
            </w:pPr>
          </w:p>
        </w:tc>
      </w:tr>
      <w:tr w:rsidR="00A80A3F">
        <w:tc>
          <w:tcPr>
            <w:tcW w:w="25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b/>
                <w:sz w:val="21"/>
                <w:szCs w:val="21"/>
                <w:highlight w:val="white"/>
              </w:rPr>
            </w:pPr>
            <w:r>
              <w:rPr>
                <w:b/>
                <w:sz w:val="21"/>
                <w:szCs w:val="21"/>
                <w:highlight w:val="white"/>
              </w:rPr>
              <w:lastRenderedPageBreak/>
              <w:t>Критерии оценки</w:t>
            </w:r>
          </w:p>
        </w:tc>
        <w:tc>
          <w:tcPr>
            <w:tcW w:w="6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1.</w:t>
            </w:r>
          </w:p>
          <w:tbl>
            <w:tblPr>
              <w:tblStyle w:val="af1"/>
              <w:tblW w:w="604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678"/>
              <w:gridCol w:w="2362"/>
            </w:tblGrid>
            <w:tr w:rsidR="00A80A3F">
              <w:tc>
                <w:tcPr>
                  <w:tcW w:w="6041" w:type="dxa"/>
                  <w:gridSpan w:val="2"/>
                </w:tcPr>
                <w:p w:rsidR="00A80A3F" w:rsidRDefault="0094512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Ответ</w:t>
                  </w:r>
                </w:p>
              </w:tc>
            </w:tr>
            <w:tr w:rsidR="00A80A3F">
              <w:tc>
                <w:tcPr>
                  <w:tcW w:w="6041" w:type="dxa"/>
                  <w:gridSpan w:val="2"/>
                </w:tcPr>
                <w:p w:rsidR="00A80A3F" w:rsidRDefault="0094512A">
                  <w:r>
                    <w:t>1-В 2-Б 3-А 4-Д 5-Е 6-Г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Критерии оценивания выполнения задания</w:t>
                  </w:r>
                </w:p>
              </w:tc>
              <w:tc>
                <w:tcPr>
                  <w:tcW w:w="2362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Баллы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t xml:space="preserve">Указан верный ответ </w:t>
                  </w:r>
                </w:p>
              </w:tc>
              <w:tc>
                <w:tcPr>
                  <w:tcW w:w="2362" w:type="dxa"/>
                </w:tcPr>
                <w:p w:rsidR="00A80A3F" w:rsidRDefault="0094512A">
                  <w:r>
                    <w:t>3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roofErr w:type="gramStart"/>
                  <w:r>
                    <w:t>Указаны</w:t>
                  </w:r>
                  <w:proofErr w:type="gramEnd"/>
                  <w:r>
                    <w:t xml:space="preserve"> 4-5 верных ответа</w:t>
                  </w:r>
                </w:p>
              </w:tc>
              <w:tc>
                <w:tcPr>
                  <w:tcW w:w="2362" w:type="dxa"/>
                </w:tcPr>
                <w:p w:rsidR="00A80A3F" w:rsidRDefault="0094512A">
                  <w:r>
                    <w:t>2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roofErr w:type="gramStart"/>
                  <w:r>
                    <w:t>Указаны</w:t>
                  </w:r>
                  <w:proofErr w:type="gramEnd"/>
                  <w:r>
                    <w:t xml:space="preserve"> 2-3 верных ответа</w:t>
                  </w:r>
                </w:p>
              </w:tc>
              <w:tc>
                <w:tcPr>
                  <w:tcW w:w="2362" w:type="dxa"/>
                </w:tcPr>
                <w:p w:rsidR="00A80A3F" w:rsidRDefault="0094512A">
                  <w:r>
                    <w:t>1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Другие ответы</w:t>
                  </w:r>
                </w:p>
              </w:tc>
              <w:tc>
                <w:tcPr>
                  <w:tcW w:w="2362" w:type="dxa"/>
                </w:tcPr>
                <w:p w:rsidR="00A80A3F" w:rsidRDefault="0094512A">
                  <w:r>
                    <w:t>0</w:t>
                  </w:r>
                </w:p>
              </w:tc>
            </w:tr>
          </w:tbl>
          <w:p w:rsidR="00A80A3F" w:rsidRDefault="00A80A3F"/>
          <w:p w:rsidR="00A80A3F" w:rsidRDefault="0094512A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tbl>
            <w:tblPr>
              <w:tblStyle w:val="af2"/>
              <w:tblW w:w="6089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679"/>
              <w:gridCol w:w="2410"/>
            </w:tblGrid>
            <w:tr w:rsidR="00A80A3F">
              <w:tc>
                <w:tcPr>
                  <w:tcW w:w="6089" w:type="dxa"/>
                  <w:gridSpan w:val="2"/>
                </w:tcPr>
                <w:p w:rsidR="00A80A3F" w:rsidRDefault="0094512A">
                  <w:pPr>
                    <w:jc w:val="center"/>
                  </w:pPr>
                  <w:r>
                    <w:rPr>
                      <w:b/>
                    </w:rPr>
                    <w:t>Ответ</w:t>
                  </w:r>
                </w:p>
              </w:tc>
            </w:tr>
            <w:tr w:rsidR="00A80A3F">
              <w:tc>
                <w:tcPr>
                  <w:tcW w:w="6089" w:type="dxa"/>
                  <w:gridSpan w:val="2"/>
                </w:tcPr>
                <w:p w:rsidR="00A80A3F" w:rsidRDefault="0094512A">
                  <w:r>
                    <w:t>1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Критерии оценивания выполнения задания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Баллы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Указан верный ответ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1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Другие ответы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0</w:t>
                  </w:r>
                </w:p>
              </w:tc>
            </w:tr>
          </w:tbl>
          <w:p w:rsidR="00A80A3F" w:rsidRDefault="00A80A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80A3F" w:rsidRDefault="00945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3.</w:t>
            </w:r>
          </w:p>
          <w:tbl>
            <w:tblPr>
              <w:tblStyle w:val="af3"/>
              <w:tblW w:w="6089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679"/>
              <w:gridCol w:w="2410"/>
            </w:tblGrid>
            <w:tr w:rsidR="00A80A3F">
              <w:tc>
                <w:tcPr>
                  <w:tcW w:w="6089" w:type="dxa"/>
                  <w:gridSpan w:val="2"/>
                </w:tcPr>
                <w:p w:rsidR="00A80A3F" w:rsidRDefault="0094512A">
                  <w:pPr>
                    <w:jc w:val="center"/>
                  </w:pPr>
                  <w:r>
                    <w:rPr>
                      <w:b/>
                    </w:rPr>
                    <w:t>Ответ</w:t>
                  </w:r>
                </w:p>
              </w:tc>
            </w:tr>
            <w:tr w:rsidR="00A80A3F">
              <w:tc>
                <w:tcPr>
                  <w:tcW w:w="6089" w:type="dxa"/>
                  <w:gridSpan w:val="2"/>
                </w:tcPr>
                <w:p w:rsidR="00A80A3F" w:rsidRDefault="0094512A">
                  <w:r>
                    <w:t>2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Критерии оценивания выполнения задания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Баллы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Указан верный ответ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1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Другие ответы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0</w:t>
                  </w:r>
                </w:p>
              </w:tc>
            </w:tr>
          </w:tbl>
          <w:p w:rsidR="00A80A3F" w:rsidRDefault="00A80A3F"/>
          <w:p w:rsidR="00A80A3F" w:rsidRDefault="00945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4.</w:t>
            </w:r>
          </w:p>
          <w:tbl>
            <w:tblPr>
              <w:tblStyle w:val="af4"/>
              <w:tblW w:w="6089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679"/>
              <w:gridCol w:w="2410"/>
            </w:tblGrid>
            <w:tr w:rsidR="00A80A3F">
              <w:tc>
                <w:tcPr>
                  <w:tcW w:w="6089" w:type="dxa"/>
                  <w:gridSpan w:val="2"/>
                </w:tcPr>
                <w:p w:rsidR="00A80A3F" w:rsidRDefault="0094512A">
                  <w:pPr>
                    <w:jc w:val="center"/>
                  </w:pPr>
                  <w:r>
                    <w:rPr>
                      <w:b/>
                    </w:rPr>
                    <w:t>Ответ</w:t>
                  </w:r>
                </w:p>
              </w:tc>
            </w:tr>
            <w:tr w:rsidR="00A80A3F">
              <w:tc>
                <w:tcPr>
                  <w:tcW w:w="6089" w:type="dxa"/>
                  <w:gridSpan w:val="2"/>
                </w:tcPr>
                <w:p w:rsidR="00A80A3F" w:rsidRDefault="0094512A">
                  <w:r>
                    <w:t>1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Критерии оценивания выполнения задания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Баллы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Указан верный ответ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1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Другие ответы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0</w:t>
                  </w:r>
                </w:p>
              </w:tc>
            </w:tr>
          </w:tbl>
          <w:p w:rsidR="00A80A3F" w:rsidRDefault="00A80A3F"/>
          <w:p w:rsidR="00A80A3F" w:rsidRDefault="00945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5.</w:t>
            </w:r>
          </w:p>
          <w:tbl>
            <w:tblPr>
              <w:tblStyle w:val="af5"/>
              <w:tblW w:w="6089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679"/>
              <w:gridCol w:w="2410"/>
            </w:tblGrid>
            <w:tr w:rsidR="00A80A3F">
              <w:trPr>
                <w:trHeight w:val="588"/>
              </w:trPr>
              <w:tc>
                <w:tcPr>
                  <w:tcW w:w="6089" w:type="dxa"/>
                  <w:gridSpan w:val="2"/>
                </w:tcPr>
                <w:p w:rsidR="00A80A3F" w:rsidRDefault="0094512A">
                  <w:pPr>
                    <w:jc w:val="center"/>
                  </w:pPr>
                  <w:r>
                    <w:rPr>
                      <w:b/>
                    </w:rPr>
                    <w:t>Возможный ответ</w:t>
                  </w:r>
                </w:p>
              </w:tc>
            </w:tr>
            <w:tr w:rsidR="00A80A3F">
              <w:tc>
                <w:tcPr>
                  <w:tcW w:w="6089" w:type="dxa"/>
                  <w:gridSpan w:val="2"/>
                </w:tcPr>
                <w:p w:rsidR="00A80A3F" w:rsidRDefault="0094512A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 сентября прошло торжественное открытие Большой Самарской Тропы.</w:t>
                  </w:r>
                </w:p>
              </w:tc>
            </w:tr>
            <w:tr w:rsidR="00A80A3F">
              <w:tc>
                <w:tcPr>
                  <w:tcW w:w="6089" w:type="dxa"/>
                  <w:gridSpan w:val="2"/>
                </w:tcPr>
                <w:p w:rsidR="00A80A3F" w:rsidRDefault="0094512A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Путь будет пролегать по лесистой местности, горным участкам и по берегам Волги и озер волжской поймы.</w:t>
                  </w:r>
                </w:p>
              </w:tc>
            </w:tr>
            <w:tr w:rsidR="00A80A3F">
              <w:tc>
                <w:tcPr>
                  <w:tcW w:w="6089" w:type="dxa"/>
                  <w:gridSpan w:val="2"/>
                </w:tcPr>
                <w:p w:rsidR="00A80A3F" w:rsidRDefault="0094512A"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Было проведено 31 выездное мероприятие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ли Длина основной ветки тропы — 100 километр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ов, общая протяженность всех маршрутов — более 200 км.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Критерии оценивания выполнения задания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Баллы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roofErr w:type="gramStart"/>
                  <w:r>
                    <w:t>Указан</w:t>
                  </w:r>
                  <w:proofErr w:type="gramEnd"/>
                  <w:r>
                    <w:t xml:space="preserve"> три верных ответа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3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Указано два  верных ответа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2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lastRenderedPageBreak/>
                    <w:t>Указан один верный ответ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1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Другие ответы</w:t>
                  </w:r>
                </w:p>
              </w:tc>
              <w:tc>
                <w:tcPr>
                  <w:tcW w:w="2410" w:type="dxa"/>
                </w:tcPr>
                <w:p w:rsidR="00A80A3F" w:rsidRDefault="0094512A">
                  <w:r>
                    <w:t>0</w:t>
                  </w:r>
                </w:p>
              </w:tc>
            </w:tr>
          </w:tbl>
          <w:p w:rsidR="00A80A3F" w:rsidRDefault="00A80A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80A3F" w:rsidRDefault="00A80A3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80A3F" w:rsidRDefault="00945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6.</w:t>
            </w:r>
          </w:p>
          <w:tbl>
            <w:tblPr>
              <w:tblStyle w:val="af6"/>
              <w:tblW w:w="591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679"/>
              <w:gridCol w:w="2233"/>
            </w:tblGrid>
            <w:tr w:rsidR="00A80A3F">
              <w:tc>
                <w:tcPr>
                  <w:tcW w:w="5912" w:type="dxa"/>
                  <w:gridSpan w:val="2"/>
                </w:tcPr>
                <w:p w:rsidR="00A80A3F" w:rsidRDefault="0094512A">
                  <w:pPr>
                    <w:jc w:val="center"/>
                  </w:pPr>
                  <w:r>
                    <w:rPr>
                      <w:b/>
                    </w:rPr>
                    <w:t>Ответ</w:t>
                  </w:r>
                </w:p>
              </w:tc>
            </w:tr>
            <w:tr w:rsidR="00A80A3F">
              <w:tc>
                <w:tcPr>
                  <w:tcW w:w="5912" w:type="dxa"/>
                  <w:gridSpan w:val="2"/>
                </w:tcPr>
                <w:p w:rsidR="00A80A3F" w:rsidRDefault="0094512A">
                  <w:r>
                    <w:rPr>
                      <w:noProof/>
                    </w:rPr>
                    <w:drawing>
                      <wp:inline distT="0" distB="0" distL="0" distR="0">
                        <wp:extent cx="3673670" cy="704460"/>
                        <wp:effectExtent l="0" t="0" r="0" b="0"/>
                        <wp:docPr id="6" name="image1.png" descr="C:\Users\Николай\Desktop\111111111111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.png" descr="C:\Users\Николай\Desktop\111111111111.png"/>
                                <pic:cNvPicPr preferRelativeResize="0"/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73670" cy="70446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Критерии оценивания выполнения задания</w:t>
                  </w:r>
                </w:p>
              </w:tc>
              <w:tc>
                <w:tcPr>
                  <w:tcW w:w="2233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Баллы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Указан верный ответ</w:t>
                  </w:r>
                </w:p>
              </w:tc>
              <w:tc>
                <w:tcPr>
                  <w:tcW w:w="2233" w:type="dxa"/>
                </w:tcPr>
                <w:p w:rsidR="00A80A3F" w:rsidRDefault="0094512A">
                  <w:r>
                    <w:t>2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Указано два-три   верных ответа</w:t>
                  </w:r>
                </w:p>
              </w:tc>
              <w:tc>
                <w:tcPr>
                  <w:tcW w:w="2233" w:type="dxa"/>
                </w:tcPr>
                <w:p w:rsidR="00A80A3F" w:rsidRDefault="0094512A">
                  <w:r>
                    <w:t>1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Другие ответы</w:t>
                  </w:r>
                </w:p>
              </w:tc>
              <w:tc>
                <w:tcPr>
                  <w:tcW w:w="2233" w:type="dxa"/>
                </w:tcPr>
                <w:p w:rsidR="00A80A3F" w:rsidRDefault="0094512A">
                  <w:r>
                    <w:t>0</w:t>
                  </w:r>
                </w:p>
              </w:tc>
            </w:tr>
          </w:tbl>
          <w:p w:rsidR="00A80A3F" w:rsidRDefault="00A80A3F"/>
          <w:p w:rsidR="00A80A3F" w:rsidRDefault="009451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7.</w:t>
            </w:r>
          </w:p>
          <w:tbl>
            <w:tblPr>
              <w:tblStyle w:val="af7"/>
              <w:tblW w:w="591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679"/>
              <w:gridCol w:w="2233"/>
            </w:tblGrid>
            <w:tr w:rsidR="00A80A3F">
              <w:tc>
                <w:tcPr>
                  <w:tcW w:w="5912" w:type="dxa"/>
                  <w:gridSpan w:val="2"/>
                </w:tcPr>
                <w:p w:rsidR="00A80A3F" w:rsidRDefault="0094512A">
                  <w:pPr>
                    <w:jc w:val="center"/>
                  </w:pPr>
                  <w:r>
                    <w:rPr>
                      <w:b/>
                    </w:rPr>
                    <w:t>Ответ</w:t>
                  </w:r>
                </w:p>
              </w:tc>
            </w:tr>
            <w:tr w:rsidR="00A80A3F">
              <w:tc>
                <w:tcPr>
                  <w:tcW w:w="5912" w:type="dxa"/>
                  <w:gridSpan w:val="2"/>
                </w:tcPr>
                <w:p w:rsidR="00A80A3F" w:rsidRDefault="0094512A">
                  <w:proofErr w:type="gramStart"/>
                  <w:r>
                    <w:t>Аж</w:t>
                  </w:r>
                  <w:proofErr w:type="gramEnd"/>
                  <w:r>
                    <w:t>, даже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Критерии оценивания выполнения задания</w:t>
                  </w:r>
                </w:p>
              </w:tc>
              <w:tc>
                <w:tcPr>
                  <w:tcW w:w="2233" w:type="dxa"/>
                </w:tcPr>
                <w:p w:rsidR="00A80A3F" w:rsidRDefault="0094512A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Баллы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Указан верный ответ</w:t>
                  </w:r>
                </w:p>
              </w:tc>
              <w:tc>
                <w:tcPr>
                  <w:tcW w:w="2233" w:type="dxa"/>
                </w:tcPr>
                <w:p w:rsidR="00A80A3F" w:rsidRDefault="0094512A">
                  <w:r>
                    <w:t>1</w:t>
                  </w:r>
                </w:p>
              </w:tc>
            </w:tr>
            <w:tr w:rsidR="00A80A3F">
              <w:tc>
                <w:tcPr>
                  <w:tcW w:w="3679" w:type="dxa"/>
                </w:tcPr>
                <w:p w:rsidR="00A80A3F" w:rsidRDefault="0094512A">
                  <w:r>
                    <w:t>Другие ответы</w:t>
                  </w:r>
                </w:p>
              </w:tc>
              <w:tc>
                <w:tcPr>
                  <w:tcW w:w="2233" w:type="dxa"/>
                </w:tcPr>
                <w:p w:rsidR="00A80A3F" w:rsidRDefault="0094512A">
                  <w:r>
                    <w:t>0</w:t>
                  </w:r>
                </w:p>
              </w:tc>
            </w:tr>
          </w:tbl>
          <w:p w:rsidR="00A80A3F" w:rsidRDefault="00A80A3F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</w:p>
        </w:tc>
      </w:tr>
      <w:tr w:rsidR="00A80A3F">
        <w:tc>
          <w:tcPr>
            <w:tcW w:w="25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94512A">
            <w:pPr>
              <w:widowControl w:val="0"/>
              <w:spacing w:line="240" w:lineRule="auto"/>
              <w:rPr>
                <w:b/>
                <w:sz w:val="21"/>
                <w:szCs w:val="21"/>
                <w:highlight w:val="white"/>
              </w:rPr>
            </w:pPr>
            <w:r>
              <w:rPr>
                <w:b/>
                <w:sz w:val="21"/>
                <w:szCs w:val="21"/>
                <w:highlight w:val="white"/>
              </w:rPr>
              <w:lastRenderedPageBreak/>
              <w:t>Примечания</w:t>
            </w:r>
          </w:p>
        </w:tc>
        <w:tc>
          <w:tcPr>
            <w:tcW w:w="69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80A3F" w:rsidRDefault="00A80A3F">
            <w:pPr>
              <w:widowControl w:val="0"/>
              <w:spacing w:line="240" w:lineRule="auto"/>
              <w:rPr>
                <w:sz w:val="21"/>
                <w:szCs w:val="21"/>
                <w:highlight w:val="white"/>
              </w:rPr>
            </w:pPr>
          </w:p>
        </w:tc>
      </w:tr>
    </w:tbl>
    <w:p w:rsidR="00A80A3F" w:rsidRDefault="00A80A3F">
      <w:pPr>
        <w:shd w:val="clear" w:color="auto" w:fill="FFFFFF"/>
        <w:spacing w:before="80" w:after="100" w:line="360" w:lineRule="auto"/>
        <w:rPr>
          <w:highlight w:val="white"/>
        </w:rPr>
      </w:pPr>
    </w:p>
    <w:sectPr w:rsidR="00A80A3F">
      <w:pgSz w:w="12240" w:h="15840"/>
      <w:pgMar w:top="1077" w:right="1440" w:bottom="107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D373A"/>
    <w:multiLevelType w:val="multilevel"/>
    <w:tmpl w:val="BF9A3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8B14D8"/>
    <w:multiLevelType w:val="multilevel"/>
    <w:tmpl w:val="9892B8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650B0"/>
    <w:multiLevelType w:val="multilevel"/>
    <w:tmpl w:val="5A980456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80A3F"/>
    <w:rsid w:val="0094512A"/>
    <w:rsid w:val="00A8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222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22D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C00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247F29"/>
    <w:rPr>
      <w:color w:val="0000FF" w:themeColor="hyperlink"/>
      <w:u w:val="single"/>
    </w:r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222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22D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C00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247F29"/>
    <w:rPr>
      <w:color w:val="0000FF" w:themeColor="hyperlink"/>
      <w:u w:val="single"/>
    </w:r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amara.kp.ru/daily/27562.5/483059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DWEANkfw/99D4CSljUbyMCNorw==">CgMxLjAyCGguZ2pkZ3hzOAByITFfQ1g4aWM4V2VBOEFzQ0RFOTlqM1czVGk5LVpWRXZwMA==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Пользователь Windows</cp:lastModifiedBy>
  <cp:revision>2</cp:revision>
  <dcterms:created xsi:type="dcterms:W3CDTF">2024-01-17T15:37:00Z</dcterms:created>
  <dcterms:modified xsi:type="dcterms:W3CDTF">2024-01-17T15:37:00Z</dcterms:modified>
</cp:coreProperties>
</file>