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04" w:rsidRPr="001A49E1" w:rsidRDefault="002E5204" w:rsidP="001A49E1">
      <w:pPr>
        <w:pStyle w:val="aa"/>
        <w:spacing w:line="360" w:lineRule="auto"/>
        <w:jc w:val="both"/>
        <w:rPr>
          <w:rFonts w:ascii="Times New Roman" w:hAnsi="Times New Roman" w:cs="Times New Roman"/>
          <w:color w:val="auto"/>
          <w:sz w:val="28"/>
          <w:szCs w:val="28"/>
        </w:rPr>
      </w:pPr>
      <w:bookmarkStart w:id="0" w:name="_GoBack"/>
      <w:bookmarkEnd w:id="0"/>
      <w:r w:rsidRPr="001A49E1">
        <w:rPr>
          <w:rFonts w:ascii="Times New Roman" w:hAnsi="Times New Roman" w:cs="Times New Roman"/>
          <w:color w:val="auto"/>
          <w:sz w:val="28"/>
          <w:szCs w:val="28"/>
        </w:rPr>
        <w:t>УДК 159.9</w:t>
      </w:r>
    </w:p>
    <w:p w:rsidR="002E5204" w:rsidRPr="001A49E1" w:rsidRDefault="002E5204" w:rsidP="001A49E1">
      <w:pPr>
        <w:pStyle w:val="2"/>
        <w:spacing w:before="0" w:line="360" w:lineRule="auto"/>
        <w:jc w:val="center"/>
        <w:rPr>
          <w:rFonts w:ascii="Times New Roman" w:eastAsia="Times New Roman" w:hAnsi="Times New Roman" w:cs="Times New Roman"/>
          <w:color w:val="auto"/>
          <w:sz w:val="28"/>
          <w:szCs w:val="28"/>
        </w:rPr>
      </w:pPr>
      <w:r w:rsidRPr="001A49E1">
        <w:rPr>
          <w:rFonts w:ascii="Times New Roman" w:eastAsia="Times New Roman" w:hAnsi="Times New Roman" w:cs="Times New Roman"/>
          <w:color w:val="auto"/>
          <w:sz w:val="28"/>
          <w:szCs w:val="28"/>
        </w:rPr>
        <w:t>ПРОГРАММА ПО РАЗВИТИЮ ВЗАИМООТНОШЕНИЙ ДЕТЕЙ МЛАДШЕГО ШКОЛЬНОГО ВОЗРАСТА С РАССТРОЙСТВОМ АУТИСТИЧЕСКОГО СПЕКТРА</w:t>
      </w:r>
    </w:p>
    <w:p w:rsidR="002E5204" w:rsidRPr="001A49E1" w:rsidRDefault="002E5204" w:rsidP="001A49E1">
      <w:pPr>
        <w:spacing w:after="0" w:line="360" w:lineRule="auto"/>
        <w:jc w:val="center"/>
        <w:rPr>
          <w:rFonts w:ascii="Times New Roman" w:hAnsi="Times New Roman" w:cs="Times New Roman"/>
          <w:b/>
          <w:sz w:val="28"/>
          <w:szCs w:val="28"/>
        </w:rPr>
      </w:pPr>
    </w:p>
    <w:p w:rsidR="002E5204" w:rsidRPr="001A49E1" w:rsidRDefault="002E5204" w:rsidP="001A49E1">
      <w:pPr>
        <w:spacing w:after="0" w:line="360" w:lineRule="auto"/>
        <w:jc w:val="center"/>
        <w:rPr>
          <w:rFonts w:ascii="Times New Roman" w:hAnsi="Times New Roman" w:cs="Times New Roman"/>
          <w:b/>
          <w:sz w:val="28"/>
          <w:szCs w:val="28"/>
          <w:lang w:val="en-US"/>
        </w:rPr>
      </w:pPr>
      <w:r w:rsidRPr="001A49E1">
        <w:rPr>
          <w:rFonts w:ascii="Times New Roman" w:hAnsi="Times New Roman" w:cs="Times New Roman"/>
          <w:b/>
          <w:sz w:val="28"/>
          <w:szCs w:val="28"/>
          <w:lang w:val="en-US"/>
        </w:rPr>
        <w:t>A PROGRAM FOR THE DEVELOPMENT OF RELATIONSHIPS BETWEEN PRIMARY SCHOOL CHILDREN WITH AUTISM SPECTRUM DISORDER</w:t>
      </w:r>
    </w:p>
    <w:p w:rsidR="002E5204" w:rsidRPr="001A49E1" w:rsidRDefault="002E5204" w:rsidP="001A49E1">
      <w:pPr>
        <w:pStyle w:val="a4"/>
        <w:spacing w:line="360" w:lineRule="auto"/>
        <w:ind w:left="0" w:firstLine="719"/>
        <w:rPr>
          <w:lang w:val="en-US"/>
        </w:rPr>
      </w:pPr>
    </w:p>
    <w:p w:rsidR="002E5204" w:rsidRPr="001A49E1" w:rsidRDefault="002E5204" w:rsidP="001A49E1">
      <w:pPr>
        <w:spacing w:after="0" w:line="360" w:lineRule="auto"/>
        <w:ind w:firstLine="567"/>
        <w:jc w:val="right"/>
        <w:rPr>
          <w:rFonts w:ascii="Times New Roman" w:hAnsi="Times New Roman" w:cs="Times New Roman"/>
          <w:sz w:val="28"/>
          <w:szCs w:val="28"/>
          <w:shd w:val="clear" w:color="auto" w:fill="FFFFFF"/>
        </w:rPr>
      </w:pPr>
      <w:r w:rsidRPr="001A49E1">
        <w:rPr>
          <w:rFonts w:ascii="Times New Roman" w:hAnsi="Times New Roman" w:cs="Times New Roman"/>
          <w:sz w:val="28"/>
          <w:szCs w:val="28"/>
          <w:shd w:val="clear" w:color="auto" w:fill="FFFFFF"/>
        </w:rPr>
        <w:t>©2024</w:t>
      </w:r>
    </w:p>
    <w:p w:rsidR="002E5204" w:rsidRPr="001A49E1" w:rsidRDefault="002E5204" w:rsidP="001A49E1">
      <w:pPr>
        <w:pStyle w:val="aa"/>
        <w:spacing w:line="360" w:lineRule="auto"/>
        <w:ind w:firstLine="709"/>
        <w:jc w:val="right"/>
        <w:rPr>
          <w:rFonts w:ascii="Times New Roman" w:hAnsi="Times New Roman" w:cs="Times New Roman"/>
          <w:i/>
          <w:color w:val="auto"/>
          <w:spacing w:val="-7"/>
          <w:sz w:val="28"/>
          <w:szCs w:val="28"/>
        </w:rPr>
      </w:pPr>
      <w:r w:rsidRPr="001A49E1">
        <w:rPr>
          <w:rFonts w:ascii="Times New Roman" w:hAnsi="Times New Roman" w:cs="Times New Roman"/>
          <w:b/>
          <w:i/>
          <w:color w:val="auto"/>
          <w:sz w:val="28"/>
          <w:szCs w:val="28"/>
        </w:rPr>
        <w:t>Султанова</w:t>
      </w:r>
      <w:r w:rsidRPr="001A49E1">
        <w:rPr>
          <w:rFonts w:ascii="Times New Roman" w:hAnsi="Times New Roman" w:cs="Times New Roman"/>
          <w:i/>
          <w:color w:val="auto"/>
          <w:sz w:val="28"/>
          <w:szCs w:val="28"/>
        </w:rPr>
        <w:t xml:space="preserve"> </w:t>
      </w:r>
      <w:r w:rsidRPr="001A49E1">
        <w:rPr>
          <w:rFonts w:ascii="Times New Roman" w:hAnsi="Times New Roman" w:cs="Times New Roman"/>
          <w:b/>
          <w:i/>
          <w:color w:val="auto"/>
          <w:sz w:val="28"/>
          <w:szCs w:val="28"/>
        </w:rPr>
        <w:t>Г.А.,</w:t>
      </w:r>
      <w:r w:rsidRPr="001A49E1">
        <w:rPr>
          <w:rFonts w:ascii="Times New Roman" w:hAnsi="Times New Roman" w:cs="Times New Roman"/>
          <w:i/>
          <w:color w:val="auto"/>
          <w:sz w:val="28"/>
          <w:szCs w:val="28"/>
        </w:rPr>
        <w:t xml:space="preserve"> аспирант ФГБОУ </w:t>
      </w:r>
      <w:proofErr w:type="gramStart"/>
      <w:r w:rsidRPr="001A49E1">
        <w:rPr>
          <w:rFonts w:ascii="Times New Roman" w:hAnsi="Times New Roman" w:cs="Times New Roman"/>
          <w:i/>
          <w:color w:val="auto"/>
          <w:sz w:val="28"/>
          <w:szCs w:val="28"/>
        </w:rPr>
        <w:t>ВО</w:t>
      </w:r>
      <w:proofErr w:type="gramEnd"/>
      <w:r w:rsidRPr="001A49E1">
        <w:rPr>
          <w:rFonts w:ascii="Times New Roman" w:hAnsi="Times New Roman" w:cs="Times New Roman"/>
          <w:i/>
          <w:color w:val="auto"/>
          <w:sz w:val="28"/>
          <w:szCs w:val="28"/>
        </w:rPr>
        <w:t xml:space="preserve"> «Башкирский государственный университет», Уфа, Россия,</w:t>
      </w:r>
      <w:r w:rsidRPr="001A49E1">
        <w:rPr>
          <w:rFonts w:ascii="Times New Roman" w:hAnsi="Times New Roman" w:cs="Times New Roman"/>
          <w:i/>
          <w:color w:val="auto"/>
          <w:spacing w:val="-7"/>
          <w:sz w:val="28"/>
          <w:szCs w:val="28"/>
        </w:rPr>
        <w:t xml:space="preserve">  </w:t>
      </w:r>
      <w:hyperlink r:id="rId5" w:history="1">
        <w:r w:rsidRPr="001A49E1">
          <w:rPr>
            <w:rStyle w:val="ab"/>
            <w:rFonts w:ascii="Times New Roman" w:hAnsi="Times New Roman" w:cs="Times New Roman"/>
            <w:i/>
            <w:color w:val="auto"/>
            <w:spacing w:val="-7"/>
            <w:sz w:val="28"/>
            <w:szCs w:val="28"/>
            <w:lang w:val="en-HK"/>
          </w:rPr>
          <w:t>galyaaskarova</w:t>
        </w:r>
        <w:r w:rsidRPr="001A49E1">
          <w:rPr>
            <w:rStyle w:val="ab"/>
            <w:rFonts w:ascii="Times New Roman" w:hAnsi="Times New Roman" w:cs="Times New Roman"/>
            <w:i/>
            <w:color w:val="auto"/>
            <w:spacing w:val="-7"/>
            <w:sz w:val="28"/>
            <w:szCs w:val="28"/>
          </w:rPr>
          <w:t>@</w:t>
        </w:r>
        <w:r w:rsidRPr="001A49E1">
          <w:rPr>
            <w:rStyle w:val="ab"/>
            <w:rFonts w:ascii="Times New Roman" w:hAnsi="Times New Roman" w:cs="Times New Roman"/>
            <w:i/>
            <w:color w:val="auto"/>
            <w:spacing w:val="-7"/>
            <w:sz w:val="28"/>
            <w:szCs w:val="28"/>
            <w:lang w:val="en-HK"/>
          </w:rPr>
          <w:t>mail</w:t>
        </w:r>
        <w:r w:rsidRPr="001A49E1">
          <w:rPr>
            <w:rStyle w:val="ab"/>
            <w:rFonts w:ascii="Times New Roman" w:hAnsi="Times New Roman" w:cs="Times New Roman"/>
            <w:i/>
            <w:color w:val="auto"/>
            <w:spacing w:val="-7"/>
            <w:sz w:val="28"/>
            <w:szCs w:val="28"/>
          </w:rPr>
          <w:t>.</w:t>
        </w:r>
        <w:r w:rsidRPr="001A49E1">
          <w:rPr>
            <w:rStyle w:val="ab"/>
            <w:rFonts w:ascii="Times New Roman" w:hAnsi="Times New Roman" w:cs="Times New Roman"/>
            <w:i/>
            <w:color w:val="auto"/>
            <w:spacing w:val="-7"/>
            <w:sz w:val="28"/>
            <w:szCs w:val="28"/>
            <w:lang w:val="en-HK"/>
          </w:rPr>
          <w:t>ru</w:t>
        </w:r>
      </w:hyperlink>
    </w:p>
    <w:p w:rsidR="002E5204" w:rsidRPr="001A49E1" w:rsidRDefault="002E5204" w:rsidP="001A49E1">
      <w:pPr>
        <w:spacing w:after="0" w:line="360" w:lineRule="auto"/>
        <w:ind w:firstLine="709"/>
        <w:jc w:val="right"/>
        <w:rPr>
          <w:rFonts w:ascii="Times New Roman" w:hAnsi="Times New Roman" w:cs="Times New Roman"/>
          <w:i/>
          <w:sz w:val="28"/>
          <w:szCs w:val="28"/>
        </w:rPr>
      </w:pPr>
      <w:proofErr w:type="spellStart"/>
      <w:r w:rsidRPr="001A49E1">
        <w:rPr>
          <w:rFonts w:ascii="Times New Roman" w:hAnsi="Times New Roman" w:cs="Times New Roman"/>
          <w:b/>
          <w:i/>
          <w:sz w:val="28"/>
          <w:szCs w:val="28"/>
        </w:rPr>
        <w:t>Галяутдинова</w:t>
      </w:r>
      <w:proofErr w:type="spellEnd"/>
      <w:r w:rsidRPr="001A49E1">
        <w:rPr>
          <w:rFonts w:ascii="Times New Roman" w:hAnsi="Times New Roman" w:cs="Times New Roman"/>
          <w:b/>
          <w:i/>
          <w:sz w:val="28"/>
          <w:szCs w:val="28"/>
        </w:rPr>
        <w:t xml:space="preserve">  С.И</w:t>
      </w:r>
      <w:r w:rsidRPr="001A49E1">
        <w:rPr>
          <w:rFonts w:ascii="Times New Roman" w:hAnsi="Times New Roman" w:cs="Times New Roman"/>
          <w:i/>
          <w:sz w:val="28"/>
          <w:szCs w:val="28"/>
        </w:rPr>
        <w:t xml:space="preserve">.,  </w:t>
      </w:r>
      <w:proofErr w:type="spellStart"/>
      <w:r w:rsidRPr="001A49E1">
        <w:rPr>
          <w:rFonts w:ascii="Times New Roman" w:hAnsi="Times New Roman" w:cs="Times New Roman"/>
          <w:i/>
          <w:sz w:val="28"/>
          <w:szCs w:val="28"/>
        </w:rPr>
        <w:t>к</w:t>
      </w:r>
      <w:proofErr w:type="gramStart"/>
      <w:r w:rsidRPr="001A49E1">
        <w:rPr>
          <w:rFonts w:ascii="Times New Roman" w:hAnsi="Times New Roman" w:cs="Times New Roman"/>
          <w:i/>
          <w:sz w:val="28"/>
          <w:szCs w:val="28"/>
        </w:rPr>
        <w:t>.п</w:t>
      </w:r>
      <w:proofErr w:type="gramEnd"/>
      <w:r w:rsidRPr="001A49E1">
        <w:rPr>
          <w:rFonts w:ascii="Times New Roman" w:hAnsi="Times New Roman" w:cs="Times New Roman"/>
          <w:i/>
          <w:sz w:val="28"/>
          <w:szCs w:val="28"/>
        </w:rPr>
        <w:t>сих.н</w:t>
      </w:r>
      <w:proofErr w:type="spellEnd"/>
      <w:r w:rsidRPr="001A49E1">
        <w:rPr>
          <w:rFonts w:ascii="Times New Roman" w:hAnsi="Times New Roman" w:cs="Times New Roman"/>
          <w:i/>
          <w:sz w:val="28"/>
          <w:szCs w:val="28"/>
        </w:rPr>
        <w:t xml:space="preserve">. доцент, ФГБОУ ВО «Башкирский государственный университет», Уфа, Россия </w:t>
      </w:r>
      <w:proofErr w:type="spellStart"/>
      <w:r w:rsidRPr="001A49E1">
        <w:rPr>
          <w:rFonts w:ascii="Times New Roman" w:hAnsi="Times New Roman" w:cs="Times New Roman"/>
          <w:i/>
          <w:sz w:val="28"/>
          <w:szCs w:val="28"/>
          <w:lang w:val="en-US"/>
        </w:rPr>
        <w:t>lanagal</w:t>
      </w:r>
      <w:proofErr w:type="spellEnd"/>
      <w:r w:rsidRPr="001A49E1">
        <w:rPr>
          <w:rFonts w:ascii="Times New Roman" w:hAnsi="Times New Roman" w:cs="Times New Roman"/>
          <w:i/>
          <w:sz w:val="28"/>
          <w:szCs w:val="28"/>
        </w:rPr>
        <w:t>@</w:t>
      </w:r>
      <w:proofErr w:type="spellStart"/>
      <w:r w:rsidRPr="001A49E1">
        <w:rPr>
          <w:rFonts w:ascii="Times New Roman" w:hAnsi="Times New Roman" w:cs="Times New Roman"/>
          <w:i/>
          <w:sz w:val="28"/>
          <w:szCs w:val="28"/>
          <w:lang w:val="en-US"/>
        </w:rPr>
        <w:t>bk</w:t>
      </w:r>
      <w:proofErr w:type="spellEnd"/>
      <w:r w:rsidRPr="001A49E1">
        <w:rPr>
          <w:rFonts w:ascii="Times New Roman" w:hAnsi="Times New Roman" w:cs="Times New Roman"/>
          <w:i/>
          <w:sz w:val="28"/>
          <w:szCs w:val="28"/>
        </w:rPr>
        <w:t>.</w:t>
      </w:r>
      <w:proofErr w:type="spellStart"/>
      <w:r w:rsidRPr="001A49E1">
        <w:rPr>
          <w:rFonts w:ascii="Times New Roman" w:hAnsi="Times New Roman" w:cs="Times New Roman"/>
          <w:i/>
          <w:sz w:val="28"/>
          <w:szCs w:val="28"/>
          <w:lang w:val="en-US"/>
        </w:rPr>
        <w:t>ru</w:t>
      </w:r>
      <w:proofErr w:type="spellEnd"/>
    </w:p>
    <w:p w:rsidR="002E5204" w:rsidRPr="001A49E1" w:rsidRDefault="002E5204" w:rsidP="001A49E1">
      <w:pPr>
        <w:pStyle w:val="aa"/>
        <w:spacing w:line="360" w:lineRule="auto"/>
        <w:ind w:firstLine="709"/>
        <w:jc w:val="right"/>
        <w:rPr>
          <w:rFonts w:ascii="Times New Roman" w:eastAsia="Times New Roman" w:hAnsi="Times New Roman" w:cs="Times New Roman"/>
          <w:i/>
          <w:color w:val="auto"/>
          <w:sz w:val="28"/>
          <w:szCs w:val="28"/>
          <w:lang w:val="en-US"/>
        </w:rPr>
      </w:pPr>
      <w:proofErr w:type="spellStart"/>
      <w:r w:rsidRPr="001A49E1">
        <w:rPr>
          <w:rFonts w:ascii="Times New Roman" w:eastAsia="Times New Roman" w:hAnsi="Times New Roman" w:cs="Times New Roman"/>
          <w:b/>
          <w:i/>
          <w:color w:val="auto"/>
          <w:sz w:val="28"/>
          <w:szCs w:val="28"/>
          <w:lang w:val="en-US"/>
        </w:rPr>
        <w:t>Sultanova</w:t>
      </w:r>
      <w:proofErr w:type="spellEnd"/>
      <w:r w:rsidRPr="001A49E1">
        <w:rPr>
          <w:rFonts w:ascii="Times New Roman" w:eastAsia="Times New Roman" w:hAnsi="Times New Roman" w:cs="Times New Roman"/>
          <w:i/>
          <w:color w:val="auto"/>
          <w:sz w:val="28"/>
          <w:szCs w:val="28"/>
          <w:lang w:val="en-US"/>
        </w:rPr>
        <w:t xml:space="preserve"> </w:t>
      </w:r>
      <w:r w:rsidRPr="001A49E1">
        <w:rPr>
          <w:rFonts w:ascii="Times New Roman" w:eastAsia="Times New Roman" w:hAnsi="Times New Roman" w:cs="Times New Roman"/>
          <w:b/>
          <w:i/>
          <w:color w:val="auto"/>
          <w:sz w:val="28"/>
          <w:szCs w:val="28"/>
          <w:lang w:val="en-US"/>
        </w:rPr>
        <w:t>G.A.</w:t>
      </w:r>
      <w:r w:rsidRPr="001A49E1">
        <w:rPr>
          <w:rFonts w:ascii="Times New Roman" w:eastAsia="Times New Roman" w:hAnsi="Times New Roman" w:cs="Times New Roman"/>
          <w:i/>
          <w:color w:val="auto"/>
          <w:sz w:val="28"/>
          <w:szCs w:val="28"/>
          <w:lang w:val="en-US"/>
        </w:rPr>
        <w:t>,</w:t>
      </w:r>
      <w:r w:rsidRPr="001A49E1">
        <w:rPr>
          <w:rFonts w:ascii="Times New Roman" w:hAnsi="Times New Roman" w:cs="Times New Roman"/>
          <w:i/>
          <w:color w:val="auto"/>
          <w:sz w:val="28"/>
          <w:szCs w:val="28"/>
          <w:lang w:val="en-US"/>
        </w:rPr>
        <w:t xml:space="preserve"> </w:t>
      </w:r>
      <w:r w:rsidRPr="001A49E1">
        <w:rPr>
          <w:rFonts w:ascii="Times New Roman" w:eastAsia="Times New Roman" w:hAnsi="Times New Roman" w:cs="Times New Roman"/>
          <w:i/>
          <w:color w:val="auto"/>
          <w:sz w:val="28"/>
          <w:szCs w:val="28"/>
          <w:lang w:val="en-US"/>
        </w:rPr>
        <w:t xml:space="preserve">graduate student Bashkir State University, </w:t>
      </w:r>
    </w:p>
    <w:p w:rsidR="002E5204" w:rsidRPr="001A49E1" w:rsidRDefault="002E5204" w:rsidP="001A49E1">
      <w:pPr>
        <w:pStyle w:val="aa"/>
        <w:spacing w:line="360" w:lineRule="auto"/>
        <w:ind w:firstLine="709"/>
        <w:jc w:val="right"/>
        <w:rPr>
          <w:rFonts w:ascii="Times New Roman" w:hAnsi="Times New Roman" w:cs="Times New Roman"/>
          <w:i/>
          <w:color w:val="auto"/>
          <w:spacing w:val="-7"/>
          <w:sz w:val="28"/>
          <w:szCs w:val="28"/>
          <w:lang w:val="en-US"/>
        </w:rPr>
      </w:pPr>
      <w:r w:rsidRPr="001A49E1">
        <w:rPr>
          <w:rFonts w:ascii="Times New Roman" w:eastAsia="Times New Roman" w:hAnsi="Times New Roman" w:cs="Times New Roman"/>
          <w:i/>
          <w:color w:val="auto"/>
          <w:sz w:val="28"/>
          <w:szCs w:val="28"/>
          <w:lang w:val="en-US"/>
        </w:rPr>
        <w:t xml:space="preserve">Ufa, Russia, </w:t>
      </w:r>
      <w:hyperlink r:id="rId6" w:history="1">
        <w:r w:rsidRPr="001A49E1">
          <w:rPr>
            <w:rStyle w:val="ab"/>
            <w:rFonts w:ascii="Times New Roman" w:hAnsi="Times New Roman" w:cs="Times New Roman"/>
            <w:i/>
            <w:color w:val="auto"/>
            <w:spacing w:val="-7"/>
            <w:sz w:val="28"/>
            <w:szCs w:val="28"/>
            <w:lang w:val="en-HK"/>
          </w:rPr>
          <w:t>galyaaskarova</w:t>
        </w:r>
        <w:r w:rsidRPr="001A49E1">
          <w:rPr>
            <w:rStyle w:val="ab"/>
            <w:rFonts w:ascii="Times New Roman" w:hAnsi="Times New Roman" w:cs="Times New Roman"/>
            <w:i/>
            <w:color w:val="auto"/>
            <w:spacing w:val="-7"/>
            <w:sz w:val="28"/>
            <w:szCs w:val="28"/>
            <w:lang w:val="en-US"/>
          </w:rPr>
          <w:t>@</w:t>
        </w:r>
        <w:r w:rsidRPr="001A49E1">
          <w:rPr>
            <w:rStyle w:val="ab"/>
            <w:rFonts w:ascii="Times New Roman" w:hAnsi="Times New Roman" w:cs="Times New Roman"/>
            <w:i/>
            <w:color w:val="auto"/>
            <w:spacing w:val="-7"/>
            <w:sz w:val="28"/>
            <w:szCs w:val="28"/>
            <w:lang w:val="en-HK"/>
          </w:rPr>
          <w:t>mail</w:t>
        </w:r>
        <w:r w:rsidRPr="001A49E1">
          <w:rPr>
            <w:rStyle w:val="ab"/>
            <w:rFonts w:ascii="Times New Roman" w:hAnsi="Times New Roman" w:cs="Times New Roman"/>
            <w:i/>
            <w:color w:val="auto"/>
            <w:spacing w:val="-7"/>
            <w:sz w:val="28"/>
            <w:szCs w:val="28"/>
            <w:lang w:val="en-US"/>
          </w:rPr>
          <w:t>.</w:t>
        </w:r>
        <w:r w:rsidRPr="001A49E1">
          <w:rPr>
            <w:rStyle w:val="ab"/>
            <w:rFonts w:ascii="Times New Roman" w:hAnsi="Times New Roman" w:cs="Times New Roman"/>
            <w:i/>
            <w:color w:val="auto"/>
            <w:spacing w:val="-7"/>
            <w:sz w:val="28"/>
            <w:szCs w:val="28"/>
            <w:lang w:val="en-HK"/>
          </w:rPr>
          <w:t>ru</w:t>
        </w:r>
      </w:hyperlink>
    </w:p>
    <w:p w:rsidR="002E5204" w:rsidRPr="001A49E1" w:rsidRDefault="002E5204" w:rsidP="001A49E1">
      <w:pPr>
        <w:spacing w:after="0" w:line="360" w:lineRule="auto"/>
        <w:ind w:firstLine="709"/>
        <w:jc w:val="right"/>
        <w:rPr>
          <w:rFonts w:ascii="Times New Roman" w:hAnsi="Times New Roman" w:cs="Times New Roman"/>
          <w:i/>
          <w:sz w:val="28"/>
          <w:szCs w:val="28"/>
          <w:lang w:val="en-US"/>
        </w:rPr>
      </w:pPr>
      <w:proofErr w:type="spellStart"/>
      <w:r w:rsidRPr="001A49E1">
        <w:rPr>
          <w:rFonts w:ascii="Times New Roman" w:hAnsi="Times New Roman" w:cs="Times New Roman"/>
          <w:b/>
          <w:i/>
          <w:sz w:val="28"/>
          <w:szCs w:val="28"/>
          <w:lang w:val="en-US"/>
        </w:rPr>
        <w:t>Galyautdinova</w:t>
      </w:r>
      <w:proofErr w:type="spellEnd"/>
      <w:r w:rsidRPr="001A49E1">
        <w:rPr>
          <w:rFonts w:ascii="Times New Roman" w:hAnsi="Times New Roman" w:cs="Times New Roman"/>
          <w:b/>
          <w:i/>
          <w:sz w:val="28"/>
          <w:szCs w:val="28"/>
          <w:lang w:val="en-US"/>
        </w:rPr>
        <w:t xml:space="preserve"> S.I., </w:t>
      </w:r>
      <w:r w:rsidRPr="001A49E1">
        <w:rPr>
          <w:rFonts w:ascii="Times New Roman" w:hAnsi="Times New Roman" w:cs="Times New Roman"/>
          <w:i/>
          <w:sz w:val="28"/>
          <w:szCs w:val="28"/>
          <w:lang w:val="en-US"/>
        </w:rPr>
        <w:t>Ph.D. in Psychology, Professor of Bashkir State University, Ufa, Russia lanagal@bk.ru</w:t>
      </w:r>
    </w:p>
    <w:p w:rsidR="002E5204" w:rsidRPr="001A49E1" w:rsidRDefault="002E5204" w:rsidP="001A49E1">
      <w:pPr>
        <w:pStyle w:val="a4"/>
        <w:spacing w:line="360" w:lineRule="auto"/>
        <w:ind w:left="0" w:firstLine="719"/>
      </w:pPr>
      <w:r w:rsidRPr="001A49E1">
        <w:rPr>
          <w:i/>
        </w:rPr>
        <w:t>Аннотация</w:t>
      </w:r>
      <w:r w:rsidRPr="001A49E1">
        <w:t>. В статье приведена программа  развития взаимоотношений у детей младшего школьного возраста с РАС. Приведены ее ели и задачи, а также принципы организации детской деятельности. Описаны этапы реализации программы и формы организации деятельности детей в рамках программы. Также приведены примеры проведения отдельных занятий. В заключени</w:t>
      </w:r>
      <w:proofErr w:type="gramStart"/>
      <w:r w:rsidRPr="001A49E1">
        <w:t>и</w:t>
      </w:r>
      <w:proofErr w:type="gramEnd"/>
      <w:r w:rsidRPr="001A49E1">
        <w:t xml:space="preserve"> статьи содержатся рекомендации для родителей, воспитывающих детей с РАС.</w:t>
      </w:r>
    </w:p>
    <w:p w:rsidR="002E5204" w:rsidRPr="001A49E1" w:rsidRDefault="002E5204" w:rsidP="001A49E1">
      <w:pPr>
        <w:spacing w:after="0" w:line="360" w:lineRule="auto"/>
        <w:ind w:firstLine="851"/>
        <w:jc w:val="both"/>
        <w:rPr>
          <w:rFonts w:ascii="Times New Roman" w:hAnsi="Times New Roman" w:cs="Times New Roman"/>
          <w:sz w:val="28"/>
          <w:szCs w:val="28"/>
          <w:lang w:val="en-US"/>
        </w:rPr>
      </w:pPr>
      <w:proofErr w:type="gramStart"/>
      <w:r w:rsidRPr="001A49E1">
        <w:rPr>
          <w:rFonts w:ascii="Times New Roman" w:hAnsi="Times New Roman" w:cs="Times New Roman"/>
          <w:i/>
          <w:sz w:val="28"/>
          <w:szCs w:val="28"/>
          <w:lang w:val="en-US"/>
        </w:rPr>
        <w:t>Annotation</w:t>
      </w:r>
      <w:r w:rsidRPr="001A49E1">
        <w:rPr>
          <w:rFonts w:ascii="Times New Roman" w:hAnsi="Times New Roman" w:cs="Times New Roman"/>
          <w:sz w:val="28"/>
          <w:szCs w:val="28"/>
          <w:lang w:val="en-US"/>
        </w:rPr>
        <w:t>.</w:t>
      </w:r>
      <w:proofErr w:type="gramEnd"/>
      <w:r w:rsidRPr="001A49E1">
        <w:rPr>
          <w:rFonts w:ascii="Times New Roman" w:hAnsi="Times New Roman" w:cs="Times New Roman"/>
          <w:sz w:val="28"/>
          <w:szCs w:val="28"/>
          <w:lang w:val="en-US"/>
        </w:rPr>
        <w:t xml:space="preserve"> The article presents a program for the development of relationships in primary school children with ASD. Its goals and objectives are given, as well as the principles of organizing children's activities. The stages of the program implementation and the forms of organization of children's activities within the framework of the program are described. Examples of individual classes are also </w:t>
      </w:r>
      <w:r w:rsidRPr="001A49E1">
        <w:rPr>
          <w:rFonts w:ascii="Times New Roman" w:hAnsi="Times New Roman" w:cs="Times New Roman"/>
          <w:sz w:val="28"/>
          <w:szCs w:val="28"/>
          <w:lang w:val="en-US"/>
        </w:rPr>
        <w:lastRenderedPageBreak/>
        <w:t>provided. The conclusion of the article contains recommendations for parents raising children with ASD.</w:t>
      </w:r>
    </w:p>
    <w:p w:rsidR="002E5204" w:rsidRPr="001A49E1" w:rsidRDefault="002E5204" w:rsidP="001A49E1">
      <w:pPr>
        <w:pStyle w:val="a4"/>
        <w:spacing w:line="360" w:lineRule="auto"/>
        <w:ind w:left="0" w:firstLine="719"/>
      </w:pPr>
    </w:p>
    <w:p w:rsidR="002E5204" w:rsidRPr="001A49E1" w:rsidRDefault="002E5204" w:rsidP="001A49E1">
      <w:pPr>
        <w:pStyle w:val="a4"/>
        <w:spacing w:line="360" w:lineRule="auto"/>
        <w:ind w:left="0" w:firstLine="719"/>
      </w:pPr>
      <w:r w:rsidRPr="001A49E1">
        <w:rPr>
          <w:i/>
        </w:rPr>
        <w:t>Ключевые слова</w:t>
      </w:r>
      <w:r w:rsidRPr="001A49E1">
        <w:t xml:space="preserve">. Программа, взаимоотношения, дети младшего школьного возраста, расстройство </w:t>
      </w:r>
      <w:proofErr w:type="spellStart"/>
      <w:r w:rsidRPr="001A49E1">
        <w:t>аутистического</w:t>
      </w:r>
      <w:proofErr w:type="spellEnd"/>
      <w:r w:rsidRPr="001A49E1">
        <w:t xml:space="preserve"> спектра.</w:t>
      </w:r>
    </w:p>
    <w:p w:rsidR="002E5204" w:rsidRPr="001A49E1" w:rsidRDefault="002E5204" w:rsidP="001A49E1">
      <w:pPr>
        <w:spacing w:after="0" w:line="360" w:lineRule="auto"/>
        <w:ind w:firstLine="851"/>
        <w:jc w:val="both"/>
        <w:rPr>
          <w:rFonts w:ascii="Times New Roman" w:hAnsi="Times New Roman" w:cs="Times New Roman"/>
          <w:sz w:val="28"/>
          <w:szCs w:val="28"/>
        </w:rPr>
      </w:pPr>
      <w:proofErr w:type="spellStart"/>
      <w:r w:rsidRPr="001A49E1">
        <w:rPr>
          <w:rFonts w:ascii="Times New Roman" w:hAnsi="Times New Roman" w:cs="Times New Roman"/>
          <w:i/>
          <w:sz w:val="28"/>
          <w:szCs w:val="28"/>
        </w:rPr>
        <w:t>Keywords</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Program</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relationships</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primary</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school</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children</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autism</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spectrum</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disorder</w:t>
      </w:r>
      <w:proofErr w:type="spellEnd"/>
      <w:r w:rsidRPr="001A49E1">
        <w:rPr>
          <w:rFonts w:ascii="Times New Roman" w:hAnsi="Times New Roman" w:cs="Times New Roman"/>
          <w:sz w:val="28"/>
          <w:szCs w:val="28"/>
        </w:rPr>
        <w:t>.</w:t>
      </w:r>
    </w:p>
    <w:p w:rsidR="002E5204" w:rsidRPr="001A49E1" w:rsidRDefault="002E5204" w:rsidP="001A49E1">
      <w:pPr>
        <w:spacing w:after="0" w:line="360" w:lineRule="auto"/>
        <w:ind w:firstLine="851"/>
        <w:jc w:val="both"/>
        <w:rPr>
          <w:rFonts w:ascii="Times New Roman" w:hAnsi="Times New Roman" w:cs="Times New Roman"/>
          <w:sz w:val="28"/>
          <w:szCs w:val="28"/>
        </w:rPr>
      </w:pPr>
    </w:p>
    <w:p w:rsidR="002E5204" w:rsidRPr="001A49E1" w:rsidRDefault="002E5204" w:rsidP="001A49E1">
      <w:pPr>
        <w:spacing w:after="0" w:line="360" w:lineRule="auto"/>
        <w:ind w:firstLine="851"/>
        <w:jc w:val="both"/>
        <w:rPr>
          <w:rFonts w:ascii="Times New Roman" w:hAnsi="Times New Roman" w:cs="Times New Roman"/>
          <w:sz w:val="28"/>
          <w:szCs w:val="28"/>
        </w:rPr>
      </w:pPr>
      <w:r w:rsidRPr="001A49E1">
        <w:rPr>
          <w:rFonts w:ascii="Times New Roman" w:hAnsi="Times New Roman" w:cs="Times New Roman"/>
          <w:sz w:val="28"/>
          <w:szCs w:val="28"/>
        </w:rPr>
        <w:t>На сегодняшний день требует особого внимания воспитание и разви</w:t>
      </w:r>
      <w:r w:rsidRPr="001A49E1">
        <w:rPr>
          <w:rFonts w:ascii="Times New Roman" w:hAnsi="Times New Roman" w:cs="Times New Roman"/>
          <w:sz w:val="28"/>
          <w:szCs w:val="28"/>
        </w:rPr>
        <w:softHyphen/>
        <w:t xml:space="preserve">тие  детей с расстройством </w:t>
      </w:r>
      <w:proofErr w:type="spellStart"/>
      <w:r w:rsidRPr="001A49E1">
        <w:rPr>
          <w:rFonts w:ascii="Times New Roman" w:hAnsi="Times New Roman" w:cs="Times New Roman"/>
          <w:sz w:val="28"/>
          <w:szCs w:val="28"/>
        </w:rPr>
        <w:t>аутистического</w:t>
      </w:r>
      <w:proofErr w:type="spellEnd"/>
      <w:r w:rsidRPr="001A49E1">
        <w:rPr>
          <w:rFonts w:ascii="Times New Roman" w:hAnsi="Times New Roman" w:cs="Times New Roman"/>
          <w:sz w:val="28"/>
          <w:szCs w:val="28"/>
        </w:rPr>
        <w:t xml:space="preserve"> спектра, так как при создании на</w:t>
      </w:r>
      <w:r w:rsidRPr="001A49E1">
        <w:rPr>
          <w:rFonts w:ascii="Times New Roman" w:hAnsi="Times New Roman" w:cs="Times New Roman"/>
          <w:sz w:val="28"/>
          <w:szCs w:val="28"/>
        </w:rPr>
        <w:softHyphen/>
        <w:t>учно-обоснованных условий и пристального  внимания со стороны всех участни</w:t>
      </w:r>
      <w:r w:rsidRPr="001A49E1">
        <w:rPr>
          <w:rFonts w:ascii="Times New Roman" w:hAnsi="Times New Roman" w:cs="Times New Roman"/>
          <w:sz w:val="28"/>
          <w:szCs w:val="28"/>
        </w:rPr>
        <w:softHyphen/>
        <w:t>ков воспитательно-образовательного процесса такую категорию де</w:t>
      </w:r>
      <w:r w:rsidRPr="001A49E1">
        <w:rPr>
          <w:rFonts w:ascii="Times New Roman" w:hAnsi="Times New Roman" w:cs="Times New Roman"/>
          <w:sz w:val="28"/>
          <w:szCs w:val="28"/>
        </w:rPr>
        <w:softHyphen/>
        <w:t>тей с ОВЗ можно вывести на уровень нормы.</w:t>
      </w:r>
    </w:p>
    <w:p w:rsidR="002E5204" w:rsidRPr="001A49E1" w:rsidRDefault="002E5204" w:rsidP="001A49E1">
      <w:pPr>
        <w:pStyle w:val="a4"/>
        <w:spacing w:line="360" w:lineRule="auto"/>
        <w:ind w:left="0" w:firstLine="719"/>
      </w:pPr>
      <w:r w:rsidRPr="001A49E1">
        <w:t>В данной статье мы предлагаем программу развития взаимоотношений у детей младшего школьного возраста с РАС.</w:t>
      </w:r>
    </w:p>
    <w:p w:rsidR="002E5204" w:rsidRPr="001A49E1" w:rsidRDefault="002E5204" w:rsidP="001A49E1">
      <w:pPr>
        <w:pStyle w:val="a4"/>
        <w:spacing w:line="360" w:lineRule="auto"/>
        <w:ind w:left="0" w:firstLine="719"/>
      </w:pPr>
      <w:r w:rsidRPr="001A49E1">
        <w:t>Целью программы является разра</w:t>
      </w:r>
      <w:r w:rsidRPr="001A49E1">
        <w:softHyphen/>
        <w:t xml:space="preserve">ботка и апробация психолого-педагогических условий формирования взаимоотношений у детей 7-9 лет с расстройствами </w:t>
      </w:r>
      <w:proofErr w:type="spellStart"/>
      <w:r w:rsidRPr="001A49E1">
        <w:t>аутистического</w:t>
      </w:r>
      <w:proofErr w:type="spellEnd"/>
      <w:r w:rsidRPr="001A49E1">
        <w:t xml:space="preserve"> спектра.</w:t>
      </w:r>
    </w:p>
    <w:p w:rsidR="002E5204" w:rsidRPr="001A49E1" w:rsidRDefault="002E5204" w:rsidP="001A49E1">
      <w:pPr>
        <w:pStyle w:val="a4"/>
        <w:spacing w:line="360" w:lineRule="auto"/>
        <w:ind w:left="0" w:firstLine="719"/>
      </w:pPr>
      <w:r w:rsidRPr="001A49E1">
        <w:t xml:space="preserve">Мы предположили, что формирование взаимоотношений у детей 7-9 лет с расстройствами </w:t>
      </w:r>
      <w:proofErr w:type="spellStart"/>
      <w:r w:rsidRPr="001A49E1">
        <w:t>аутистического</w:t>
      </w:r>
      <w:proofErr w:type="spellEnd"/>
      <w:r w:rsidRPr="001A49E1">
        <w:t xml:space="preserve"> спектра возможно при организации сле</w:t>
      </w:r>
      <w:r w:rsidRPr="001A49E1">
        <w:softHyphen/>
        <w:t>дующих психолого-педагогических условий:</w:t>
      </w:r>
    </w:p>
    <w:p w:rsidR="002E5204" w:rsidRPr="001A49E1" w:rsidRDefault="002E5204" w:rsidP="001A49E1">
      <w:pPr>
        <w:pStyle w:val="a3"/>
        <w:widowControl w:val="0"/>
        <w:numPr>
          <w:ilvl w:val="1"/>
          <w:numId w:val="1"/>
        </w:numPr>
        <w:tabs>
          <w:tab w:val="left" w:pos="1735"/>
        </w:tabs>
        <w:autoSpaceDE w:val="0"/>
        <w:autoSpaceDN w:val="0"/>
        <w:spacing w:after="0" w:line="360" w:lineRule="auto"/>
        <w:ind w:left="0" w:firstLine="707"/>
        <w:jc w:val="both"/>
        <w:rPr>
          <w:rFonts w:ascii="Times New Roman" w:hAnsi="Times New Roman" w:cs="Times New Roman"/>
          <w:sz w:val="28"/>
          <w:szCs w:val="28"/>
        </w:rPr>
      </w:pPr>
      <w:r w:rsidRPr="001A49E1">
        <w:rPr>
          <w:rFonts w:ascii="Times New Roman" w:hAnsi="Times New Roman" w:cs="Times New Roman"/>
          <w:sz w:val="28"/>
          <w:szCs w:val="28"/>
        </w:rPr>
        <w:t xml:space="preserve">организация индивидуальной и подгрупповой работы с детьми, направленной на формирование </w:t>
      </w:r>
      <w:proofErr w:type="spellStart"/>
      <w:r w:rsidRPr="001A49E1">
        <w:rPr>
          <w:rFonts w:ascii="Times New Roman" w:hAnsi="Times New Roman" w:cs="Times New Roman"/>
          <w:sz w:val="28"/>
          <w:szCs w:val="28"/>
        </w:rPr>
        <w:t>взоимоотношений</w:t>
      </w:r>
      <w:proofErr w:type="spellEnd"/>
      <w:r w:rsidRPr="001A49E1">
        <w:rPr>
          <w:rFonts w:ascii="Times New Roman" w:hAnsi="Times New Roman" w:cs="Times New Roman"/>
          <w:sz w:val="28"/>
          <w:szCs w:val="28"/>
        </w:rPr>
        <w:t>, с учетом индивиду</w:t>
      </w:r>
      <w:r w:rsidRPr="001A49E1">
        <w:rPr>
          <w:rFonts w:ascii="Times New Roman" w:hAnsi="Times New Roman" w:cs="Times New Roman"/>
          <w:sz w:val="28"/>
          <w:szCs w:val="28"/>
        </w:rPr>
        <w:softHyphen/>
        <w:t xml:space="preserve">альных особенностей проявления </w:t>
      </w:r>
      <w:proofErr w:type="spellStart"/>
      <w:r w:rsidRPr="001A49E1">
        <w:rPr>
          <w:rFonts w:ascii="Times New Roman" w:hAnsi="Times New Roman" w:cs="Times New Roman"/>
          <w:sz w:val="28"/>
          <w:szCs w:val="28"/>
        </w:rPr>
        <w:t>аутистического</w:t>
      </w:r>
      <w:proofErr w:type="spellEnd"/>
      <w:r w:rsidRPr="001A49E1">
        <w:rPr>
          <w:rFonts w:ascii="Times New Roman" w:hAnsi="Times New Roman" w:cs="Times New Roman"/>
          <w:sz w:val="28"/>
          <w:szCs w:val="28"/>
        </w:rPr>
        <w:t xml:space="preserve"> расстройства;</w:t>
      </w:r>
    </w:p>
    <w:p w:rsidR="002E5204" w:rsidRPr="001A49E1" w:rsidRDefault="002E5204" w:rsidP="001A49E1">
      <w:pPr>
        <w:pStyle w:val="a3"/>
        <w:widowControl w:val="0"/>
        <w:numPr>
          <w:ilvl w:val="1"/>
          <w:numId w:val="1"/>
        </w:numPr>
        <w:tabs>
          <w:tab w:val="left" w:pos="1735"/>
        </w:tabs>
        <w:autoSpaceDE w:val="0"/>
        <w:autoSpaceDN w:val="0"/>
        <w:spacing w:after="0" w:line="360" w:lineRule="auto"/>
        <w:ind w:left="0" w:firstLine="707"/>
        <w:jc w:val="both"/>
        <w:rPr>
          <w:rFonts w:ascii="Times New Roman" w:hAnsi="Times New Roman" w:cs="Times New Roman"/>
          <w:sz w:val="28"/>
          <w:szCs w:val="28"/>
        </w:rPr>
      </w:pPr>
      <w:r w:rsidRPr="001A49E1">
        <w:rPr>
          <w:rFonts w:ascii="Times New Roman" w:hAnsi="Times New Roman" w:cs="Times New Roman"/>
          <w:sz w:val="28"/>
          <w:szCs w:val="28"/>
        </w:rPr>
        <w:t>психологическое просвещение и взаимодействие всех специали</w:t>
      </w:r>
      <w:r w:rsidRPr="001A49E1">
        <w:rPr>
          <w:rFonts w:ascii="Times New Roman" w:hAnsi="Times New Roman" w:cs="Times New Roman"/>
          <w:sz w:val="28"/>
          <w:szCs w:val="28"/>
        </w:rPr>
        <w:softHyphen/>
        <w:t xml:space="preserve">стов, осуществляющих сопровождение детей с расстройствами </w:t>
      </w:r>
      <w:proofErr w:type="spellStart"/>
      <w:r w:rsidRPr="001A49E1">
        <w:rPr>
          <w:rFonts w:ascii="Times New Roman" w:hAnsi="Times New Roman" w:cs="Times New Roman"/>
          <w:sz w:val="28"/>
          <w:szCs w:val="28"/>
        </w:rPr>
        <w:t>аутисти</w:t>
      </w:r>
      <w:r w:rsidRPr="001A49E1">
        <w:rPr>
          <w:rFonts w:ascii="Times New Roman" w:hAnsi="Times New Roman" w:cs="Times New Roman"/>
          <w:sz w:val="28"/>
          <w:szCs w:val="28"/>
        </w:rPr>
        <w:softHyphen/>
        <w:t>ческого</w:t>
      </w:r>
      <w:proofErr w:type="spellEnd"/>
      <w:r w:rsidRPr="001A49E1">
        <w:rPr>
          <w:rFonts w:ascii="Times New Roman" w:hAnsi="Times New Roman" w:cs="Times New Roman"/>
          <w:sz w:val="28"/>
          <w:szCs w:val="28"/>
        </w:rPr>
        <w:t xml:space="preserve"> спектра;</w:t>
      </w:r>
    </w:p>
    <w:p w:rsidR="002E5204" w:rsidRPr="001A49E1" w:rsidRDefault="002E5204" w:rsidP="001A49E1">
      <w:pPr>
        <w:pStyle w:val="a3"/>
        <w:widowControl w:val="0"/>
        <w:numPr>
          <w:ilvl w:val="1"/>
          <w:numId w:val="1"/>
        </w:numPr>
        <w:tabs>
          <w:tab w:val="left" w:pos="1735"/>
          <w:tab w:val="left" w:pos="5862"/>
          <w:tab w:val="left" w:pos="8652"/>
        </w:tabs>
        <w:autoSpaceDE w:val="0"/>
        <w:autoSpaceDN w:val="0"/>
        <w:spacing w:after="0" w:line="360" w:lineRule="auto"/>
        <w:ind w:left="0" w:firstLine="707"/>
        <w:jc w:val="both"/>
        <w:rPr>
          <w:rFonts w:ascii="Times New Roman" w:hAnsi="Times New Roman" w:cs="Times New Roman"/>
          <w:sz w:val="28"/>
          <w:szCs w:val="28"/>
        </w:rPr>
      </w:pPr>
      <w:r w:rsidRPr="001A49E1">
        <w:rPr>
          <w:rFonts w:ascii="Times New Roman" w:hAnsi="Times New Roman" w:cs="Times New Roman"/>
          <w:sz w:val="28"/>
          <w:szCs w:val="28"/>
        </w:rPr>
        <w:t>психолого-педагогическое сопровождение родителей, воспитываю</w:t>
      </w:r>
      <w:r w:rsidRPr="001A49E1">
        <w:rPr>
          <w:rFonts w:ascii="Times New Roman" w:hAnsi="Times New Roman" w:cs="Times New Roman"/>
          <w:sz w:val="28"/>
          <w:szCs w:val="28"/>
        </w:rPr>
        <w:softHyphen/>
        <w:t xml:space="preserve">щих детей с расстройствами </w:t>
      </w:r>
      <w:proofErr w:type="spellStart"/>
      <w:r w:rsidRPr="001A49E1">
        <w:rPr>
          <w:rFonts w:ascii="Times New Roman" w:hAnsi="Times New Roman" w:cs="Times New Roman"/>
          <w:sz w:val="28"/>
          <w:szCs w:val="28"/>
        </w:rPr>
        <w:t>аутистического</w:t>
      </w:r>
      <w:proofErr w:type="spellEnd"/>
      <w:r w:rsidRPr="001A49E1">
        <w:rPr>
          <w:rFonts w:ascii="Times New Roman" w:hAnsi="Times New Roman" w:cs="Times New Roman"/>
          <w:sz w:val="28"/>
          <w:szCs w:val="28"/>
        </w:rPr>
        <w:t xml:space="preserve"> спектра.</w:t>
      </w:r>
    </w:p>
    <w:p w:rsidR="002E5204" w:rsidRPr="001A49E1" w:rsidRDefault="002E5204" w:rsidP="001A49E1">
      <w:pPr>
        <w:pStyle w:val="a4"/>
        <w:spacing w:line="360" w:lineRule="auto"/>
        <w:ind w:left="0"/>
      </w:pPr>
      <w:r w:rsidRPr="001A49E1">
        <w:t>Задачами программы являлись следующие:</w:t>
      </w:r>
    </w:p>
    <w:p w:rsidR="002E5204" w:rsidRPr="001A49E1" w:rsidRDefault="002E5204" w:rsidP="001A49E1">
      <w:pPr>
        <w:pStyle w:val="a3"/>
        <w:widowControl w:val="0"/>
        <w:numPr>
          <w:ilvl w:val="0"/>
          <w:numId w:val="2"/>
        </w:numPr>
        <w:tabs>
          <w:tab w:val="left" w:pos="1754"/>
        </w:tabs>
        <w:autoSpaceDE w:val="0"/>
        <w:autoSpaceDN w:val="0"/>
        <w:spacing w:after="0" w:line="360" w:lineRule="auto"/>
        <w:ind w:left="0" w:firstLine="719"/>
        <w:jc w:val="both"/>
        <w:rPr>
          <w:rFonts w:ascii="Times New Roman" w:hAnsi="Times New Roman" w:cs="Times New Roman"/>
          <w:sz w:val="28"/>
          <w:szCs w:val="28"/>
        </w:rPr>
      </w:pPr>
      <w:r w:rsidRPr="001A49E1">
        <w:rPr>
          <w:rFonts w:ascii="Times New Roman" w:hAnsi="Times New Roman" w:cs="Times New Roman"/>
          <w:sz w:val="28"/>
          <w:szCs w:val="28"/>
        </w:rPr>
        <w:lastRenderedPageBreak/>
        <w:t>Определить этапы и содержание экспериментальной работы в соот</w:t>
      </w:r>
      <w:r w:rsidRPr="001A49E1">
        <w:rPr>
          <w:rFonts w:ascii="Times New Roman" w:hAnsi="Times New Roman" w:cs="Times New Roman"/>
          <w:sz w:val="28"/>
          <w:szCs w:val="28"/>
        </w:rPr>
        <w:softHyphen/>
        <w:t xml:space="preserve">ветствии  с  предложенными  психолого-педагогическими  условиями формирования взаимоотношений у детей 7-9 лет с расстройствами </w:t>
      </w:r>
      <w:proofErr w:type="spellStart"/>
      <w:r w:rsidRPr="001A49E1">
        <w:rPr>
          <w:rFonts w:ascii="Times New Roman" w:hAnsi="Times New Roman" w:cs="Times New Roman"/>
          <w:sz w:val="28"/>
          <w:szCs w:val="28"/>
        </w:rPr>
        <w:t>аутистиче</w:t>
      </w:r>
      <w:r w:rsidRPr="001A49E1">
        <w:rPr>
          <w:rFonts w:ascii="Times New Roman" w:hAnsi="Times New Roman" w:cs="Times New Roman"/>
          <w:sz w:val="28"/>
          <w:szCs w:val="28"/>
        </w:rPr>
        <w:softHyphen/>
        <w:t>ского</w:t>
      </w:r>
      <w:proofErr w:type="spellEnd"/>
      <w:r w:rsidRPr="001A49E1">
        <w:rPr>
          <w:rFonts w:ascii="Times New Roman" w:hAnsi="Times New Roman" w:cs="Times New Roman"/>
          <w:sz w:val="28"/>
          <w:szCs w:val="28"/>
        </w:rPr>
        <w:t xml:space="preserve"> спектра.</w:t>
      </w:r>
    </w:p>
    <w:p w:rsidR="002E5204" w:rsidRPr="001A49E1" w:rsidRDefault="002E5204" w:rsidP="001A49E1">
      <w:pPr>
        <w:pStyle w:val="a3"/>
        <w:widowControl w:val="0"/>
        <w:numPr>
          <w:ilvl w:val="0"/>
          <w:numId w:val="2"/>
        </w:numPr>
        <w:tabs>
          <w:tab w:val="left" w:pos="1752"/>
        </w:tabs>
        <w:autoSpaceDE w:val="0"/>
        <w:autoSpaceDN w:val="0"/>
        <w:spacing w:after="0" w:line="360" w:lineRule="auto"/>
        <w:ind w:left="0" w:firstLine="719"/>
        <w:jc w:val="both"/>
        <w:rPr>
          <w:rFonts w:ascii="Times New Roman" w:hAnsi="Times New Roman" w:cs="Times New Roman"/>
          <w:sz w:val="28"/>
          <w:szCs w:val="28"/>
        </w:rPr>
      </w:pPr>
      <w:r w:rsidRPr="001A49E1">
        <w:rPr>
          <w:rFonts w:ascii="Times New Roman" w:hAnsi="Times New Roman" w:cs="Times New Roman"/>
          <w:sz w:val="28"/>
          <w:szCs w:val="28"/>
        </w:rPr>
        <w:t>Апробировать предложенные психолого-педагогические усло</w:t>
      </w:r>
      <w:r w:rsidRPr="001A49E1">
        <w:rPr>
          <w:rFonts w:ascii="Times New Roman" w:hAnsi="Times New Roman" w:cs="Times New Roman"/>
          <w:sz w:val="28"/>
          <w:szCs w:val="28"/>
        </w:rPr>
        <w:softHyphen/>
        <w:t xml:space="preserve">вия формирования взаимоотношений у детей 7-9 лет с расстройствами </w:t>
      </w:r>
      <w:proofErr w:type="spellStart"/>
      <w:r w:rsidRPr="001A49E1">
        <w:rPr>
          <w:rFonts w:ascii="Times New Roman" w:hAnsi="Times New Roman" w:cs="Times New Roman"/>
          <w:sz w:val="28"/>
          <w:szCs w:val="28"/>
        </w:rPr>
        <w:t>аутистиче</w:t>
      </w:r>
      <w:r w:rsidRPr="001A49E1">
        <w:rPr>
          <w:rFonts w:ascii="Times New Roman" w:hAnsi="Times New Roman" w:cs="Times New Roman"/>
          <w:sz w:val="28"/>
          <w:szCs w:val="28"/>
        </w:rPr>
        <w:softHyphen/>
        <w:t>ского</w:t>
      </w:r>
      <w:proofErr w:type="spellEnd"/>
      <w:r w:rsidRPr="001A49E1">
        <w:rPr>
          <w:rFonts w:ascii="Times New Roman" w:hAnsi="Times New Roman" w:cs="Times New Roman"/>
          <w:sz w:val="28"/>
          <w:szCs w:val="28"/>
        </w:rPr>
        <w:t xml:space="preserve"> спектра.</w:t>
      </w:r>
    </w:p>
    <w:p w:rsidR="002E5204" w:rsidRPr="001A49E1" w:rsidRDefault="002E5204" w:rsidP="001A49E1">
      <w:pPr>
        <w:pStyle w:val="a3"/>
        <w:widowControl w:val="0"/>
        <w:numPr>
          <w:ilvl w:val="0"/>
          <w:numId w:val="2"/>
        </w:numPr>
        <w:tabs>
          <w:tab w:val="left" w:pos="1802"/>
        </w:tabs>
        <w:autoSpaceDE w:val="0"/>
        <w:autoSpaceDN w:val="0"/>
        <w:spacing w:after="0" w:line="360" w:lineRule="auto"/>
        <w:ind w:left="0" w:firstLine="719"/>
        <w:jc w:val="both"/>
        <w:rPr>
          <w:rFonts w:ascii="Times New Roman" w:hAnsi="Times New Roman" w:cs="Times New Roman"/>
          <w:sz w:val="28"/>
          <w:szCs w:val="28"/>
        </w:rPr>
      </w:pPr>
      <w:r w:rsidRPr="001A49E1">
        <w:rPr>
          <w:rFonts w:ascii="Times New Roman" w:hAnsi="Times New Roman" w:cs="Times New Roman"/>
          <w:sz w:val="28"/>
          <w:szCs w:val="28"/>
        </w:rPr>
        <w:t>Определить эффективность психолого-педагогических усло</w:t>
      </w:r>
      <w:r w:rsidRPr="001A49E1">
        <w:rPr>
          <w:rFonts w:ascii="Times New Roman" w:hAnsi="Times New Roman" w:cs="Times New Roman"/>
          <w:sz w:val="28"/>
          <w:szCs w:val="28"/>
        </w:rPr>
        <w:softHyphen/>
        <w:t xml:space="preserve">вий формирования взаимоотношений у детей 7-9 лет с расстройствами </w:t>
      </w:r>
      <w:proofErr w:type="spellStart"/>
      <w:r w:rsidRPr="001A49E1">
        <w:rPr>
          <w:rFonts w:ascii="Times New Roman" w:hAnsi="Times New Roman" w:cs="Times New Roman"/>
          <w:sz w:val="28"/>
          <w:szCs w:val="28"/>
        </w:rPr>
        <w:t>аутистиче</w:t>
      </w:r>
      <w:r w:rsidRPr="001A49E1">
        <w:rPr>
          <w:rFonts w:ascii="Times New Roman" w:hAnsi="Times New Roman" w:cs="Times New Roman"/>
          <w:sz w:val="28"/>
          <w:szCs w:val="28"/>
        </w:rPr>
        <w:softHyphen/>
        <w:t>ского</w:t>
      </w:r>
      <w:proofErr w:type="spellEnd"/>
      <w:r w:rsidRPr="001A49E1">
        <w:rPr>
          <w:rFonts w:ascii="Times New Roman" w:hAnsi="Times New Roman" w:cs="Times New Roman"/>
          <w:sz w:val="28"/>
          <w:szCs w:val="28"/>
        </w:rPr>
        <w:t xml:space="preserve"> спектра.</w:t>
      </w:r>
    </w:p>
    <w:p w:rsidR="002E5204" w:rsidRPr="001A49E1" w:rsidRDefault="002E5204" w:rsidP="001A49E1">
      <w:pPr>
        <w:pStyle w:val="a4"/>
        <w:spacing w:line="360" w:lineRule="auto"/>
        <w:ind w:left="0" w:firstLine="719"/>
      </w:pPr>
      <w:r w:rsidRPr="001A49E1">
        <w:t>Работа по формированию взаимоотношений у детей 7-9 лет с расстрой</w:t>
      </w:r>
      <w:r w:rsidRPr="001A49E1">
        <w:softHyphen/>
        <w:t xml:space="preserve">ствами </w:t>
      </w:r>
      <w:proofErr w:type="spellStart"/>
      <w:r w:rsidRPr="001A49E1">
        <w:t>аутистического</w:t>
      </w:r>
      <w:proofErr w:type="spellEnd"/>
      <w:r w:rsidRPr="001A49E1">
        <w:t xml:space="preserve"> спектра включала в себя три этапа.</w:t>
      </w:r>
    </w:p>
    <w:p w:rsidR="002E5204" w:rsidRPr="001A49E1" w:rsidRDefault="002E5204" w:rsidP="001A49E1">
      <w:pPr>
        <w:pStyle w:val="a4"/>
        <w:spacing w:line="360" w:lineRule="auto"/>
        <w:ind w:left="0" w:firstLine="719"/>
      </w:pPr>
      <w:r w:rsidRPr="001A49E1">
        <w:t xml:space="preserve">Первый этап – подготовительный. Приоритетные условия, реализуемые на подготовительном этапе, это </w:t>
      </w:r>
      <w:proofErr w:type="gramStart"/>
      <w:r w:rsidRPr="001A49E1">
        <w:t>–с</w:t>
      </w:r>
      <w:proofErr w:type="gramEnd"/>
      <w:r w:rsidRPr="001A49E1">
        <w:t>оставление рекомендаций для педагогов по формированию навыков взаимодействия у детей с РАС и разработка Консульта</w:t>
      </w:r>
      <w:r w:rsidRPr="001A49E1">
        <w:softHyphen/>
        <w:t>ции для родителей на тему: «Формирование коммуникативной деятель</w:t>
      </w:r>
      <w:r w:rsidRPr="001A49E1">
        <w:softHyphen/>
        <w:t>ности ребенка с РАС».</w:t>
      </w:r>
    </w:p>
    <w:p w:rsidR="002E5204" w:rsidRPr="001A49E1" w:rsidRDefault="002E5204" w:rsidP="001A49E1">
      <w:pPr>
        <w:pStyle w:val="a4"/>
        <w:spacing w:line="360" w:lineRule="auto"/>
        <w:ind w:left="0" w:firstLine="707"/>
      </w:pPr>
      <w:r w:rsidRPr="001A49E1">
        <w:t>Второй этап – сопроводительный. Целью данного этапа являлось психоло</w:t>
      </w:r>
      <w:r w:rsidRPr="001A49E1">
        <w:softHyphen/>
        <w:t>гическое просвещение всех специалистов, осуществляющих сопровожде</w:t>
      </w:r>
      <w:r w:rsidRPr="001A49E1">
        <w:softHyphen/>
        <w:t>ние детей с РАС, и психолого-педагогическое сопровождение родите</w:t>
      </w:r>
      <w:r w:rsidRPr="001A49E1">
        <w:softHyphen/>
        <w:t>лей, воспитывающих детей с РАС по вопросу формирования коммуника</w:t>
      </w:r>
      <w:r w:rsidRPr="001A49E1">
        <w:softHyphen/>
        <w:t>тивной деятельности.</w:t>
      </w:r>
    </w:p>
    <w:p w:rsidR="002E5204" w:rsidRPr="001A49E1" w:rsidRDefault="002E5204" w:rsidP="001A49E1">
      <w:pPr>
        <w:pStyle w:val="a4"/>
        <w:spacing w:line="360" w:lineRule="auto"/>
        <w:ind w:left="0"/>
      </w:pPr>
      <w:r w:rsidRPr="001A49E1">
        <w:t>Содержанием   сопроводительного   этапа   являлось   обучение пе</w:t>
      </w:r>
      <w:r w:rsidRPr="001A49E1">
        <w:softHyphen/>
        <w:t>дагогов игровым приемам по формированию навыков взаимодействия с РАС посредством составленных рекомендаций, проведение Консультации для родителей на тему: «Формирование коммуникативной деятельности ре</w:t>
      </w:r>
      <w:r w:rsidRPr="001A49E1">
        <w:softHyphen/>
        <w:t>бенка с РАС».</w:t>
      </w:r>
    </w:p>
    <w:p w:rsidR="002E5204" w:rsidRPr="001A49E1" w:rsidRDefault="002E5204" w:rsidP="001A49E1">
      <w:pPr>
        <w:pStyle w:val="a4"/>
        <w:spacing w:line="360" w:lineRule="auto"/>
        <w:ind w:left="0"/>
      </w:pPr>
      <w:r w:rsidRPr="001A49E1">
        <w:t xml:space="preserve">Третий этап – </w:t>
      </w:r>
      <w:proofErr w:type="spellStart"/>
      <w:r w:rsidRPr="001A49E1">
        <w:t>содержательно-деятельностный</w:t>
      </w:r>
      <w:proofErr w:type="spellEnd"/>
      <w:r w:rsidRPr="001A49E1">
        <w:t>. Цель данного этапа – органи</w:t>
      </w:r>
      <w:r w:rsidRPr="001A49E1">
        <w:softHyphen/>
        <w:t>зация индивидуальной и подгрупповой работы с детьми, направлен</w:t>
      </w:r>
      <w:r w:rsidRPr="001A49E1">
        <w:softHyphen/>
        <w:t>ной на формирование и развитие навыков взаимодействия у детей 7-9 лет.</w:t>
      </w:r>
    </w:p>
    <w:p w:rsidR="002E5204" w:rsidRPr="001A49E1" w:rsidRDefault="002E5204" w:rsidP="001A49E1">
      <w:pPr>
        <w:pStyle w:val="a4"/>
        <w:spacing w:line="360" w:lineRule="auto"/>
        <w:ind w:left="0"/>
      </w:pPr>
      <w:r w:rsidRPr="001A49E1">
        <w:lastRenderedPageBreak/>
        <w:t>Учебный план состоял из основного образовательного компонента, рассчитанного на 19–20 часов в неделю и коррекционного компонента, рассчитанного на 4–9 часов в неделю.</w:t>
      </w:r>
    </w:p>
    <w:p w:rsidR="002E5204" w:rsidRPr="001A49E1" w:rsidRDefault="002E5204" w:rsidP="001A49E1">
      <w:pPr>
        <w:pStyle w:val="a4"/>
        <w:spacing w:line="360" w:lineRule="auto"/>
        <w:ind w:left="0"/>
      </w:pPr>
      <w:r w:rsidRPr="001A49E1">
        <w:t xml:space="preserve">Поскольку РАС относятся к </w:t>
      </w:r>
      <w:proofErr w:type="spellStart"/>
      <w:r w:rsidRPr="001A49E1">
        <w:t>первазивным</w:t>
      </w:r>
      <w:proofErr w:type="spellEnd"/>
      <w:r w:rsidRPr="001A49E1">
        <w:t xml:space="preserve"> (всепроникающим) нарушениям развития детей, программа являлась комплексной и состояла из трех блоков: базисного, программ коррекции нарушений познавательной сферы и программ коррекции эмоционально-волевого развития.</w:t>
      </w:r>
    </w:p>
    <w:p w:rsidR="002E5204" w:rsidRPr="001A49E1" w:rsidRDefault="002E5204" w:rsidP="001A49E1">
      <w:pPr>
        <w:pStyle w:val="a4"/>
        <w:spacing w:line="360" w:lineRule="auto"/>
        <w:ind w:left="0"/>
      </w:pPr>
      <w:r w:rsidRPr="001A49E1">
        <w:t>Блоки образовательной программы:</w:t>
      </w:r>
    </w:p>
    <w:p w:rsidR="002E5204" w:rsidRPr="001A49E1" w:rsidRDefault="002E5204" w:rsidP="001A49E1">
      <w:pPr>
        <w:pStyle w:val="a3"/>
        <w:widowControl w:val="0"/>
        <w:numPr>
          <w:ilvl w:val="0"/>
          <w:numId w:val="7"/>
        </w:numPr>
        <w:tabs>
          <w:tab w:val="left" w:pos="1358"/>
        </w:tabs>
        <w:autoSpaceDE w:val="0"/>
        <w:autoSpaceDN w:val="0"/>
        <w:spacing w:after="0" w:line="360" w:lineRule="auto"/>
        <w:ind w:left="0" w:firstLine="709"/>
        <w:contextualSpacing w:val="0"/>
        <w:jc w:val="both"/>
        <w:rPr>
          <w:rFonts w:ascii="Times New Roman" w:hAnsi="Times New Roman" w:cs="Times New Roman"/>
          <w:sz w:val="28"/>
          <w:szCs w:val="28"/>
        </w:rPr>
      </w:pPr>
      <w:r w:rsidRPr="001A49E1">
        <w:rPr>
          <w:rFonts w:ascii="Times New Roman" w:hAnsi="Times New Roman" w:cs="Times New Roman"/>
          <w:i/>
          <w:sz w:val="28"/>
          <w:szCs w:val="28"/>
        </w:rPr>
        <w:t xml:space="preserve">Рабочие программы общего начального образования в 1–3-м классах, используемые в специальных коррекционных классах, </w:t>
      </w:r>
      <w:r w:rsidRPr="001A49E1">
        <w:rPr>
          <w:rFonts w:ascii="Times New Roman" w:hAnsi="Times New Roman" w:cs="Times New Roman"/>
          <w:sz w:val="28"/>
          <w:szCs w:val="28"/>
        </w:rPr>
        <w:t>которые разрабатывались на основе принятой в образовательном учреждении программы образования. При необходимости производилась их коррекция путем замены или дополнения отдельных учебных тем на темы из адаптированных основных образовательных программ для детей с задержкой психического развития, с интеллектуальными нарушениями и с тяжелыми речевыми патологиями.</w:t>
      </w:r>
    </w:p>
    <w:p w:rsidR="002E5204" w:rsidRPr="001A49E1" w:rsidRDefault="002E5204" w:rsidP="001A49E1">
      <w:pPr>
        <w:pStyle w:val="a3"/>
        <w:widowControl w:val="0"/>
        <w:numPr>
          <w:ilvl w:val="0"/>
          <w:numId w:val="7"/>
        </w:numPr>
        <w:tabs>
          <w:tab w:val="left" w:pos="1540"/>
        </w:tabs>
        <w:autoSpaceDE w:val="0"/>
        <w:autoSpaceDN w:val="0"/>
        <w:spacing w:after="0" w:line="360" w:lineRule="auto"/>
        <w:ind w:left="0" w:firstLine="709"/>
        <w:contextualSpacing w:val="0"/>
        <w:jc w:val="both"/>
        <w:rPr>
          <w:rFonts w:ascii="Times New Roman" w:hAnsi="Times New Roman" w:cs="Times New Roman"/>
          <w:sz w:val="28"/>
          <w:szCs w:val="28"/>
        </w:rPr>
      </w:pPr>
      <w:r w:rsidRPr="001A49E1">
        <w:rPr>
          <w:rFonts w:ascii="Times New Roman" w:hAnsi="Times New Roman" w:cs="Times New Roman"/>
          <w:i/>
          <w:sz w:val="28"/>
          <w:szCs w:val="28"/>
        </w:rPr>
        <w:t xml:space="preserve">Рабочие программы курсов коррекционно-развивающей области, направленные на развитие и коррекцию высших психических </w:t>
      </w:r>
      <w:proofErr w:type="gramStart"/>
      <w:r w:rsidRPr="001A49E1">
        <w:rPr>
          <w:rFonts w:ascii="Times New Roman" w:hAnsi="Times New Roman" w:cs="Times New Roman"/>
          <w:i/>
          <w:sz w:val="28"/>
          <w:szCs w:val="28"/>
        </w:rPr>
        <w:t>функций</w:t>
      </w:r>
      <w:proofErr w:type="gramEnd"/>
      <w:r w:rsidRPr="001A49E1">
        <w:rPr>
          <w:rFonts w:ascii="Times New Roman" w:hAnsi="Times New Roman" w:cs="Times New Roman"/>
          <w:i/>
          <w:sz w:val="28"/>
          <w:szCs w:val="28"/>
        </w:rPr>
        <w:t xml:space="preserve"> и формирование учебной деятельности. </w:t>
      </w:r>
      <w:r w:rsidRPr="001A49E1">
        <w:rPr>
          <w:rFonts w:ascii="Times New Roman" w:hAnsi="Times New Roman" w:cs="Times New Roman"/>
          <w:sz w:val="28"/>
          <w:szCs w:val="28"/>
        </w:rPr>
        <w:t xml:space="preserve">На основании результатов первичной диагностики уровня психофизического развития для каждого учащегося разрабатывался индивидуальный учебный план, учитывающий их индивидуальные образовательные возможности и личностные особенности. Данные программы реализовывались специалистами, работающими в службе психолого-педагогического сопровождения учащихся школы (учителем- дефектологом, </w:t>
      </w:r>
      <w:proofErr w:type="spellStart"/>
      <w:r w:rsidRPr="001A49E1">
        <w:rPr>
          <w:rFonts w:ascii="Times New Roman" w:hAnsi="Times New Roman" w:cs="Times New Roman"/>
          <w:sz w:val="28"/>
          <w:szCs w:val="28"/>
        </w:rPr>
        <w:t>нейропсихологом</w:t>
      </w:r>
      <w:proofErr w:type="spellEnd"/>
      <w:r w:rsidRPr="001A49E1">
        <w:rPr>
          <w:rFonts w:ascii="Times New Roman" w:hAnsi="Times New Roman" w:cs="Times New Roman"/>
          <w:sz w:val="28"/>
          <w:szCs w:val="28"/>
        </w:rPr>
        <w:t>, учителем-логопедом).</w:t>
      </w:r>
    </w:p>
    <w:p w:rsidR="002E5204" w:rsidRPr="001A49E1" w:rsidRDefault="002E5204" w:rsidP="001A49E1">
      <w:pPr>
        <w:pStyle w:val="a3"/>
        <w:widowControl w:val="0"/>
        <w:numPr>
          <w:ilvl w:val="0"/>
          <w:numId w:val="7"/>
        </w:numPr>
        <w:tabs>
          <w:tab w:val="left" w:pos="1626"/>
        </w:tabs>
        <w:autoSpaceDE w:val="0"/>
        <w:autoSpaceDN w:val="0"/>
        <w:spacing w:after="0" w:line="360" w:lineRule="auto"/>
        <w:ind w:left="0" w:firstLine="709"/>
        <w:contextualSpacing w:val="0"/>
        <w:jc w:val="both"/>
        <w:rPr>
          <w:rFonts w:ascii="Times New Roman" w:hAnsi="Times New Roman" w:cs="Times New Roman"/>
          <w:sz w:val="28"/>
          <w:szCs w:val="28"/>
        </w:rPr>
      </w:pPr>
      <w:r w:rsidRPr="001A49E1">
        <w:rPr>
          <w:rFonts w:ascii="Times New Roman" w:hAnsi="Times New Roman" w:cs="Times New Roman"/>
          <w:i/>
          <w:sz w:val="28"/>
          <w:szCs w:val="28"/>
        </w:rPr>
        <w:t>Программы курсов внеурочной деятельности</w:t>
      </w:r>
      <w:r w:rsidRPr="001A49E1">
        <w:rPr>
          <w:rFonts w:ascii="Times New Roman" w:hAnsi="Times New Roman" w:cs="Times New Roman"/>
          <w:sz w:val="28"/>
          <w:szCs w:val="28"/>
        </w:rPr>
        <w:t>, направленные на развитие эмоционально-волевой сферы учащегося.</w:t>
      </w:r>
    </w:p>
    <w:p w:rsidR="002E5204" w:rsidRPr="001A49E1" w:rsidRDefault="002E5204" w:rsidP="001A49E1">
      <w:pPr>
        <w:pStyle w:val="a4"/>
        <w:spacing w:line="360" w:lineRule="auto"/>
        <w:ind w:left="0"/>
      </w:pPr>
      <w:r w:rsidRPr="001A49E1">
        <w:t>В рамках   дополнительного   образования   работали   два   кружка   –</w:t>
      </w:r>
    </w:p>
    <w:p w:rsidR="002E5204" w:rsidRPr="001A49E1" w:rsidRDefault="002E5204" w:rsidP="001A49E1">
      <w:pPr>
        <w:pStyle w:val="a4"/>
        <w:spacing w:line="360" w:lineRule="auto"/>
        <w:ind w:left="0" w:firstLine="0"/>
      </w:pPr>
      <w:r w:rsidRPr="001A49E1">
        <w:t xml:space="preserve">«Учимся общаться» и «Театральная студия». Это важная составляющая коррекционной работы с детьми с нарушениями эмоционально-волевой сферы, </w:t>
      </w:r>
      <w:r w:rsidRPr="001A49E1">
        <w:lastRenderedPageBreak/>
        <w:t xml:space="preserve">поскольку именно на таких занятиях дети получают возможность осваивать навыки социальной коммуникации, усваивать социально приемлемые нормы поведения, учатся взаимодействовать </w:t>
      </w:r>
      <w:proofErr w:type="gramStart"/>
      <w:r w:rsidRPr="001A49E1">
        <w:t>со</w:t>
      </w:r>
      <w:proofErr w:type="gramEnd"/>
      <w:r w:rsidRPr="001A49E1">
        <w:t xml:space="preserve"> взрослыми и друг с другом.</w:t>
      </w:r>
    </w:p>
    <w:p w:rsidR="002E5204" w:rsidRPr="001A49E1" w:rsidRDefault="002E5204" w:rsidP="001A49E1">
      <w:pPr>
        <w:pStyle w:val="a4"/>
        <w:spacing w:line="360" w:lineRule="auto"/>
        <w:ind w:left="0"/>
      </w:pPr>
      <w:r w:rsidRPr="001A49E1">
        <w:t>Дети, обучающиеся в коррекционных классах, могли посещать общешкольные кружки и секции: хор, карате, футбол. Большим преимуществом являлось то, что руководителями чаще всего являлись учителя, с которыми дети уже познакомились на уроках музыки, физкультуры или изобразительной деятельности.</w:t>
      </w:r>
    </w:p>
    <w:p w:rsidR="002E5204" w:rsidRPr="001A49E1" w:rsidRDefault="002E5204" w:rsidP="001A49E1">
      <w:pPr>
        <w:pStyle w:val="a4"/>
        <w:spacing w:line="360" w:lineRule="auto"/>
        <w:ind w:left="0"/>
      </w:pPr>
      <w:r w:rsidRPr="001A49E1">
        <w:t>Определяя содержание образования детей с РАС, мы учитывали, что на начальном этапе обучения для каждого ребенка должны быть разработаны образовательный маршрут и образовательная программа, гарантирующая «при любых подходах конечный результат, соответствующий реальным учебным возможностям данного ребенка» [</w:t>
      </w:r>
      <w:r w:rsidR="001A49E1" w:rsidRPr="001A49E1">
        <w:t>5</w:t>
      </w:r>
      <w:r w:rsidRPr="001A49E1">
        <w:t>]. Это означает, что даже если особенности ребенка с РАС не позволят ему продолжить обучение в инклюзивном классе общеобразовательной школы, учащийся должен максимально реализовать свой потенциал и продемонстрировать успешность освоения адаптированной образовательной программы (АОП). Это же требование   выдвигает   принятый   в   декабре   2014   года   Федеральный государственный стандарт начального образования начального общего образования (СФГОС НОО) для детей с ОВЗ [</w:t>
      </w:r>
      <w:r w:rsidR="001A49E1" w:rsidRPr="001A49E1">
        <w:t>6</w:t>
      </w:r>
      <w:r w:rsidRPr="001A49E1">
        <w:t>].</w:t>
      </w:r>
    </w:p>
    <w:p w:rsidR="002E5204" w:rsidRPr="001A49E1" w:rsidRDefault="002E5204" w:rsidP="001A49E1">
      <w:pPr>
        <w:pStyle w:val="a4"/>
        <w:spacing w:line="360" w:lineRule="auto"/>
        <w:ind w:left="0"/>
      </w:pPr>
      <w:r w:rsidRPr="001A49E1">
        <w:t>Создание специально организованной среды для обучения детей с РАС в школе определяется необходимостью решения следующих проблем:</w:t>
      </w:r>
    </w:p>
    <w:p w:rsidR="002E5204" w:rsidRPr="001A49E1" w:rsidRDefault="002E5204" w:rsidP="001A49E1">
      <w:pPr>
        <w:pStyle w:val="a3"/>
        <w:widowControl w:val="0"/>
        <w:numPr>
          <w:ilvl w:val="0"/>
          <w:numId w:val="6"/>
        </w:numPr>
        <w:tabs>
          <w:tab w:val="left" w:pos="760"/>
        </w:tabs>
        <w:autoSpaceDE w:val="0"/>
        <w:autoSpaceDN w:val="0"/>
        <w:spacing w:after="0" w:line="360" w:lineRule="auto"/>
        <w:ind w:left="0" w:firstLine="709"/>
        <w:contextualSpacing w:val="0"/>
        <w:jc w:val="both"/>
        <w:rPr>
          <w:rFonts w:ascii="Times New Roman" w:hAnsi="Times New Roman" w:cs="Times New Roman"/>
          <w:sz w:val="28"/>
          <w:szCs w:val="28"/>
        </w:rPr>
      </w:pPr>
      <w:r w:rsidRPr="001A49E1">
        <w:rPr>
          <w:rFonts w:ascii="Times New Roman" w:hAnsi="Times New Roman" w:cs="Times New Roman"/>
          <w:sz w:val="28"/>
          <w:szCs w:val="28"/>
        </w:rPr>
        <w:t>Большинству детей с РАС для адаптации к школе требуется длительный период времени. Изменение привычного расписания дня, появление новых взрослых и детей, усложнение среды часто приводят к тому, что дети демонстрируют негативизм, аффективные вспышки и др. В это время у ребенка может наблюдаться неадекватное и импульсивное поведение, а аффективные вспышки иногда сопровождаться вербальной и невербальной агрессией по отношению к окружающим.</w:t>
      </w:r>
    </w:p>
    <w:p w:rsidR="002E5204" w:rsidRPr="001A49E1" w:rsidRDefault="002E5204" w:rsidP="001A49E1">
      <w:pPr>
        <w:pStyle w:val="a3"/>
        <w:widowControl w:val="0"/>
        <w:numPr>
          <w:ilvl w:val="0"/>
          <w:numId w:val="6"/>
        </w:numPr>
        <w:tabs>
          <w:tab w:val="left" w:pos="760"/>
        </w:tabs>
        <w:autoSpaceDE w:val="0"/>
        <w:autoSpaceDN w:val="0"/>
        <w:spacing w:after="0" w:line="360" w:lineRule="auto"/>
        <w:ind w:left="0" w:firstLine="709"/>
        <w:contextualSpacing w:val="0"/>
        <w:jc w:val="both"/>
        <w:rPr>
          <w:rFonts w:ascii="Times New Roman" w:hAnsi="Times New Roman" w:cs="Times New Roman"/>
          <w:sz w:val="28"/>
          <w:szCs w:val="28"/>
        </w:rPr>
      </w:pPr>
      <w:r w:rsidRPr="001A49E1">
        <w:rPr>
          <w:rFonts w:ascii="Times New Roman" w:hAnsi="Times New Roman" w:cs="Times New Roman"/>
          <w:sz w:val="28"/>
          <w:szCs w:val="28"/>
        </w:rPr>
        <w:t xml:space="preserve">Особые сложности при организации группового обучения детей с </w:t>
      </w:r>
      <w:r w:rsidRPr="001A49E1">
        <w:rPr>
          <w:rFonts w:ascii="Times New Roman" w:hAnsi="Times New Roman" w:cs="Times New Roman"/>
          <w:sz w:val="28"/>
          <w:szCs w:val="28"/>
        </w:rPr>
        <w:lastRenderedPageBreak/>
        <w:t xml:space="preserve">РАС создает неравномерность и изменчивость выраженности способностей у конкретных детей. Из-за этого невозможно использовать </w:t>
      </w:r>
      <w:proofErr w:type="spellStart"/>
      <w:proofErr w:type="gramStart"/>
      <w:r w:rsidRPr="001A49E1">
        <w:rPr>
          <w:rFonts w:ascii="Times New Roman" w:hAnsi="Times New Roman" w:cs="Times New Roman"/>
          <w:sz w:val="28"/>
          <w:szCs w:val="28"/>
        </w:rPr>
        <w:t>учебно</w:t>
      </w:r>
      <w:proofErr w:type="spellEnd"/>
      <w:r w:rsidRPr="001A49E1">
        <w:rPr>
          <w:rFonts w:ascii="Times New Roman" w:hAnsi="Times New Roman" w:cs="Times New Roman"/>
          <w:sz w:val="28"/>
          <w:szCs w:val="28"/>
        </w:rPr>
        <w:t>- методические</w:t>
      </w:r>
      <w:proofErr w:type="gramEnd"/>
      <w:r w:rsidRPr="001A49E1">
        <w:rPr>
          <w:rFonts w:ascii="Times New Roman" w:hAnsi="Times New Roman" w:cs="Times New Roman"/>
          <w:sz w:val="28"/>
          <w:szCs w:val="28"/>
        </w:rPr>
        <w:t xml:space="preserve"> комплексы, разработанные для учащихся общеобразовательной школы, без внесения серьезных изменений в основную образовательную программу. Кроме того, чаще всего на начальном этапе обучения у детей задерживается развитие учебной мотивации, и учет таких различий становится особенно важным.</w:t>
      </w:r>
    </w:p>
    <w:p w:rsidR="002E5204" w:rsidRPr="001A49E1" w:rsidRDefault="002E5204" w:rsidP="001A49E1">
      <w:pPr>
        <w:pStyle w:val="a4"/>
        <w:numPr>
          <w:ilvl w:val="0"/>
          <w:numId w:val="6"/>
        </w:numPr>
        <w:spacing w:line="360" w:lineRule="auto"/>
        <w:ind w:left="0" w:right="144" w:firstLine="709"/>
      </w:pPr>
      <w:r w:rsidRPr="001A49E1">
        <w:t>Инклюзивное</w:t>
      </w:r>
      <w:r w:rsidRPr="001A49E1">
        <w:rPr>
          <w:spacing w:val="1"/>
        </w:rPr>
        <w:t xml:space="preserve"> </w:t>
      </w:r>
      <w:r w:rsidRPr="001A49E1">
        <w:t>обучение</w:t>
      </w:r>
      <w:r w:rsidRPr="001A49E1">
        <w:rPr>
          <w:spacing w:val="1"/>
        </w:rPr>
        <w:t xml:space="preserve"> </w:t>
      </w:r>
      <w:r w:rsidRPr="001A49E1">
        <w:t>ребенка</w:t>
      </w:r>
      <w:r w:rsidRPr="001A49E1">
        <w:rPr>
          <w:spacing w:val="1"/>
        </w:rPr>
        <w:t xml:space="preserve"> </w:t>
      </w:r>
      <w:r w:rsidRPr="001A49E1">
        <w:t>с</w:t>
      </w:r>
      <w:r w:rsidRPr="001A49E1">
        <w:rPr>
          <w:spacing w:val="1"/>
        </w:rPr>
        <w:t xml:space="preserve"> </w:t>
      </w:r>
      <w:r w:rsidRPr="001A49E1">
        <w:t>РАС</w:t>
      </w:r>
      <w:r w:rsidRPr="001A49E1">
        <w:rPr>
          <w:spacing w:val="1"/>
        </w:rPr>
        <w:t xml:space="preserve"> </w:t>
      </w:r>
      <w:r w:rsidRPr="001A49E1">
        <w:t>начинается</w:t>
      </w:r>
      <w:r w:rsidRPr="001A49E1">
        <w:rPr>
          <w:spacing w:val="1"/>
        </w:rPr>
        <w:t xml:space="preserve"> </w:t>
      </w:r>
      <w:r w:rsidRPr="001A49E1">
        <w:t>с</w:t>
      </w:r>
      <w:r w:rsidRPr="001A49E1">
        <w:rPr>
          <w:spacing w:val="1"/>
        </w:rPr>
        <w:t xml:space="preserve"> </w:t>
      </w:r>
      <w:r w:rsidRPr="001A49E1">
        <w:t>обязательного</w:t>
      </w:r>
      <w:r w:rsidRPr="001A49E1">
        <w:rPr>
          <w:spacing w:val="1"/>
        </w:rPr>
        <w:t xml:space="preserve"> </w:t>
      </w:r>
      <w:r w:rsidRPr="001A49E1">
        <w:t>предваряющего</w:t>
      </w:r>
      <w:r w:rsidRPr="001A49E1">
        <w:rPr>
          <w:spacing w:val="1"/>
        </w:rPr>
        <w:t xml:space="preserve"> </w:t>
      </w:r>
      <w:r w:rsidRPr="001A49E1">
        <w:t>подготовительного</w:t>
      </w:r>
      <w:r w:rsidRPr="001A49E1">
        <w:rPr>
          <w:spacing w:val="1"/>
        </w:rPr>
        <w:t xml:space="preserve"> </w:t>
      </w:r>
      <w:r w:rsidRPr="001A49E1">
        <w:t>этапа,</w:t>
      </w:r>
      <w:r w:rsidRPr="001A49E1">
        <w:rPr>
          <w:spacing w:val="1"/>
        </w:rPr>
        <w:t xml:space="preserve"> </w:t>
      </w:r>
      <w:r w:rsidRPr="001A49E1">
        <w:t>который</w:t>
      </w:r>
      <w:r w:rsidRPr="001A49E1">
        <w:rPr>
          <w:spacing w:val="1"/>
        </w:rPr>
        <w:t xml:space="preserve"> </w:t>
      </w:r>
      <w:r w:rsidRPr="001A49E1">
        <w:t>в</w:t>
      </w:r>
      <w:r w:rsidRPr="001A49E1">
        <w:rPr>
          <w:spacing w:val="1"/>
        </w:rPr>
        <w:t xml:space="preserve"> </w:t>
      </w:r>
      <w:r w:rsidRPr="001A49E1">
        <w:t>нашей</w:t>
      </w:r>
      <w:r w:rsidRPr="001A49E1">
        <w:rPr>
          <w:spacing w:val="1"/>
        </w:rPr>
        <w:t xml:space="preserve"> </w:t>
      </w:r>
      <w:r w:rsidRPr="001A49E1">
        <w:t>модели</w:t>
      </w:r>
      <w:r w:rsidRPr="001A49E1">
        <w:rPr>
          <w:spacing w:val="1"/>
        </w:rPr>
        <w:t xml:space="preserve"> </w:t>
      </w:r>
      <w:r w:rsidRPr="001A49E1">
        <w:t xml:space="preserve">определяется как </w:t>
      </w:r>
      <w:r w:rsidRPr="001A49E1">
        <w:rPr>
          <w:i/>
        </w:rPr>
        <w:t>адаптационно-диагностический</w:t>
      </w:r>
      <w:r w:rsidRPr="001A49E1">
        <w:t>. Обучение детей с РАС на</w:t>
      </w:r>
      <w:r w:rsidRPr="001A49E1">
        <w:rPr>
          <w:spacing w:val="1"/>
        </w:rPr>
        <w:t xml:space="preserve"> </w:t>
      </w:r>
      <w:r w:rsidRPr="001A49E1">
        <w:t>этом</w:t>
      </w:r>
      <w:r w:rsidRPr="001A49E1">
        <w:rPr>
          <w:spacing w:val="1"/>
        </w:rPr>
        <w:t xml:space="preserve"> </w:t>
      </w:r>
      <w:r w:rsidRPr="001A49E1">
        <w:t>этапе</w:t>
      </w:r>
      <w:r w:rsidRPr="001A49E1">
        <w:rPr>
          <w:spacing w:val="1"/>
        </w:rPr>
        <w:t xml:space="preserve"> </w:t>
      </w:r>
      <w:r w:rsidRPr="001A49E1">
        <w:t>организационно</w:t>
      </w:r>
      <w:r w:rsidRPr="001A49E1">
        <w:rPr>
          <w:spacing w:val="1"/>
        </w:rPr>
        <w:t xml:space="preserve"> </w:t>
      </w:r>
      <w:r w:rsidRPr="001A49E1">
        <w:t>и</w:t>
      </w:r>
      <w:r w:rsidRPr="001A49E1">
        <w:rPr>
          <w:spacing w:val="1"/>
        </w:rPr>
        <w:t xml:space="preserve"> </w:t>
      </w:r>
      <w:r w:rsidRPr="001A49E1">
        <w:t>содержательно</w:t>
      </w:r>
      <w:r w:rsidRPr="001A49E1">
        <w:rPr>
          <w:spacing w:val="1"/>
        </w:rPr>
        <w:t xml:space="preserve"> </w:t>
      </w:r>
      <w:r w:rsidRPr="001A49E1">
        <w:t>направлено</w:t>
      </w:r>
      <w:r w:rsidRPr="001A49E1">
        <w:rPr>
          <w:spacing w:val="1"/>
        </w:rPr>
        <w:t xml:space="preserve"> </w:t>
      </w:r>
      <w:r w:rsidRPr="001A49E1">
        <w:t>на</w:t>
      </w:r>
      <w:r w:rsidRPr="001A49E1">
        <w:rPr>
          <w:spacing w:val="1"/>
        </w:rPr>
        <w:t xml:space="preserve"> </w:t>
      </w:r>
      <w:r w:rsidRPr="001A49E1">
        <w:t>учет</w:t>
      </w:r>
      <w:r w:rsidRPr="001A49E1">
        <w:rPr>
          <w:spacing w:val="1"/>
        </w:rPr>
        <w:t xml:space="preserve"> </w:t>
      </w:r>
      <w:r w:rsidRPr="001A49E1">
        <w:t>особенностей таких детей. Также важно, что обучение на указанном этапе</w:t>
      </w:r>
      <w:r w:rsidRPr="001A49E1">
        <w:rPr>
          <w:spacing w:val="1"/>
        </w:rPr>
        <w:t xml:space="preserve"> </w:t>
      </w:r>
      <w:r w:rsidRPr="001A49E1">
        <w:t>имеет</w:t>
      </w:r>
      <w:r w:rsidRPr="001A49E1">
        <w:rPr>
          <w:spacing w:val="1"/>
        </w:rPr>
        <w:t xml:space="preserve"> </w:t>
      </w:r>
      <w:r w:rsidRPr="001A49E1">
        <w:t>диагностическую</w:t>
      </w:r>
      <w:r w:rsidRPr="001A49E1">
        <w:rPr>
          <w:spacing w:val="1"/>
        </w:rPr>
        <w:t xml:space="preserve"> </w:t>
      </w:r>
      <w:r w:rsidRPr="001A49E1">
        <w:t>направленность.</w:t>
      </w:r>
      <w:r w:rsidRPr="001A49E1">
        <w:rPr>
          <w:spacing w:val="1"/>
        </w:rPr>
        <w:t xml:space="preserve"> </w:t>
      </w:r>
      <w:r w:rsidRPr="001A49E1">
        <w:t>Как</w:t>
      </w:r>
      <w:r w:rsidRPr="001A49E1">
        <w:rPr>
          <w:spacing w:val="1"/>
        </w:rPr>
        <w:t xml:space="preserve"> </w:t>
      </w:r>
      <w:r w:rsidRPr="001A49E1">
        <w:t>указывают</w:t>
      </w:r>
      <w:r w:rsidRPr="001A49E1">
        <w:rPr>
          <w:spacing w:val="1"/>
        </w:rPr>
        <w:t xml:space="preserve"> </w:t>
      </w:r>
      <w:r w:rsidRPr="001A49E1">
        <w:t>К.</w:t>
      </w:r>
      <w:r w:rsidRPr="001A49E1">
        <w:rPr>
          <w:spacing w:val="1"/>
        </w:rPr>
        <w:t xml:space="preserve"> </w:t>
      </w:r>
      <w:proofErr w:type="spellStart"/>
      <w:r w:rsidRPr="001A49E1">
        <w:t>Гилберти</w:t>
      </w:r>
      <w:proofErr w:type="spellEnd"/>
      <w:r w:rsidRPr="001A49E1">
        <w:rPr>
          <w:spacing w:val="1"/>
        </w:rPr>
        <w:t xml:space="preserve"> </w:t>
      </w:r>
      <w:r w:rsidRPr="001A49E1">
        <w:t>Т.</w:t>
      </w:r>
      <w:r w:rsidRPr="001A49E1">
        <w:rPr>
          <w:spacing w:val="1"/>
        </w:rPr>
        <w:t xml:space="preserve"> </w:t>
      </w:r>
      <w:proofErr w:type="spellStart"/>
      <w:r w:rsidRPr="001A49E1">
        <w:t>Питерс</w:t>
      </w:r>
      <w:proofErr w:type="spellEnd"/>
      <w:r w:rsidRPr="001A49E1">
        <w:t xml:space="preserve">, </w:t>
      </w:r>
      <w:proofErr w:type="spellStart"/>
      <w:r w:rsidRPr="001A49E1">
        <w:t>аутичный</w:t>
      </w:r>
      <w:proofErr w:type="spellEnd"/>
      <w:r w:rsidRPr="001A49E1">
        <w:t xml:space="preserve"> ребенок на этом этапе «… нуждается в большей степени в</w:t>
      </w:r>
      <w:r w:rsidRPr="001A49E1">
        <w:rPr>
          <w:spacing w:val="1"/>
        </w:rPr>
        <w:t xml:space="preserve"> </w:t>
      </w:r>
      <w:r w:rsidRPr="001A49E1">
        <w:t>защите,</w:t>
      </w:r>
      <w:r w:rsidRPr="001A49E1">
        <w:rPr>
          <w:spacing w:val="-2"/>
        </w:rPr>
        <w:t xml:space="preserve"> </w:t>
      </w:r>
      <w:r w:rsidRPr="001A49E1">
        <w:t>чем в</w:t>
      </w:r>
      <w:r w:rsidRPr="001A49E1">
        <w:rPr>
          <w:spacing w:val="-4"/>
        </w:rPr>
        <w:t xml:space="preserve"> </w:t>
      </w:r>
      <w:r w:rsidRPr="001A49E1">
        <w:t>интеграции» [</w:t>
      </w:r>
      <w:r w:rsidR="001A49E1" w:rsidRPr="001A49E1">
        <w:t>3</w:t>
      </w:r>
      <w:r w:rsidRPr="001A49E1">
        <w:t>,</w:t>
      </w:r>
      <w:r w:rsidRPr="001A49E1">
        <w:rPr>
          <w:spacing w:val="-1"/>
        </w:rPr>
        <w:t xml:space="preserve"> </w:t>
      </w:r>
      <w:r w:rsidRPr="001A49E1">
        <w:t>с.82].</w:t>
      </w:r>
    </w:p>
    <w:p w:rsidR="002E5204" w:rsidRPr="001A49E1" w:rsidRDefault="002E5204" w:rsidP="001A49E1">
      <w:pPr>
        <w:pStyle w:val="a4"/>
        <w:spacing w:line="360" w:lineRule="auto"/>
        <w:ind w:left="0"/>
      </w:pPr>
      <w:proofErr w:type="spellStart"/>
      <w:r w:rsidRPr="001A49E1">
        <w:t>Содержательно-деятельностный</w:t>
      </w:r>
      <w:proofErr w:type="spellEnd"/>
      <w:r w:rsidRPr="001A49E1">
        <w:t xml:space="preserve"> этап включал в себя разработку ком</w:t>
      </w:r>
      <w:r w:rsidRPr="001A49E1">
        <w:softHyphen/>
        <w:t>плекса игр и упражнений по развитию навыков взаимодействия у детей 7-9 лет с РАС, проведение комплекса игр и упражнений по развитию навыков взаимодействия у детей 7-9 лет с РАС в группе и на индивидуальных заня</w:t>
      </w:r>
      <w:r w:rsidRPr="001A49E1">
        <w:softHyphen/>
        <w:t>тиях с учетом уровня развития у них навыков взаимодействия.</w:t>
      </w:r>
    </w:p>
    <w:p w:rsidR="002E5204" w:rsidRPr="001A49E1" w:rsidRDefault="002E5204" w:rsidP="001A49E1">
      <w:pPr>
        <w:pStyle w:val="a4"/>
        <w:spacing w:line="360" w:lineRule="auto"/>
        <w:ind w:left="0" w:right="-1" w:firstLine="851"/>
      </w:pPr>
      <w:r w:rsidRPr="001A49E1">
        <w:t>Таким образом, на основании полученных результатов были выде</w:t>
      </w:r>
      <w:r w:rsidRPr="001A49E1">
        <w:softHyphen/>
        <w:t>лены основные направления коррекционно-педагогической работы по разви</w:t>
      </w:r>
      <w:r w:rsidRPr="001A49E1">
        <w:softHyphen/>
        <w:t>тию навыков взаимодействия у детей младшего школьного возраста с расстрой</w:t>
      </w:r>
      <w:r w:rsidRPr="001A49E1">
        <w:softHyphen/>
        <w:t xml:space="preserve">ствами </w:t>
      </w:r>
      <w:proofErr w:type="spellStart"/>
      <w:r w:rsidRPr="001A49E1">
        <w:t>аутистического</w:t>
      </w:r>
      <w:proofErr w:type="spellEnd"/>
      <w:r w:rsidRPr="001A49E1">
        <w:t xml:space="preserve"> спектра. В основу реализации данной с ра</w:t>
      </w:r>
      <w:r w:rsidRPr="001A49E1">
        <w:softHyphen/>
        <w:t xml:space="preserve">боты были положены следующие принципы: </w:t>
      </w:r>
      <w:proofErr w:type="gramStart"/>
      <w:r w:rsidRPr="001A49E1">
        <w:t>онтогенетический</w:t>
      </w:r>
      <w:proofErr w:type="gramEnd"/>
      <w:r w:rsidRPr="001A49E1">
        <w:t>, наглядности, системности, развития, опоры на сохранное звено и т.д. Коррекционно-педагоги</w:t>
      </w:r>
      <w:r w:rsidRPr="001A49E1">
        <w:softHyphen/>
        <w:t>ческая работа по развитию взаимоотношений у детей младшего школь</w:t>
      </w:r>
      <w:r w:rsidRPr="001A49E1">
        <w:softHyphen/>
        <w:t xml:space="preserve">ного возраста с расстройствами </w:t>
      </w:r>
      <w:proofErr w:type="spellStart"/>
      <w:r w:rsidRPr="001A49E1">
        <w:t>аутистического</w:t>
      </w:r>
      <w:proofErr w:type="spellEnd"/>
      <w:r w:rsidRPr="001A49E1">
        <w:t xml:space="preserve"> спектра включает в себя два направления: работа с родителями/законными представителями и деятельность специалистов по развитию взаимоотношений.</w:t>
      </w:r>
    </w:p>
    <w:p w:rsidR="002E5204" w:rsidRPr="001A49E1" w:rsidRDefault="002E5204" w:rsidP="001A49E1">
      <w:pPr>
        <w:pStyle w:val="a4"/>
        <w:spacing w:line="360" w:lineRule="auto"/>
        <w:ind w:left="0" w:right="-1"/>
      </w:pPr>
      <w:r w:rsidRPr="001A49E1">
        <w:t xml:space="preserve">Кроме того, нами были разработаны методические рекомендации по </w:t>
      </w:r>
      <w:r w:rsidRPr="001A49E1">
        <w:lastRenderedPageBreak/>
        <w:t>внедре</w:t>
      </w:r>
      <w:r w:rsidRPr="001A49E1">
        <w:softHyphen/>
        <w:t>нию данной программы.</w:t>
      </w:r>
    </w:p>
    <w:p w:rsidR="002E5204" w:rsidRPr="001A49E1" w:rsidRDefault="002E5204" w:rsidP="001A49E1">
      <w:pPr>
        <w:pStyle w:val="a7"/>
        <w:spacing w:before="0" w:beforeAutospacing="0" w:after="0" w:afterAutospacing="0" w:line="360" w:lineRule="auto"/>
        <w:ind w:firstLine="709"/>
        <w:jc w:val="both"/>
        <w:rPr>
          <w:sz w:val="28"/>
          <w:szCs w:val="28"/>
        </w:rPr>
      </w:pPr>
      <w:r w:rsidRPr="001A49E1">
        <w:rPr>
          <w:rStyle w:val="a6"/>
          <w:sz w:val="28"/>
          <w:szCs w:val="28"/>
        </w:rPr>
        <w:t>Как можно улучшить взаимодействие с ребенком с РАС:</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r w:rsidRPr="001A49E1">
        <w:rPr>
          <w:rFonts w:ascii="Times New Roman" w:hAnsi="Times New Roman" w:cs="Times New Roman"/>
          <w:sz w:val="28"/>
          <w:szCs w:val="28"/>
        </w:rPr>
        <w:t>Говорите с ребенком, используя простые и четкие фразы, – это позво</w:t>
      </w:r>
      <w:r w:rsidRPr="001A49E1">
        <w:rPr>
          <w:rFonts w:ascii="Times New Roman" w:hAnsi="Times New Roman" w:cs="Times New Roman"/>
          <w:sz w:val="28"/>
          <w:szCs w:val="28"/>
        </w:rPr>
        <w:softHyphen/>
        <w:t xml:space="preserve">лит ребенку лучше понять ваше сообщение. Если ребенок использует только отдельные слова, постарайтесь сократить вашу фразу до двух слов. </w:t>
      </w:r>
      <w:proofErr w:type="gramStart"/>
      <w:r w:rsidRPr="001A49E1">
        <w:rPr>
          <w:rFonts w:ascii="Times New Roman" w:hAnsi="Times New Roman" w:cs="Times New Roman"/>
          <w:sz w:val="28"/>
          <w:szCs w:val="28"/>
        </w:rPr>
        <w:t>Например, вместо длинного предложения «Аня, пойдем быстрее кушать, но сначала надо убрать игрушки и помыть руки» произносим несколько корот</w:t>
      </w:r>
      <w:r w:rsidRPr="001A49E1">
        <w:rPr>
          <w:rFonts w:ascii="Times New Roman" w:hAnsi="Times New Roman" w:cs="Times New Roman"/>
          <w:sz w:val="28"/>
          <w:szCs w:val="28"/>
        </w:rPr>
        <w:softHyphen/>
        <w:t>ких: «убери игрушки», после того, как это выполнено, – «помой руки», а за</w:t>
      </w:r>
      <w:r w:rsidRPr="001A49E1">
        <w:rPr>
          <w:rFonts w:ascii="Times New Roman" w:hAnsi="Times New Roman" w:cs="Times New Roman"/>
          <w:sz w:val="28"/>
          <w:szCs w:val="28"/>
        </w:rPr>
        <w:softHyphen/>
        <w:t>тем уже – «идем есть»).</w:t>
      </w:r>
      <w:proofErr w:type="gramEnd"/>
      <w:r w:rsidRPr="001A49E1">
        <w:rPr>
          <w:rFonts w:ascii="Times New Roman" w:hAnsi="Times New Roman" w:cs="Times New Roman"/>
          <w:sz w:val="28"/>
          <w:szCs w:val="28"/>
        </w:rPr>
        <w:t xml:space="preserve"> Если ребенок пока не пользуется речью, используйте отдельные слова (например, </w:t>
      </w:r>
      <w:proofErr w:type="gramStart"/>
      <w:r w:rsidRPr="001A49E1">
        <w:rPr>
          <w:rFonts w:ascii="Times New Roman" w:hAnsi="Times New Roman" w:cs="Times New Roman"/>
          <w:sz w:val="28"/>
          <w:szCs w:val="28"/>
        </w:rPr>
        <w:t>вместо</w:t>
      </w:r>
      <w:proofErr w:type="gramEnd"/>
      <w:r w:rsidRPr="001A49E1">
        <w:rPr>
          <w:rFonts w:ascii="Times New Roman" w:hAnsi="Times New Roman" w:cs="Times New Roman"/>
          <w:sz w:val="28"/>
          <w:szCs w:val="28"/>
        </w:rPr>
        <w:t xml:space="preserve"> «пойдем есть» – только слово «есть»).</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r w:rsidRPr="001A49E1">
        <w:rPr>
          <w:rFonts w:ascii="Times New Roman" w:hAnsi="Times New Roman" w:cs="Times New Roman"/>
          <w:sz w:val="28"/>
          <w:szCs w:val="28"/>
        </w:rPr>
        <w:t>Можно использовать речевую фразу «сначала – потом» (напри</w:t>
      </w:r>
      <w:r w:rsidRPr="001A49E1">
        <w:rPr>
          <w:rFonts w:ascii="Times New Roman" w:hAnsi="Times New Roman" w:cs="Times New Roman"/>
          <w:sz w:val="28"/>
          <w:szCs w:val="28"/>
        </w:rPr>
        <w:softHyphen/>
        <w:t>мер, «сначала помой руки, потом есть»).</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proofErr w:type="gramStart"/>
      <w:r w:rsidRPr="001A49E1">
        <w:rPr>
          <w:rFonts w:ascii="Times New Roman" w:hAnsi="Times New Roman" w:cs="Times New Roman"/>
          <w:sz w:val="28"/>
          <w:szCs w:val="28"/>
        </w:rPr>
        <w:t>Не превращайте инструкцию в вопрос, используйте утвердитель</w:t>
      </w:r>
      <w:r w:rsidRPr="001A49E1">
        <w:rPr>
          <w:rFonts w:ascii="Times New Roman" w:hAnsi="Times New Roman" w:cs="Times New Roman"/>
          <w:sz w:val="28"/>
          <w:szCs w:val="28"/>
        </w:rPr>
        <w:softHyphen/>
        <w:t>ную форму (вместо «пойдешь читать книгу?», «пойдешь есть?» «будешь спать?» говорим «идем читать», «идем есть», «спать»).</w:t>
      </w:r>
      <w:proofErr w:type="gramEnd"/>
      <w:r w:rsidRPr="001A49E1">
        <w:rPr>
          <w:rFonts w:ascii="Times New Roman" w:hAnsi="Times New Roman" w:cs="Times New Roman"/>
          <w:sz w:val="28"/>
          <w:szCs w:val="28"/>
        </w:rPr>
        <w:t xml:space="preserve"> Это существенно сни</w:t>
      </w:r>
      <w:r w:rsidRPr="001A49E1">
        <w:rPr>
          <w:rFonts w:ascii="Times New Roman" w:hAnsi="Times New Roman" w:cs="Times New Roman"/>
          <w:sz w:val="28"/>
          <w:szCs w:val="28"/>
        </w:rPr>
        <w:softHyphen/>
        <w:t>зит вероятность того, что ребенок откажется выполнять то, что ему сейчас нужно сделать.</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r w:rsidRPr="001A49E1">
        <w:rPr>
          <w:rFonts w:ascii="Times New Roman" w:hAnsi="Times New Roman" w:cs="Times New Roman"/>
          <w:sz w:val="28"/>
          <w:szCs w:val="28"/>
        </w:rPr>
        <w:t>Очень важно предоставлять ребенку время на обработку информа</w:t>
      </w:r>
      <w:r w:rsidRPr="001A49E1">
        <w:rPr>
          <w:rFonts w:ascii="Times New Roman" w:hAnsi="Times New Roman" w:cs="Times New Roman"/>
          <w:sz w:val="28"/>
          <w:szCs w:val="28"/>
        </w:rPr>
        <w:softHyphen/>
        <w:t>ции (обычно рекомендуют посчитать про себя от 5 до 15, в зависимо</w:t>
      </w:r>
      <w:r w:rsidRPr="001A49E1">
        <w:rPr>
          <w:rFonts w:ascii="Times New Roman" w:hAnsi="Times New Roman" w:cs="Times New Roman"/>
          <w:sz w:val="28"/>
          <w:szCs w:val="28"/>
        </w:rPr>
        <w:softHyphen/>
        <w:t>сти от навыков конкретного ребенка), прежде чем повторить вопрос или дать инструкцию.</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r w:rsidRPr="001A49E1">
        <w:rPr>
          <w:rFonts w:ascii="Times New Roman" w:hAnsi="Times New Roman" w:cs="Times New Roman"/>
          <w:sz w:val="28"/>
          <w:szCs w:val="28"/>
        </w:rPr>
        <w:t>Чтобы ребенок обратил на вас внимание, встаньте напротив, поощ</w:t>
      </w:r>
      <w:r w:rsidRPr="001A49E1">
        <w:rPr>
          <w:rFonts w:ascii="Times New Roman" w:hAnsi="Times New Roman" w:cs="Times New Roman"/>
          <w:sz w:val="28"/>
          <w:szCs w:val="28"/>
        </w:rPr>
        <w:softHyphen/>
        <w:t>ряйте контакт глаз.</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r w:rsidRPr="001A49E1">
        <w:rPr>
          <w:rFonts w:ascii="Times New Roman" w:hAnsi="Times New Roman" w:cs="Times New Roman"/>
          <w:sz w:val="28"/>
          <w:szCs w:val="28"/>
        </w:rPr>
        <w:t>Сопровождайте свою речь жестами или другими видами визуаль</w:t>
      </w:r>
      <w:r w:rsidRPr="001A49E1">
        <w:rPr>
          <w:rFonts w:ascii="Times New Roman" w:hAnsi="Times New Roman" w:cs="Times New Roman"/>
          <w:sz w:val="28"/>
          <w:szCs w:val="28"/>
        </w:rPr>
        <w:softHyphen/>
        <w:t>ной поддержки.</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r w:rsidRPr="001A49E1">
        <w:rPr>
          <w:rFonts w:ascii="Times New Roman" w:hAnsi="Times New Roman" w:cs="Times New Roman"/>
          <w:sz w:val="28"/>
          <w:szCs w:val="28"/>
        </w:rPr>
        <w:t>Обращайтесь к ребенку, если хотите, чтобы он ответил вам или что-то сделал.</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r w:rsidRPr="001A49E1">
        <w:rPr>
          <w:rFonts w:ascii="Times New Roman" w:hAnsi="Times New Roman" w:cs="Times New Roman"/>
          <w:sz w:val="28"/>
          <w:szCs w:val="28"/>
        </w:rPr>
        <w:t xml:space="preserve">Поощряйте </w:t>
      </w:r>
      <w:proofErr w:type="spellStart"/>
      <w:r w:rsidRPr="001A49E1">
        <w:rPr>
          <w:rFonts w:ascii="Times New Roman" w:hAnsi="Times New Roman" w:cs="Times New Roman"/>
          <w:sz w:val="28"/>
          <w:szCs w:val="28"/>
        </w:rPr>
        <w:t>действия</w:t>
      </w:r>
      <w:proofErr w:type="spellEnd"/>
      <w:r w:rsidRPr="001A49E1">
        <w:rPr>
          <w:rFonts w:ascii="Times New Roman" w:hAnsi="Times New Roman" w:cs="Times New Roman"/>
          <w:sz w:val="28"/>
          <w:szCs w:val="28"/>
        </w:rPr>
        <w:t xml:space="preserve"> по очереди («сначала ты, потом я», «моя оче</w:t>
      </w:r>
      <w:r w:rsidRPr="001A49E1">
        <w:rPr>
          <w:rFonts w:ascii="Times New Roman" w:hAnsi="Times New Roman" w:cs="Times New Roman"/>
          <w:sz w:val="28"/>
          <w:szCs w:val="28"/>
        </w:rPr>
        <w:softHyphen/>
        <w:t xml:space="preserve">редь, твоя очередь»), это учит ребенка ждать, когда в </w:t>
      </w:r>
      <w:proofErr w:type="spellStart"/>
      <w:r w:rsidRPr="001A49E1">
        <w:rPr>
          <w:rFonts w:ascii="Times New Roman" w:hAnsi="Times New Roman" w:cs="Times New Roman"/>
          <w:sz w:val="28"/>
          <w:szCs w:val="28"/>
        </w:rPr>
        <w:t>конкретныи</w:t>
      </w:r>
      <w:proofErr w:type="spellEnd"/>
      <w:r w:rsidRPr="001A49E1">
        <w:rPr>
          <w:rFonts w:ascii="Times New Roman" w:hAnsi="Times New Roman" w:cs="Times New Roman"/>
          <w:sz w:val="28"/>
          <w:szCs w:val="28"/>
        </w:rPr>
        <w:t xml:space="preserve">̆ момент не его время выполнять какое-то </w:t>
      </w:r>
      <w:proofErr w:type="spellStart"/>
      <w:r w:rsidRPr="001A49E1">
        <w:rPr>
          <w:rFonts w:ascii="Times New Roman" w:hAnsi="Times New Roman" w:cs="Times New Roman"/>
          <w:sz w:val="28"/>
          <w:szCs w:val="28"/>
        </w:rPr>
        <w:t>действие</w:t>
      </w:r>
      <w:proofErr w:type="spellEnd"/>
      <w:r w:rsidRPr="001A49E1">
        <w:rPr>
          <w:rFonts w:ascii="Times New Roman" w:hAnsi="Times New Roman" w:cs="Times New Roman"/>
          <w:sz w:val="28"/>
          <w:szCs w:val="28"/>
        </w:rPr>
        <w:t>.</w:t>
      </w:r>
    </w:p>
    <w:p w:rsidR="002E5204" w:rsidRPr="001A49E1" w:rsidRDefault="002E5204" w:rsidP="001A49E1">
      <w:pPr>
        <w:numPr>
          <w:ilvl w:val="0"/>
          <w:numId w:val="5"/>
        </w:numPr>
        <w:spacing w:after="0" w:line="360" w:lineRule="auto"/>
        <w:ind w:left="0" w:firstLine="709"/>
        <w:jc w:val="both"/>
        <w:rPr>
          <w:rFonts w:ascii="Times New Roman" w:hAnsi="Times New Roman" w:cs="Times New Roman"/>
          <w:sz w:val="28"/>
          <w:szCs w:val="28"/>
        </w:rPr>
      </w:pPr>
      <w:r w:rsidRPr="001A49E1">
        <w:rPr>
          <w:rFonts w:ascii="Times New Roman" w:hAnsi="Times New Roman" w:cs="Times New Roman"/>
          <w:sz w:val="28"/>
          <w:szCs w:val="28"/>
        </w:rPr>
        <w:lastRenderedPageBreak/>
        <w:t>Подкрепляйте попытки коммуникации приемлемым способом со сто</w:t>
      </w:r>
      <w:r w:rsidRPr="001A49E1">
        <w:rPr>
          <w:rFonts w:ascii="Times New Roman" w:hAnsi="Times New Roman" w:cs="Times New Roman"/>
          <w:sz w:val="28"/>
          <w:szCs w:val="28"/>
        </w:rPr>
        <w:softHyphen/>
        <w:t>роны ребенка, используя игры, активности, игрушки. Коммуникация для ребенка с РАС – непростая задача.</w:t>
      </w:r>
    </w:p>
    <w:p w:rsidR="002E5204" w:rsidRPr="001A49E1" w:rsidRDefault="002E5204" w:rsidP="001A49E1">
      <w:pPr>
        <w:pStyle w:val="a4"/>
        <w:spacing w:line="360" w:lineRule="auto"/>
        <w:ind w:left="0" w:firstLine="707"/>
      </w:pPr>
      <w:r w:rsidRPr="001A49E1">
        <w:t xml:space="preserve"> Организация индивидуальной и подгрупповой работы с детьми, направлен</w:t>
      </w:r>
      <w:r w:rsidRPr="001A49E1">
        <w:softHyphen/>
        <w:t xml:space="preserve">ной на развитие навыков взаимодействия осуществлялась на </w:t>
      </w:r>
      <w:proofErr w:type="spellStart"/>
      <w:r w:rsidRPr="001A49E1">
        <w:t>содержа</w:t>
      </w:r>
      <w:r w:rsidRPr="001A49E1">
        <w:softHyphen/>
        <w:t>тельно-деятельностном</w:t>
      </w:r>
      <w:proofErr w:type="spellEnd"/>
      <w:r w:rsidRPr="001A49E1">
        <w:t xml:space="preserve"> этапе. На данном этапе нами был разработан, а затем проведен комплекс игр и упражнений по развитию навыков взаимодейст</w:t>
      </w:r>
      <w:r w:rsidRPr="001A49E1">
        <w:softHyphen/>
        <w:t>вия у детей с РАС. Проведение комплекса игр и упражнений по развитию навыков взаимодействия детей с РАС реализовывалось в подгруппо</w:t>
      </w:r>
      <w:r w:rsidRPr="001A49E1">
        <w:softHyphen/>
        <w:t>вой и индивидуальной форме.</w:t>
      </w:r>
    </w:p>
    <w:p w:rsidR="002E5204" w:rsidRPr="001A49E1" w:rsidRDefault="002E5204" w:rsidP="001A49E1">
      <w:pPr>
        <w:pStyle w:val="a4"/>
        <w:spacing w:line="360" w:lineRule="auto"/>
        <w:ind w:left="0" w:firstLine="707"/>
      </w:pPr>
      <w:proofErr w:type="gramStart"/>
      <w:r w:rsidRPr="001A49E1">
        <w:t>Работа по развитию навыков взаимодействия у детей младшего школь</w:t>
      </w:r>
      <w:r w:rsidRPr="001A49E1">
        <w:softHyphen/>
        <w:t xml:space="preserve">ного возраста с РАС была направлена на развитие невербального компонента в коммуникативной деятельности, развитие активной речи, </w:t>
      </w:r>
      <w:proofErr w:type="spellStart"/>
      <w:r w:rsidRPr="001A49E1">
        <w:t>улучшениенавы</w:t>
      </w:r>
      <w:r w:rsidRPr="001A49E1">
        <w:softHyphen/>
        <w:t>ков</w:t>
      </w:r>
      <w:proofErr w:type="spellEnd"/>
      <w:r w:rsidRPr="001A49E1">
        <w:t xml:space="preserve"> в моторной сфере, понимание речи, адекватного использования способа коммуникации.</w:t>
      </w:r>
      <w:proofErr w:type="gramEnd"/>
    </w:p>
    <w:p w:rsidR="002E5204" w:rsidRPr="001A49E1" w:rsidRDefault="002E5204" w:rsidP="001A49E1">
      <w:pPr>
        <w:pStyle w:val="a4"/>
        <w:spacing w:line="360" w:lineRule="auto"/>
        <w:ind w:left="0" w:firstLine="707"/>
      </w:pPr>
      <w:r w:rsidRPr="001A49E1">
        <w:t>Развитие невербального компонента в коммуникативной деятельности включали в себя задания на формирование у детей использования взгляда, жестов, мимики при общении. Формируя развитие активной речи, мы стреми</w:t>
      </w:r>
      <w:r w:rsidRPr="001A49E1">
        <w:softHyphen/>
        <w:t xml:space="preserve">лись увеличить количество используемых слов различных </w:t>
      </w:r>
      <w:proofErr w:type="spellStart"/>
      <w:r w:rsidRPr="001A49E1">
        <w:t>частейречи</w:t>
      </w:r>
      <w:proofErr w:type="spellEnd"/>
      <w:r w:rsidRPr="001A49E1">
        <w:t xml:space="preserve"> в активном словаре ребенка, улучшить его связную речь. Развитие моторной сферы в коммуникативной деятельности требует увеличения числа упражне</w:t>
      </w:r>
      <w:r w:rsidRPr="001A49E1">
        <w:softHyphen/>
        <w:t>ний на крупную, мелкую и артикуляционную моторику и их более точное выпол</w:t>
      </w:r>
      <w:r w:rsidRPr="001A49E1">
        <w:softHyphen/>
        <w:t>нение. При развитии понимания речи было необходимо расширять у детей количество слов различных частей речи в пассивном словаре, понима</w:t>
      </w:r>
      <w:r w:rsidRPr="001A49E1">
        <w:softHyphen/>
        <w:t>ния более сложных грамматических конструкций. Формирование критерия адекватного использования способа коммуникации требовало постепенного увеличения времени взаимодействия с педагогом и сверстниками, умения обра</w:t>
      </w:r>
      <w:r w:rsidRPr="001A49E1">
        <w:softHyphen/>
        <w:t>титься с просьбой, увеличения числа просьб к собеседникам, формирова</w:t>
      </w:r>
      <w:r w:rsidRPr="001A49E1">
        <w:softHyphen/>
        <w:t>ния положительного эмоционального отношения детей к возможным собеседни</w:t>
      </w:r>
      <w:r w:rsidRPr="001A49E1">
        <w:softHyphen/>
        <w:t>кам при взаимодействии с ними.</w:t>
      </w:r>
    </w:p>
    <w:p w:rsidR="002E5204" w:rsidRPr="001A49E1" w:rsidRDefault="002E5204" w:rsidP="001A49E1">
      <w:pPr>
        <w:pStyle w:val="a4"/>
        <w:spacing w:line="360" w:lineRule="auto"/>
        <w:ind w:left="0" w:firstLine="707"/>
      </w:pPr>
      <w:r w:rsidRPr="001A49E1">
        <w:lastRenderedPageBreak/>
        <w:t>Индивидуальные занятия проходили с каждым ребенком отдельно в каби</w:t>
      </w:r>
      <w:r w:rsidRPr="001A49E1">
        <w:softHyphen/>
        <w:t>нете дефектолога 4 раза в неделю по 15 минут. На занятиях использова</w:t>
      </w:r>
      <w:r w:rsidRPr="001A49E1">
        <w:softHyphen/>
        <w:t>лась индивидуальная коммуникативная книга ребенка. Занятия были направ</w:t>
      </w:r>
      <w:r w:rsidRPr="001A49E1">
        <w:softHyphen/>
        <w:t>лены на формирование умения использовать вербальные и невербальные сред</w:t>
      </w:r>
      <w:r w:rsidRPr="001A49E1">
        <w:softHyphen/>
        <w:t>ства общения, формирование целенаправленного использования средств общения, формирование навыка использования всех частей речи, увеличение количества слов активного и пассивного словаря.</w:t>
      </w:r>
    </w:p>
    <w:p w:rsidR="002E5204" w:rsidRPr="001A49E1" w:rsidRDefault="002E5204" w:rsidP="001A49E1">
      <w:pPr>
        <w:pStyle w:val="a4"/>
        <w:spacing w:line="360" w:lineRule="auto"/>
        <w:ind w:left="0" w:firstLine="719"/>
      </w:pPr>
      <w:r w:rsidRPr="001A49E1">
        <w:t>Все дети на индивидуальных занятиях обязательно обучались обраще</w:t>
      </w:r>
      <w:r w:rsidRPr="001A49E1">
        <w:softHyphen/>
        <w:t>нию с просьбой, которое осуществлялось с помощью использования коммуника</w:t>
      </w:r>
      <w:r w:rsidRPr="001A49E1">
        <w:softHyphen/>
        <w:t>тивной папки и содержащихся в ней картинок с изображением просьб.</w:t>
      </w:r>
    </w:p>
    <w:p w:rsidR="002E5204" w:rsidRPr="001A49E1" w:rsidRDefault="002E5204" w:rsidP="001A49E1">
      <w:pPr>
        <w:pStyle w:val="a4"/>
        <w:spacing w:line="360" w:lineRule="auto"/>
        <w:ind w:left="0" w:firstLine="720"/>
      </w:pPr>
      <w:r w:rsidRPr="001A49E1">
        <w:t>Задания на формирование навыка использования существительных, увели</w:t>
      </w:r>
      <w:r w:rsidRPr="001A49E1">
        <w:softHyphen/>
        <w:t xml:space="preserve">чение количества слов активного и пассивного словаря составлялись индивидуально, согласно уровню </w:t>
      </w:r>
      <w:proofErr w:type="spellStart"/>
      <w:r w:rsidRPr="001A49E1">
        <w:t>сформированности</w:t>
      </w:r>
      <w:proofErr w:type="spellEnd"/>
      <w:r w:rsidRPr="001A49E1">
        <w:t xml:space="preserve"> коммуникативной деятель</w:t>
      </w:r>
      <w:r w:rsidRPr="001A49E1">
        <w:softHyphen/>
        <w:t>ности.</w:t>
      </w:r>
    </w:p>
    <w:p w:rsidR="002E5204" w:rsidRPr="001A49E1" w:rsidRDefault="002E5204" w:rsidP="001A49E1">
      <w:pPr>
        <w:pStyle w:val="a4"/>
        <w:spacing w:line="360" w:lineRule="auto"/>
        <w:ind w:left="0" w:firstLine="720"/>
      </w:pPr>
      <w:r w:rsidRPr="001A49E1">
        <w:t>Правила первых этапов индивидуальной работы:</w:t>
      </w:r>
    </w:p>
    <w:p w:rsidR="002E5204" w:rsidRPr="001A49E1" w:rsidRDefault="002E5204" w:rsidP="001A49E1">
      <w:pPr>
        <w:pStyle w:val="a3"/>
        <w:widowControl w:val="0"/>
        <w:numPr>
          <w:ilvl w:val="0"/>
          <w:numId w:val="3"/>
        </w:numPr>
        <w:tabs>
          <w:tab w:val="left" w:pos="1522"/>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 xml:space="preserve">Учитывать интересы ребенка (любимые </w:t>
      </w:r>
      <w:proofErr w:type="spellStart"/>
      <w:r w:rsidRPr="001A49E1">
        <w:rPr>
          <w:rFonts w:ascii="Times New Roman" w:hAnsi="Times New Roman" w:cs="Times New Roman"/>
          <w:sz w:val="28"/>
          <w:szCs w:val="28"/>
        </w:rPr>
        <w:t>игрушки</w:t>
      </w:r>
      <w:proofErr w:type="gramStart"/>
      <w:r w:rsidRPr="001A49E1">
        <w:rPr>
          <w:rFonts w:ascii="Times New Roman" w:hAnsi="Times New Roman" w:cs="Times New Roman"/>
          <w:sz w:val="28"/>
          <w:szCs w:val="28"/>
        </w:rPr>
        <w:t>,з</w:t>
      </w:r>
      <w:proofErr w:type="gramEnd"/>
      <w:r w:rsidRPr="001A49E1">
        <w:rPr>
          <w:rFonts w:ascii="Times New Roman" w:hAnsi="Times New Roman" w:cs="Times New Roman"/>
          <w:sz w:val="28"/>
          <w:szCs w:val="28"/>
        </w:rPr>
        <w:t>анятия,еда</w:t>
      </w:r>
      <w:proofErr w:type="spellEnd"/>
      <w:r w:rsidRPr="001A49E1">
        <w:rPr>
          <w:rFonts w:ascii="Times New Roman" w:hAnsi="Times New Roman" w:cs="Times New Roman"/>
          <w:sz w:val="28"/>
          <w:szCs w:val="28"/>
        </w:rPr>
        <w:t>);</w:t>
      </w:r>
    </w:p>
    <w:p w:rsidR="002E5204" w:rsidRPr="001A49E1" w:rsidRDefault="002E5204" w:rsidP="001A49E1">
      <w:pPr>
        <w:pStyle w:val="a3"/>
        <w:widowControl w:val="0"/>
        <w:numPr>
          <w:ilvl w:val="0"/>
          <w:numId w:val="3"/>
        </w:numPr>
        <w:tabs>
          <w:tab w:val="left" w:pos="1522"/>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Хвалить ребенка;</w:t>
      </w:r>
    </w:p>
    <w:p w:rsidR="002E5204" w:rsidRPr="001A49E1" w:rsidRDefault="002E5204" w:rsidP="001A49E1">
      <w:pPr>
        <w:pStyle w:val="a3"/>
        <w:widowControl w:val="0"/>
        <w:numPr>
          <w:ilvl w:val="0"/>
          <w:numId w:val="3"/>
        </w:numPr>
        <w:tabs>
          <w:tab w:val="left" w:pos="1584"/>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Начинать с максимальной подсказки – «Рука в руке» (с помо</w:t>
      </w:r>
      <w:r w:rsidRPr="001A49E1">
        <w:rPr>
          <w:rFonts w:ascii="Times New Roman" w:hAnsi="Times New Roman" w:cs="Times New Roman"/>
          <w:sz w:val="28"/>
          <w:szCs w:val="28"/>
        </w:rPr>
        <w:softHyphen/>
        <w:t>щью помощника).</w:t>
      </w:r>
    </w:p>
    <w:p w:rsidR="002E5204" w:rsidRPr="001A49E1" w:rsidRDefault="002E5204" w:rsidP="001A49E1">
      <w:pPr>
        <w:pStyle w:val="a4"/>
        <w:spacing w:line="360" w:lineRule="auto"/>
        <w:ind w:left="0" w:firstLine="720"/>
      </w:pPr>
      <w:r w:rsidRPr="001A49E1">
        <w:t>Подгрупповые занятия были направлены на установление зрительного кон</w:t>
      </w:r>
      <w:r w:rsidRPr="001A49E1">
        <w:softHyphen/>
        <w:t>такта с собеседником, установление и поддержание эмоционального кон</w:t>
      </w:r>
      <w:r w:rsidRPr="001A49E1">
        <w:softHyphen/>
        <w:t>такта, формирование умения использовать вербальные и невербальные сред</w:t>
      </w:r>
      <w:r w:rsidRPr="001A49E1">
        <w:softHyphen/>
        <w:t>ства общения, формирование целенаправленного использования средств обще</w:t>
      </w:r>
      <w:r w:rsidRPr="001A49E1">
        <w:softHyphen/>
        <w:t>ния, адекватность эмоциональных реакций.</w:t>
      </w:r>
    </w:p>
    <w:p w:rsidR="002E5204" w:rsidRPr="001A49E1" w:rsidRDefault="002E5204" w:rsidP="001A49E1">
      <w:pPr>
        <w:pStyle w:val="a4"/>
        <w:spacing w:line="360" w:lineRule="auto"/>
        <w:ind w:left="0" w:firstLine="720"/>
      </w:pPr>
      <w:r w:rsidRPr="001A49E1">
        <w:t>При разработке содержания групповой работы мы опирались на разра</w:t>
      </w:r>
      <w:r w:rsidRPr="001A49E1">
        <w:softHyphen/>
        <w:t xml:space="preserve">ботки </w:t>
      </w:r>
      <w:r w:rsidR="001A49E1" w:rsidRPr="001A49E1">
        <w:t xml:space="preserve">Ю.В. Бессмертной, К.Н. Виноградовой, </w:t>
      </w:r>
      <w:proofErr w:type="spellStart"/>
      <w:r w:rsidR="001A49E1" w:rsidRPr="001A49E1">
        <w:t>О.В.Караневской</w:t>
      </w:r>
      <w:proofErr w:type="spellEnd"/>
      <w:r w:rsidR="001A49E1" w:rsidRPr="001A49E1">
        <w:t>,  и др. [1,2, 4 и др.</w:t>
      </w:r>
      <w:r w:rsidRPr="001A49E1">
        <w:t>].</w:t>
      </w:r>
    </w:p>
    <w:p w:rsidR="002E5204" w:rsidRPr="001A49E1" w:rsidRDefault="002E5204" w:rsidP="001A49E1">
      <w:pPr>
        <w:pStyle w:val="a4"/>
        <w:tabs>
          <w:tab w:val="left" w:pos="1935"/>
          <w:tab w:val="left" w:pos="2470"/>
          <w:tab w:val="left" w:pos="2570"/>
          <w:tab w:val="left" w:pos="3627"/>
          <w:tab w:val="left" w:pos="4016"/>
          <w:tab w:val="left" w:pos="4560"/>
          <w:tab w:val="left" w:pos="5122"/>
          <w:tab w:val="left" w:pos="5754"/>
          <w:tab w:val="left" w:pos="6697"/>
          <w:tab w:val="left" w:pos="7000"/>
          <w:tab w:val="left" w:pos="7224"/>
          <w:tab w:val="left" w:pos="8720"/>
          <w:tab w:val="left" w:pos="8949"/>
        </w:tabs>
        <w:spacing w:line="360" w:lineRule="auto"/>
        <w:ind w:left="0" w:firstLine="720"/>
      </w:pPr>
      <w:r w:rsidRPr="001A49E1">
        <w:t>Подгрупповые занятия проводились 2 раза в неделю по 20 минут. Для уча</w:t>
      </w:r>
      <w:r w:rsidRPr="001A49E1">
        <w:softHyphen/>
        <w:t>стия в подгрупповой работе дети с</w:t>
      </w:r>
      <w:r w:rsidRPr="001A49E1">
        <w:tab/>
        <w:t xml:space="preserve">различным уровнем </w:t>
      </w:r>
      <w:proofErr w:type="spellStart"/>
      <w:r w:rsidRPr="001A49E1">
        <w:t>сформированности</w:t>
      </w:r>
      <w:proofErr w:type="spellEnd"/>
      <w:r w:rsidRPr="001A49E1">
        <w:t xml:space="preserve"> коммуникативной деятельности были разбиты на две подгруппы по5 человек. </w:t>
      </w:r>
      <w:r w:rsidRPr="001A49E1">
        <w:lastRenderedPageBreak/>
        <w:t xml:space="preserve">Всего с детьми было проведено двенадцать занятий. Подгрупповая работа с детьми  предполагала  прохождение трех обязательных </w:t>
      </w:r>
      <w:proofErr w:type="spellStart"/>
      <w:r w:rsidRPr="001A49E1">
        <w:t>подэтапов</w:t>
      </w:r>
      <w:proofErr w:type="spellEnd"/>
      <w:r w:rsidRPr="001A49E1">
        <w:t>: введение, основная часть, заключение. Каждая встреча с детьми также состоит из трех частей.</w:t>
      </w:r>
    </w:p>
    <w:p w:rsidR="002E5204" w:rsidRPr="001A49E1" w:rsidRDefault="002E5204" w:rsidP="001A49E1">
      <w:pPr>
        <w:pStyle w:val="a3"/>
        <w:widowControl w:val="0"/>
        <w:numPr>
          <w:ilvl w:val="0"/>
          <w:numId w:val="4"/>
        </w:numPr>
        <w:tabs>
          <w:tab w:val="left" w:pos="1596"/>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Вводная часть (разминка) предполагает активизацию участни</w:t>
      </w:r>
      <w:r w:rsidRPr="001A49E1">
        <w:rPr>
          <w:rFonts w:ascii="Times New Roman" w:hAnsi="Times New Roman" w:cs="Times New Roman"/>
          <w:sz w:val="28"/>
          <w:szCs w:val="28"/>
        </w:rPr>
        <w:softHyphen/>
        <w:t>ков, установление эмоционального, зрительного контакта, доброжелательной атмосферы. На данном этапе используются игры-приветствия, игры с име</w:t>
      </w:r>
      <w:r w:rsidRPr="001A49E1">
        <w:rPr>
          <w:rFonts w:ascii="Times New Roman" w:hAnsi="Times New Roman" w:cs="Times New Roman"/>
          <w:sz w:val="28"/>
          <w:szCs w:val="28"/>
        </w:rPr>
        <w:softHyphen/>
        <w:t>нами.</w:t>
      </w:r>
    </w:p>
    <w:p w:rsidR="002E5204" w:rsidRPr="001A49E1" w:rsidRDefault="002E5204" w:rsidP="001A49E1">
      <w:pPr>
        <w:pStyle w:val="a3"/>
        <w:widowControl w:val="0"/>
        <w:numPr>
          <w:ilvl w:val="0"/>
          <w:numId w:val="4"/>
        </w:numPr>
        <w:tabs>
          <w:tab w:val="left" w:pos="1596"/>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Основная часть (рабочее время) несет основную смысловую на</w:t>
      </w:r>
      <w:r w:rsidRPr="001A49E1">
        <w:rPr>
          <w:rFonts w:ascii="Times New Roman" w:hAnsi="Times New Roman" w:cs="Times New Roman"/>
          <w:sz w:val="28"/>
          <w:szCs w:val="28"/>
        </w:rPr>
        <w:softHyphen/>
        <w:t xml:space="preserve">грузку, </w:t>
      </w:r>
      <w:proofErr w:type="gramStart"/>
      <w:r w:rsidRPr="001A49E1">
        <w:rPr>
          <w:rFonts w:ascii="Times New Roman" w:hAnsi="Times New Roman" w:cs="Times New Roman"/>
          <w:sz w:val="28"/>
          <w:szCs w:val="28"/>
        </w:rPr>
        <w:t>посвящен</w:t>
      </w:r>
      <w:proofErr w:type="gramEnd"/>
      <w:r w:rsidRPr="001A49E1">
        <w:rPr>
          <w:rFonts w:ascii="Times New Roman" w:hAnsi="Times New Roman" w:cs="Times New Roman"/>
          <w:sz w:val="28"/>
          <w:szCs w:val="28"/>
        </w:rPr>
        <w:t xml:space="preserve"> достижению целей групповой работы, предполагает примене</w:t>
      </w:r>
      <w:r w:rsidRPr="001A49E1">
        <w:rPr>
          <w:rFonts w:ascii="Times New Roman" w:hAnsi="Times New Roman" w:cs="Times New Roman"/>
          <w:sz w:val="28"/>
          <w:szCs w:val="28"/>
        </w:rPr>
        <w:softHyphen/>
        <w:t>ние различных методов.</w:t>
      </w:r>
    </w:p>
    <w:p w:rsidR="002E5204" w:rsidRPr="001A49E1" w:rsidRDefault="002E5204" w:rsidP="001A49E1">
      <w:pPr>
        <w:pStyle w:val="a3"/>
        <w:widowControl w:val="0"/>
        <w:numPr>
          <w:ilvl w:val="0"/>
          <w:numId w:val="4"/>
        </w:numPr>
        <w:tabs>
          <w:tab w:val="left" w:pos="1596"/>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Завершающая часть (рефлексия). Этап нацелен на осознание полу</w:t>
      </w:r>
      <w:r w:rsidRPr="001A49E1">
        <w:rPr>
          <w:rFonts w:ascii="Times New Roman" w:hAnsi="Times New Roman" w:cs="Times New Roman"/>
          <w:sz w:val="28"/>
          <w:szCs w:val="28"/>
        </w:rPr>
        <w:softHyphen/>
        <w:t>ченного опыта и знаний, на закрепление у участников положительного эмоционального фона, вывод участников из процесса.</w:t>
      </w:r>
    </w:p>
    <w:p w:rsidR="002E5204" w:rsidRPr="001A49E1" w:rsidRDefault="002E5204" w:rsidP="001A49E1">
      <w:pPr>
        <w:pStyle w:val="a4"/>
        <w:spacing w:line="360" w:lineRule="auto"/>
        <w:ind w:left="0" w:firstLine="720"/>
      </w:pPr>
      <w:r w:rsidRPr="001A49E1">
        <w:t>Приведем пример содержания одного из занятий, проведенных в подгруп</w:t>
      </w:r>
      <w:r w:rsidRPr="001A49E1">
        <w:softHyphen/>
        <w:t>повой форме работы.</w:t>
      </w:r>
    </w:p>
    <w:p w:rsidR="002E5204" w:rsidRPr="001A49E1" w:rsidRDefault="002E5204" w:rsidP="001A49E1">
      <w:pPr>
        <w:spacing w:after="0" w:line="360" w:lineRule="auto"/>
        <w:ind w:firstLine="709"/>
        <w:jc w:val="both"/>
        <w:rPr>
          <w:rFonts w:ascii="Times New Roman" w:hAnsi="Times New Roman" w:cs="Times New Roman"/>
          <w:sz w:val="28"/>
          <w:szCs w:val="28"/>
        </w:rPr>
      </w:pPr>
      <w:r w:rsidRPr="001A49E1">
        <w:rPr>
          <w:rFonts w:ascii="Times New Roman" w:hAnsi="Times New Roman" w:cs="Times New Roman"/>
          <w:sz w:val="28"/>
          <w:szCs w:val="28"/>
        </w:rPr>
        <w:t>Начало занятия всегда  было направлено на вовлечение детей в группо</w:t>
      </w:r>
      <w:r w:rsidRPr="001A49E1">
        <w:rPr>
          <w:rFonts w:ascii="Times New Roman" w:hAnsi="Times New Roman" w:cs="Times New Roman"/>
          <w:sz w:val="28"/>
          <w:szCs w:val="28"/>
        </w:rPr>
        <w:softHyphen/>
        <w:t>вую работу.  Для этого детям было предложено упражнение «Приветствие».</w:t>
      </w:r>
    </w:p>
    <w:p w:rsidR="002E5204" w:rsidRPr="001A49E1" w:rsidRDefault="002E5204" w:rsidP="001A49E1">
      <w:pPr>
        <w:pStyle w:val="a4"/>
        <w:spacing w:line="360" w:lineRule="auto"/>
        <w:ind w:left="0" w:firstLine="720"/>
      </w:pPr>
      <w:r w:rsidRPr="001A49E1">
        <w:t>Всех детей приглашали на ковер для занятий, рассаживал в круг напро</w:t>
      </w:r>
      <w:r w:rsidRPr="001A49E1">
        <w:softHyphen/>
        <w:t>тив друг друга.</w:t>
      </w:r>
    </w:p>
    <w:p w:rsidR="002E5204" w:rsidRPr="001A49E1" w:rsidRDefault="002E5204" w:rsidP="001A49E1">
      <w:pPr>
        <w:pStyle w:val="a3"/>
        <w:widowControl w:val="0"/>
        <w:numPr>
          <w:ilvl w:val="0"/>
          <w:numId w:val="3"/>
        </w:numPr>
        <w:tabs>
          <w:tab w:val="left" w:pos="1522"/>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Здравствуйте, дети! Дети, здороваемся со всеми по очереди!</w:t>
      </w:r>
    </w:p>
    <w:p w:rsidR="002E5204" w:rsidRPr="001A49E1" w:rsidRDefault="002E5204" w:rsidP="001A49E1">
      <w:pPr>
        <w:pStyle w:val="a4"/>
        <w:spacing w:line="360" w:lineRule="auto"/>
        <w:ind w:left="0" w:firstLine="720"/>
      </w:pPr>
      <w:r w:rsidRPr="001A49E1">
        <w:t>Установление контакта с собеседником начинался с того, что ребёнок дот</w:t>
      </w:r>
      <w:r w:rsidRPr="001A49E1">
        <w:softHyphen/>
        <w:t>рагивался до собеседника, привлекал к себе внимание (сжимает руку собесед</w:t>
      </w:r>
      <w:r w:rsidRPr="001A49E1">
        <w:softHyphen/>
        <w:t>ника – жест приветствие, словом привет).</w:t>
      </w:r>
    </w:p>
    <w:p w:rsidR="002E5204" w:rsidRPr="001A49E1" w:rsidRDefault="002E5204" w:rsidP="001A49E1">
      <w:pPr>
        <w:pStyle w:val="a4"/>
        <w:spacing w:line="360" w:lineRule="auto"/>
        <w:ind w:left="0" w:firstLine="720"/>
      </w:pPr>
      <w:r w:rsidRPr="001A49E1">
        <w:t>Дети здоровались друг с другом самостоятельно словом «Привет», жес</w:t>
      </w:r>
      <w:r w:rsidRPr="001A49E1">
        <w:softHyphen/>
        <w:t>том – рукопожатие при помощи помощника или самостоятельно.</w:t>
      </w:r>
    </w:p>
    <w:p w:rsidR="002E5204" w:rsidRPr="001A49E1" w:rsidRDefault="002E5204" w:rsidP="001A49E1">
      <w:pPr>
        <w:pStyle w:val="a4"/>
        <w:spacing w:line="360" w:lineRule="auto"/>
        <w:ind w:left="0" w:firstLine="720"/>
      </w:pPr>
      <w:r w:rsidRPr="001A49E1">
        <w:t>Марат Н.: «Привет, Лиза». Миша К.: «Привет, Женя».</w:t>
      </w:r>
    </w:p>
    <w:p w:rsidR="002E5204" w:rsidRPr="001A49E1" w:rsidRDefault="002E5204" w:rsidP="001A49E1">
      <w:pPr>
        <w:pStyle w:val="a4"/>
        <w:spacing w:line="360" w:lineRule="auto"/>
        <w:ind w:left="0" w:firstLine="720"/>
      </w:pPr>
      <w:r w:rsidRPr="001A49E1">
        <w:t>Данное упражнение было направлено на приобретение навыков взаимодей</w:t>
      </w:r>
      <w:r w:rsidRPr="001A49E1">
        <w:softHyphen/>
        <w:t>ствия, установление зрительного контакта с собеседником, разви</w:t>
      </w:r>
      <w:r w:rsidRPr="001A49E1">
        <w:softHyphen/>
        <w:t>тие активной речи.</w:t>
      </w:r>
    </w:p>
    <w:p w:rsidR="002E5204" w:rsidRPr="001A49E1" w:rsidRDefault="002E5204" w:rsidP="001A49E1">
      <w:pPr>
        <w:pStyle w:val="a4"/>
        <w:spacing w:line="360" w:lineRule="auto"/>
        <w:ind w:left="0" w:firstLine="720"/>
      </w:pPr>
      <w:r w:rsidRPr="001A49E1">
        <w:t xml:space="preserve">Игра «Кто на занятии?». Данная игра проводилась с использованием </w:t>
      </w:r>
      <w:r w:rsidRPr="001A49E1">
        <w:lastRenderedPageBreak/>
        <w:t xml:space="preserve">доски с визуальным </w:t>
      </w:r>
      <w:proofErr w:type="gramStart"/>
      <w:r w:rsidRPr="001A49E1">
        <w:t>расписанием</w:t>
      </w:r>
      <w:proofErr w:type="gramEnd"/>
      <w:r w:rsidRPr="001A49E1">
        <w:t xml:space="preserve"> на которой на контактной ленте-липучке были прикреплены фотографии всех детей, посещающих старшую группу.</w:t>
      </w:r>
    </w:p>
    <w:p w:rsidR="002E5204" w:rsidRPr="001A49E1" w:rsidRDefault="002E5204" w:rsidP="001A49E1">
      <w:pPr>
        <w:pStyle w:val="a3"/>
        <w:widowControl w:val="0"/>
        <w:numPr>
          <w:ilvl w:val="0"/>
          <w:numId w:val="3"/>
        </w:numPr>
        <w:tabs>
          <w:tab w:val="left" w:pos="1536"/>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Посмотрите, кто сегодня присутствует на занятии? Поздорова</w:t>
      </w:r>
      <w:r w:rsidRPr="001A49E1">
        <w:rPr>
          <w:rFonts w:ascii="Times New Roman" w:hAnsi="Times New Roman" w:cs="Times New Roman"/>
          <w:sz w:val="28"/>
          <w:szCs w:val="28"/>
        </w:rPr>
        <w:softHyphen/>
        <w:t>лись со всеми поименно.</w:t>
      </w:r>
    </w:p>
    <w:p w:rsidR="002E5204" w:rsidRPr="001A49E1" w:rsidRDefault="002E5204" w:rsidP="001A49E1">
      <w:pPr>
        <w:pStyle w:val="a4"/>
        <w:spacing w:line="360" w:lineRule="auto"/>
        <w:ind w:left="0" w:firstLine="720"/>
      </w:pPr>
      <w:r w:rsidRPr="001A49E1">
        <w:t>Затем происходила идентификация каждого члена, кто присутствует на заня</w:t>
      </w:r>
      <w:r w:rsidRPr="001A49E1">
        <w:softHyphen/>
        <w:t>тии с помощью фотографии.</w:t>
      </w:r>
    </w:p>
    <w:p w:rsidR="002E5204" w:rsidRPr="001A49E1" w:rsidRDefault="002E5204" w:rsidP="001A49E1">
      <w:pPr>
        <w:pStyle w:val="a3"/>
        <w:widowControl w:val="0"/>
        <w:numPr>
          <w:ilvl w:val="0"/>
          <w:numId w:val="3"/>
        </w:numPr>
        <w:tabs>
          <w:tab w:val="left" w:pos="1522"/>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Посмотрите, это кто? Он присутствует на занятии? Молодцы!</w:t>
      </w:r>
    </w:p>
    <w:p w:rsidR="002E5204" w:rsidRPr="001A49E1" w:rsidRDefault="002E5204" w:rsidP="001A49E1">
      <w:pPr>
        <w:pStyle w:val="a4"/>
        <w:spacing w:line="360" w:lineRule="auto"/>
        <w:ind w:left="0" w:firstLine="720"/>
      </w:pPr>
      <w:r w:rsidRPr="001A49E1">
        <w:t>Детям очень понравилось упражнение, они с удовольствием рассматри</w:t>
      </w:r>
      <w:r w:rsidRPr="001A49E1">
        <w:softHyphen/>
        <w:t xml:space="preserve">вали предъявленные им </w:t>
      </w:r>
      <w:proofErr w:type="spellStart"/>
      <w:r w:rsidRPr="001A49E1">
        <w:t>фотографиии</w:t>
      </w:r>
      <w:proofErr w:type="spellEnd"/>
      <w:r w:rsidRPr="001A49E1">
        <w:t xml:space="preserve"> отвечали слово</w:t>
      </w:r>
      <w:proofErr w:type="gramStart"/>
      <w:r w:rsidRPr="001A49E1">
        <w:t>м(</w:t>
      </w:r>
      <w:proofErr w:type="gramEnd"/>
      <w:r w:rsidRPr="001A49E1">
        <w:t>«Да» или «Нет») или жестом (кивком головы или жестом отрицания) на заданный вопрос. Некото</w:t>
      </w:r>
      <w:r w:rsidRPr="001A49E1">
        <w:softHyphen/>
        <w:t>рые дети, когда предъявляли их фотографию, поднимали руку («Я здесь») и называли свои имена.</w:t>
      </w:r>
    </w:p>
    <w:p w:rsidR="002E5204" w:rsidRPr="001A49E1" w:rsidRDefault="002E5204" w:rsidP="001A49E1">
      <w:pPr>
        <w:pStyle w:val="a3"/>
        <w:widowControl w:val="0"/>
        <w:numPr>
          <w:ilvl w:val="0"/>
          <w:numId w:val="3"/>
        </w:numPr>
        <w:tabs>
          <w:tab w:val="left" w:pos="1522"/>
        </w:tabs>
        <w:autoSpaceDE w:val="0"/>
        <w:autoSpaceDN w:val="0"/>
        <w:spacing w:after="0" w:line="360" w:lineRule="auto"/>
        <w:ind w:left="0" w:firstLine="720"/>
        <w:contextualSpacing w:val="0"/>
        <w:jc w:val="both"/>
        <w:rPr>
          <w:rFonts w:ascii="Times New Roman" w:hAnsi="Times New Roman" w:cs="Times New Roman"/>
          <w:sz w:val="28"/>
          <w:szCs w:val="28"/>
        </w:rPr>
      </w:pPr>
      <w:r w:rsidRPr="001A49E1">
        <w:rPr>
          <w:rFonts w:ascii="Times New Roman" w:hAnsi="Times New Roman" w:cs="Times New Roman"/>
          <w:sz w:val="28"/>
          <w:szCs w:val="28"/>
        </w:rPr>
        <w:t>А сейчас послушайте меня внимательно.</w:t>
      </w:r>
    </w:p>
    <w:p w:rsidR="002E5204" w:rsidRPr="001A49E1" w:rsidRDefault="002E5204" w:rsidP="001A49E1">
      <w:pPr>
        <w:pStyle w:val="a4"/>
        <w:spacing w:line="360" w:lineRule="auto"/>
        <w:ind w:left="0" w:firstLine="720"/>
      </w:pPr>
      <w:r w:rsidRPr="001A49E1">
        <w:t>Для формирования умения реагировать на собственное имя и формирова</w:t>
      </w:r>
      <w:r w:rsidRPr="001A49E1">
        <w:softHyphen/>
        <w:t>ния навыка установления зрительного контакта проводилась игра «Обернись».</w:t>
      </w:r>
    </w:p>
    <w:p w:rsidR="002E5204" w:rsidRPr="001A49E1" w:rsidRDefault="002E5204" w:rsidP="001A49E1">
      <w:pPr>
        <w:pStyle w:val="a4"/>
        <w:spacing w:line="360" w:lineRule="auto"/>
        <w:ind w:left="0" w:firstLine="720"/>
      </w:pPr>
      <w:r w:rsidRPr="001A49E1">
        <w:t>Дети усаживались к учителю-дефектологу спиной. Педагог называл имя ре</w:t>
      </w:r>
      <w:r w:rsidRPr="001A49E1">
        <w:softHyphen/>
        <w:t xml:space="preserve">бенка громким, но спокойным голосом. Если ребенок поворачивал голову в сторону </w:t>
      </w:r>
      <w:proofErr w:type="spellStart"/>
      <w:r w:rsidRPr="001A49E1">
        <w:t>говорящегои</w:t>
      </w:r>
      <w:proofErr w:type="spellEnd"/>
      <w:r w:rsidRPr="001A49E1">
        <w:t>/или смотрел на него, то получал за это «вознагражде</w:t>
      </w:r>
      <w:r w:rsidRPr="001A49E1">
        <w:softHyphen/>
        <w:t>ние»: словесная похвала («Молодец!», «Умница!» и др.), приятные для ре</w:t>
      </w:r>
      <w:r w:rsidRPr="001A49E1">
        <w:softHyphen/>
        <w:t>бенка виды тактильного контакта (обнять, пощекотать и др.), лакомства, иг</w:t>
      </w:r>
      <w:r w:rsidRPr="001A49E1">
        <w:softHyphen/>
        <w:t>рушки. Если ребенок не реагировал, то педагог подходил близко к ребенку, его лицо находилось на уровне лица ребенка. Педагог несколько раз обра</w:t>
      </w:r>
      <w:r w:rsidRPr="001A49E1">
        <w:softHyphen/>
        <w:t>щался к ребенку по имени. Каждый раз, когда ребенок встречался с педаго</w:t>
      </w:r>
      <w:r w:rsidRPr="001A49E1">
        <w:softHyphen/>
        <w:t>гом взглядом, его хвалили, добиваясь самостоятельного выполнения упражне</w:t>
      </w:r>
      <w:r w:rsidRPr="001A49E1">
        <w:softHyphen/>
        <w:t>ния. Более трех раз с одним ребенком данное упражнение не проводи</w:t>
      </w:r>
      <w:r w:rsidRPr="001A49E1">
        <w:softHyphen/>
        <w:t>лось.</w:t>
      </w:r>
    </w:p>
    <w:p w:rsidR="002E5204" w:rsidRPr="001A49E1" w:rsidRDefault="002E5204" w:rsidP="001A49E1">
      <w:pPr>
        <w:pStyle w:val="a4"/>
        <w:spacing w:line="360" w:lineRule="auto"/>
        <w:ind w:left="0" w:firstLine="720"/>
      </w:pPr>
      <w:r w:rsidRPr="001A49E1">
        <w:t>Занятие заканчивалось просмотром видеоролика развивающего мульт</w:t>
      </w:r>
      <w:r w:rsidRPr="001A49E1">
        <w:softHyphen/>
        <w:t xml:space="preserve">фильма «Привет», где </w:t>
      </w:r>
      <w:proofErr w:type="gramStart"/>
      <w:r w:rsidRPr="001A49E1">
        <w:t>подчеркивалось</w:t>
      </w:r>
      <w:proofErr w:type="gramEnd"/>
      <w:r w:rsidRPr="001A49E1">
        <w:t xml:space="preserve"> как необходимо здороваться друг с дру</w:t>
      </w:r>
      <w:r w:rsidRPr="001A49E1">
        <w:softHyphen/>
        <w:t>гом.</w:t>
      </w:r>
    </w:p>
    <w:p w:rsidR="002E5204" w:rsidRPr="001A49E1" w:rsidRDefault="002E5204" w:rsidP="001A49E1">
      <w:pPr>
        <w:pStyle w:val="a4"/>
        <w:spacing w:line="360" w:lineRule="auto"/>
        <w:ind w:left="0" w:firstLine="720"/>
      </w:pPr>
      <w:r w:rsidRPr="001A49E1">
        <w:t>На всех подгрупповых занятиях с целью закрепления навыков проводи</w:t>
      </w:r>
      <w:r w:rsidRPr="001A49E1">
        <w:softHyphen/>
        <w:t xml:space="preserve">лись упражнения «Приветствие», игра «Кто на занятии?». Основная часть </w:t>
      </w:r>
      <w:r w:rsidRPr="001A49E1">
        <w:lastRenderedPageBreak/>
        <w:t>изменя</w:t>
      </w:r>
      <w:r w:rsidRPr="001A49E1">
        <w:softHyphen/>
        <w:t>лась. Она состояла из проведения таких игр и упражнений как «Хоро</w:t>
      </w:r>
      <w:r w:rsidRPr="001A49E1">
        <w:softHyphen/>
        <w:t>вод»</w:t>
      </w:r>
      <w:proofErr w:type="gramStart"/>
      <w:r w:rsidRPr="001A49E1">
        <w:t>,«</w:t>
      </w:r>
      <w:proofErr w:type="gramEnd"/>
      <w:r w:rsidRPr="001A49E1">
        <w:t>Передай мяч»,«Змейка»,«Ку-ку».</w:t>
      </w:r>
    </w:p>
    <w:p w:rsidR="002E5204" w:rsidRPr="001A49E1" w:rsidRDefault="002E5204" w:rsidP="001A49E1">
      <w:pPr>
        <w:pStyle w:val="a4"/>
        <w:spacing w:line="360" w:lineRule="auto"/>
        <w:ind w:left="0" w:firstLine="720"/>
      </w:pPr>
      <w:r w:rsidRPr="001A49E1">
        <w:t>Постепенно дети охотней стали участвовали в занятиях, играли самостоя</w:t>
      </w:r>
      <w:r w:rsidRPr="001A49E1">
        <w:softHyphen/>
        <w:t>тельно, преимущественно без помощи, идентифицировали всех участни</w:t>
      </w:r>
      <w:r w:rsidRPr="001A49E1">
        <w:softHyphen/>
        <w:t>ков своей группы.</w:t>
      </w:r>
    </w:p>
    <w:p w:rsidR="002E5204" w:rsidRPr="001A49E1" w:rsidRDefault="002E5204" w:rsidP="001A49E1">
      <w:pPr>
        <w:pStyle w:val="a4"/>
        <w:spacing w:line="360" w:lineRule="auto"/>
        <w:ind w:left="0" w:firstLine="720"/>
      </w:pPr>
      <w:r w:rsidRPr="001A49E1">
        <w:t>Таким образом, мы полагаем, что данная работа положительно ска</w:t>
      </w:r>
      <w:r w:rsidRPr="001A49E1">
        <w:softHyphen/>
        <w:t>жется на уровне развития навыков взаимодействия у детей младшего школьного возра</w:t>
      </w:r>
      <w:r w:rsidRPr="001A49E1">
        <w:softHyphen/>
        <w:t>ста с РАС.</w:t>
      </w:r>
    </w:p>
    <w:p w:rsidR="002E5204" w:rsidRPr="001A49E1" w:rsidRDefault="002E5204" w:rsidP="001A49E1">
      <w:pPr>
        <w:pStyle w:val="a4"/>
        <w:spacing w:line="360" w:lineRule="auto"/>
        <w:ind w:left="0" w:firstLine="720"/>
        <w:jc w:val="center"/>
        <w:rPr>
          <w:b/>
        </w:rPr>
      </w:pPr>
      <w:r w:rsidRPr="001A49E1">
        <w:rPr>
          <w:b/>
        </w:rPr>
        <w:t>Список литературы</w:t>
      </w:r>
    </w:p>
    <w:p w:rsidR="001A49E1" w:rsidRPr="001A49E1" w:rsidRDefault="001A49E1" w:rsidP="001A49E1">
      <w:pPr>
        <w:pStyle w:val="a3"/>
        <w:numPr>
          <w:ilvl w:val="0"/>
          <w:numId w:val="8"/>
        </w:numPr>
        <w:spacing w:after="0" w:line="360" w:lineRule="auto"/>
        <w:jc w:val="both"/>
        <w:rPr>
          <w:rFonts w:ascii="Times New Roman" w:hAnsi="Times New Roman" w:cs="Times New Roman"/>
          <w:sz w:val="28"/>
          <w:szCs w:val="28"/>
        </w:rPr>
      </w:pPr>
      <w:proofErr w:type="gramStart"/>
      <w:r w:rsidRPr="001A49E1">
        <w:rPr>
          <w:rFonts w:ascii="Times New Roman" w:hAnsi="Times New Roman" w:cs="Times New Roman"/>
          <w:sz w:val="28"/>
          <w:szCs w:val="28"/>
        </w:rPr>
        <w:t>Бессмертная</w:t>
      </w:r>
      <w:proofErr w:type="gramEnd"/>
      <w:r w:rsidRPr="001A49E1">
        <w:rPr>
          <w:rFonts w:ascii="Times New Roman" w:hAnsi="Times New Roman" w:cs="Times New Roman"/>
          <w:sz w:val="28"/>
          <w:szCs w:val="28"/>
        </w:rPr>
        <w:t>, Ю. В. Особенности общения детей, имеющих нарушения эмо</w:t>
      </w:r>
      <w:r w:rsidRPr="001A49E1">
        <w:rPr>
          <w:rFonts w:ascii="Times New Roman" w:hAnsi="Times New Roman" w:cs="Times New Roman"/>
          <w:sz w:val="28"/>
          <w:szCs w:val="28"/>
        </w:rPr>
        <w:softHyphen/>
        <w:t xml:space="preserve">ционально-волевой сферы </w:t>
      </w:r>
      <w:proofErr w:type="spellStart"/>
      <w:r w:rsidRPr="001A49E1">
        <w:rPr>
          <w:rFonts w:ascii="Times New Roman" w:hAnsi="Times New Roman" w:cs="Times New Roman"/>
          <w:sz w:val="28"/>
          <w:szCs w:val="28"/>
        </w:rPr>
        <w:t>аутистического</w:t>
      </w:r>
      <w:proofErr w:type="spellEnd"/>
      <w:r w:rsidRPr="001A49E1">
        <w:rPr>
          <w:rFonts w:ascii="Times New Roman" w:hAnsi="Times New Roman" w:cs="Times New Roman"/>
          <w:sz w:val="28"/>
          <w:szCs w:val="28"/>
        </w:rPr>
        <w:t xml:space="preserve"> спектра, со значимым взрос</w:t>
      </w:r>
      <w:r w:rsidRPr="001A49E1">
        <w:rPr>
          <w:rFonts w:ascii="Times New Roman" w:hAnsi="Times New Roman" w:cs="Times New Roman"/>
          <w:sz w:val="28"/>
          <w:szCs w:val="28"/>
        </w:rPr>
        <w:softHyphen/>
        <w:t xml:space="preserve">лым в ситуации занятия [Текст] / Ю. В. Бессмертная // Системный подход к изучению детей с различными формами </w:t>
      </w:r>
      <w:proofErr w:type="spellStart"/>
      <w:r w:rsidRPr="001A49E1">
        <w:rPr>
          <w:rFonts w:ascii="Times New Roman" w:hAnsi="Times New Roman" w:cs="Times New Roman"/>
          <w:sz w:val="28"/>
          <w:szCs w:val="28"/>
        </w:rPr>
        <w:t>дизонтогенеза</w:t>
      </w:r>
      <w:proofErr w:type="spellEnd"/>
      <w:r w:rsidRPr="001A49E1">
        <w:rPr>
          <w:rFonts w:ascii="Times New Roman" w:hAnsi="Times New Roman" w:cs="Times New Roman"/>
          <w:sz w:val="28"/>
          <w:szCs w:val="28"/>
        </w:rPr>
        <w:t>: Мате</w:t>
      </w:r>
      <w:r w:rsidRPr="001A49E1">
        <w:rPr>
          <w:rFonts w:ascii="Times New Roman" w:hAnsi="Times New Roman" w:cs="Times New Roman"/>
          <w:sz w:val="28"/>
          <w:szCs w:val="28"/>
        </w:rPr>
        <w:softHyphen/>
        <w:t>риалы международной научно-практической конференции / Урал</w:t>
      </w:r>
      <w:proofErr w:type="gramStart"/>
      <w:r w:rsidRPr="001A49E1">
        <w:rPr>
          <w:rFonts w:ascii="Times New Roman" w:hAnsi="Times New Roman" w:cs="Times New Roman"/>
          <w:sz w:val="28"/>
          <w:szCs w:val="28"/>
        </w:rPr>
        <w:t>.</w:t>
      </w:r>
      <w:proofErr w:type="gramEnd"/>
      <w:r w:rsidRPr="001A49E1">
        <w:rPr>
          <w:rFonts w:ascii="Times New Roman" w:hAnsi="Times New Roman" w:cs="Times New Roman"/>
          <w:sz w:val="28"/>
          <w:szCs w:val="28"/>
        </w:rPr>
        <w:t xml:space="preserve"> </w:t>
      </w:r>
      <w:proofErr w:type="spellStart"/>
      <w:proofErr w:type="gramStart"/>
      <w:r w:rsidRPr="001A49E1">
        <w:rPr>
          <w:rFonts w:ascii="Times New Roman" w:hAnsi="Times New Roman" w:cs="Times New Roman"/>
          <w:sz w:val="28"/>
          <w:szCs w:val="28"/>
        </w:rPr>
        <w:t>г</w:t>
      </w:r>
      <w:proofErr w:type="gramEnd"/>
      <w:r w:rsidRPr="001A49E1">
        <w:rPr>
          <w:rFonts w:ascii="Times New Roman" w:hAnsi="Times New Roman" w:cs="Times New Roman"/>
          <w:sz w:val="28"/>
          <w:szCs w:val="28"/>
        </w:rPr>
        <w:t>ос</w:t>
      </w:r>
      <w:proofErr w:type="spellEnd"/>
      <w:r w:rsidRPr="001A49E1">
        <w:rPr>
          <w:rFonts w:ascii="Times New Roman" w:hAnsi="Times New Roman" w:cs="Times New Roman"/>
          <w:sz w:val="28"/>
          <w:szCs w:val="28"/>
        </w:rPr>
        <w:t xml:space="preserve">. </w:t>
      </w:r>
      <w:proofErr w:type="spellStart"/>
      <w:r w:rsidRPr="001A49E1">
        <w:rPr>
          <w:rFonts w:ascii="Times New Roman" w:hAnsi="Times New Roman" w:cs="Times New Roman"/>
          <w:sz w:val="28"/>
          <w:szCs w:val="28"/>
        </w:rPr>
        <w:t>пед</w:t>
      </w:r>
      <w:proofErr w:type="spellEnd"/>
      <w:r w:rsidRPr="001A49E1">
        <w:rPr>
          <w:rFonts w:ascii="Times New Roman" w:hAnsi="Times New Roman" w:cs="Times New Roman"/>
          <w:sz w:val="28"/>
          <w:szCs w:val="28"/>
        </w:rPr>
        <w:t>. ун-т. - Екатеринбург, 2006. - С. 120-125 – 0,4 п.</w:t>
      </w:r>
      <w:proofErr w:type="gramStart"/>
      <w:r w:rsidRPr="001A49E1">
        <w:rPr>
          <w:rFonts w:ascii="Times New Roman" w:hAnsi="Times New Roman" w:cs="Times New Roman"/>
          <w:sz w:val="28"/>
          <w:szCs w:val="28"/>
        </w:rPr>
        <w:t>л</w:t>
      </w:r>
      <w:proofErr w:type="gramEnd"/>
      <w:r w:rsidRPr="001A49E1">
        <w:rPr>
          <w:rFonts w:ascii="Times New Roman" w:hAnsi="Times New Roman" w:cs="Times New Roman"/>
          <w:sz w:val="28"/>
          <w:szCs w:val="28"/>
        </w:rPr>
        <w:t xml:space="preserve">. </w:t>
      </w:r>
    </w:p>
    <w:p w:rsidR="001A49E1" w:rsidRPr="001A49E1" w:rsidRDefault="001A49E1" w:rsidP="001A49E1">
      <w:pPr>
        <w:pStyle w:val="a3"/>
        <w:widowControl w:val="0"/>
        <w:numPr>
          <w:ilvl w:val="0"/>
          <w:numId w:val="8"/>
        </w:numPr>
        <w:tabs>
          <w:tab w:val="left" w:pos="1134"/>
          <w:tab w:val="left" w:pos="3694"/>
          <w:tab w:val="left" w:pos="4675"/>
          <w:tab w:val="left" w:pos="6637"/>
          <w:tab w:val="left" w:pos="9043"/>
        </w:tabs>
        <w:autoSpaceDE w:val="0"/>
        <w:autoSpaceDN w:val="0"/>
        <w:spacing w:after="0" w:line="360" w:lineRule="auto"/>
        <w:jc w:val="both"/>
        <w:rPr>
          <w:rFonts w:ascii="Times New Roman" w:hAnsi="Times New Roman" w:cs="Times New Roman"/>
          <w:sz w:val="28"/>
          <w:szCs w:val="28"/>
        </w:rPr>
      </w:pPr>
      <w:r w:rsidRPr="001A49E1">
        <w:rPr>
          <w:rFonts w:ascii="Times New Roman" w:hAnsi="Times New Roman" w:cs="Times New Roman"/>
          <w:sz w:val="28"/>
          <w:szCs w:val="28"/>
        </w:rPr>
        <w:t xml:space="preserve">Виноградова, К.Н. Речь и коммуникация при расстройствах </w:t>
      </w:r>
      <w:proofErr w:type="spellStart"/>
      <w:r w:rsidRPr="001A49E1">
        <w:rPr>
          <w:rFonts w:ascii="Times New Roman" w:hAnsi="Times New Roman" w:cs="Times New Roman"/>
          <w:sz w:val="28"/>
          <w:szCs w:val="28"/>
        </w:rPr>
        <w:t>аутистиче</w:t>
      </w:r>
      <w:r w:rsidRPr="001A49E1">
        <w:rPr>
          <w:rFonts w:ascii="Times New Roman" w:hAnsi="Times New Roman" w:cs="Times New Roman"/>
          <w:sz w:val="28"/>
          <w:szCs w:val="28"/>
        </w:rPr>
        <w:softHyphen/>
        <w:t>ского</w:t>
      </w:r>
      <w:proofErr w:type="spellEnd"/>
      <w:r w:rsidRPr="001A49E1">
        <w:rPr>
          <w:rFonts w:ascii="Times New Roman" w:hAnsi="Times New Roman" w:cs="Times New Roman"/>
          <w:sz w:val="28"/>
          <w:szCs w:val="28"/>
        </w:rPr>
        <w:t xml:space="preserve"> спектра [Электронный ресурс] / К.Н. Виноградова// Ре</w:t>
      </w:r>
      <w:r w:rsidRPr="001A49E1">
        <w:rPr>
          <w:rFonts w:ascii="Times New Roman" w:hAnsi="Times New Roman" w:cs="Times New Roman"/>
          <w:sz w:val="28"/>
          <w:szCs w:val="28"/>
        </w:rPr>
        <w:softHyphen/>
        <w:t>жим доступа</w:t>
      </w:r>
      <w:r w:rsidRPr="001A49E1">
        <w:rPr>
          <w:rFonts w:ascii="Times New Roman" w:hAnsi="Times New Roman" w:cs="Times New Roman"/>
          <w:sz w:val="28"/>
          <w:szCs w:val="28"/>
        </w:rPr>
        <w:tab/>
      </w:r>
      <w:hyperlink r:id="rId7" w:history="1">
        <w:r w:rsidRPr="001A49E1">
          <w:rPr>
            <w:rStyle w:val="ab"/>
            <w:rFonts w:ascii="Times New Roman" w:hAnsi="Times New Roman" w:cs="Times New Roman"/>
            <w:color w:val="auto"/>
            <w:sz w:val="28"/>
            <w:szCs w:val="28"/>
          </w:rPr>
          <w:t>http://alldef.ru/ru/articles/almanah-19/obzor-osnovnyh-zarubezhnyh</w:t>
        </w:r>
      </w:hyperlink>
      <w:r w:rsidRPr="001A49E1">
        <w:rPr>
          <w:rFonts w:ascii="Times New Roman" w:hAnsi="Times New Roman" w:cs="Times New Roman"/>
          <w:sz w:val="28"/>
          <w:szCs w:val="28"/>
        </w:rPr>
        <w:t xml:space="preserve"> (Дата обращения: 17.12.2021).</w:t>
      </w:r>
    </w:p>
    <w:p w:rsidR="009F283F" w:rsidRPr="001A49E1" w:rsidRDefault="009F283F" w:rsidP="001A49E1">
      <w:pPr>
        <w:pStyle w:val="a3"/>
        <w:numPr>
          <w:ilvl w:val="0"/>
          <w:numId w:val="8"/>
        </w:numPr>
        <w:spacing w:after="0" w:line="360" w:lineRule="auto"/>
        <w:ind w:left="714" w:hanging="357"/>
        <w:jc w:val="both"/>
        <w:rPr>
          <w:rFonts w:ascii="Times New Roman" w:hAnsi="Times New Roman" w:cs="Times New Roman"/>
          <w:sz w:val="28"/>
          <w:szCs w:val="28"/>
          <w:shd w:val="clear" w:color="auto" w:fill="FFFFFF"/>
        </w:rPr>
      </w:pPr>
      <w:proofErr w:type="spellStart"/>
      <w:r w:rsidRPr="001A49E1">
        <w:rPr>
          <w:rStyle w:val="a6"/>
          <w:rFonts w:ascii="Times New Roman" w:hAnsi="Times New Roman" w:cs="Times New Roman"/>
          <w:b w:val="0"/>
          <w:sz w:val="28"/>
          <w:szCs w:val="28"/>
          <w:shd w:val="clear" w:color="auto" w:fill="FFFFFF"/>
        </w:rPr>
        <w:t>Волкмар</w:t>
      </w:r>
      <w:proofErr w:type="spellEnd"/>
      <w:r w:rsidRPr="001A49E1">
        <w:rPr>
          <w:rStyle w:val="a6"/>
          <w:rFonts w:ascii="Times New Roman" w:hAnsi="Times New Roman" w:cs="Times New Roman"/>
          <w:b w:val="0"/>
          <w:sz w:val="28"/>
          <w:szCs w:val="28"/>
          <w:shd w:val="clear" w:color="auto" w:fill="FFFFFF"/>
        </w:rPr>
        <w:t xml:space="preserve"> Ф.Р., </w:t>
      </w:r>
      <w:proofErr w:type="spellStart"/>
      <w:r w:rsidRPr="001A49E1">
        <w:rPr>
          <w:rStyle w:val="a6"/>
          <w:rFonts w:ascii="Times New Roman" w:hAnsi="Times New Roman" w:cs="Times New Roman"/>
          <w:b w:val="0"/>
          <w:sz w:val="28"/>
          <w:szCs w:val="28"/>
          <w:shd w:val="clear" w:color="auto" w:fill="FFFFFF"/>
        </w:rPr>
        <w:t>Вайзнер</w:t>
      </w:r>
      <w:proofErr w:type="spellEnd"/>
      <w:r w:rsidRPr="001A49E1">
        <w:rPr>
          <w:rStyle w:val="a6"/>
          <w:rFonts w:ascii="Times New Roman" w:hAnsi="Times New Roman" w:cs="Times New Roman"/>
          <w:b w:val="0"/>
          <w:sz w:val="28"/>
          <w:szCs w:val="28"/>
          <w:shd w:val="clear" w:color="auto" w:fill="FFFFFF"/>
        </w:rPr>
        <w:t xml:space="preserve"> Л.А.</w:t>
      </w:r>
      <w:r w:rsidRPr="001A49E1">
        <w:rPr>
          <w:rFonts w:ascii="Times New Roman" w:hAnsi="Times New Roman" w:cs="Times New Roman"/>
          <w:sz w:val="28"/>
          <w:szCs w:val="28"/>
          <w:shd w:val="clear" w:color="auto" w:fill="FFFFFF"/>
        </w:rPr>
        <w:t> Аутизм. </w:t>
      </w:r>
      <w:hyperlink r:id="rId8" w:tgtFrame="_blank" w:history="1">
        <w:r w:rsidRPr="001A49E1">
          <w:rPr>
            <w:rStyle w:val="ab"/>
            <w:rFonts w:ascii="Times New Roman" w:hAnsi="Times New Roman" w:cs="Times New Roman"/>
            <w:color w:val="auto"/>
            <w:sz w:val="28"/>
            <w:szCs w:val="28"/>
            <w:shd w:val="clear" w:color="auto" w:fill="FFFFFF"/>
          </w:rPr>
          <w:t>Практическое руководство для родите</w:t>
        </w:r>
        <w:r w:rsidRPr="001A49E1">
          <w:rPr>
            <w:rStyle w:val="ab"/>
            <w:rFonts w:ascii="Times New Roman" w:hAnsi="Times New Roman" w:cs="Times New Roman"/>
            <w:color w:val="auto"/>
            <w:sz w:val="28"/>
            <w:szCs w:val="28"/>
            <w:shd w:val="clear" w:color="auto" w:fill="FFFFFF"/>
          </w:rPr>
          <w:softHyphen/>
          <w:t>лей, членов семьи и учителей.</w:t>
        </w:r>
      </w:hyperlink>
      <w:r w:rsidRPr="001A49E1">
        <w:rPr>
          <w:rFonts w:ascii="Times New Roman" w:hAnsi="Times New Roman" w:cs="Times New Roman"/>
          <w:sz w:val="28"/>
          <w:szCs w:val="28"/>
          <w:shd w:val="clear" w:color="auto" w:fill="FFFFFF"/>
        </w:rPr>
        <w:t> Книги 1, 2, 3. Екатеринбург: </w:t>
      </w:r>
      <w:hyperlink r:id="rId9" w:anchor="books" w:tgtFrame="_blank" w:history="1">
        <w:r w:rsidRPr="001A49E1">
          <w:rPr>
            <w:rStyle w:val="ab"/>
            <w:rFonts w:ascii="Times New Roman" w:hAnsi="Times New Roman" w:cs="Times New Roman"/>
            <w:color w:val="auto"/>
            <w:sz w:val="28"/>
            <w:szCs w:val="28"/>
            <w:shd w:val="clear" w:color="auto" w:fill="FFFFFF"/>
          </w:rPr>
          <w:t xml:space="preserve">Рама </w:t>
        </w:r>
        <w:proofErr w:type="spellStart"/>
        <w:r w:rsidRPr="001A49E1">
          <w:rPr>
            <w:rStyle w:val="ab"/>
            <w:rFonts w:ascii="Times New Roman" w:hAnsi="Times New Roman" w:cs="Times New Roman"/>
            <w:color w:val="auto"/>
            <w:sz w:val="28"/>
            <w:szCs w:val="28"/>
            <w:shd w:val="clear" w:color="auto" w:fill="FFFFFF"/>
          </w:rPr>
          <w:t>паб</w:t>
        </w:r>
        <w:r w:rsidRPr="001A49E1">
          <w:rPr>
            <w:rStyle w:val="ab"/>
            <w:rFonts w:ascii="Times New Roman" w:hAnsi="Times New Roman" w:cs="Times New Roman"/>
            <w:color w:val="auto"/>
            <w:sz w:val="28"/>
            <w:szCs w:val="28"/>
            <w:shd w:val="clear" w:color="auto" w:fill="FFFFFF"/>
          </w:rPr>
          <w:softHyphen/>
          <w:t>лишинг</w:t>
        </w:r>
        <w:proofErr w:type="spellEnd"/>
      </w:hyperlink>
      <w:r w:rsidRPr="001A49E1">
        <w:rPr>
          <w:rFonts w:ascii="Times New Roman" w:hAnsi="Times New Roman" w:cs="Times New Roman"/>
          <w:sz w:val="28"/>
          <w:szCs w:val="28"/>
          <w:shd w:val="clear" w:color="auto" w:fill="FFFFFF"/>
        </w:rPr>
        <w:t>, 2014.</w:t>
      </w:r>
    </w:p>
    <w:p w:rsidR="009F283F" w:rsidRPr="001A49E1" w:rsidRDefault="009F283F" w:rsidP="001A49E1">
      <w:pPr>
        <w:pStyle w:val="a3"/>
        <w:widowControl w:val="0"/>
        <w:numPr>
          <w:ilvl w:val="0"/>
          <w:numId w:val="8"/>
        </w:numPr>
        <w:tabs>
          <w:tab w:val="left" w:pos="1134"/>
          <w:tab w:val="left" w:pos="3694"/>
          <w:tab w:val="left" w:pos="4675"/>
          <w:tab w:val="left" w:pos="6637"/>
          <w:tab w:val="left" w:pos="9043"/>
        </w:tabs>
        <w:autoSpaceDE w:val="0"/>
        <w:autoSpaceDN w:val="0"/>
        <w:spacing w:after="0" w:line="360" w:lineRule="auto"/>
        <w:ind w:left="714" w:hanging="357"/>
        <w:jc w:val="both"/>
        <w:rPr>
          <w:rFonts w:ascii="Times New Roman" w:hAnsi="Times New Roman" w:cs="Times New Roman"/>
          <w:sz w:val="28"/>
          <w:szCs w:val="28"/>
        </w:rPr>
      </w:pPr>
      <w:proofErr w:type="spellStart"/>
      <w:r w:rsidRPr="001A49E1">
        <w:rPr>
          <w:rFonts w:ascii="Times New Roman" w:hAnsi="Times New Roman" w:cs="Times New Roman"/>
          <w:sz w:val="28"/>
          <w:szCs w:val="28"/>
        </w:rPr>
        <w:t>Караневская</w:t>
      </w:r>
      <w:proofErr w:type="spellEnd"/>
      <w:r w:rsidRPr="001A49E1">
        <w:rPr>
          <w:rFonts w:ascii="Times New Roman" w:hAnsi="Times New Roman" w:cs="Times New Roman"/>
          <w:sz w:val="28"/>
          <w:szCs w:val="28"/>
        </w:rPr>
        <w:t>, О.В. Особенности обучения использованию средств дополни</w:t>
      </w:r>
      <w:r w:rsidRPr="001A49E1">
        <w:rPr>
          <w:rFonts w:ascii="Times New Roman" w:hAnsi="Times New Roman" w:cs="Times New Roman"/>
          <w:sz w:val="28"/>
          <w:szCs w:val="28"/>
        </w:rPr>
        <w:softHyphen/>
        <w:t>тельной коммуникации детей, имеющих тяжелые нарушения разви</w:t>
      </w:r>
      <w:r w:rsidRPr="001A49E1">
        <w:rPr>
          <w:rFonts w:ascii="Times New Roman" w:hAnsi="Times New Roman" w:cs="Times New Roman"/>
          <w:sz w:val="28"/>
          <w:szCs w:val="28"/>
        </w:rPr>
        <w:softHyphen/>
        <w:t xml:space="preserve">тия [Текст] / О.В. </w:t>
      </w:r>
      <w:proofErr w:type="spellStart"/>
      <w:r w:rsidRPr="001A49E1">
        <w:rPr>
          <w:rFonts w:ascii="Times New Roman" w:hAnsi="Times New Roman" w:cs="Times New Roman"/>
          <w:sz w:val="28"/>
          <w:szCs w:val="28"/>
        </w:rPr>
        <w:t>Караневская</w:t>
      </w:r>
      <w:proofErr w:type="spellEnd"/>
      <w:r w:rsidRPr="001A49E1">
        <w:rPr>
          <w:rFonts w:ascii="Times New Roman" w:hAnsi="Times New Roman" w:cs="Times New Roman"/>
          <w:sz w:val="28"/>
          <w:szCs w:val="28"/>
        </w:rPr>
        <w:t>// «Альтернативная и дополнитель</w:t>
      </w:r>
      <w:r w:rsidRPr="001A49E1">
        <w:rPr>
          <w:rFonts w:ascii="Times New Roman" w:hAnsi="Times New Roman" w:cs="Times New Roman"/>
          <w:sz w:val="28"/>
          <w:szCs w:val="28"/>
        </w:rPr>
        <w:softHyphen/>
        <w:t>ная коммуникация как основа для развития, реабилитации и обучения людей с нарушениями в развитии». Сборник статей междуна</w:t>
      </w:r>
      <w:r w:rsidRPr="001A49E1">
        <w:rPr>
          <w:rFonts w:ascii="Times New Roman" w:hAnsi="Times New Roman" w:cs="Times New Roman"/>
          <w:sz w:val="28"/>
          <w:szCs w:val="28"/>
        </w:rPr>
        <w:softHyphen/>
        <w:t>родной научно- практической конференции. СПб</w:t>
      </w:r>
      <w:proofErr w:type="gramStart"/>
      <w:r w:rsidRPr="001A49E1">
        <w:rPr>
          <w:rFonts w:ascii="Times New Roman" w:hAnsi="Times New Roman" w:cs="Times New Roman"/>
          <w:sz w:val="28"/>
          <w:szCs w:val="28"/>
        </w:rPr>
        <w:t xml:space="preserve">., </w:t>
      </w:r>
      <w:proofErr w:type="gramEnd"/>
      <w:r w:rsidRPr="001A49E1">
        <w:rPr>
          <w:rFonts w:ascii="Times New Roman" w:hAnsi="Times New Roman" w:cs="Times New Roman"/>
          <w:sz w:val="28"/>
          <w:szCs w:val="28"/>
        </w:rPr>
        <w:t xml:space="preserve">18–20 сент. 2014 г. – СПб. : Изд-во НОУ ДПО «Социальная школа </w:t>
      </w:r>
      <w:proofErr w:type="spellStart"/>
      <w:r w:rsidRPr="001A49E1">
        <w:rPr>
          <w:rFonts w:ascii="Times New Roman" w:hAnsi="Times New Roman" w:cs="Times New Roman"/>
          <w:sz w:val="28"/>
          <w:szCs w:val="28"/>
        </w:rPr>
        <w:t>Каритас</w:t>
      </w:r>
      <w:proofErr w:type="spellEnd"/>
      <w:r w:rsidRPr="001A49E1">
        <w:rPr>
          <w:rFonts w:ascii="Times New Roman" w:hAnsi="Times New Roman" w:cs="Times New Roman"/>
          <w:sz w:val="28"/>
          <w:szCs w:val="28"/>
        </w:rPr>
        <w:t>», 2014. – С. 129–134.</w:t>
      </w:r>
    </w:p>
    <w:p w:rsidR="009F283F" w:rsidRPr="001A49E1" w:rsidRDefault="009F283F" w:rsidP="001A49E1">
      <w:pPr>
        <w:pStyle w:val="a3"/>
        <w:numPr>
          <w:ilvl w:val="0"/>
          <w:numId w:val="8"/>
        </w:numPr>
        <w:spacing w:after="0" w:line="360" w:lineRule="auto"/>
        <w:ind w:left="714" w:hanging="357"/>
        <w:jc w:val="both"/>
        <w:rPr>
          <w:rFonts w:ascii="Times New Roman" w:hAnsi="Times New Roman" w:cs="Times New Roman"/>
          <w:sz w:val="28"/>
          <w:szCs w:val="28"/>
        </w:rPr>
      </w:pPr>
      <w:r w:rsidRPr="001A49E1">
        <w:rPr>
          <w:rFonts w:ascii="Times New Roman" w:hAnsi="Times New Roman" w:cs="Times New Roman"/>
          <w:sz w:val="28"/>
          <w:szCs w:val="28"/>
        </w:rPr>
        <w:lastRenderedPageBreak/>
        <w:t xml:space="preserve">Трофимова Н. М., </w:t>
      </w:r>
      <w:proofErr w:type="spellStart"/>
      <w:r w:rsidRPr="001A49E1">
        <w:rPr>
          <w:rFonts w:ascii="Times New Roman" w:hAnsi="Times New Roman" w:cs="Times New Roman"/>
          <w:sz w:val="28"/>
          <w:szCs w:val="28"/>
        </w:rPr>
        <w:t>Дуванова</w:t>
      </w:r>
      <w:proofErr w:type="spellEnd"/>
      <w:r w:rsidRPr="001A49E1">
        <w:rPr>
          <w:rFonts w:ascii="Times New Roman" w:hAnsi="Times New Roman" w:cs="Times New Roman"/>
          <w:sz w:val="28"/>
          <w:szCs w:val="28"/>
        </w:rPr>
        <w:t xml:space="preserve"> С. П., Трофимова Н. Б., Пушкина Т. Ф. 0-75 Основы специальной педагогики и психологии. — СПб</w:t>
      </w:r>
      <w:proofErr w:type="gramStart"/>
      <w:r w:rsidRPr="001A49E1">
        <w:rPr>
          <w:rFonts w:ascii="Times New Roman" w:hAnsi="Times New Roman" w:cs="Times New Roman"/>
          <w:sz w:val="28"/>
          <w:szCs w:val="28"/>
        </w:rPr>
        <w:t xml:space="preserve">.: </w:t>
      </w:r>
      <w:proofErr w:type="gramEnd"/>
      <w:r w:rsidRPr="001A49E1">
        <w:rPr>
          <w:rFonts w:ascii="Times New Roman" w:hAnsi="Times New Roman" w:cs="Times New Roman"/>
          <w:sz w:val="28"/>
          <w:szCs w:val="28"/>
        </w:rPr>
        <w:t xml:space="preserve">Питер, 2006. — 304 с: ил. — (Серия «Учебное пособие»). ISBN 5-469-00748-0 </w:t>
      </w:r>
    </w:p>
    <w:p w:rsidR="009F283F" w:rsidRPr="001A49E1" w:rsidRDefault="009F283F" w:rsidP="001A49E1">
      <w:pPr>
        <w:pStyle w:val="a3"/>
        <w:numPr>
          <w:ilvl w:val="0"/>
          <w:numId w:val="8"/>
        </w:numPr>
        <w:spacing w:after="0" w:line="360" w:lineRule="auto"/>
        <w:ind w:left="714" w:hanging="357"/>
        <w:jc w:val="both"/>
        <w:rPr>
          <w:rFonts w:ascii="Times New Roman" w:hAnsi="Times New Roman" w:cs="Times New Roman"/>
          <w:sz w:val="28"/>
          <w:szCs w:val="28"/>
        </w:rPr>
      </w:pPr>
      <w:proofErr w:type="gramStart"/>
      <w:r w:rsidRPr="001A49E1">
        <w:rPr>
          <w:rFonts w:ascii="Times New Roman" w:hAnsi="Times New Roman" w:cs="Times New Roman"/>
          <w:sz w:val="28"/>
          <w:szCs w:val="28"/>
        </w:rPr>
        <w:t>Федеральный государственный образовательный стандарт начального общего образования</w:t>
      </w:r>
      <w:r w:rsidR="001A49E1" w:rsidRPr="001A49E1">
        <w:rPr>
          <w:rFonts w:ascii="Times New Roman" w:hAnsi="Times New Roman" w:cs="Times New Roman"/>
          <w:sz w:val="28"/>
          <w:szCs w:val="28"/>
        </w:rPr>
        <w:t xml:space="preserve"> (</w:t>
      </w:r>
      <w:r w:rsidRPr="001A49E1">
        <w:rPr>
          <w:rFonts w:ascii="Times New Roman" w:hAnsi="Times New Roman" w:cs="Times New Roman"/>
          <w:sz w:val="28"/>
          <w:szCs w:val="28"/>
          <w:shd w:val="clear" w:color="auto" w:fill="FFFFFF"/>
        </w:rPr>
        <w:t>У</w:t>
      </w:r>
      <w:r w:rsidR="001A49E1" w:rsidRPr="001A49E1">
        <w:rPr>
          <w:rFonts w:ascii="Times New Roman" w:hAnsi="Times New Roman" w:cs="Times New Roman"/>
          <w:sz w:val="28"/>
          <w:szCs w:val="28"/>
          <w:shd w:val="clear" w:color="auto" w:fill="FFFFFF"/>
        </w:rPr>
        <w:t xml:space="preserve">тв. Приказом </w:t>
      </w:r>
      <w:r w:rsidRPr="001A49E1">
        <w:rPr>
          <w:rFonts w:ascii="Times New Roman" w:hAnsi="Times New Roman" w:cs="Times New Roman"/>
          <w:sz w:val="28"/>
          <w:szCs w:val="28"/>
          <w:shd w:val="clear" w:color="auto" w:fill="FFFFFF"/>
        </w:rPr>
        <w:t>Министерства просвещения</w:t>
      </w:r>
      <w:r w:rsidRPr="001A49E1">
        <w:rPr>
          <w:rFonts w:ascii="Times New Roman" w:hAnsi="Times New Roman" w:cs="Times New Roman"/>
          <w:sz w:val="28"/>
          <w:szCs w:val="28"/>
        </w:rPr>
        <w:t xml:space="preserve"> </w:t>
      </w:r>
      <w:r w:rsidRPr="001A49E1">
        <w:rPr>
          <w:rFonts w:ascii="Times New Roman" w:hAnsi="Times New Roman" w:cs="Times New Roman"/>
          <w:sz w:val="28"/>
          <w:szCs w:val="28"/>
          <w:shd w:val="clear" w:color="auto" w:fill="FFFFFF"/>
        </w:rPr>
        <w:t>Российской Федерации</w:t>
      </w:r>
      <w:r w:rsidR="001A49E1" w:rsidRPr="001A49E1">
        <w:rPr>
          <w:rFonts w:ascii="Times New Roman" w:hAnsi="Times New Roman" w:cs="Times New Roman"/>
          <w:sz w:val="28"/>
          <w:szCs w:val="28"/>
        </w:rPr>
        <w:t xml:space="preserve"> </w:t>
      </w:r>
      <w:r w:rsidRPr="001A49E1">
        <w:rPr>
          <w:rFonts w:ascii="Times New Roman" w:hAnsi="Times New Roman" w:cs="Times New Roman"/>
          <w:sz w:val="28"/>
          <w:szCs w:val="28"/>
          <w:shd w:val="clear" w:color="auto" w:fill="FFFFFF"/>
        </w:rPr>
        <w:t>от 31 мая 2021 г. № 286</w:t>
      </w:r>
      <w:r w:rsidRPr="001A49E1">
        <w:rPr>
          <w:rFonts w:ascii="Times New Roman" w:hAnsi="Times New Roman" w:cs="Times New Roman"/>
          <w:sz w:val="28"/>
          <w:szCs w:val="28"/>
        </w:rPr>
        <w:t xml:space="preserve"> </w:t>
      </w:r>
      <w:r w:rsidRPr="001A49E1">
        <w:rPr>
          <w:rFonts w:ascii="Times New Roman" w:hAnsi="Times New Roman" w:cs="Times New Roman"/>
          <w:sz w:val="28"/>
          <w:szCs w:val="28"/>
          <w:shd w:val="clear" w:color="auto" w:fill="FFFFFF"/>
        </w:rPr>
        <w:t>https://www.garant.ru/</w:t>
      </w:r>
      <w:proofErr w:type="gramEnd"/>
    </w:p>
    <w:p w:rsidR="002E5204" w:rsidRPr="001A49E1" w:rsidRDefault="002E5204" w:rsidP="001A49E1">
      <w:pPr>
        <w:pStyle w:val="a4"/>
        <w:spacing w:line="360" w:lineRule="auto"/>
        <w:ind w:left="0" w:firstLine="720"/>
        <w:rPr>
          <w:lang w:val="en-US"/>
        </w:rPr>
      </w:pPr>
    </w:p>
    <w:p w:rsidR="00BE4F58" w:rsidRPr="001A49E1" w:rsidRDefault="00BE4F58" w:rsidP="001A49E1">
      <w:pPr>
        <w:spacing w:after="0" w:line="360" w:lineRule="auto"/>
        <w:rPr>
          <w:rFonts w:ascii="Times New Roman" w:hAnsi="Times New Roman" w:cs="Times New Roman"/>
          <w:sz w:val="28"/>
          <w:szCs w:val="28"/>
          <w:lang w:val="en-US"/>
        </w:rPr>
      </w:pPr>
    </w:p>
    <w:sectPr w:rsidR="00BE4F58" w:rsidRPr="001A49E1" w:rsidSect="001A49E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7BC1"/>
    <w:multiLevelType w:val="hybridMultilevel"/>
    <w:tmpl w:val="FBEAE6DA"/>
    <w:lvl w:ilvl="0" w:tplc="E30E1FFE">
      <w:start w:val="1"/>
      <w:numFmt w:val="upperRoman"/>
      <w:lvlText w:val="%1."/>
      <w:lvlJc w:val="left"/>
      <w:pPr>
        <w:ind w:left="402" w:hanging="248"/>
      </w:pPr>
      <w:rPr>
        <w:rFonts w:ascii="Times New Roman" w:eastAsia="Times New Roman" w:hAnsi="Times New Roman" w:cs="Times New Roman" w:hint="default"/>
        <w:w w:val="100"/>
        <w:sz w:val="28"/>
        <w:szCs w:val="28"/>
        <w:lang w:val="ru-RU" w:eastAsia="en-US" w:bidi="ar-SA"/>
      </w:rPr>
    </w:lvl>
    <w:lvl w:ilvl="1" w:tplc="D7A45A8A">
      <w:numFmt w:val="bullet"/>
      <w:lvlText w:val="•"/>
      <w:lvlJc w:val="left"/>
      <w:pPr>
        <w:ind w:left="1380" w:hanging="248"/>
      </w:pPr>
      <w:rPr>
        <w:rFonts w:hint="default"/>
        <w:lang w:val="ru-RU" w:eastAsia="en-US" w:bidi="ar-SA"/>
      </w:rPr>
    </w:lvl>
    <w:lvl w:ilvl="2" w:tplc="B804234E">
      <w:numFmt w:val="bullet"/>
      <w:lvlText w:val="•"/>
      <w:lvlJc w:val="left"/>
      <w:pPr>
        <w:ind w:left="2361" w:hanging="248"/>
      </w:pPr>
      <w:rPr>
        <w:rFonts w:hint="default"/>
        <w:lang w:val="ru-RU" w:eastAsia="en-US" w:bidi="ar-SA"/>
      </w:rPr>
    </w:lvl>
    <w:lvl w:ilvl="3" w:tplc="CD666306">
      <w:numFmt w:val="bullet"/>
      <w:lvlText w:val="•"/>
      <w:lvlJc w:val="left"/>
      <w:pPr>
        <w:ind w:left="3341" w:hanging="248"/>
      </w:pPr>
      <w:rPr>
        <w:rFonts w:hint="default"/>
        <w:lang w:val="ru-RU" w:eastAsia="en-US" w:bidi="ar-SA"/>
      </w:rPr>
    </w:lvl>
    <w:lvl w:ilvl="4" w:tplc="65A28D7C">
      <w:numFmt w:val="bullet"/>
      <w:lvlText w:val="•"/>
      <w:lvlJc w:val="left"/>
      <w:pPr>
        <w:ind w:left="4322" w:hanging="248"/>
      </w:pPr>
      <w:rPr>
        <w:rFonts w:hint="default"/>
        <w:lang w:val="ru-RU" w:eastAsia="en-US" w:bidi="ar-SA"/>
      </w:rPr>
    </w:lvl>
    <w:lvl w:ilvl="5" w:tplc="63D2FAEA">
      <w:numFmt w:val="bullet"/>
      <w:lvlText w:val="•"/>
      <w:lvlJc w:val="left"/>
      <w:pPr>
        <w:ind w:left="5303" w:hanging="248"/>
      </w:pPr>
      <w:rPr>
        <w:rFonts w:hint="default"/>
        <w:lang w:val="ru-RU" w:eastAsia="en-US" w:bidi="ar-SA"/>
      </w:rPr>
    </w:lvl>
    <w:lvl w:ilvl="6" w:tplc="8488B994">
      <w:numFmt w:val="bullet"/>
      <w:lvlText w:val="•"/>
      <w:lvlJc w:val="left"/>
      <w:pPr>
        <w:ind w:left="6283" w:hanging="248"/>
      </w:pPr>
      <w:rPr>
        <w:rFonts w:hint="default"/>
        <w:lang w:val="ru-RU" w:eastAsia="en-US" w:bidi="ar-SA"/>
      </w:rPr>
    </w:lvl>
    <w:lvl w:ilvl="7" w:tplc="F06844B4">
      <w:numFmt w:val="bullet"/>
      <w:lvlText w:val="•"/>
      <w:lvlJc w:val="left"/>
      <w:pPr>
        <w:ind w:left="7264" w:hanging="248"/>
      </w:pPr>
      <w:rPr>
        <w:rFonts w:hint="default"/>
        <w:lang w:val="ru-RU" w:eastAsia="en-US" w:bidi="ar-SA"/>
      </w:rPr>
    </w:lvl>
    <w:lvl w:ilvl="8" w:tplc="FC34F116">
      <w:numFmt w:val="bullet"/>
      <w:lvlText w:val="•"/>
      <w:lvlJc w:val="left"/>
      <w:pPr>
        <w:ind w:left="8245" w:hanging="248"/>
      </w:pPr>
      <w:rPr>
        <w:rFonts w:hint="default"/>
        <w:lang w:val="ru-RU" w:eastAsia="en-US" w:bidi="ar-SA"/>
      </w:rPr>
    </w:lvl>
  </w:abstractNum>
  <w:abstractNum w:abstractNumId="1">
    <w:nsid w:val="0C6653AF"/>
    <w:multiLevelType w:val="multilevel"/>
    <w:tmpl w:val="3B4E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8216C6B"/>
    <w:multiLevelType w:val="hybridMultilevel"/>
    <w:tmpl w:val="21C4B114"/>
    <w:lvl w:ilvl="0" w:tplc="028047A2">
      <w:start w:val="1"/>
      <w:numFmt w:val="decimal"/>
      <w:lvlText w:val="%1)"/>
      <w:lvlJc w:val="left"/>
      <w:pPr>
        <w:ind w:left="602" w:hanging="432"/>
      </w:pPr>
      <w:rPr>
        <w:rFonts w:ascii="Times New Roman" w:eastAsia="Times New Roman" w:hAnsi="Times New Roman" w:cs="Times New Roman" w:hint="default"/>
        <w:b w:val="0"/>
        <w:bCs w:val="0"/>
        <w:i w:val="0"/>
        <w:iCs w:val="0"/>
        <w:color w:val="000009"/>
        <w:w w:val="100"/>
        <w:sz w:val="28"/>
        <w:szCs w:val="28"/>
        <w:lang w:val="ru-RU" w:eastAsia="en-US" w:bidi="ar-SA"/>
      </w:rPr>
    </w:lvl>
    <w:lvl w:ilvl="1" w:tplc="82B0FF26">
      <w:numFmt w:val="bullet"/>
      <w:lvlText w:val="•"/>
      <w:lvlJc w:val="left"/>
      <w:pPr>
        <w:ind w:left="1590" w:hanging="432"/>
      </w:pPr>
      <w:rPr>
        <w:lang w:val="ru-RU" w:eastAsia="en-US" w:bidi="ar-SA"/>
      </w:rPr>
    </w:lvl>
    <w:lvl w:ilvl="2" w:tplc="F962DC3A">
      <w:numFmt w:val="bullet"/>
      <w:lvlText w:val="•"/>
      <w:lvlJc w:val="left"/>
      <w:pPr>
        <w:ind w:left="2581" w:hanging="432"/>
      </w:pPr>
      <w:rPr>
        <w:lang w:val="ru-RU" w:eastAsia="en-US" w:bidi="ar-SA"/>
      </w:rPr>
    </w:lvl>
    <w:lvl w:ilvl="3" w:tplc="482892BA">
      <w:numFmt w:val="bullet"/>
      <w:lvlText w:val="•"/>
      <w:lvlJc w:val="left"/>
      <w:pPr>
        <w:ind w:left="3571" w:hanging="432"/>
      </w:pPr>
      <w:rPr>
        <w:lang w:val="ru-RU" w:eastAsia="en-US" w:bidi="ar-SA"/>
      </w:rPr>
    </w:lvl>
    <w:lvl w:ilvl="4" w:tplc="604A95E6">
      <w:numFmt w:val="bullet"/>
      <w:lvlText w:val="•"/>
      <w:lvlJc w:val="left"/>
      <w:pPr>
        <w:ind w:left="4562" w:hanging="432"/>
      </w:pPr>
      <w:rPr>
        <w:lang w:val="ru-RU" w:eastAsia="en-US" w:bidi="ar-SA"/>
      </w:rPr>
    </w:lvl>
    <w:lvl w:ilvl="5" w:tplc="28721C8A">
      <w:numFmt w:val="bullet"/>
      <w:lvlText w:val="•"/>
      <w:lvlJc w:val="left"/>
      <w:pPr>
        <w:ind w:left="5553" w:hanging="432"/>
      </w:pPr>
      <w:rPr>
        <w:lang w:val="ru-RU" w:eastAsia="en-US" w:bidi="ar-SA"/>
      </w:rPr>
    </w:lvl>
    <w:lvl w:ilvl="6" w:tplc="3522AE7C">
      <w:numFmt w:val="bullet"/>
      <w:lvlText w:val="•"/>
      <w:lvlJc w:val="left"/>
      <w:pPr>
        <w:ind w:left="6543" w:hanging="432"/>
      </w:pPr>
      <w:rPr>
        <w:lang w:val="ru-RU" w:eastAsia="en-US" w:bidi="ar-SA"/>
      </w:rPr>
    </w:lvl>
    <w:lvl w:ilvl="7" w:tplc="5A6EC030">
      <w:numFmt w:val="bullet"/>
      <w:lvlText w:val="•"/>
      <w:lvlJc w:val="left"/>
      <w:pPr>
        <w:ind w:left="7534" w:hanging="432"/>
      </w:pPr>
      <w:rPr>
        <w:lang w:val="ru-RU" w:eastAsia="en-US" w:bidi="ar-SA"/>
      </w:rPr>
    </w:lvl>
    <w:lvl w:ilvl="8" w:tplc="AD16DB58">
      <w:numFmt w:val="bullet"/>
      <w:lvlText w:val="•"/>
      <w:lvlJc w:val="left"/>
      <w:pPr>
        <w:ind w:left="8525" w:hanging="432"/>
      </w:pPr>
      <w:rPr>
        <w:lang w:val="ru-RU" w:eastAsia="en-US" w:bidi="ar-SA"/>
      </w:rPr>
    </w:lvl>
  </w:abstractNum>
  <w:abstractNum w:abstractNumId="3">
    <w:nsid w:val="28237009"/>
    <w:multiLevelType w:val="hybridMultilevel"/>
    <w:tmpl w:val="9B384510"/>
    <w:lvl w:ilvl="0" w:tplc="F27C18EE">
      <w:numFmt w:val="bullet"/>
      <w:lvlText w:val="–"/>
      <w:lvlJc w:val="left"/>
      <w:pPr>
        <w:ind w:left="602" w:hanging="329"/>
      </w:pPr>
      <w:rPr>
        <w:rFonts w:ascii="Times New Roman" w:eastAsia="Times New Roman" w:hAnsi="Times New Roman" w:cs="Times New Roman" w:hint="default"/>
        <w:w w:val="100"/>
        <w:lang w:val="ru-RU" w:eastAsia="en-US" w:bidi="ar-SA"/>
      </w:rPr>
    </w:lvl>
    <w:lvl w:ilvl="1" w:tplc="E5A6A4C0">
      <w:numFmt w:val="bullet"/>
      <w:lvlText w:val=""/>
      <w:lvlJc w:val="left"/>
      <w:pPr>
        <w:ind w:left="602" w:hanging="425"/>
      </w:pPr>
      <w:rPr>
        <w:rFonts w:ascii="Symbol" w:eastAsia="Symbol" w:hAnsi="Symbol" w:cs="Symbol" w:hint="default"/>
        <w:b w:val="0"/>
        <w:bCs w:val="0"/>
        <w:i w:val="0"/>
        <w:iCs w:val="0"/>
        <w:color w:val="000009"/>
        <w:w w:val="100"/>
        <w:sz w:val="28"/>
        <w:szCs w:val="28"/>
        <w:lang w:val="ru-RU" w:eastAsia="en-US" w:bidi="ar-SA"/>
      </w:rPr>
    </w:lvl>
    <w:lvl w:ilvl="2" w:tplc="F8BAC23A">
      <w:numFmt w:val="bullet"/>
      <w:lvlText w:val="•"/>
      <w:lvlJc w:val="left"/>
      <w:pPr>
        <w:ind w:left="2581" w:hanging="425"/>
      </w:pPr>
      <w:rPr>
        <w:lang w:val="ru-RU" w:eastAsia="en-US" w:bidi="ar-SA"/>
      </w:rPr>
    </w:lvl>
    <w:lvl w:ilvl="3" w:tplc="D4FED6EA">
      <w:numFmt w:val="bullet"/>
      <w:lvlText w:val="•"/>
      <w:lvlJc w:val="left"/>
      <w:pPr>
        <w:ind w:left="3571" w:hanging="425"/>
      </w:pPr>
      <w:rPr>
        <w:lang w:val="ru-RU" w:eastAsia="en-US" w:bidi="ar-SA"/>
      </w:rPr>
    </w:lvl>
    <w:lvl w:ilvl="4" w:tplc="5740B204">
      <w:numFmt w:val="bullet"/>
      <w:lvlText w:val="•"/>
      <w:lvlJc w:val="left"/>
      <w:pPr>
        <w:ind w:left="4562" w:hanging="425"/>
      </w:pPr>
      <w:rPr>
        <w:lang w:val="ru-RU" w:eastAsia="en-US" w:bidi="ar-SA"/>
      </w:rPr>
    </w:lvl>
    <w:lvl w:ilvl="5" w:tplc="CD4431E0">
      <w:numFmt w:val="bullet"/>
      <w:lvlText w:val="•"/>
      <w:lvlJc w:val="left"/>
      <w:pPr>
        <w:ind w:left="5553" w:hanging="425"/>
      </w:pPr>
      <w:rPr>
        <w:lang w:val="ru-RU" w:eastAsia="en-US" w:bidi="ar-SA"/>
      </w:rPr>
    </w:lvl>
    <w:lvl w:ilvl="6" w:tplc="E8FE0B7C">
      <w:numFmt w:val="bullet"/>
      <w:lvlText w:val="•"/>
      <w:lvlJc w:val="left"/>
      <w:pPr>
        <w:ind w:left="6543" w:hanging="425"/>
      </w:pPr>
      <w:rPr>
        <w:lang w:val="ru-RU" w:eastAsia="en-US" w:bidi="ar-SA"/>
      </w:rPr>
    </w:lvl>
    <w:lvl w:ilvl="7" w:tplc="D248C452">
      <w:numFmt w:val="bullet"/>
      <w:lvlText w:val="•"/>
      <w:lvlJc w:val="left"/>
      <w:pPr>
        <w:ind w:left="7534" w:hanging="425"/>
      </w:pPr>
      <w:rPr>
        <w:lang w:val="ru-RU" w:eastAsia="en-US" w:bidi="ar-SA"/>
      </w:rPr>
    </w:lvl>
    <w:lvl w:ilvl="8" w:tplc="F58A5CEC">
      <w:numFmt w:val="bullet"/>
      <w:lvlText w:val="•"/>
      <w:lvlJc w:val="left"/>
      <w:pPr>
        <w:ind w:left="8525" w:hanging="425"/>
      </w:pPr>
      <w:rPr>
        <w:lang w:val="ru-RU" w:eastAsia="en-US" w:bidi="ar-SA"/>
      </w:rPr>
    </w:lvl>
  </w:abstractNum>
  <w:abstractNum w:abstractNumId="4">
    <w:nsid w:val="2FF87DEB"/>
    <w:multiLevelType w:val="hybridMultilevel"/>
    <w:tmpl w:val="EFA8B45A"/>
    <w:lvl w:ilvl="0" w:tplc="755251EE">
      <w:numFmt w:val="bullet"/>
      <w:lvlText w:val="–"/>
      <w:lvlJc w:val="left"/>
      <w:pPr>
        <w:ind w:left="602" w:hanging="212"/>
      </w:pPr>
      <w:rPr>
        <w:rFonts w:ascii="Times New Roman" w:eastAsia="Times New Roman" w:hAnsi="Times New Roman" w:cs="Times New Roman" w:hint="default"/>
        <w:w w:val="100"/>
        <w:lang w:val="ru-RU" w:eastAsia="en-US" w:bidi="ar-SA"/>
      </w:rPr>
    </w:lvl>
    <w:lvl w:ilvl="1" w:tplc="AB56B54C">
      <w:numFmt w:val="bullet"/>
      <w:lvlText w:val="•"/>
      <w:lvlJc w:val="left"/>
      <w:pPr>
        <w:ind w:left="1590" w:hanging="212"/>
      </w:pPr>
      <w:rPr>
        <w:lang w:val="ru-RU" w:eastAsia="en-US" w:bidi="ar-SA"/>
      </w:rPr>
    </w:lvl>
    <w:lvl w:ilvl="2" w:tplc="DB981410">
      <w:numFmt w:val="bullet"/>
      <w:lvlText w:val="•"/>
      <w:lvlJc w:val="left"/>
      <w:pPr>
        <w:ind w:left="2581" w:hanging="212"/>
      </w:pPr>
      <w:rPr>
        <w:lang w:val="ru-RU" w:eastAsia="en-US" w:bidi="ar-SA"/>
      </w:rPr>
    </w:lvl>
    <w:lvl w:ilvl="3" w:tplc="0B38DA44">
      <w:numFmt w:val="bullet"/>
      <w:lvlText w:val="•"/>
      <w:lvlJc w:val="left"/>
      <w:pPr>
        <w:ind w:left="3571" w:hanging="212"/>
      </w:pPr>
      <w:rPr>
        <w:lang w:val="ru-RU" w:eastAsia="en-US" w:bidi="ar-SA"/>
      </w:rPr>
    </w:lvl>
    <w:lvl w:ilvl="4" w:tplc="0902F834">
      <w:numFmt w:val="bullet"/>
      <w:lvlText w:val="•"/>
      <w:lvlJc w:val="left"/>
      <w:pPr>
        <w:ind w:left="4562" w:hanging="212"/>
      </w:pPr>
      <w:rPr>
        <w:lang w:val="ru-RU" w:eastAsia="en-US" w:bidi="ar-SA"/>
      </w:rPr>
    </w:lvl>
    <w:lvl w:ilvl="5" w:tplc="6804F54E">
      <w:numFmt w:val="bullet"/>
      <w:lvlText w:val="•"/>
      <w:lvlJc w:val="left"/>
      <w:pPr>
        <w:ind w:left="5553" w:hanging="212"/>
      </w:pPr>
      <w:rPr>
        <w:lang w:val="ru-RU" w:eastAsia="en-US" w:bidi="ar-SA"/>
      </w:rPr>
    </w:lvl>
    <w:lvl w:ilvl="6" w:tplc="559EF976">
      <w:numFmt w:val="bullet"/>
      <w:lvlText w:val="•"/>
      <w:lvlJc w:val="left"/>
      <w:pPr>
        <w:ind w:left="6543" w:hanging="212"/>
      </w:pPr>
      <w:rPr>
        <w:lang w:val="ru-RU" w:eastAsia="en-US" w:bidi="ar-SA"/>
      </w:rPr>
    </w:lvl>
    <w:lvl w:ilvl="7" w:tplc="E6BE83FE">
      <w:numFmt w:val="bullet"/>
      <w:lvlText w:val="•"/>
      <w:lvlJc w:val="left"/>
      <w:pPr>
        <w:ind w:left="7534" w:hanging="212"/>
      </w:pPr>
      <w:rPr>
        <w:lang w:val="ru-RU" w:eastAsia="en-US" w:bidi="ar-SA"/>
      </w:rPr>
    </w:lvl>
    <w:lvl w:ilvl="8" w:tplc="2512A61A">
      <w:numFmt w:val="bullet"/>
      <w:lvlText w:val="•"/>
      <w:lvlJc w:val="left"/>
      <w:pPr>
        <w:ind w:left="8525" w:hanging="212"/>
      </w:pPr>
      <w:rPr>
        <w:lang w:val="ru-RU" w:eastAsia="en-US" w:bidi="ar-SA"/>
      </w:rPr>
    </w:lvl>
  </w:abstractNum>
  <w:abstractNum w:abstractNumId="5">
    <w:nsid w:val="40484B2C"/>
    <w:multiLevelType w:val="hybridMultilevel"/>
    <w:tmpl w:val="3E5219C6"/>
    <w:lvl w:ilvl="0" w:tplc="07BAE9DE">
      <w:start w:val="1"/>
      <w:numFmt w:val="decimal"/>
      <w:lvlText w:val="%1."/>
      <w:lvlJc w:val="left"/>
      <w:pPr>
        <w:ind w:left="602" w:hanging="286"/>
      </w:pPr>
      <w:rPr>
        <w:rFonts w:ascii="Times New Roman" w:eastAsia="Times New Roman" w:hAnsi="Times New Roman" w:cs="Times New Roman" w:hint="default"/>
        <w:b w:val="0"/>
        <w:bCs w:val="0"/>
        <w:i w:val="0"/>
        <w:iCs w:val="0"/>
        <w:color w:val="000009"/>
        <w:spacing w:val="0"/>
        <w:w w:val="100"/>
        <w:sz w:val="28"/>
        <w:szCs w:val="28"/>
        <w:lang w:val="ru-RU" w:eastAsia="en-US" w:bidi="ar-SA"/>
      </w:rPr>
    </w:lvl>
    <w:lvl w:ilvl="1" w:tplc="6D8E6DF2">
      <w:numFmt w:val="bullet"/>
      <w:lvlText w:val="•"/>
      <w:lvlJc w:val="left"/>
      <w:pPr>
        <w:ind w:left="1590" w:hanging="286"/>
      </w:pPr>
      <w:rPr>
        <w:lang w:val="ru-RU" w:eastAsia="en-US" w:bidi="ar-SA"/>
      </w:rPr>
    </w:lvl>
    <w:lvl w:ilvl="2" w:tplc="49B4DA26">
      <w:numFmt w:val="bullet"/>
      <w:lvlText w:val="•"/>
      <w:lvlJc w:val="left"/>
      <w:pPr>
        <w:ind w:left="2581" w:hanging="286"/>
      </w:pPr>
      <w:rPr>
        <w:lang w:val="ru-RU" w:eastAsia="en-US" w:bidi="ar-SA"/>
      </w:rPr>
    </w:lvl>
    <w:lvl w:ilvl="3" w:tplc="73EEE42E">
      <w:numFmt w:val="bullet"/>
      <w:lvlText w:val="•"/>
      <w:lvlJc w:val="left"/>
      <w:pPr>
        <w:ind w:left="3571" w:hanging="286"/>
      </w:pPr>
      <w:rPr>
        <w:lang w:val="ru-RU" w:eastAsia="en-US" w:bidi="ar-SA"/>
      </w:rPr>
    </w:lvl>
    <w:lvl w:ilvl="4" w:tplc="7396A7CC">
      <w:numFmt w:val="bullet"/>
      <w:lvlText w:val="•"/>
      <w:lvlJc w:val="left"/>
      <w:pPr>
        <w:ind w:left="4562" w:hanging="286"/>
      </w:pPr>
      <w:rPr>
        <w:lang w:val="ru-RU" w:eastAsia="en-US" w:bidi="ar-SA"/>
      </w:rPr>
    </w:lvl>
    <w:lvl w:ilvl="5" w:tplc="B5760470">
      <w:numFmt w:val="bullet"/>
      <w:lvlText w:val="•"/>
      <w:lvlJc w:val="left"/>
      <w:pPr>
        <w:ind w:left="5553" w:hanging="286"/>
      </w:pPr>
      <w:rPr>
        <w:lang w:val="ru-RU" w:eastAsia="en-US" w:bidi="ar-SA"/>
      </w:rPr>
    </w:lvl>
    <w:lvl w:ilvl="6" w:tplc="80048F38">
      <w:numFmt w:val="bullet"/>
      <w:lvlText w:val="•"/>
      <w:lvlJc w:val="left"/>
      <w:pPr>
        <w:ind w:left="6543" w:hanging="286"/>
      </w:pPr>
      <w:rPr>
        <w:lang w:val="ru-RU" w:eastAsia="en-US" w:bidi="ar-SA"/>
      </w:rPr>
    </w:lvl>
    <w:lvl w:ilvl="7" w:tplc="D5FCA260">
      <w:numFmt w:val="bullet"/>
      <w:lvlText w:val="•"/>
      <w:lvlJc w:val="left"/>
      <w:pPr>
        <w:ind w:left="7534" w:hanging="286"/>
      </w:pPr>
      <w:rPr>
        <w:lang w:val="ru-RU" w:eastAsia="en-US" w:bidi="ar-SA"/>
      </w:rPr>
    </w:lvl>
    <w:lvl w:ilvl="8" w:tplc="DD0CD0D6">
      <w:numFmt w:val="bullet"/>
      <w:lvlText w:val="•"/>
      <w:lvlJc w:val="left"/>
      <w:pPr>
        <w:ind w:left="8525" w:hanging="286"/>
      </w:pPr>
      <w:rPr>
        <w:lang w:val="ru-RU" w:eastAsia="en-US" w:bidi="ar-SA"/>
      </w:rPr>
    </w:lvl>
  </w:abstractNum>
  <w:abstractNum w:abstractNumId="6">
    <w:nsid w:val="572164AB"/>
    <w:multiLevelType w:val="hybridMultilevel"/>
    <w:tmpl w:val="A6B60D1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240005F"/>
    <w:multiLevelType w:val="hybridMultilevel"/>
    <w:tmpl w:val="C714DAFE"/>
    <w:lvl w:ilvl="0" w:tplc="E580E5A6">
      <w:start w:val="1"/>
      <w:numFmt w:val="decimal"/>
      <w:lvlText w:val="%1."/>
      <w:lvlJc w:val="left"/>
      <w:pPr>
        <w:ind w:left="759" w:hanging="358"/>
      </w:pPr>
      <w:rPr>
        <w:rFonts w:ascii="Times New Roman" w:eastAsia="Times New Roman" w:hAnsi="Times New Roman" w:cs="Times New Roman" w:hint="default"/>
        <w:spacing w:val="0"/>
        <w:w w:val="100"/>
        <w:sz w:val="28"/>
        <w:szCs w:val="28"/>
        <w:lang w:val="ru-RU" w:eastAsia="en-US" w:bidi="ar-SA"/>
      </w:rPr>
    </w:lvl>
    <w:lvl w:ilvl="1" w:tplc="C2E68A64">
      <w:numFmt w:val="bullet"/>
      <w:lvlText w:val="•"/>
      <w:lvlJc w:val="left"/>
      <w:pPr>
        <w:ind w:left="1704" w:hanging="358"/>
      </w:pPr>
      <w:rPr>
        <w:rFonts w:hint="default"/>
        <w:lang w:val="ru-RU" w:eastAsia="en-US" w:bidi="ar-SA"/>
      </w:rPr>
    </w:lvl>
    <w:lvl w:ilvl="2" w:tplc="A796D75C">
      <w:numFmt w:val="bullet"/>
      <w:lvlText w:val="•"/>
      <w:lvlJc w:val="left"/>
      <w:pPr>
        <w:ind w:left="2649" w:hanging="358"/>
      </w:pPr>
      <w:rPr>
        <w:rFonts w:hint="default"/>
        <w:lang w:val="ru-RU" w:eastAsia="en-US" w:bidi="ar-SA"/>
      </w:rPr>
    </w:lvl>
    <w:lvl w:ilvl="3" w:tplc="6422C7FA">
      <w:numFmt w:val="bullet"/>
      <w:lvlText w:val="•"/>
      <w:lvlJc w:val="left"/>
      <w:pPr>
        <w:ind w:left="3593" w:hanging="358"/>
      </w:pPr>
      <w:rPr>
        <w:rFonts w:hint="default"/>
        <w:lang w:val="ru-RU" w:eastAsia="en-US" w:bidi="ar-SA"/>
      </w:rPr>
    </w:lvl>
    <w:lvl w:ilvl="4" w:tplc="368288D0">
      <w:numFmt w:val="bullet"/>
      <w:lvlText w:val="•"/>
      <w:lvlJc w:val="left"/>
      <w:pPr>
        <w:ind w:left="4538" w:hanging="358"/>
      </w:pPr>
      <w:rPr>
        <w:rFonts w:hint="default"/>
        <w:lang w:val="ru-RU" w:eastAsia="en-US" w:bidi="ar-SA"/>
      </w:rPr>
    </w:lvl>
    <w:lvl w:ilvl="5" w:tplc="3C7236C2">
      <w:numFmt w:val="bullet"/>
      <w:lvlText w:val="•"/>
      <w:lvlJc w:val="left"/>
      <w:pPr>
        <w:ind w:left="5483" w:hanging="358"/>
      </w:pPr>
      <w:rPr>
        <w:rFonts w:hint="default"/>
        <w:lang w:val="ru-RU" w:eastAsia="en-US" w:bidi="ar-SA"/>
      </w:rPr>
    </w:lvl>
    <w:lvl w:ilvl="6" w:tplc="0A024FD4">
      <w:numFmt w:val="bullet"/>
      <w:lvlText w:val="•"/>
      <w:lvlJc w:val="left"/>
      <w:pPr>
        <w:ind w:left="6427" w:hanging="358"/>
      </w:pPr>
      <w:rPr>
        <w:rFonts w:hint="default"/>
        <w:lang w:val="ru-RU" w:eastAsia="en-US" w:bidi="ar-SA"/>
      </w:rPr>
    </w:lvl>
    <w:lvl w:ilvl="7" w:tplc="F1C21F74">
      <w:numFmt w:val="bullet"/>
      <w:lvlText w:val="•"/>
      <w:lvlJc w:val="left"/>
      <w:pPr>
        <w:ind w:left="7372" w:hanging="358"/>
      </w:pPr>
      <w:rPr>
        <w:rFonts w:hint="default"/>
        <w:lang w:val="ru-RU" w:eastAsia="en-US" w:bidi="ar-SA"/>
      </w:rPr>
    </w:lvl>
    <w:lvl w:ilvl="8" w:tplc="0DC24B9C">
      <w:numFmt w:val="bullet"/>
      <w:lvlText w:val="•"/>
      <w:lvlJc w:val="left"/>
      <w:pPr>
        <w:ind w:left="8317" w:hanging="358"/>
      </w:pPr>
      <w:rPr>
        <w:rFonts w:hint="default"/>
        <w:lang w:val="ru-RU" w:eastAsia="en-US" w:bidi="ar-SA"/>
      </w:rPr>
    </w:lvl>
  </w:abstractNum>
  <w:num w:numId="1">
    <w:abstractNumId w:val="3"/>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7"/>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08"/>
  <w:characterSpacingControl w:val="doNotCompress"/>
  <w:compat/>
  <w:rsids>
    <w:rsidRoot w:val="002E5204"/>
    <w:rsid w:val="001A49E1"/>
    <w:rsid w:val="002E5204"/>
    <w:rsid w:val="009F283F"/>
    <w:rsid w:val="00BE4F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204"/>
    <w:rPr>
      <w:rFonts w:eastAsiaTheme="minorEastAsia"/>
      <w:lang w:eastAsia="ru-RU"/>
    </w:rPr>
  </w:style>
  <w:style w:type="paragraph" w:styleId="2">
    <w:name w:val="heading 2"/>
    <w:basedOn w:val="a"/>
    <w:next w:val="a"/>
    <w:link w:val="20"/>
    <w:uiPriority w:val="9"/>
    <w:unhideWhenUsed/>
    <w:qFormat/>
    <w:rsid w:val="002E52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F283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E5204"/>
    <w:rPr>
      <w:rFonts w:asciiTheme="majorHAnsi" w:eastAsiaTheme="majorEastAsia" w:hAnsiTheme="majorHAnsi" w:cstheme="majorBidi"/>
      <w:b/>
      <w:bCs/>
      <w:color w:val="4F81BD" w:themeColor="accent1"/>
      <w:sz w:val="26"/>
      <w:szCs w:val="26"/>
      <w:lang w:eastAsia="ru-RU"/>
    </w:rPr>
  </w:style>
  <w:style w:type="paragraph" w:styleId="a3">
    <w:name w:val="List Paragraph"/>
    <w:basedOn w:val="a"/>
    <w:uiPriority w:val="1"/>
    <w:qFormat/>
    <w:rsid w:val="002E5204"/>
    <w:pPr>
      <w:ind w:left="720"/>
      <w:contextualSpacing/>
    </w:pPr>
  </w:style>
  <w:style w:type="paragraph" w:styleId="a4">
    <w:name w:val="Body Text"/>
    <w:basedOn w:val="a"/>
    <w:link w:val="a5"/>
    <w:uiPriority w:val="1"/>
    <w:unhideWhenUsed/>
    <w:qFormat/>
    <w:rsid w:val="002E5204"/>
    <w:pPr>
      <w:widowControl w:val="0"/>
      <w:autoSpaceDE w:val="0"/>
      <w:autoSpaceDN w:val="0"/>
      <w:spacing w:after="0" w:line="240" w:lineRule="auto"/>
      <w:ind w:left="1382" w:firstLine="709"/>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2E5204"/>
    <w:rPr>
      <w:rFonts w:ascii="Times New Roman" w:eastAsia="Times New Roman" w:hAnsi="Times New Roman" w:cs="Times New Roman"/>
      <w:sz w:val="28"/>
      <w:szCs w:val="28"/>
      <w:lang w:eastAsia="ru-RU"/>
    </w:rPr>
  </w:style>
  <w:style w:type="character" w:styleId="a6">
    <w:name w:val="Strong"/>
    <w:basedOn w:val="a0"/>
    <w:uiPriority w:val="22"/>
    <w:qFormat/>
    <w:rsid w:val="002E5204"/>
    <w:rPr>
      <w:b/>
      <w:bCs/>
    </w:rPr>
  </w:style>
  <w:style w:type="paragraph" w:styleId="a7">
    <w:name w:val="Normal (Web)"/>
    <w:basedOn w:val="a"/>
    <w:uiPriority w:val="99"/>
    <w:unhideWhenUsed/>
    <w:rsid w:val="002E5204"/>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2E520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5204"/>
    <w:rPr>
      <w:rFonts w:ascii="Tahoma" w:eastAsiaTheme="minorEastAsia" w:hAnsi="Tahoma" w:cs="Tahoma"/>
      <w:sz w:val="16"/>
      <w:szCs w:val="16"/>
      <w:lang w:eastAsia="ru-RU"/>
    </w:rPr>
  </w:style>
  <w:style w:type="paragraph" w:styleId="aa">
    <w:name w:val="No Spacing"/>
    <w:uiPriority w:val="1"/>
    <w:qFormat/>
    <w:rsid w:val="002E5204"/>
    <w:pPr>
      <w:widowControl w:val="0"/>
      <w:spacing w:after="0" w:line="240" w:lineRule="auto"/>
    </w:pPr>
    <w:rPr>
      <w:rFonts w:ascii="Courier New" w:eastAsia="Courier New" w:hAnsi="Courier New" w:cs="Courier New"/>
      <w:color w:val="000000"/>
      <w:sz w:val="24"/>
      <w:szCs w:val="24"/>
      <w:lang w:eastAsia="ru-RU"/>
    </w:rPr>
  </w:style>
  <w:style w:type="character" w:styleId="ab">
    <w:name w:val="Hyperlink"/>
    <w:basedOn w:val="a0"/>
    <w:uiPriority w:val="99"/>
    <w:semiHidden/>
    <w:unhideWhenUsed/>
    <w:rsid w:val="002E5204"/>
    <w:rPr>
      <w:color w:val="0000FF"/>
      <w:u w:val="single"/>
    </w:rPr>
  </w:style>
  <w:style w:type="character" w:customStyle="1" w:styleId="30">
    <w:name w:val="Заголовок 3 Знак"/>
    <w:basedOn w:val="a0"/>
    <w:link w:val="3"/>
    <w:uiPriority w:val="9"/>
    <w:semiHidden/>
    <w:rsid w:val="009F283F"/>
    <w:rPr>
      <w:rFonts w:asciiTheme="majorHAnsi" w:eastAsiaTheme="majorEastAsia" w:hAnsiTheme="majorHAnsi" w:cstheme="majorBidi"/>
      <w:b/>
      <w:bCs/>
      <w:color w:val="4F81BD" w:themeColor="accent1"/>
      <w:lang w:eastAsia="ru-RU"/>
    </w:rPr>
  </w:style>
</w:styles>
</file>

<file path=word/webSettings.xml><?xml version="1.0" encoding="utf-8"?>
<w:webSettings xmlns:r="http://schemas.openxmlformats.org/officeDocument/2006/relationships" xmlns:w="http://schemas.openxmlformats.org/wordprocessingml/2006/main">
  <w:divs>
    <w:div w:id="8917856">
      <w:bodyDiv w:val="1"/>
      <w:marLeft w:val="0"/>
      <w:marRight w:val="0"/>
      <w:marTop w:val="0"/>
      <w:marBottom w:val="0"/>
      <w:divBdr>
        <w:top w:val="none" w:sz="0" w:space="0" w:color="auto"/>
        <w:left w:val="none" w:sz="0" w:space="0" w:color="auto"/>
        <w:bottom w:val="none" w:sz="0" w:space="0" w:color="auto"/>
        <w:right w:val="none" w:sz="0" w:space="0" w:color="auto"/>
      </w:divBdr>
    </w:div>
    <w:div w:id="94792669">
      <w:bodyDiv w:val="1"/>
      <w:marLeft w:val="0"/>
      <w:marRight w:val="0"/>
      <w:marTop w:val="0"/>
      <w:marBottom w:val="0"/>
      <w:divBdr>
        <w:top w:val="none" w:sz="0" w:space="0" w:color="auto"/>
        <w:left w:val="none" w:sz="0" w:space="0" w:color="auto"/>
        <w:bottom w:val="none" w:sz="0" w:space="0" w:color="auto"/>
        <w:right w:val="none" w:sz="0" w:space="0" w:color="auto"/>
      </w:divBdr>
    </w:div>
    <w:div w:id="96753603">
      <w:bodyDiv w:val="1"/>
      <w:marLeft w:val="0"/>
      <w:marRight w:val="0"/>
      <w:marTop w:val="0"/>
      <w:marBottom w:val="0"/>
      <w:divBdr>
        <w:top w:val="none" w:sz="0" w:space="0" w:color="auto"/>
        <w:left w:val="none" w:sz="0" w:space="0" w:color="auto"/>
        <w:bottom w:val="none" w:sz="0" w:space="0" w:color="auto"/>
        <w:right w:val="none" w:sz="0" w:space="0" w:color="auto"/>
      </w:divBdr>
    </w:div>
    <w:div w:id="507211568">
      <w:bodyDiv w:val="1"/>
      <w:marLeft w:val="0"/>
      <w:marRight w:val="0"/>
      <w:marTop w:val="0"/>
      <w:marBottom w:val="0"/>
      <w:divBdr>
        <w:top w:val="none" w:sz="0" w:space="0" w:color="auto"/>
        <w:left w:val="none" w:sz="0" w:space="0" w:color="auto"/>
        <w:bottom w:val="none" w:sz="0" w:space="0" w:color="auto"/>
        <w:right w:val="none" w:sz="0" w:space="0" w:color="auto"/>
      </w:divBdr>
    </w:div>
    <w:div w:id="1009453408">
      <w:bodyDiv w:val="1"/>
      <w:marLeft w:val="0"/>
      <w:marRight w:val="0"/>
      <w:marTop w:val="0"/>
      <w:marBottom w:val="0"/>
      <w:divBdr>
        <w:top w:val="none" w:sz="0" w:space="0" w:color="auto"/>
        <w:left w:val="none" w:sz="0" w:space="0" w:color="auto"/>
        <w:bottom w:val="none" w:sz="0" w:space="0" w:color="auto"/>
        <w:right w:val="none" w:sz="0" w:space="0" w:color="auto"/>
      </w:divBdr>
    </w:div>
    <w:div w:id="1454865836">
      <w:bodyDiv w:val="1"/>
      <w:marLeft w:val="0"/>
      <w:marRight w:val="0"/>
      <w:marTop w:val="0"/>
      <w:marBottom w:val="0"/>
      <w:divBdr>
        <w:top w:val="none" w:sz="0" w:space="0" w:color="auto"/>
        <w:left w:val="none" w:sz="0" w:space="0" w:color="auto"/>
        <w:bottom w:val="none" w:sz="0" w:space="0" w:color="auto"/>
        <w:right w:val="none" w:sz="0" w:space="0" w:color="auto"/>
      </w:divBdr>
    </w:div>
    <w:div w:id="1558932895">
      <w:bodyDiv w:val="1"/>
      <w:marLeft w:val="0"/>
      <w:marRight w:val="0"/>
      <w:marTop w:val="0"/>
      <w:marBottom w:val="0"/>
      <w:divBdr>
        <w:top w:val="none" w:sz="0" w:space="0" w:color="auto"/>
        <w:left w:val="none" w:sz="0" w:space="0" w:color="auto"/>
        <w:bottom w:val="none" w:sz="0" w:space="0" w:color="auto"/>
        <w:right w:val="none" w:sz="0" w:space="0" w:color="auto"/>
      </w:divBdr>
    </w:div>
    <w:div w:id="165440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buchalka.org/20190515109383/autizm-prakticheskoe-rukovodstvo-dlya-roditelei-chlenov-semi-i-uchitelei-kniga-3-volkmar-f-r-vaizner-l-a-2014.html" TargetMode="External"/><Relationship Id="rId3" Type="http://schemas.openxmlformats.org/officeDocument/2006/relationships/settings" Target="settings.xml"/><Relationship Id="rId7" Type="http://schemas.openxmlformats.org/officeDocument/2006/relationships/hyperlink" Target="http://alldef.ru/ru/articles/almanah-19/obzor-osnovnyh-zarubezhny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alyaaskarova@mail.ru" TargetMode="External"/><Relationship Id="rId11" Type="http://schemas.openxmlformats.org/officeDocument/2006/relationships/theme" Target="theme/theme1.xml"/><Relationship Id="rId5" Type="http://schemas.openxmlformats.org/officeDocument/2006/relationships/hyperlink" Target="mailto:galyaaskarova@mail.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amapublish.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13</Pages>
  <Words>3259</Words>
  <Characters>18578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2024-03-06T07:58:00Z</dcterms:created>
  <dcterms:modified xsi:type="dcterms:W3CDTF">2024-03-06T08:38:00Z</dcterms:modified>
</cp:coreProperties>
</file>