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82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РЕЗУЛЬТАТОВ В ОСВОЕНИИ ООП ОСНОВНОГО ОБЩЕГО ОБРАЗОВАНИЯ</w:t>
      </w:r>
    </w:p>
    <w:p w:rsidR="00D2092A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92806">
        <w:rPr>
          <w:rFonts w:ascii="Times New Roman" w:hAnsi="Times New Roman" w:cs="Times New Roman"/>
          <w:sz w:val="28"/>
          <w:szCs w:val="28"/>
        </w:rPr>
        <w:t>В настоящее время актуальна такая проблема как достижени</w:t>
      </w:r>
      <w:r>
        <w:rPr>
          <w:rFonts w:ascii="Times New Roman" w:hAnsi="Times New Roman" w:cs="Times New Roman"/>
          <w:sz w:val="28"/>
          <w:szCs w:val="28"/>
        </w:rPr>
        <w:t xml:space="preserve">е личностных результатов </w:t>
      </w:r>
      <w:r w:rsidRPr="00D92806">
        <w:rPr>
          <w:rFonts w:ascii="Times New Roman" w:hAnsi="Times New Roman" w:cs="Times New Roman"/>
          <w:sz w:val="28"/>
          <w:szCs w:val="28"/>
        </w:rPr>
        <w:t xml:space="preserve"> школьников. Результатом образования является не просто получение знаний, а познавательное и личностное развитие учащихся в образовательном процессе. Новый федеральный обр</w:t>
      </w:r>
      <w:r>
        <w:rPr>
          <w:rFonts w:ascii="Times New Roman" w:hAnsi="Times New Roman" w:cs="Times New Roman"/>
          <w:sz w:val="28"/>
          <w:szCs w:val="28"/>
        </w:rPr>
        <w:t>азовательный стандарт основного</w:t>
      </w:r>
      <w:r w:rsidRPr="00D92806">
        <w:rPr>
          <w:rFonts w:ascii="Times New Roman" w:hAnsi="Times New Roman" w:cs="Times New Roman"/>
          <w:sz w:val="28"/>
          <w:szCs w:val="28"/>
        </w:rPr>
        <w:t xml:space="preserve"> общего образования впервые основывается на системно-</w:t>
      </w:r>
      <w:proofErr w:type="spellStart"/>
      <w:r w:rsidRPr="00D92806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D92806">
        <w:rPr>
          <w:rFonts w:ascii="Times New Roman" w:hAnsi="Times New Roman" w:cs="Times New Roman"/>
          <w:sz w:val="28"/>
          <w:szCs w:val="28"/>
        </w:rPr>
        <w:t xml:space="preserve"> подходе, обеспечивающем построение образовательного процесса с учетом индивидуальных, возрастных, психологических, физиологических особенностей и здоровья обучающихся.</w:t>
      </w:r>
    </w:p>
    <w:p w:rsid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9238C">
        <w:rPr>
          <w:rFonts w:ascii="Times New Roman" w:hAnsi="Times New Roman" w:cs="Times New Roman"/>
          <w:sz w:val="28"/>
          <w:szCs w:val="28"/>
        </w:rPr>
        <w:t>Согласно ФГОС</w:t>
      </w:r>
      <w:r w:rsidRPr="00E9238C">
        <w:rPr>
          <w:rFonts w:ascii="Times New Roman" w:hAnsi="Times New Roman" w:cs="Times New Roman"/>
          <w:b/>
          <w:sz w:val="28"/>
          <w:szCs w:val="28"/>
        </w:rPr>
        <w:t>, личностные результаты -</w:t>
      </w:r>
      <w:r w:rsidRPr="00E9238C">
        <w:rPr>
          <w:rFonts w:ascii="Times New Roman" w:hAnsi="Times New Roman" w:cs="Times New Roman"/>
          <w:sz w:val="28"/>
          <w:szCs w:val="28"/>
        </w:rPr>
        <w:t xml:space="preserve"> сформировавшаяся в образовательном процессе система ценностных отношений обучающихся к себе, другим участникам образовательного процесса, самому образовательн</w:t>
      </w:r>
      <w:r>
        <w:rPr>
          <w:rFonts w:ascii="Times New Roman" w:hAnsi="Times New Roman" w:cs="Times New Roman"/>
          <w:sz w:val="28"/>
          <w:szCs w:val="28"/>
        </w:rPr>
        <w:t>ому процессу и его результатам.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sz w:val="28"/>
          <w:szCs w:val="28"/>
        </w:rPr>
        <w:t>Подчеркнем, что на первом месте стоит система ценностных отношений учащегося к себе. Ребёнку в первую очередь необходимо осознать, кто он, что он может, что он хочет, и лишь потом у него сложится отношение к другим участникам образовательного процесса, к самому процессу, и, самое главное, он будет заинтересован в результатах учебы.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b/>
          <w:sz w:val="28"/>
          <w:szCs w:val="28"/>
        </w:rPr>
        <w:t xml:space="preserve">К методам </w:t>
      </w:r>
      <w:r w:rsidRPr="00732082">
        <w:rPr>
          <w:rFonts w:ascii="Times New Roman" w:hAnsi="Times New Roman" w:cs="Times New Roman"/>
          <w:sz w:val="28"/>
          <w:szCs w:val="28"/>
        </w:rPr>
        <w:t xml:space="preserve">формирования личностных результатов можно отнести беседу, убеждение, внушение, поручение, соревнование, пример, аналогию, рефлексивные методы, воспитывающие ситуации и др. 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sz w:val="28"/>
          <w:szCs w:val="28"/>
        </w:rPr>
        <w:t xml:space="preserve">При проведении экспертизы педагогической деятельности (на открытом уроке/занятии) учителю рекомендуется продемонстрировать владение хотя бы по одному методу из каждой группы методов. Наряду с этим он должен показать конспекты, дидактические материалы и т.п., в которых описывается использование конкретных методов, а также принять участие в собеседовании с экспертом. 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b/>
          <w:bCs/>
          <w:sz w:val="28"/>
          <w:szCs w:val="28"/>
        </w:rPr>
        <w:t>Пути формирования личностных универсальных учебных действий: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t>- через материал учебных предметов (что находит отражение и в рабочих программах по предметам);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t>- через воспитательные мероприятия класса и школы (отражение в плане воспитательной работы);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lastRenderedPageBreak/>
        <w:t>- через различные внеурочные занятия, главной целью которых и является развитие личностных качеств.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t>Применительно к учебной деятельности следует выделить </w:t>
      </w:r>
      <w:r w:rsidRPr="00AB3E4B">
        <w:rPr>
          <w:rFonts w:ascii="Times New Roman" w:hAnsi="Times New Roman" w:cs="Times New Roman"/>
          <w:b/>
          <w:bCs/>
          <w:sz w:val="28"/>
          <w:szCs w:val="28"/>
        </w:rPr>
        <w:t>три вида личностных действий: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t>• личностное, профессиональное, жизненное самоопределение;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B3E4B">
        <w:rPr>
          <w:rFonts w:ascii="Times New Roman" w:hAnsi="Times New Roman" w:cs="Times New Roman"/>
          <w:sz w:val="28"/>
          <w:szCs w:val="28"/>
        </w:rPr>
        <w:t>смыслообразование</w:t>
      </w:r>
      <w:proofErr w:type="spellEnd"/>
      <w:r w:rsidRPr="00AB3E4B">
        <w:rPr>
          <w:rFonts w:ascii="Times New Roman" w:hAnsi="Times New Roman" w:cs="Times New Roman"/>
          <w:sz w:val="28"/>
          <w:szCs w:val="28"/>
        </w:rPr>
        <w:t xml:space="preserve">, т. е. установление обучающимися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 Ученик должен задаваться </w:t>
      </w:r>
      <w:proofErr w:type="gramStart"/>
      <w:r w:rsidRPr="00AB3E4B">
        <w:rPr>
          <w:rFonts w:ascii="Times New Roman" w:hAnsi="Times New Roman" w:cs="Times New Roman"/>
          <w:sz w:val="28"/>
          <w:szCs w:val="28"/>
        </w:rPr>
        <w:t>вопросом</w:t>
      </w:r>
      <w:proofErr w:type="gramEnd"/>
      <w:r w:rsidRPr="00AB3E4B">
        <w:rPr>
          <w:rFonts w:ascii="Times New Roman" w:hAnsi="Times New Roman" w:cs="Times New Roman"/>
          <w:sz w:val="28"/>
          <w:szCs w:val="28"/>
        </w:rPr>
        <w:t>: 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3E4B">
        <w:rPr>
          <w:rFonts w:ascii="Times New Roman" w:hAnsi="Times New Roman" w:cs="Times New Roman"/>
          <w:i/>
          <w:iCs/>
          <w:sz w:val="28"/>
          <w:szCs w:val="28"/>
        </w:rPr>
        <w:t xml:space="preserve">какое значение и </w:t>
      </w:r>
      <w:proofErr w:type="gramStart"/>
      <w:r w:rsidRPr="00AB3E4B">
        <w:rPr>
          <w:rFonts w:ascii="Times New Roman" w:hAnsi="Times New Roman" w:cs="Times New Roman"/>
          <w:i/>
          <w:iCs/>
          <w:sz w:val="28"/>
          <w:szCs w:val="28"/>
        </w:rPr>
        <w:t>какой</w:t>
      </w:r>
      <w:proofErr w:type="gramEnd"/>
      <w:r w:rsidRPr="00AB3E4B">
        <w:rPr>
          <w:rFonts w:ascii="Times New Roman" w:hAnsi="Times New Roman" w:cs="Times New Roman"/>
          <w:i/>
          <w:iCs/>
          <w:sz w:val="28"/>
          <w:szCs w:val="28"/>
        </w:rPr>
        <w:t xml:space="preserve"> смысл имеет для меня учение?</w:t>
      </w:r>
      <w:r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B3E4B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AB3E4B">
        <w:rPr>
          <w:rFonts w:ascii="Times New Roman" w:hAnsi="Times New Roman" w:cs="Times New Roman"/>
          <w:sz w:val="28"/>
          <w:szCs w:val="28"/>
        </w:rPr>
        <w:t>— и уметь на него отвечать;</w:t>
      </w:r>
    </w:p>
    <w:p w:rsidR="00732082" w:rsidRPr="00AB3E4B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E4B">
        <w:rPr>
          <w:rFonts w:ascii="Times New Roman" w:hAnsi="Times New Roman" w:cs="Times New Roman"/>
          <w:sz w:val="28"/>
          <w:szCs w:val="28"/>
        </w:rPr>
        <w:t>• нравственно-этическая ориентация, в том числе,  и оценивание усваиваемого содержания (исходя из социальных и личностных ценностей),  обеспечивающее личностный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E4B">
        <w:rPr>
          <w:rFonts w:ascii="Times New Roman" w:hAnsi="Times New Roman" w:cs="Times New Roman"/>
          <w:sz w:val="28"/>
          <w:szCs w:val="28"/>
        </w:rPr>
        <w:t>моральный выбор.</w:t>
      </w:r>
    </w:p>
    <w:p w:rsidR="00732082" w:rsidRDefault="00732082" w:rsidP="007320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B3E4B">
        <w:rPr>
          <w:rFonts w:ascii="Times New Roman" w:hAnsi="Times New Roman" w:cs="Times New Roman"/>
          <w:sz w:val="28"/>
          <w:szCs w:val="28"/>
        </w:rPr>
        <w:t>ценить</w:t>
      </w:r>
      <w:r>
        <w:rPr>
          <w:rFonts w:ascii="Times New Roman" w:hAnsi="Times New Roman" w:cs="Times New Roman"/>
          <w:sz w:val="28"/>
          <w:szCs w:val="28"/>
        </w:rPr>
        <w:t xml:space="preserve"> личностные результаты обучения можно ч</w:t>
      </w:r>
      <w:r w:rsidRPr="00AB3E4B">
        <w:rPr>
          <w:rFonts w:ascii="Times New Roman" w:hAnsi="Times New Roman" w:cs="Times New Roman"/>
          <w:sz w:val="28"/>
          <w:szCs w:val="28"/>
        </w:rPr>
        <w:t xml:space="preserve">ерез проведение специальной диагностики. Она может проводиться в разных формах (диагностическая работа, результаты наблюдения и т.д.). Такая диагностика предполагает проявление учеником качеств личности: оценки поступков, обозначение своей жизненной позиции, культурного выбора, мотивов, личностных целей. Это сугубо личная сфера, поэтому правила личностной безопасности, конфиденциальности требуют проводить такую диагностику только в виде </w:t>
      </w:r>
      <w:proofErr w:type="spellStart"/>
      <w:r w:rsidRPr="00AB3E4B">
        <w:rPr>
          <w:rFonts w:ascii="Times New Roman" w:hAnsi="Times New Roman" w:cs="Times New Roman"/>
          <w:sz w:val="28"/>
          <w:szCs w:val="28"/>
        </w:rPr>
        <w:t>неперсонифицированных</w:t>
      </w:r>
      <w:proofErr w:type="spellEnd"/>
      <w:r w:rsidRPr="00AB3E4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E4B">
        <w:rPr>
          <w:rFonts w:ascii="Times New Roman" w:hAnsi="Times New Roman" w:cs="Times New Roman"/>
          <w:sz w:val="28"/>
          <w:szCs w:val="28"/>
        </w:rPr>
        <w:t>(обращенных ко всему классу)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sz w:val="28"/>
          <w:szCs w:val="28"/>
        </w:rPr>
        <w:t>В основе </w:t>
      </w:r>
      <w:r w:rsidRPr="00732082">
        <w:rPr>
          <w:rFonts w:ascii="Times New Roman" w:hAnsi="Times New Roman" w:cs="Times New Roman"/>
          <w:b/>
          <w:bCs/>
          <w:sz w:val="28"/>
          <w:szCs w:val="28"/>
        </w:rPr>
        <w:t>ФГОС</w:t>
      </w:r>
      <w:r w:rsidRPr="00732082">
        <w:rPr>
          <w:rFonts w:ascii="Times New Roman" w:hAnsi="Times New Roman" w:cs="Times New Roman"/>
          <w:sz w:val="28"/>
          <w:szCs w:val="28"/>
        </w:rPr>
        <w:t> лежит </w:t>
      </w:r>
      <w:r w:rsidRPr="00732082">
        <w:rPr>
          <w:rFonts w:ascii="Times New Roman" w:hAnsi="Times New Roman" w:cs="Times New Roman"/>
          <w:b/>
          <w:bCs/>
          <w:sz w:val="28"/>
          <w:szCs w:val="28"/>
        </w:rPr>
        <w:t>системно-</w:t>
      </w:r>
      <w:proofErr w:type="spellStart"/>
      <w:r w:rsidRPr="00732082">
        <w:rPr>
          <w:rFonts w:ascii="Times New Roman" w:hAnsi="Times New Roman" w:cs="Times New Roman"/>
          <w:b/>
          <w:bCs/>
          <w:sz w:val="28"/>
          <w:szCs w:val="28"/>
        </w:rPr>
        <w:t>деятельностный</w:t>
      </w:r>
      <w:proofErr w:type="spellEnd"/>
      <w:r w:rsidRPr="00732082">
        <w:rPr>
          <w:rFonts w:ascii="Times New Roman" w:hAnsi="Times New Roman" w:cs="Times New Roman"/>
          <w:b/>
          <w:bCs/>
          <w:sz w:val="28"/>
          <w:szCs w:val="28"/>
        </w:rPr>
        <w:t xml:space="preserve"> подход</w:t>
      </w:r>
      <w:r w:rsidRPr="00732082">
        <w:rPr>
          <w:rFonts w:ascii="Times New Roman" w:hAnsi="Times New Roman" w:cs="Times New Roman"/>
          <w:sz w:val="28"/>
          <w:szCs w:val="28"/>
        </w:rPr>
        <w:t>, обеспечивающий формирование готовности учащихся к саморазвитию и непрерывному самообразованию; проектирование и конструирование социальной среды развития учащихся в системе образования; активную учебно-познавательную деятельность учащихся; построение образовательного процесса с учетом индивидуальных возрастных, психологических и физиологических особенностей учащихся.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b/>
          <w:bCs/>
          <w:sz w:val="28"/>
          <w:szCs w:val="28"/>
        </w:rPr>
        <w:t>Системно-</w:t>
      </w:r>
      <w:proofErr w:type="spellStart"/>
      <w:r w:rsidRPr="00732082">
        <w:rPr>
          <w:rFonts w:ascii="Times New Roman" w:hAnsi="Times New Roman" w:cs="Times New Roman"/>
          <w:b/>
          <w:bCs/>
          <w:sz w:val="28"/>
          <w:szCs w:val="28"/>
        </w:rPr>
        <w:t>деятельностный</w:t>
      </w:r>
      <w:proofErr w:type="spellEnd"/>
      <w:r w:rsidRPr="00732082">
        <w:rPr>
          <w:rFonts w:ascii="Times New Roman" w:hAnsi="Times New Roman" w:cs="Times New Roman"/>
          <w:b/>
          <w:bCs/>
          <w:sz w:val="28"/>
          <w:szCs w:val="28"/>
        </w:rPr>
        <w:t xml:space="preserve"> подход</w:t>
      </w:r>
      <w:r w:rsidRPr="00732082">
        <w:rPr>
          <w:rFonts w:ascii="Times New Roman" w:hAnsi="Times New Roman" w:cs="Times New Roman"/>
          <w:sz w:val="28"/>
          <w:szCs w:val="28"/>
        </w:rPr>
        <w:t> обусловливает определение цели обучения как умения учиться; включение содержания обучения в контекст решения учащимися жизненных задач; целенаправленную организацию и планомерное формирование учебной деятельности учащихся; решающую роль учебного сотрудничества в достижении целей обучения. Целью образования, в соответствии с системно-</w:t>
      </w:r>
      <w:proofErr w:type="spellStart"/>
      <w:r w:rsidRPr="00732082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732082">
        <w:rPr>
          <w:rFonts w:ascii="Times New Roman" w:hAnsi="Times New Roman" w:cs="Times New Roman"/>
          <w:sz w:val="28"/>
          <w:szCs w:val="28"/>
        </w:rPr>
        <w:t xml:space="preserve"> подходом, является развитие личности учащегося на основе изучения универсальных способов познания и освоения мира </w:t>
      </w:r>
      <w:r w:rsidRPr="00732082">
        <w:rPr>
          <w:rFonts w:ascii="Times New Roman" w:hAnsi="Times New Roman" w:cs="Times New Roman"/>
          <w:b/>
          <w:bCs/>
          <w:sz w:val="28"/>
          <w:szCs w:val="28"/>
        </w:rPr>
        <w:t>с помощью организации системы универсальных учебных действий</w:t>
      </w:r>
      <w:r w:rsidRPr="00732082">
        <w:rPr>
          <w:rFonts w:ascii="Times New Roman" w:hAnsi="Times New Roman" w:cs="Times New Roman"/>
          <w:sz w:val="28"/>
          <w:szCs w:val="28"/>
        </w:rPr>
        <w:t>.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3208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Личностные универсально-учебные действия</w:t>
      </w:r>
      <w:r w:rsidRPr="00732082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732082">
        <w:rPr>
          <w:rFonts w:ascii="Times New Roman" w:hAnsi="Times New Roman" w:cs="Times New Roman"/>
          <w:sz w:val="28"/>
          <w:szCs w:val="28"/>
        </w:rPr>
        <w:t xml:space="preserve">обеспечивают ценностно-смысловую ориентацию учащихся (умение соотносить поступки и события с принятыми этическими принципами, знание моральных норм) и ориентацию в социальных ролях и межличностных отношениях; самоопределение (личностное, профессиональное, жизненное); </w:t>
      </w:r>
      <w:proofErr w:type="spellStart"/>
      <w:r w:rsidRPr="00732082">
        <w:rPr>
          <w:rFonts w:ascii="Times New Roman" w:hAnsi="Times New Roman" w:cs="Times New Roman"/>
          <w:sz w:val="28"/>
          <w:szCs w:val="28"/>
        </w:rPr>
        <w:t>смыслообразование</w:t>
      </w:r>
      <w:proofErr w:type="spellEnd"/>
      <w:r w:rsidRPr="00732082">
        <w:rPr>
          <w:rFonts w:ascii="Times New Roman" w:hAnsi="Times New Roman" w:cs="Times New Roman"/>
          <w:sz w:val="28"/>
          <w:szCs w:val="28"/>
        </w:rPr>
        <w:t xml:space="preserve"> — установление учащимися связи между целью учебной деятельности и ее </w:t>
      </w:r>
      <w:proofErr w:type="spellStart"/>
      <w:r w:rsidRPr="00732082">
        <w:rPr>
          <w:rFonts w:ascii="Times New Roman" w:hAnsi="Times New Roman" w:cs="Times New Roman"/>
          <w:sz w:val="28"/>
          <w:szCs w:val="28"/>
        </w:rPr>
        <w:t>мотиво</w:t>
      </w:r>
      <w:proofErr w:type="spellEnd"/>
      <w:r w:rsidRPr="007320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32082">
        <w:rPr>
          <w:rFonts w:ascii="Times New Roman" w:hAnsi="Times New Roman" w:cs="Times New Roman"/>
          <w:b/>
          <w:bCs/>
          <w:sz w:val="28"/>
          <w:szCs w:val="28"/>
        </w:rPr>
        <w:t>Регулятивные УУД</w:t>
      </w:r>
      <w:r w:rsidRPr="00732082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732082">
        <w:rPr>
          <w:rFonts w:ascii="Times New Roman" w:hAnsi="Times New Roman" w:cs="Times New Roman"/>
          <w:sz w:val="28"/>
          <w:szCs w:val="28"/>
        </w:rPr>
        <w:t>обеспечивают организацию учащимися своей учебной деятельности.</w:t>
      </w:r>
      <w:proofErr w:type="gramEnd"/>
      <w:r w:rsidRPr="00732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2082">
        <w:rPr>
          <w:rFonts w:ascii="Times New Roman" w:hAnsi="Times New Roman" w:cs="Times New Roman"/>
          <w:sz w:val="28"/>
          <w:szCs w:val="28"/>
        </w:rPr>
        <w:t>Целеполагание - постановка учебной задачи на основе того, что уже усвоено, известно учащимся и того, что еще не известно; планирование - определение последовательности промежуточных целей с учетом конечного результата; прогнозирование - предвосхищение результата и уровня усвоения его временных характеристик; контроль - сличение способа действия и его результата с заданным эталоном с целью обнаружения отклонений и отличий от эталона;</w:t>
      </w:r>
      <w:proofErr w:type="gramEnd"/>
      <w:r w:rsidRPr="00732082">
        <w:rPr>
          <w:rFonts w:ascii="Times New Roman" w:hAnsi="Times New Roman" w:cs="Times New Roman"/>
          <w:sz w:val="28"/>
          <w:szCs w:val="28"/>
        </w:rPr>
        <w:t xml:space="preserve"> коррекция - внесение необходимых дополнений и коррективов в план и способ действия в случае расхождения эталона, реального действия и его продукта; оценка - выделение и осознание учащимся того, что уже усвоено и что еще подлежит усвоению, осознание качества и уровня усвоения; волевая </w:t>
      </w:r>
      <w:proofErr w:type="spellStart"/>
      <w:r w:rsidRPr="00732082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732082">
        <w:rPr>
          <w:rFonts w:ascii="Times New Roman" w:hAnsi="Times New Roman" w:cs="Times New Roman"/>
          <w:sz w:val="28"/>
          <w:szCs w:val="28"/>
        </w:rPr>
        <w:t xml:space="preserve"> - способность к мобилизации сил и энергии, к волевому усилию.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Познавательные универсально-учебные действия </w:t>
      </w:r>
      <w:r w:rsidRPr="00732082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732082">
        <w:rPr>
          <w:rFonts w:ascii="Times New Roman" w:hAnsi="Times New Roman" w:cs="Times New Roman"/>
          <w:sz w:val="28"/>
          <w:szCs w:val="28"/>
        </w:rPr>
        <w:t xml:space="preserve">включают </w:t>
      </w:r>
      <w:proofErr w:type="spellStart"/>
      <w:r w:rsidRPr="0073208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732082">
        <w:rPr>
          <w:rFonts w:ascii="Times New Roman" w:hAnsi="Times New Roman" w:cs="Times New Roman"/>
          <w:sz w:val="28"/>
          <w:szCs w:val="28"/>
        </w:rPr>
        <w:t>, логические действия, действия постановки и решения проблем: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32082">
        <w:rPr>
          <w:rFonts w:ascii="Times New Roman" w:hAnsi="Times New Roman" w:cs="Times New Roman"/>
          <w:sz w:val="28"/>
          <w:szCs w:val="28"/>
        </w:rPr>
        <w:t>• </w:t>
      </w:r>
      <w:proofErr w:type="spellStart"/>
      <w:r w:rsidRPr="00732082">
        <w:rPr>
          <w:rFonts w:ascii="Times New Roman" w:hAnsi="Times New Roman" w:cs="Times New Roman"/>
          <w:sz w:val="28"/>
          <w:szCs w:val="28"/>
          <w:u w:val="single"/>
        </w:rPr>
        <w:t>общеучебные</w:t>
      </w:r>
      <w:proofErr w:type="spellEnd"/>
      <w:r w:rsidRPr="00732082">
        <w:rPr>
          <w:rFonts w:ascii="Times New Roman" w:hAnsi="Times New Roman" w:cs="Times New Roman"/>
          <w:sz w:val="28"/>
          <w:szCs w:val="28"/>
          <w:u w:val="single"/>
        </w:rPr>
        <w:t xml:space="preserve"> универсально-учебные действия</w:t>
      </w:r>
      <w:r w:rsidRPr="00732082">
        <w:rPr>
          <w:rFonts w:ascii="Times New Roman" w:hAnsi="Times New Roman" w:cs="Times New Roman"/>
          <w:i/>
          <w:iCs/>
          <w:sz w:val="28"/>
          <w:szCs w:val="28"/>
        </w:rPr>
        <w:t>: </w:t>
      </w:r>
      <w:r w:rsidRPr="00732082">
        <w:rPr>
          <w:rFonts w:ascii="Times New Roman" w:hAnsi="Times New Roman" w:cs="Times New Roman"/>
          <w:sz w:val="28"/>
          <w:szCs w:val="28"/>
        </w:rPr>
        <w:t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средств: моделирование и преобразование модели с целью выявления общих законов, определяющих данную предметную область; структурирование знания; осознанное и произвольное построение речевого высказывания в устной и письменной форме;</w:t>
      </w:r>
      <w:proofErr w:type="gramEnd"/>
      <w:r w:rsidRPr="00732082">
        <w:rPr>
          <w:rFonts w:ascii="Times New Roman" w:hAnsi="Times New Roman" w:cs="Times New Roman"/>
          <w:sz w:val="28"/>
          <w:szCs w:val="28"/>
        </w:rPr>
        <w:t xml:space="preserve">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</w:t>
      </w:r>
      <w:proofErr w:type="gramStart"/>
      <w:r w:rsidRPr="00732082">
        <w:rPr>
          <w:rFonts w:ascii="Times New Roman" w:hAnsi="Times New Roman" w:cs="Times New Roman"/>
          <w:sz w:val="28"/>
          <w:szCs w:val="28"/>
        </w:rPr>
        <w:t xml:space="preserve">свободная ориентация и восприятие текстов разных стилей; постановка и </w:t>
      </w:r>
      <w:r w:rsidRPr="00732082">
        <w:rPr>
          <w:rFonts w:ascii="Times New Roman" w:hAnsi="Times New Roman" w:cs="Times New Roman"/>
          <w:sz w:val="28"/>
          <w:szCs w:val="28"/>
        </w:rPr>
        <w:lastRenderedPageBreak/>
        <w:t>формулирование проблемы; самостоятельное создание алгоритмов деятельности при решении проблем творческого и поискового характера;</w:t>
      </w:r>
      <w:proofErr w:type="gramEnd"/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sz w:val="28"/>
          <w:szCs w:val="28"/>
        </w:rPr>
        <w:t>• </w:t>
      </w:r>
      <w:r w:rsidRPr="00732082">
        <w:rPr>
          <w:rFonts w:ascii="Times New Roman" w:hAnsi="Times New Roman" w:cs="Times New Roman"/>
          <w:sz w:val="28"/>
          <w:szCs w:val="28"/>
          <w:u w:val="single"/>
        </w:rPr>
        <w:t>логические универсально-учебные действия</w:t>
      </w:r>
      <w:r w:rsidRPr="00732082">
        <w:rPr>
          <w:rFonts w:ascii="Times New Roman" w:hAnsi="Times New Roman" w:cs="Times New Roman"/>
          <w:i/>
          <w:iCs/>
          <w:sz w:val="28"/>
          <w:szCs w:val="28"/>
        </w:rPr>
        <w:t>: </w:t>
      </w:r>
      <w:r w:rsidRPr="00732082">
        <w:rPr>
          <w:rFonts w:ascii="Times New Roman" w:hAnsi="Times New Roman" w:cs="Times New Roman"/>
          <w:sz w:val="28"/>
          <w:szCs w:val="28"/>
        </w:rPr>
        <w:t>анализ объектов с целью выделения признаков; синтез как составление целого из частей, в том числе самостоятельно достраивая, восполняя недостающие компоненты; обобщение, аналогия, сравнение, классификация; выведение следствий; установление причинно-следственных связей; построение логической цепи рассуждений; доказательство; выдвижение гипотез и их обоснование;</w:t>
      </w: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2082">
        <w:rPr>
          <w:rFonts w:ascii="Times New Roman" w:hAnsi="Times New Roman" w:cs="Times New Roman"/>
          <w:sz w:val="28"/>
          <w:szCs w:val="28"/>
        </w:rPr>
        <w:t>• </w:t>
      </w:r>
      <w:r w:rsidRPr="00732082">
        <w:rPr>
          <w:rFonts w:ascii="Times New Roman" w:hAnsi="Times New Roman" w:cs="Times New Roman"/>
          <w:sz w:val="28"/>
          <w:szCs w:val="28"/>
          <w:u w:val="single"/>
        </w:rPr>
        <w:t>постановка и решение проблемы</w:t>
      </w:r>
      <w:r w:rsidRPr="00732082">
        <w:rPr>
          <w:rFonts w:ascii="Times New Roman" w:hAnsi="Times New Roman" w:cs="Times New Roman"/>
          <w:i/>
          <w:iCs/>
          <w:sz w:val="28"/>
          <w:szCs w:val="28"/>
        </w:rPr>
        <w:t>: </w:t>
      </w:r>
      <w:r w:rsidRPr="00732082">
        <w:rPr>
          <w:rFonts w:ascii="Times New Roman" w:hAnsi="Times New Roman" w:cs="Times New Roman"/>
          <w:sz w:val="28"/>
          <w:szCs w:val="28"/>
        </w:rPr>
        <w:t>формулирование проблемы; самостоятельное создание способов решения проблем творческого и поискового характера.</w:t>
      </w:r>
    </w:p>
    <w:p w:rsidR="00732082" w:rsidRDefault="00732082" w:rsidP="007320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3208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C7A3B">
        <w:rPr>
          <w:rFonts w:ascii="Times New Roman" w:hAnsi="Times New Roman" w:cs="Times New Roman"/>
          <w:sz w:val="28"/>
          <w:szCs w:val="28"/>
        </w:rPr>
        <w:t xml:space="preserve">. Васильева, Т. С. ФГОС нового поколения о требованиях </w:t>
      </w:r>
      <w:proofErr w:type="gramStart"/>
      <w:r w:rsidRPr="005C7A3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C7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3B">
        <w:rPr>
          <w:rFonts w:ascii="Times New Roman" w:hAnsi="Times New Roman" w:cs="Times New Roman"/>
          <w:sz w:val="28"/>
          <w:szCs w:val="28"/>
        </w:rPr>
        <w:t xml:space="preserve">результатам обучения [Текст] / Т.С. Васильева // Теория и практика </w:t>
      </w:r>
    </w:p>
    <w:p w:rsidR="00732082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A3B">
        <w:rPr>
          <w:rFonts w:ascii="Times New Roman" w:hAnsi="Times New Roman" w:cs="Times New Roman"/>
          <w:sz w:val="28"/>
          <w:szCs w:val="28"/>
        </w:rPr>
        <w:t xml:space="preserve">образования в современном мире: материалы IV </w:t>
      </w:r>
      <w:proofErr w:type="spellStart"/>
      <w:r w:rsidRPr="005C7A3B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5C7A3B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5C7A3B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C7A3B">
        <w:rPr>
          <w:rFonts w:ascii="Times New Roman" w:hAnsi="Times New Roman" w:cs="Times New Roman"/>
          <w:sz w:val="28"/>
          <w:szCs w:val="28"/>
        </w:rPr>
        <w:t>. (г. Санкт-Петербург, январь 2014 г.). — СПб</w:t>
      </w:r>
      <w:proofErr w:type="gramStart"/>
      <w:r w:rsidRPr="005C7A3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5C7A3B">
        <w:rPr>
          <w:rFonts w:ascii="Times New Roman" w:hAnsi="Times New Roman" w:cs="Times New Roman"/>
          <w:sz w:val="28"/>
          <w:szCs w:val="28"/>
        </w:rPr>
        <w:t>Заневская</w:t>
      </w:r>
      <w:proofErr w:type="spellEnd"/>
      <w:r w:rsidRPr="005C7A3B">
        <w:rPr>
          <w:rFonts w:ascii="Times New Roman" w:hAnsi="Times New Roman" w:cs="Times New Roman"/>
          <w:sz w:val="28"/>
          <w:szCs w:val="28"/>
        </w:rPr>
        <w:t xml:space="preserve"> площадь, 2014. — С 74-76</w:t>
      </w:r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C7A3B">
        <w:rPr>
          <w:rFonts w:ascii="Times New Roman" w:hAnsi="Times New Roman" w:cs="Times New Roman"/>
          <w:sz w:val="28"/>
          <w:szCs w:val="28"/>
        </w:rPr>
        <w:t>. Виды универсальных учебных действий [Электронный ресурс].–</w:t>
      </w:r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3B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5" w:history="1">
        <w:r w:rsidRPr="00DA4C19">
          <w:rPr>
            <w:rStyle w:val="a3"/>
            <w:rFonts w:ascii="Times New Roman" w:hAnsi="Times New Roman" w:cs="Times New Roman"/>
            <w:sz w:val="28"/>
            <w:szCs w:val="28"/>
          </w:rPr>
          <w:t>https://www.metod-kopilka.ru/page-udd-1.html</w:t>
        </w:r>
      </w:hyperlink>
    </w:p>
    <w:p w:rsidR="00732082" w:rsidRPr="005C7A3B" w:rsidRDefault="00B1534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2082">
        <w:rPr>
          <w:rFonts w:ascii="Times New Roman" w:hAnsi="Times New Roman" w:cs="Times New Roman"/>
          <w:sz w:val="28"/>
          <w:szCs w:val="28"/>
        </w:rPr>
        <w:t xml:space="preserve">. </w:t>
      </w:r>
      <w:r w:rsidR="00732082" w:rsidRPr="00AA67CE">
        <w:rPr>
          <w:rFonts w:ascii="Times New Roman" w:hAnsi="Times New Roman" w:cs="Times New Roman"/>
          <w:sz w:val="28"/>
          <w:szCs w:val="28"/>
        </w:rPr>
        <w:t>Глоссарий //Федеральный государственный образовательный стандарт. http://standart</w:t>
      </w:r>
    </w:p>
    <w:p w:rsidR="00732082" w:rsidRPr="005C7A3B" w:rsidRDefault="00B1534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2082" w:rsidRPr="005C7A3B">
        <w:rPr>
          <w:rFonts w:ascii="Times New Roman" w:hAnsi="Times New Roman" w:cs="Times New Roman"/>
          <w:sz w:val="28"/>
          <w:szCs w:val="28"/>
        </w:rPr>
        <w:t xml:space="preserve">. Жидкова, Р.А. Современные методы оценивания результатов </w:t>
      </w:r>
    </w:p>
    <w:p w:rsidR="00732082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3B">
        <w:rPr>
          <w:rFonts w:ascii="Times New Roman" w:hAnsi="Times New Roman" w:cs="Times New Roman"/>
          <w:sz w:val="28"/>
          <w:szCs w:val="28"/>
        </w:rPr>
        <w:t>обучения [Текст] / Р.А. Жидкова // Изве</w:t>
      </w:r>
      <w:r>
        <w:rPr>
          <w:rFonts w:ascii="Times New Roman" w:hAnsi="Times New Roman" w:cs="Times New Roman"/>
          <w:sz w:val="28"/>
          <w:szCs w:val="28"/>
        </w:rPr>
        <w:t>стия ПГПУ им. В.Г. Белинского.–</w:t>
      </w:r>
      <w:r w:rsidRPr="005C7A3B">
        <w:rPr>
          <w:rFonts w:ascii="Times New Roman" w:hAnsi="Times New Roman" w:cs="Times New Roman"/>
          <w:sz w:val="28"/>
          <w:szCs w:val="28"/>
        </w:rPr>
        <w:t xml:space="preserve">2012.– №28.– С 779-782 </w:t>
      </w:r>
    </w:p>
    <w:p w:rsidR="00732082" w:rsidRPr="005C7A3B" w:rsidRDefault="00B1534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32082" w:rsidRPr="005C7A3B">
        <w:rPr>
          <w:rFonts w:ascii="Times New Roman" w:hAnsi="Times New Roman" w:cs="Times New Roman"/>
          <w:sz w:val="28"/>
          <w:szCs w:val="28"/>
        </w:rPr>
        <w:t xml:space="preserve">. Климова, Э.А. Требования к портфолио учащегося школы </w:t>
      </w:r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3B">
        <w:rPr>
          <w:rFonts w:ascii="Times New Roman" w:hAnsi="Times New Roman" w:cs="Times New Roman"/>
          <w:sz w:val="28"/>
          <w:szCs w:val="28"/>
        </w:rPr>
        <w:t>[Электронный ресурс].– Режим доступа: http://edu.mari.ru/mouomariturek</w:t>
      </w:r>
    </w:p>
    <w:p w:rsidR="00732082" w:rsidRPr="005C7A3B" w:rsidRDefault="00B1534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32082" w:rsidRPr="005C7A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32082" w:rsidRPr="005C7A3B">
        <w:rPr>
          <w:rFonts w:ascii="Times New Roman" w:hAnsi="Times New Roman" w:cs="Times New Roman"/>
          <w:sz w:val="28"/>
          <w:szCs w:val="28"/>
        </w:rPr>
        <w:t xml:space="preserve">Коновалова, М.Д. Экспериментальная психология [Электронный </w:t>
      </w:r>
      <w:proofErr w:type="gramEnd"/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A3B">
        <w:rPr>
          <w:rFonts w:ascii="Times New Roman" w:hAnsi="Times New Roman" w:cs="Times New Roman"/>
          <w:sz w:val="28"/>
          <w:szCs w:val="28"/>
        </w:rPr>
        <w:t>ресурс].</w:t>
      </w:r>
      <w:proofErr w:type="gramEnd"/>
      <w:r w:rsidRPr="005C7A3B">
        <w:rPr>
          <w:rFonts w:ascii="Times New Roman" w:hAnsi="Times New Roman" w:cs="Times New Roman"/>
          <w:sz w:val="28"/>
          <w:szCs w:val="28"/>
        </w:rPr>
        <w:t xml:space="preserve">– Режим доступа: </w:t>
      </w:r>
    </w:p>
    <w:p w:rsidR="00732082" w:rsidRPr="00AA67CE" w:rsidRDefault="0073208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7C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A67C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modernlib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/</w:t>
      </w:r>
      <w:r w:rsidRPr="00AA67CE">
        <w:rPr>
          <w:rFonts w:ascii="Times New Roman" w:hAnsi="Times New Roman" w:cs="Times New Roman"/>
          <w:sz w:val="28"/>
          <w:szCs w:val="28"/>
          <w:lang w:val="en-US"/>
        </w:rPr>
        <w:t>books</w:t>
      </w:r>
      <w:r w:rsidRPr="00AA67C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konovalova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_</w:t>
      </w:r>
      <w:r w:rsidRPr="00AA67CE">
        <w:rPr>
          <w:rFonts w:ascii="Times New Roman" w:hAnsi="Times New Roman" w:cs="Times New Roman"/>
          <w:sz w:val="28"/>
          <w:szCs w:val="28"/>
          <w:lang w:val="en-US"/>
        </w:rPr>
        <w:t>marina</w:t>
      </w:r>
      <w:r w:rsidRPr="00AA67C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eksperimentalnaya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psihologiya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konspekt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AA67CE">
        <w:rPr>
          <w:rFonts w:ascii="Times New Roman" w:hAnsi="Times New Roman" w:cs="Times New Roman"/>
          <w:sz w:val="28"/>
          <w:szCs w:val="28"/>
          <w:lang w:val="en-US"/>
        </w:rPr>
        <w:t>lekciy</w:t>
      </w:r>
      <w:proofErr w:type="spellEnd"/>
      <w:r w:rsidRPr="00AA67CE">
        <w:rPr>
          <w:rFonts w:ascii="Times New Roman" w:hAnsi="Times New Roman" w:cs="Times New Roman"/>
          <w:sz w:val="28"/>
          <w:szCs w:val="28"/>
        </w:rPr>
        <w:t>/</w:t>
      </w:r>
      <w:r w:rsidRPr="00AA67CE">
        <w:rPr>
          <w:rFonts w:ascii="Times New Roman" w:hAnsi="Times New Roman" w:cs="Times New Roman"/>
          <w:sz w:val="28"/>
          <w:szCs w:val="28"/>
          <w:lang w:val="en-US"/>
        </w:rPr>
        <w:t>read</w:t>
      </w:r>
      <w:r w:rsidRPr="00AA67CE">
        <w:rPr>
          <w:rFonts w:ascii="Times New Roman" w:hAnsi="Times New Roman" w:cs="Times New Roman"/>
          <w:sz w:val="28"/>
          <w:szCs w:val="28"/>
        </w:rPr>
        <w:t>_1/</w:t>
      </w:r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15342">
        <w:rPr>
          <w:rFonts w:ascii="Times New Roman" w:hAnsi="Times New Roman" w:cs="Times New Roman"/>
          <w:sz w:val="28"/>
          <w:szCs w:val="28"/>
        </w:rPr>
        <w:t xml:space="preserve">. Личностное самоопределение как психологическая проблема </w:t>
      </w:r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42">
        <w:rPr>
          <w:rFonts w:ascii="Times New Roman" w:hAnsi="Times New Roman" w:cs="Times New Roman"/>
          <w:sz w:val="28"/>
          <w:szCs w:val="28"/>
        </w:rPr>
        <w:t>[Электронный ресурс].– Режим доступа: http://azps.ru/articles/pers/pers12.html</w:t>
      </w:r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153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5342">
        <w:rPr>
          <w:rFonts w:ascii="Times New Roman" w:hAnsi="Times New Roman" w:cs="Times New Roman"/>
          <w:sz w:val="28"/>
          <w:szCs w:val="28"/>
        </w:rPr>
        <w:t xml:space="preserve">Личностное самоопределение подростков [Электронный </w:t>
      </w:r>
      <w:proofErr w:type="gramEnd"/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342">
        <w:rPr>
          <w:rFonts w:ascii="Times New Roman" w:hAnsi="Times New Roman" w:cs="Times New Roman"/>
          <w:sz w:val="28"/>
          <w:szCs w:val="28"/>
        </w:rPr>
        <w:lastRenderedPageBreak/>
        <w:t>ресурс].</w:t>
      </w:r>
      <w:proofErr w:type="gramEnd"/>
      <w:r w:rsidRPr="00B15342">
        <w:rPr>
          <w:rFonts w:ascii="Times New Roman" w:hAnsi="Times New Roman" w:cs="Times New Roman"/>
          <w:sz w:val="28"/>
          <w:szCs w:val="28"/>
        </w:rPr>
        <w:t xml:space="preserve">– Режим доступа: http://psyznaiyka.net/socio-lichnost.html?id=19 </w:t>
      </w:r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15342">
        <w:rPr>
          <w:rFonts w:ascii="Times New Roman" w:hAnsi="Times New Roman" w:cs="Times New Roman"/>
          <w:sz w:val="28"/>
          <w:szCs w:val="28"/>
        </w:rPr>
        <w:t xml:space="preserve">. Методика диагностики мотивации учения и эмоционального </w:t>
      </w:r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42">
        <w:rPr>
          <w:rFonts w:ascii="Times New Roman" w:hAnsi="Times New Roman" w:cs="Times New Roman"/>
          <w:sz w:val="28"/>
          <w:szCs w:val="28"/>
        </w:rPr>
        <w:t>отношения к учению в модификации А.Д. Андреева [Электронный ресурс].–</w:t>
      </w:r>
    </w:p>
    <w:p w:rsidR="00B15342" w:rsidRPr="00B15342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42">
        <w:rPr>
          <w:rFonts w:ascii="Times New Roman" w:hAnsi="Times New Roman" w:cs="Times New Roman"/>
          <w:sz w:val="28"/>
          <w:szCs w:val="28"/>
        </w:rPr>
        <w:t>Режим доступа: http://tropinkaksebe7.blogspot.ru/p/blog-page_10.html</w:t>
      </w:r>
    </w:p>
    <w:p w:rsidR="00B15342" w:rsidRPr="005C7A3B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5C7A3B">
        <w:rPr>
          <w:rFonts w:ascii="Times New Roman" w:hAnsi="Times New Roman" w:cs="Times New Roman"/>
          <w:sz w:val="28"/>
          <w:szCs w:val="28"/>
        </w:rPr>
        <w:t xml:space="preserve">. Предметные, личностные и </w:t>
      </w:r>
      <w:proofErr w:type="spellStart"/>
      <w:r w:rsidRPr="005C7A3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7A3B">
        <w:rPr>
          <w:rFonts w:ascii="Times New Roman" w:hAnsi="Times New Roman" w:cs="Times New Roman"/>
          <w:sz w:val="28"/>
          <w:szCs w:val="28"/>
        </w:rPr>
        <w:t xml:space="preserve"> результаты </w:t>
      </w:r>
    </w:p>
    <w:p w:rsidR="00B15342" w:rsidRPr="005C7A3B" w:rsidRDefault="00B15342" w:rsidP="00B1534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3B">
        <w:rPr>
          <w:rFonts w:ascii="Times New Roman" w:hAnsi="Times New Roman" w:cs="Times New Roman"/>
          <w:sz w:val="28"/>
          <w:szCs w:val="28"/>
        </w:rPr>
        <w:t xml:space="preserve">обучения [Электронный ресурс].– Режим доступа: https://infourok.ru/statyapredmetnie-lichnostnie-i-metapredmetnie-rezultati-obucheniya-1115107 </w:t>
      </w:r>
    </w:p>
    <w:p w:rsidR="00732082" w:rsidRPr="005C7A3B" w:rsidRDefault="00732082" w:rsidP="00732082">
      <w:pPr>
        <w:tabs>
          <w:tab w:val="left" w:pos="567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082" w:rsidRPr="00732082" w:rsidRDefault="00732082" w:rsidP="007320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732082" w:rsidRPr="00732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A8"/>
    <w:rsid w:val="000047C0"/>
    <w:rsid w:val="0000582A"/>
    <w:rsid w:val="0000695A"/>
    <w:rsid w:val="00025F2B"/>
    <w:rsid w:val="000310EA"/>
    <w:rsid w:val="0003247A"/>
    <w:rsid w:val="000467A4"/>
    <w:rsid w:val="000504CA"/>
    <w:rsid w:val="00080889"/>
    <w:rsid w:val="00086338"/>
    <w:rsid w:val="00090607"/>
    <w:rsid w:val="000B0868"/>
    <w:rsid w:val="000B52F9"/>
    <w:rsid w:val="000B55AA"/>
    <w:rsid w:val="000C2EAF"/>
    <w:rsid w:val="000D1155"/>
    <w:rsid w:val="000E1145"/>
    <w:rsid w:val="000E1D3F"/>
    <w:rsid w:val="001147C6"/>
    <w:rsid w:val="001161D0"/>
    <w:rsid w:val="001309AA"/>
    <w:rsid w:val="001369F4"/>
    <w:rsid w:val="001519D8"/>
    <w:rsid w:val="00152870"/>
    <w:rsid w:val="00153433"/>
    <w:rsid w:val="001576A2"/>
    <w:rsid w:val="0017251D"/>
    <w:rsid w:val="00172A25"/>
    <w:rsid w:val="00182A47"/>
    <w:rsid w:val="00185FDE"/>
    <w:rsid w:val="001866CF"/>
    <w:rsid w:val="0019382C"/>
    <w:rsid w:val="00197485"/>
    <w:rsid w:val="001976ED"/>
    <w:rsid w:val="001A6A58"/>
    <w:rsid w:val="001B0F06"/>
    <w:rsid w:val="001B125C"/>
    <w:rsid w:val="001B7666"/>
    <w:rsid w:val="001C4588"/>
    <w:rsid w:val="001E2D28"/>
    <w:rsid w:val="001F1477"/>
    <w:rsid w:val="001F466D"/>
    <w:rsid w:val="001F4F11"/>
    <w:rsid w:val="001F7386"/>
    <w:rsid w:val="00203337"/>
    <w:rsid w:val="0022108F"/>
    <w:rsid w:val="0022138F"/>
    <w:rsid w:val="00224E47"/>
    <w:rsid w:val="00225AF8"/>
    <w:rsid w:val="0026307A"/>
    <w:rsid w:val="0026524E"/>
    <w:rsid w:val="002D170C"/>
    <w:rsid w:val="002D2F05"/>
    <w:rsid w:val="002E060A"/>
    <w:rsid w:val="002F1D0B"/>
    <w:rsid w:val="00305E28"/>
    <w:rsid w:val="00317EDC"/>
    <w:rsid w:val="00331DE7"/>
    <w:rsid w:val="00354812"/>
    <w:rsid w:val="003D261B"/>
    <w:rsid w:val="003E299E"/>
    <w:rsid w:val="003F51DA"/>
    <w:rsid w:val="003F56DC"/>
    <w:rsid w:val="00435B0A"/>
    <w:rsid w:val="00443071"/>
    <w:rsid w:val="00450A68"/>
    <w:rsid w:val="004802C1"/>
    <w:rsid w:val="004A602C"/>
    <w:rsid w:val="004C0840"/>
    <w:rsid w:val="004C2334"/>
    <w:rsid w:val="004C6F74"/>
    <w:rsid w:val="004C74B0"/>
    <w:rsid w:val="004D02A6"/>
    <w:rsid w:val="004D0ECC"/>
    <w:rsid w:val="004D776C"/>
    <w:rsid w:val="004E1004"/>
    <w:rsid w:val="004F618E"/>
    <w:rsid w:val="004F7401"/>
    <w:rsid w:val="00510241"/>
    <w:rsid w:val="00513436"/>
    <w:rsid w:val="00522DDE"/>
    <w:rsid w:val="00524845"/>
    <w:rsid w:val="005314B2"/>
    <w:rsid w:val="005462B3"/>
    <w:rsid w:val="00577177"/>
    <w:rsid w:val="0058088A"/>
    <w:rsid w:val="005911A5"/>
    <w:rsid w:val="005950CB"/>
    <w:rsid w:val="005B4958"/>
    <w:rsid w:val="005D6BEA"/>
    <w:rsid w:val="005D7C1C"/>
    <w:rsid w:val="005E453C"/>
    <w:rsid w:val="005E4D29"/>
    <w:rsid w:val="005F4779"/>
    <w:rsid w:val="00616910"/>
    <w:rsid w:val="006238F9"/>
    <w:rsid w:val="00627E83"/>
    <w:rsid w:val="00632F29"/>
    <w:rsid w:val="00635D62"/>
    <w:rsid w:val="00647171"/>
    <w:rsid w:val="00651BAB"/>
    <w:rsid w:val="0065334C"/>
    <w:rsid w:val="0065425C"/>
    <w:rsid w:val="006608A7"/>
    <w:rsid w:val="00667CE5"/>
    <w:rsid w:val="00671649"/>
    <w:rsid w:val="006820B8"/>
    <w:rsid w:val="006960BB"/>
    <w:rsid w:val="006A157C"/>
    <w:rsid w:val="006A5EBE"/>
    <w:rsid w:val="006B1627"/>
    <w:rsid w:val="006B7A0B"/>
    <w:rsid w:val="006C1945"/>
    <w:rsid w:val="006C612F"/>
    <w:rsid w:val="006E1848"/>
    <w:rsid w:val="006F6099"/>
    <w:rsid w:val="006F6D20"/>
    <w:rsid w:val="007077A7"/>
    <w:rsid w:val="00712587"/>
    <w:rsid w:val="00713A8A"/>
    <w:rsid w:val="00722DA8"/>
    <w:rsid w:val="007278D9"/>
    <w:rsid w:val="00732082"/>
    <w:rsid w:val="007532FE"/>
    <w:rsid w:val="00757593"/>
    <w:rsid w:val="007848FD"/>
    <w:rsid w:val="007906BD"/>
    <w:rsid w:val="007C2A3A"/>
    <w:rsid w:val="007C5874"/>
    <w:rsid w:val="007D1967"/>
    <w:rsid w:val="007D4F6F"/>
    <w:rsid w:val="007D5F82"/>
    <w:rsid w:val="007E2B08"/>
    <w:rsid w:val="007E77B7"/>
    <w:rsid w:val="007F11DB"/>
    <w:rsid w:val="007F328F"/>
    <w:rsid w:val="0080500A"/>
    <w:rsid w:val="008061B2"/>
    <w:rsid w:val="00812C92"/>
    <w:rsid w:val="00817722"/>
    <w:rsid w:val="008223EC"/>
    <w:rsid w:val="00830FFC"/>
    <w:rsid w:val="00854599"/>
    <w:rsid w:val="00864946"/>
    <w:rsid w:val="008823DD"/>
    <w:rsid w:val="008951C6"/>
    <w:rsid w:val="00897584"/>
    <w:rsid w:val="008B337D"/>
    <w:rsid w:val="008C3F44"/>
    <w:rsid w:val="008C73F3"/>
    <w:rsid w:val="008D0837"/>
    <w:rsid w:val="008E030E"/>
    <w:rsid w:val="008E348F"/>
    <w:rsid w:val="008F14DC"/>
    <w:rsid w:val="008F3F9C"/>
    <w:rsid w:val="009124C0"/>
    <w:rsid w:val="0092182E"/>
    <w:rsid w:val="009333CB"/>
    <w:rsid w:val="00942043"/>
    <w:rsid w:val="009446DC"/>
    <w:rsid w:val="0094634E"/>
    <w:rsid w:val="0095022D"/>
    <w:rsid w:val="00971E44"/>
    <w:rsid w:val="00981297"/>
    <w:rsid w:val="00983414"/>
    <w:rsid w:val="0098708B"/>
    <w:rsid w:val="009A20D7"/>
    <w:rsid w:val="009A2867"/>
    <w:rsid w:val="009A44B1"/>
    <w:rsid w:val="009A76F6"/>
    <w:rsid w:val="009C707B"/>
    <w:rsid w:val="009D235C"/>
    <w:rsid w:val="009F4BE6"/>
    <w:rsid w:val="00A057D1"/>
    <w:rsid w:val="00A320C7"/>
    <w:rsid w:val="00A33580"/>
    <w:rsid w:val="00A579A4"/>
    <w:rsid w:val="00A73A81"/>
    <w:rsid w:val="00A8657F"/>
    <w:rsid w:val="00A9537D"/>
    <w:rsid w:val="00A974D2"/>
    <w:rsid w:val="00AA2F9E"/>
    <w:rsid w:val="00AA32E9"/>
    <w:rsid w:val="00AA79A0"/>
    <w:rsid w:val="00AB7A9D"/>
    <w:rsid w:val="00AC05CF"/>
    <w:rsid w:val="00AC0738"/>
    <w:rsid w:val="00AC131F"/>
    <w:rsid w:val="00AC37E8"/>
    <w:rsid w:val="00AD267D"/>
    <w:rsid w:val="00B00173"/>
    <w:rsid w:val="00B018B7"/>
    <w:rsid w:val="00B13AD2"/>
    <w:rsid w:val="00B15342"/>
    <w:rsid w:val="00B7716A"/>
    <w:rsid w:val="00B907CE"/>
    <w:rsid w:val="00B94D68"/>
    <w:rsid w:val="00BA0D24"/>
    <w:rsid w:val="00BA4F17"/>
    <w:rsid w:val="00BB0E45"/>
    <w:rsid w:val="00BB4EC6"/>
    <w:rsid w:val="00BB741F"/>
    <w:rsid w:val="00BD0749"/>
    <w:rsid w:val="00BD7378"/>
    <w:rsid w:val="00BE229A"/>
    <w:rsid w:val="00C20859"/>
    <w:rsid w:val="00C37CC7"/>
    <w:rsid w:val="00C4111F"/>
    <w:rsid w:val="00C432AB"/>
    <w:rsid w:val="00C51170"/>
    <w:rsid w:val="00C57429"/>
    <w:rsid w:val="00C63B86"/>
    <w:rsid w:val="00CE729F"/>
    <w:rsid w:val="00CF1F28"/>
    <w:rsid w:val="00CF3B19"/>
    <w:rsid w:val="00CF6DD8"/>
    <w:rsid w:val="00D06C2E"/>
    <w:rsid w:val="00D1230A"/>
    <w:rsid w:val="00D2092A"/>
    <w:rsid w:val="00D3518F"/>
    <w:rsid w:val="00D44020"/>
    <w:rsid w:val="00D67783"/>
    <w:rsid w:val="00D77C79"/>
    <w:rsid w:val="00D839FF"/>
    <w:rsid w:val="00D8634D"/>
    <w:rsid w:val="00D9546E"/>
    <w:rsid w:val="00D974B5"/>
    <w:rsid w:val="00DA31D5"/>
    <w:rsid w:val="00DA4BD2"/>
    <w:rsid w:val="00DB4BF8"/>
    <w:rsid w:val="00DB5611"/>
    <w:rsid w:val="00DC0470"/>
    <w:rsid w:val="00DC24CA"/>
    <w:rsid w:val="00DC454B"/>
    <w:rsid w:val="00DC7710"/>
    <w:rsid w:val="00DD4348"/>
    <w:rsid w:val="00DF119C"/>
    <w:rsid w:val="00DF12F1"/>
    <w:rsid w:val="00DF1DBD"/>
    <w:rsid w:val="00E1283F"/>
    <w:rsid w:val="00E16F9B"/>
    <w:rsid w:val="00E21701"/>
    <w:rsid w:val="00E219C7"/>
    <w:rsid w:val="00E24CA3"/>
    <w:rsid w:val="00E2726B"/>
    <w:rsid w:val="00E31878"/>
    <w:rsid w:val="00E343DD"/>
    <w:rsid w:val="00E40313"/>
    <w:rsid w:val="00E51BD6"/>
    <w:rsid w:val="00E558BD"/>
    <w:rsid w:val="00E60AD6"/>
    <w:rsid w:val="00E64115"/>
    <w:rsid w:val="00E6764E"/>
    <w:rsid w:val="00E81638"/>
    <w:rsid w:val="00E90F01"/>
    <w:rsid w:val="00E95344"/>
    <w:rsid w:val="00E964AE"/>
    <w:rsid w:val="00EA2431"/>
    <w:rsid w:val="00EB6C3E"/>
    <w:rsid w:val="00EE6983"/>
    <w:rsid w:val="00EF3E49"/>
    <w:rsid w:val="00F1007F"/>
    <w:rsid w:val="00F3543B"/>
    <w:rsid w:val="00F50C14"/>
    <w:rsid w:val="00F555A5"/>
    <w:rsid w:val="00F56F27"/>
    <w:rsid w:val="00F64C23"/>
    <w:rsid w:val="00F75BA3"/>
    <w:rsid w:val="00F8373E"/>
    <w:rsid w:val="00FB412D"/>
    <w:rsid w:val="00FC128F"/>
    <w:rsid w:val="00FC3FDD"/>
    <w:rsid w:val="00FC486B"/>
    <w:rsid w:val="00FE16BA"/>
    <w:rsid w:val="00FE208D"/>
    <w:rsid w:val="00FE6B1C"/>
    <w:rsid w:val="00FF32A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20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20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tod-kopilka.ru/page-udd-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Богданова</dc:creator>
  <cp:keywords/>
  <dc:description/>
  <cp:lastModifiedBy>Анастасия Богданова</cp:lastModifiedBy>
  <cp:revision>2</cp:revision>
  <dcterms:created xsi:type="dcterms:W3CDTF">2023-02-21T07:14:00Z</dcterms:created>
  <dcterms:modified xsi:type="dcterms:W3CDTF">2023-02-21T07:27:00Z</dcterms:modified>
</cp:coreProperties>
</file>