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A0" w:rsidRDefault="00006B97">
      <w:pPr>
        <w:pStyle w:val="a3"/>
        <w:spacing w:line="360" w:lineRule="auto"/>
        <w:ind w:firstLine="709"/>
        <w:contextualSpacing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ОРГАНИЗАЦИЯ КОНТРОЛЯ ЗНАНИЙ У УЧАЩИХСЯ В НАЧАЛЬНОЙ ШКОЛЕ</w:t>
      </w:r>
    </w:p>
    <w:p w:rsidR="00D05CA0" w:rsidRPr="00D40BC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Сегодня в условиях реализации ФГОС начальной школы актуально решение проблемы обеспечения нового качества образования, соответствующего общественным запросам. Поэтому важно сформировать личность, ориентированную на «</w:t>
      </w:r>
      <w:r w:rsidR="00CA74E3" w:rsidRPr="00D40BC0">
        <w:rPr>
          <w:rFonts w:ascii="Times New Roman" w:hAnsi="Times New Roman" w:cs="Times New Roman"/>
          <w:sz w:val="28"/>
          <w:szCs w:val="28"/>
        </w:rPr>
        <w:t xml:space="preserve">образование через всю жизнь», а именно - </w:t>
      </w:r>
      <w:bookmarkStart w:id="0" w:name="_GoBack"/>
      <w:bookmarkEnd w:id="0"/>
      <w:r w:rsidR="00CA74E3" w:rsidRPr="00D40BC0">
        <w:rPr>
          <w:rFonts w:ascii="Times New Roman" w:hAnsi="Times New Roman" w:cs="Times New Roman"/>
          <w:sz w:val="28"/>
          <w:szCs w:val="28"/>
        </w:rPr>
        <w:t>п</w:t>
      </w:r>
      <w:r w:rsidRPr="00D40BC0">
        <w:rPr>
          <w:rFonts w:ascii="Times New Roman" w:hAnsi="Times New Roman" w:cs="Times New Roman"/>
          <w:sz w:val="28"/>
          <w:szCs w:val="28"/>
        </w:rPr>
        <w:t>остоянное саморазви</w:t>
      </w:r>
      <w:r w:rsidR="00310349">
        <w:rPr>
          <w:rFonts w:ascii="Times New Roman" w:hAnsi="Times New Roman" w:cs="Times New Roman"/>
          <w:sz w:val="28"/>
          <w:szCs w:val="28"/>
        </w:rPr>
        <w:t>тие. Эта идея является основой</w:t>
      </w:r>
      <w:r w:rsidRPr="00D40BC0">
        <w:rPr>
          <w:rFonts w:ascii="Times New Roman" w:hAnsi="Times New Roman" w:cs="Times New Roman"/>
          <w:sz w:val="28"/>
          <w:szCs w:val="28"/>
        </w:rPr>
        <w:t xml:space="preserve"> федеральных государств</w:t>
      </w:r>
      <w:r w:rsidR="00310349">
        <w:rPr>
          <w:rFonts w:ascii="Times New Roman" w:hAnsi="Times New Roman" w:cs="Times New Roman"/>
          <w:sz w:val="28"/>
          <w:szCs w:val="28"/>
        </w:rPr>
        <w:t>енных образовательных стандартов</w:t>
      </w:r>
      <w:r w:rsidRPr="00D40BC0">
        <w:rPr>
          <w:rFonts w:ascii="Times New Roman" w:hAnsi="Times New Roman" w:cs="Times New Roman"/>
          <w:sz w:val="28"/>
          <w:szCs w:val="28"/>
        </w:rPr>
        <w:t xml:space="preserve"> нового поколения. </w:t>
      </w:r>
    </w:p>
    <w:p w:rsidR="00D05CA0" w:rsidRPr="00D40BC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Применяя современные формы контроля, педагог сможет получать  полную информацию об уровне достигнутых  результатов готовности</w:t>
      </w:r>
      <w:r w:rsidR="00310349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D40BC0">
        <w:rPr>
          <w:rFonts w:ascii="Times New Roman" w:hAnsi="Times New Roman" w:cs="Times New Roman"/>
          <w:sz w:val="28"/>
          <w:szCs w:val="28"/>
        </w:rPr>
        <w:t xml:space="preserve"> к</w:t>
      </w:r>
      <w:r w:rsidR="00CA74E3" w:rsidRPr="00D40BC0">
        <w:rPr>
          <w:rFonts w:ascii="Times New Roman" w:hAnsi="Times New Roman" w:cs="Times New Roman"/>
          <w:sz w:val="28"/>
          <w:szCs w:val="28"/>
        </w:rPr>
        <w:t xml:space="preserve"> </w:t>
      </w:r>
      <w:r w:rsidRPr="00D40BC0">
        <w:rPr>
          <w:rFonts w:ascii="Times New Roman" w:hAnsi="Times New Roman" w:cs="Times New Roman"/>
          <w:sz w:val="28"/>
          <w:szCs w:val="28"/>
        </w:rPr>
        <w:t xml:space="preserve"> дальнейшему обучению, пониманию общих подходов к учению и эффективности методов обучения.</w:t>
      </w:r>
    </w:p>
    <w:p w:rsidR="00D05CA0" w:rsidRPr="00D40BC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 xml:space="preserve">По мнению многих исследователей - суть контроля заключается в установлении обратной связи, то есть получении информации о результатах учебной деятельности обучаемых. </w:t>
      </w:r>
    </w:p>
    <w:p w:rsidR="00D05CA0" w:rsidRPr="00785A2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5A20">
        <w:rPr>
          <w:rFonts w:ascii="Times New Roman" w:hAnsi="Times New Roman" w:cs="Times New Roman"/>
          <w:sz w:val="28"/>
          <w:szCs w:val="28"/>
        </w:rPr>
        <w:t>В «Словаре методических терминов» Э.Л. Азимова и А. И. Щукина говорится, что «контроль знаний» - это определение уровня владения умениями и навыками, а также выявление сформированного объёма знаний учащимися требов</w:t>
      </w:r>
      <w:r w:rsidR="00785A20" w:rsidRPr="00785A20">
        <w:rPr>
          <w:rFonts w:ascii="Times New Roman" w:hAnsi="Times New Roman" w:cs="Times New Roman"/>
          <w:sz w:val="28"/>
          <w:szCs w:val="28"/>
        </w:rPr>
        <w:t>аниям стандарта или программы [4</w:t>
      </w:r>
      <w:r w:rsidRPr="00785A20">
        <w:rPr>
          <w:rFonts w:ascii="Times New Roman" w:hAnsi="Times New Roman" w:cs="Times New Roman"/>
          <w:sz w:val="28"/>
          <w:szCs w:val="28"/>
        </w:rPr>
        <w:t>].</w:t>
      </w:r>
    </w:p>
    <w:p w:rsidR="00D05CA0" w:rsidRPr="00785A2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5A20">
        <w:rPr>
          <w:rFonts w:ascii="Times New Roman" w:hAnsi="Times New Roman" w:cs="Times New Roman"/>
          <w:sz w:val="28"/>
          <w:szCs w:val="28"/>
        </w:rPr>
        <w:t xml:space="preserve">Другое определение «контроля знаний» даётся в «Словаре по технологиям обучения»: «Контроль знаний – это оценка ответов учащегося или выполняемых им заданий и определение на этой основе интегральной отметки за определённый раздел программы, курса или периода обучения» </w:t>
      </w:r>
      <w:r w:rsidR="00785A20" w:rsidRPr="00785A20">
        <w:rPr>
          <w:rFonts w:ascii="Times New Roman" w:hAnsi="Times New Roman" w:cs="Times New Roman"/>
          <w:sz w:val="28"/>
          <w:szCs w:val="28"/>
        </w:rPr>
        <w:t>[4</w:t>
      </w:r>
      <w:r w:rsidRPr="00785A20">
        <w:rPr>
          <w:rFonts w:ascii="Times New Roman" w:hAnsi="Times New Roman" w:cs="Times New Roman"/>
          <w:sz w:val="28"/>
          <w:szCs w:val="28"/>
        </w:rPr>
        <w:t>].</w:t>
      </w:r>
    </w:p>
    <w:p w:rsidR="00D05CA0" w:rsidRPr="00D40BC0" w:rsidRDefault="00335BB5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Рассматривая данные понятия, можно сделать вывод</w:t>
      </w:r>
      <w:r w:rsidR="00006B97" w:rsidRPr="00D40BC0">
        <w:rPr>
          <w:rFonts w:ascii="Times New Roman" w:hAnsi="Times New Roman" w:cs="Times New Roman"/>
          <w:sz w:val="28"/>
          <w:szCs w:val="28"/>
        </w:rPr>
        <w:t>, что «контроль знаний» - это  выявление уровня знаний учащихся, в соответствии с требованиями стандарта или программы.</w:t>
      </w:r>
    </w:p>
    <w:p w:rsidR="00D05CA0" w:rsidRPr="00785A2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5A20">
        <w:rPr>
          <w:rFonts w:ascii="Times New Roman" w:hAnsi="Times New Roman" w:cs="Times New Roman"/>
          <w:sz w:val="28"/>
          <w:szCs w:val="28"/>
        </w:rPr>
        <w:t>Теоретический анализ понятия «контроль знаний» учащихся в начальной школе показал, что учёные вкладывали разный смысл в данное определение. Достаточно сказать, что во времена К. Д. Ушинского педагоги и ученые отмечали формальный характер традиционной системы контроля, субъективизм отметок. Константин Дмитриевич критиковал знакомые ему формы контроля уже в 1801 году в февральском номере "Журнала Минис</w:t>
      </w:r>
      <w:r w:rsidR="00785A20" w:rsidRPr="00785A20">
        <w:rPr>
          <w:rFonts w:ascii="Times New Roman" w:hAnsi="Times New Roman" w:cs="Times New Roman"/>
          <w:sz w:val="28"/>
          <w:szCs w:val="28"/>
        </w:rPr>
        <w:t>терства народного просвещения" [2].</w:t>
      </w:r>
    </w:p>
    <w:p w:rsidR="00D05CA0" w:rsidRPr="00D40BC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Далее, в 1918 году учёными были предприняты попытки изменить систему контроля знаний, но они потерпели неудачу, так как данные изменения не улучшили систему, а только наоборот сделали её труднее.</w:t>
      </w:r>
    </w:p>
    <w:p w:rsidR="00D05CA0" w:rsidRPr="00785A2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5A20">
        <w:rPr>
          <w:rFonts w:ascii="Times New Roman" w:hAnsi="Times New Roman" w:cs="Times New Roman"/>
          <w:sz w:val="28"/>
          <w:szCs w:val="28"/>
        </w:rPr>
        <w:lastRenderedPageBreak/>
        <w:t>Современное понятие «контроль знаний» подтверждается и ра</w:t>
      </w:r>
      <w:r w:rsidR="00310349">
        <w:rPr>
          <w:rFonts w:ascii="Times New Roman" w:hAnsi="Times New Roman" w:cs="Times New Roman"/>
          <w:sz w:val="28"/>
          <w:szCs w:val="28"/>
        </w:rPr>
        <w:t>скрывается в III главе ФГОС НОО (п.19.9.), в которой</w:t>
      </w:r>
      <w:r w:rsidRPr="00785A20">
        <w:rPr>
          <w:rFonts w:ascii="Times New Roman" w:hAnsi="Times New Roman" w:cs="Times New Roman"/>
          <w:sz w:val="28"/>
          <w:szCs w:val="28"/>
        </w:rPr>
        <w:t xml:space="preserve"> акцентируется направление контроля на духовно – нравственное развитие и воспитание школьников</w:t>
      </w:r>
      <w:r w:rsidR="00785A20" w:rsidRPr="00785A20">
        <w:rPr>
          <w:rFonts w:ascii="Times New Roman" w:hAnsi="Times New Roman" w:cs="Times New Roman"/>
          <w:sz w:val="28"/>
          <w:szCs w:val="28"/>
        </w:rPr>
        <w:t xml:space="preserve"> [5]</w:t>
      </w:r>
      <w:r w:rsidRPr="00785A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5CA0" w:rsidRPr="00785A20" w:rsidRDefault="00E408B5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5A20">
        <w:rPr>
          <w:rFonts w:ascii="Times New Roman" w:hAnsi="Times New Roman" w:cs="Times New Roman"/>
          <w:sz w:val="28"/>
          <w:szCs w:val="28"/>
        </w:rPr>
        <w:t>В научной литературе чаще всего выделяют несколько функций «контроля знаний»</w:t>
      </w:r>
      <w:r w:rsidR="00006B97" w:rsidRPr="00785A20">
        <w:rPr>
          <w:rFonts w:ascii="Times New Roman" w:hAnsi="Times New Roman" w:cs="Times New Roman"/>
          <w:sz w:val="28"/>
          <w:szCs w:val="28"/>
        </w:rPr>
        <w:t>:</w:t>
      </w:r>
      <w:r w:rsidR="00335BB5" w:rsidRPr="00785A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5BB5" w:rsidRPr="00785A20">
        <w:rPr>
          <w:rFonts w:ascii="Times New Roman" w:hAnsi="Times New Roman" w:cs="Times New Roman"/>
          <w:sz w:val="28"/>
          <w:szCs w:val="28"/>
        </w:rPr>
        <w:t>контролирующ</w:t>
      </w:r>
      <w:r w:rsidRPr="00785A20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="00006B97" w:rsidRPr="00785A20">
        <w:rPr>
          <w:rFonts w:ascii="Times New Roman" w:hAnsi="Times New Roman" w:cs="Times New Roman"/>
          <w:sz w:val="28"/>
          <w:szCs w:val="28"/>
        </w:rPr>
        <w:t>, диагностическая, обучающая, воспитывающая, мотивирующая, развивающая и  информационная, сравнительная и прогностическая</w:t>
      </w:r>
      <w:r w:rsidR="00785A20" w:rsidRPr="00785A20">
        <w:rPr>
          <w:rFonts w:ascii="Times New Roman" w:hAnsi="Times New Roman" w:cs="Times New Roman"/>
          <w:sz w:val="28"/>
          <w:szCs w:val="28"/>
        </w:rPr>
        <w:t xml:space="preserve"> [1]</w:t>
      </w:r>
      <w:r w:rsidR="00006B97" w:rsidRPr="00785A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5CA0" w:rsidRPr="00785A2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5A20">
        <w:rPr>
          <w:rFonts w:ascii="Times New Roman" w:hAnsi="Times New Roman" w:cs="Times New Roman"/>
          <w:sz w:val="28"/>
          <w:szCs w:val="28"/>
        </w:rPr>
        <w:t>В педагогике рассматривают следующие виды контроля:</w:t>
      </w:r>
      <w:r w:rsidR="00E408B5" w:rsidRPr="00785A20">
        <w:rPr>
          <w:rFonts w:ascii="Times New Roman" w:hAnsi="Times New Roman" w:cs="Times New Roman"/>
          <w:sz w:val="28"/>
          <w:szCs w:val="28"/>
        </w:rPr>
        <w:t xml:space="preserve"> </w:t>
      </w:r>
      <w:r w:rsidRPr="00785A20">
        <w:rPr>
          <w:rFonts w:ascii="Times New Roman" w:hAnsi="Times New Roman" w:cs="Times New Roman"/>
          <w:sz w:val="28"/>
          <w:szCs w:val="28"/>
        </w:rPr>
        <w:t>входной, текущий, периодический, тематический, итоговый и отстроченный</w:t>
      </w:r>
      <w:r w:rsidR="00785A20" w:rsidRPr="00785A20">
        <w:rPr>
          <w:rFonts w:ascii="Times New Roman" w:hAnsi="Times New Roman" w:cs="Times New Roman"/>
          <w:sz w:val="28"/>
          <w:szCs w:val="28"/>
        </w:rPr>
        <w:t xml:space="preserve"> [3]</w:t>
      </w:r>
      <w:r w:rsidRPr="00785A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08B5" w:rsidRPr="00D40BC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Контроль может осуществляться различными методами. В классической педагогической практике используют методы устного, письменного, практического, тестового и ИКТ контролей (программ</w:t>
      </w:r>
      <w:r w:rsidR="00A374A8" w:rsidRPr="00D40BC0">
        <w:rPr>
          <w:rFonts w:ascii="Times New Roman" w:hAnsi="Times New Roman" w:cs="Times New Roman"/>
          <w:sz w:val="28"/>
          <w:szCs w:val="28"/>
        </w:rPr>
        <w:t>ы -</w:t>
      </w:r>
      <w:r w:rsidRPr="00D40BC0">
        <w:rPr>
          <w:rFonts w:ascii="Times New Roman" w:hAnsi="Times New Roman" w:cs="Times New Roman"/>
          <w:sz w:val="28"/>
          <w:szCs w:val="28"/>
        </w:rPr>
        <w:t xml:space="preserve"> конструкторы </w:t>
      </w:r>
      <w:proofErr w:type="spellStart"/>
      <w:r w:rsidRPr="00D40BC0">
        <w:rPr>
          <w:rFonts w:ascii="Times New Roman" w:hAnsi="Times New Roman" w:cs="Times New Roman"/>
          <w:sz w:val="28"/>
          <w:szCs w:val="28"/>
        </w:rPr>
        <w:t>MyTest</w:t>
      </w:r>
      <w:proofErr w:type="spellEnd"/>
      <w:r w:rsidRPr="00D40B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0BC0">
        <w:rPr>
          <w:rFonts w:ascii="Times New Roman" w:hAnsi="Times New Roman" w:cs="Times New Roman"/>
          <w:sz w:val="28"/>
          <w:szCs w:val="28"/>
        </w:rPr>
        <w:t>Tester</w:t>
      </w:r>
      <w:proofErr w:type="spellEnd"/>
      <w:r w:rsidRPr="00D40B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0BC0">
        <w:rPr>
          <w:rFonts w:ascii="Times New Roman" w:hAnsi="Times New Roman" w:cs="Times New Roman"/>
          <w:sz w:val="28"/>
          <w:szCs w:val="28"/>
        </w:rPr>
        <w:t>Master</w:t>
      </w:r>
      <w:proofErr w:type="spellEnd"/>
      <w:r w:rsidRPr="00D40B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0BC0">
        <w:rPr>
          <w:rFonts w:ascii="Times New Roman" w:hAnsi="Times New Roman" w:cs="Times New Roman"/>
          <w:sz w:val="28"/>
          <w:szCs w:val="28"/>
        </w:rPr>
        <w:t>test</w:t>
      </w:r>
      <w:proofErr w:type="spellEnd"/>
      <w:r w:rsidRPr="00D40B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0BC0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D40B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0BC0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D40BC0">
        <w:rPr>
          <w:rFonts w:ascii="Times New Roman" w:hAnsi="Times New Roman" w:cs="Times New Roman"/>
          <w:sz w:val="28"/>
          <w:szCs w:val="28"/>
        </w:rPr>
        <w:t xml:space="preserve"> и другие). </w:t>
      </w:r>
    </w:p>
    <w:p w:rsidR="00D05CA0" w:rsidRPr="00D40BC0" w:rsidRDefault="00E408B5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 xml:space="preserve">В наше время очень распространён тестовый контроль. Тестовые задания отличаются краткостью и быстротой ответов, однако они имеют и негативную сторону: очень трудно проверить логику размышлений, а это важная часть системы обучения в целом. Применение тестового контроля будет эффективна лишь в случаи правильного его сочетания с </w:t>
      </w:r>
      <w:r w:rsidR="004E55B3">
        <w:rPr>
          <w:rFonts w:ascii="Times New Roman" w:hAnsi="Times New Roman" w:cs="Times New Roman"/>
          <w:sz w:val="28"/>
          <w:szCs w:val="28"/>
        </w:rPr>
        <w:t>другими видами контроля знаний, п</w:t>
      </w:r>
      <w:r w:rsidRPr="00D40BC0">
        <w:rPr>
          <w:rFonts w:ascii="Times New Roman" w:hAnsi="Times New Roman" w:cs="Times New Roman"/>
          <w:sz w:val="28"/>
          <w:szCs w:val="28"/>
        </w:rPr>
        <w:t>оэтому нельзя делать общий вывод о знаниях ребёнка на основе лишь тестов.</w:t>
      </w:r>
    </w:p>
    <w:p w:rsidR="00E408B5" w:rsidRPr="00D40BC0" w:rsidRDefault="00E408B5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 xml:space="preserve">Из выше сказанного следует, </w:t>
      </w:r>
      <w:r w:rsidR="00006B97" w:rsidRPr="00D40BC0">
        <w:rPr>
          <w:rFonts w:ascii="Times New Roman" w:hAnsi="Times New Roman" w:cs="Times New Roman"/>
          <w:sz w:val="28"/>
          <w:szCs w:val="28"/>
        </w:rPr>
        <w:t>что «контроль знаний» является стимулирующим фактором д</w:t>
      </w:r>
      <w:r w:rsidRPr="00D40BC0">
        <w:rPr>
          <w:rFonts w:ascii="Times New Roman" w:hAnsi="Times New Roman" w:cs="Times New Roman"/>
          <w:sz w:val="28"/>
          <w:szCs w:val="28"/>
        </w:rPr>
        <w:t>ля учащихся, который определяет мотивы учебной деятельности и его систематическое проведение повышает качество обучения.</w:t>
      </w:r>
    </w:p>
    <w:p w:rsidR="00D05CA0" w:rsidRPr="00D40BC0" w:rsidRDefault="00E408B5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Результаты данного исследования показали</w:t>
      </w:r>
      <w:r w:rsidR="00006B97" w:rsidRPr="00D40BC0">
        <w:rPr>
          <w:rFonts w:ascii="Times New Roman" w:hAnsi="Times New Roman" w:cs="Times New Roman"/>
          <w:sz w:val="28"/>
          <w:szCs w:val="28"/>
        </w:rPr>
        <w:t xml:space="preserve">, что для того, чтобы выявить уровень знаний учащихся, в соответствии с требованиями стандарта и программой начальной школы учителю потребуются теоретические знания в области </w:t>
      </w:r>
      <w:r w:rsidRPr="00D40BC0">
        <w:rPr>
          <w:rFonts w:ascii="Times New Roman" w:hAnsi="Times New Roman" w:cs="Times New Roman"/>
          <w:sz w:val="28"/>
          <w:szCs w:val="28"/>
        </w:rPr>
        <w:t>организации контроля знаний</w:t>
      </w:r>
      <w:r w:rsidR="00006B97" w:rsidRPr="00D40B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74E3" w:rsidRPr="00D40BC0" w:rsidRDefault="00CA74E3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В свою очередь, при использовании системы контроля знаний учителю необходимы такие профессиональные качества как:</w:t>
      </w:r>
    </w:p>
    <w:p w:rsidR="00CA74E3" w:rsidRPr="00D40BC0" w:rsidRDefault="00CA74E3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- гибкость;</w:t>
      </w:r>
    </w:p>
    <w:p w:rsidR="00CA74E3" w:rsidRPr="00D40BC0" w:rsidRDefault="00CA74E3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- информированность;</w:t>
      </w:r>
    </w:p>
    <w:p w:rsidR="00CA74E3" w:rsidRPr="00D40BC0" w:rsidRDefault="00CA74E3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- умение применять на практике нетрадиционные методы и формы контроля;</w:t>
      </w:r>
    </w:p>
    <w:p w:rsidR="00E408B5" w:rsidRPr="00D40BC0" w:rsidRDefault="00CA74E3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- быть компетентным и методически грамотным.</w:t>
      </w:r>
    </w:p>
    <w:p w:rsidR="00D05CA0" w:rsidRPr="00D40BC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Умелое владение преподавателем различными формами контроля знаний способствует повышению заинтересованности учащихся в изучении предмета, помогает выявить пробелы в знаниях и обеспечивает активную работу каждого ученика.</w:t>
      </w:r>
    </w:p>
    <w:p w:rsidR="00D05CA0" w:rsidRPr="00D40BC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 xml:space="preserve">В последние годы наблюдаются изменения ценности традиционной системы контроля знаний, её принципов, механизмов и требований к личности </w:t>
      </w:r>
      <w:r w:rsidRPr="00D40BC0">
        <w:rPr>
          <w:rFonts w:ascii="Times New Roman" w:hAnsi="Times New Roman" w:cs="Times New Roman"/>
          <w:sz w:val="28"/>
          <w:szCs w:val="28"/>
        </w:rPr>
        <w:lastRenderedPageBreak/>
        <w:t>учащихся начальной школы. Наряду с этим возникает потребность в усовершенствовании и нововведениях оценки знаний школьников.</w:t>
      </w:r>
    </w:p>
    <w:p w:rsidR="00D05CA0" w:rsidRPr="00D40BC0" w:rsidRDefault="00006B97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В результате проведённого исследования по данной теме можно сделать вывод, что организация контроля знаний будет успешной, если обеспечивается совокупность следующих условий:</w:t>
      </w:r>
    </w:p>
    <w:p w:rsidR="00D05CA0" w:rsidRPr="00D40BC0" w:rsidRDefault="00006B97" w:rsidP="004E55B3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отсутствие субъективизма учителя;</w:t>
      </w:r>
    </w:p>
    <w:p w:rsidR="00D05CA0" w:rsidRPr="00D40BC0" w:rsidRDefault="00006B97" w:rsidP="004E55B3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соответствие требованиям ФГОС НОО;</w:t>
      </w:r>
    </w:p>
    <w:p w:rsidR="00D05CA0" w:rsidRPr="00D40BC0" w:rsidRDefault="00006B97" w:rsidP="004E55B3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разнообразие форм контроля в процессе обучения;</w:t>
      </w:r>
    </w:p>
    <w:p w:rsidR="00D05CA0" w:rsidRPr="00D40BC0" w:rsidRDefault="00006B97" w:rsidP="004E55B3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индивидуальный характер контроля;</w:t>
      </w:r>
    </w:p>
    <w:p w:rsidR="00D05CA0" w:rsidRPr="00D40BC0" w:rsidRDefault="00006B97" w:rsidP="004E55B3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дифференцированный подход;</w:t>
      </w:r>
    </w:p>
    <w:p w:rsidR="00D05CA0" w:rsidRPr="00D40BC0" w:rsidRDefault="00006B97" w:rsidP="004E55B3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использование ИКТ.</w:t>
      </w:r>
    </w:p>
    <w:p w:rsidR="00D05CA0" w:rsidRDefault="00CA74E3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BC0">
        <w:rPr>
          <w:rFonts w:ascii="Times New Roman" w:hAnsi="Times New Roman" w:cs="Times New Roman"/>
          <w:sz w:val="28"/>
          <w:szCs w:val="28"/>
        </w:rPr>
        <w:t>Таким образом</w:t>
      </w:r>
      <w:r w:rsidR="00006B97" w:rsidRPr="00D40BC0">
        <w:rPr>
          <w:rFonts w:ascii="Times New Roman" w:hAnsi="Times New Roman" w:cs="Times New Roman"/>
          <w:sz w:val="28"/>
          <w:szCs w:val="28"/>
        </w:rPr>
        <w:t xml:space="preserve">, понятие </w:t>
      </w:r>
      <w:r w:rsidR="00D40BC0" w:rsidRPr="00D40BC0">
        <w:rPr>
          <w:rFonts w:ascii="Times New Roman" w:hAnsi="Times New Roman" w:cs="Times New Roman"/>
          <w:sz w:val="28"/>
          <w:szCs w:val="28"/>
        </w:rPr>
        <w:t>«</w:t>
      </w:r>
      <w:r w:rsidR="00006B97" w:rsidRPr="00D40BC0">
        <w:rPr>
          <w:rFonts w:ascii="Times New Roman" w:hAnsi="Times New Roman" w:cs="Times New Roman"/>
          <w:sz w:val="28"/>
          <w:szCs w:val="28"/>
        </w:rPr>
        <w:t>контр</w:t>
      </w:r>
      <w:r w:rsidRPr="00D40BC0">
        <w:rPr>
          <w:rFonts w:ascii="Times New Roman" w:hAnsi="Times New Roman" w:cs="Times New Roman"/>
          <w:sz w:val="28"/>
          <w:szCs w:val="28"/>
        </w:rPr>
        <w:t>о</w:t>
      </w:r>
      <w:r w:rsidR="00006B97" w:rsidRPr="00D40BC0">
        <w:rPr>
          <w:rFonts w:ascii="Times New Roman" w:hAnsi="Times New Roman" w:cs="Times New Roman"/>
          <w:sz w:val="28"/>
          <w:szCs w:val="28"/>
        </w:rPr>
        <w:t>ль знаний</w:t>
      </w:r>
      <w:r w:rsidR="00D40BC0" w:rsidRPr="00D40BC0">
        <w:rPr>
          <w:rFonts w:ascii="Times New Roman" w:hAnsi="Times New Roman" w:cs="Times New Roman"/>
          <w:sz w:val="28"/>
          <w:szCs w:val="28"/>
        </w:rPr>
        <w:t>»</w:t>
      </w:r>
      <w:r w:rsidR="00006B97" w:rsidRPr="00D40BC0">
        <w:rPr>
          <w:rFonts w:ascii="Times New Roman" w:hAnsi="Times New Roman" w:cs="Times New Roman"/>
          <w:sz w:val="28"/>
          <w:szCs w:val="28"/>
        </w:rPr>
        <w:t xml:space="preserve"> претерпело некоторые </w:t>
      </w:r>
      <w:r w:rsidRPr="00D40BC0">
        <w:rPr>
          <w:rFonts w:ascii="Times New Roman" w:hAnsi="Times New Roman" w:cs="Times New Roman"/>
          <w:sz w:val="28"/>
          <w:szCs w:val="28"/>
        </w:rPr>
        <w:t>изменения,</w:t>
      </w:r>
      <w:r w:rsidR="00006B97" w:rsidRPr="00D40BC0">
        <w:rPr>
          <w:rFonts w:ascii="Times New Roman" w:hAnsi="Times New Roman" w:cs="Times New Roman"/>
          <w:sz w:val="28"/>
          <w:szCs w:val="28"/>
        </w:rPr>
        <w:t xml:space="preserve"> и </w:t>
      </w:r>
      <w:r w:rsidRPr="00D40BC0">
        <w:rPr>
          <w:rFonts w:ascii="Times New Roman" w:hAnsi="Times New Roman" w:cs="Times New Roman"/>
          <w:sz w:val="28"/>
          <w:szCs w:val="28"/>
        </w:rPr>
        <w:t>сегодня</w:t>
      </w:r>
      <w:r w:rsidR="00006B97" w:rsidRPr="00D40BC0">
        <w:rPr>
          <w:rFonts w:ascii="Times New Roman" w:hAnsi="Times New Roman" w:cs="Times New Roman"/>
          <w:sz w:val="28"/>
          <w:szCs w:val="28"/>
        </w:rPr>
        <w:t xml:space="preserve"> одним из главных требований контроля является объективность</w:t>
      </w:r>
      <w:r w:rsidR="00A374A8" w:rsidRPr="00D40BC0">
        <w:rPr>
          <w:rFonts w:ascii="Times New Roman" w:hAnsi="Times New Roman" w:cs="Times New Roman"/>
          <w:sz w:val="28"/>
          <w:szCs w:val="28"/>
        </w:rPr>
        <w:t>, которая решает множество проблем оценки знаний учащихся</w:t>
      </w:r>
      <w:r w:rsidR="00D40BC0" w:rsidRPr="00D40BC0">
        <w:rPr>
          <w:rFonts w:ascii="Times New Roman" w:hAnsi="Times New Roman" w:cs="Times New Roman"/>
          <w:sz w:val="28"/>
          <w:szCs w:val="28"/>
        </w:rPr>
        <w:t>, из-за которых они отдают своё предпочтение автоматизированному контролю, где учитель играет малую роль</w:t>
      </w:r>
      <w:r w:rsidR="00F42908" w:rsidRPr="00D40BC0">
        <w:rPr>
          <w:rFonts w:ascii="Times New Roman" w:hAnsi="Times New Roman" w:cs="Times New Roman"/>
          <w:sz w:val="28"/>
          <w:szCs w:val="28"/>
        </w:rPr>
        <w:t xml:space="preserve">. Знания и умения </w:t>
      </w:r>
      <w:r w:rsidR="004E55B3">
        <w:rPr>
          <w:rFonts w:ascii="Times New Roman" w:hAnsi="Times New Roman" w:cs="Times New Roman"/>
          <w:sz w:val="28"/>
          <w:szCs w:val="28"/>
        </w:rPr>
        <w:t>учеников</w:t>
      </w:r>
      <w:r w:rsidR="00F42908" w:rsidRPr="00D40BC0">
        <w:rPr>
          <w:rFonts w:ascii="Times New Roman" w:hAnsi="Times New Roman" w:cs="Times New Roman"/>
          <w:sz w:val="28"/>
          <w:szCs w:val="28"/>
        </w:rPr>
        <w:t xml:space="preserve"> должны оцениваться вне зависимости от личных предпочтений, настроения и </w:t>
      </w:r>
      <w:r w:rsidR="00D40BC0" w:rsidRPr="00D40BC0">
        <w:rPr>
          <w:rFonts w:ascii="Times New Roman" w:hAnsi="Times New Roman" w:cs="Times New Roman"/>
          <w:sz w:val="28"/>
          <w:szCs w:val="28"/>
        </w:rPr>
        <w:t>характера</w:t>
      </w:r>
      <w:r w:rsidR="00F42908" w:rsidRPr="00D40BC0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4E55B3">
        <w:rPr>
          <w:rFonts w:ascii="Times New Roman" w:hAnsi="Times New Roman" w:cs="Times New Roman"/>
          <w:sz w:val="28"/>
          <w:szCs w:val="28"/>
        </w:rPr>
        <w:t>, п</w:t>
      </w:r>
      <w:r w:rsidR="00D40BC0" w:rsidRPr="00D40BC0">
        <w:rPr>
          <w:rFonts w:ascii="Times New Roman" w:hAnsi="Times New Roman" w:cs="Times New Roman"/>
          <w:sz w:val="28"/>
          <w:szCs w:val="28"/>
        </w:rPr>
        <w:t xml:space="preserve">оэтому каждый педагог должен стремиться к объективной оценке учебной деятельности ребёнка. </w:t>
      </w:r>
    </w:p>
    <w:p w:rsidR="004E55B3" w:rsidRPr="00D40BC0" w:rsidRDefault="004E55B3" w:rsidP="004E55B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5CA0" w:rsidRPr="00785A20" w:rsidRDefault="00006B97" w:rsidP="004E55B3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A20">
        <w:rPr>
          <w:rFonts w:ascii="Times New Roman" w:hAnsi="Times New Roman" w:cs="Times New Roman"/>
          <w:b/>
          <w:sz w:val="28"/>
          <w:szCs w:val="28"/>
        </w:rPr>
        <w:t>Библиографический список</w:t>
      </w:r>
    </w:p>
    <w:p w:rsidR="00785A20" w:rsidRPr="00785A20" w:rsidRDefault="00785A20" w:rsidP="004E55B3">
      <w:pPr>
        <w:pStyle w:val="a9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A20">
        <w:rPr>
          <w:rFonts w:ascii="Times New Roman" w:hAnsi="Times New Roman" w:cs="Times New Roman"/>
          <w:sz w:val="28"/>
          <w:szCs w:val="28"/>
        </w:rPr>
        <w:t>Звонников</w:t>
      </w:r>
      <w:proofErr w:type="spellEnd"/>
      <w:r w:rsidRPr="00785A20">
        <w:rPr>
          <w:rFonts w:ascii="Times New Roman" w:hAnsi="Times New Roman" w:cs="Times New Roman"/>
          <w:sz w:val="28"/>
          <w:szCs w:val="28"/>
        </w:rPr>
        <w:t>, В.И. Современные средства оценивания результатов обучения</w:t>
      </w:r>
      <w:proofErr w:type="gramStart"/>
      <w:r w:rsidRPr="00785A2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85A20">
        <w:rPr>
          <w:rFonts w:ascii="Times New Roman" w:hAnsi="Times New Roman" w:cs="Times New Roman"/>
          <w:sz w:val="28"/>
          <w:szCs w:val="28"/>
        </w:rPr>
        <w:t xml:space="preserve"> учебное пособие для студентов высших учебных заведений [Текст] / В. И. </w:t>
      </w:r>
      <w:proofErr w:type="spellStart"/>
      <w:r w:rsidRPr="00785A20">
        <w:rPr>
          <w:rFonts w:ascii="Times New Roman" w:hAnsi="Times New Roman" w:cs="Times New Roman"/>
          <w:sz w:val="28"/>
          <w:szCs w:val="28"/>
        </w:rPr>
        <w:t>Звонников</w:t>
      </w:r>
      <w:proofErr w:type="spellEnd"/>
      <w:r w:rsidRPr="00785A20">
        <w:rPr>
          <w:rFonts w:ascii="Times New Roman" w:hAnsi="Times New Roman" w:cs="Times New Roman"/>
          <w:sz w:val="28"/>
          <w:szCs w:val="28"/>
        </w:rPr>
        <w:t xml:space="preserve">, М.Б. </w:t>
      </w:r>
      <w:proofErr w:type="spellStart"/>
      <w:r w:rsidRPr="00785A20">
        <w:rPr>
          <w:rFonts w:ascii="Times New Roman" w:hAnsi="Times New Roman" w:cs="Times New Roman"/>
          <w:sz w:val="28"/>
          <w:szCs w:val="28"/>
        </w:rPr>
        <w:t>Челышекова</w:t>
      </w:r>
      <w:proofErr w:type="spellEnd"/>
      <w:r w:rsidRPr="00785A20">
        <w:rPr>
          <w:rFonts w:ascii="Times New Roman" w:hAnsi="Times New Roman" w:cs="Times New Roman"/>
          <w:sz w:val="28"/>
          <w:szCs w:val="28"/>
        </w:rPr>
        <w:t>. – 2-е изд., стер. – Москва</w:t>
      </w:r>
      <w:proofErr w:type="gramStart"/>
      <w:r w:rsidRPr="00785A2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85A20">
        <w:rPr>
          <w:rFonts w:ascii="Times New Roman" w:hAnsi="Times New Roman" w:cs="Times New Roman"/>
          <w:sz w:val="28"/>
          <w:szCs w:val="28"/>
        </w:rPr>
        <w:t xml:space="preserve"> Издательский центр «Академия», 2008. – 224 </w:t>
      </w:r>
      <w:proofErr w:type="gramStart"/>
      <w:r w:rsidRPr="00785A2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85A20">
        <w:rPr>
          <w:rFonts w:ascii="Times New Roman" w:hAnsi="Times New Roman" w:cs="Times New Roman"/>
          <w:sz w:val="28"/>
          <w:szCs w:val="28"/>
        </w:rPr>
        <w:t>.</w:t>
      </w:r>
    </w:p>
    <w:p w:rsidR="00785A20" w:rsidRPr="00785A20" w:rsidRDefault="00785A20" w:rsidP="004E55B3">
      <w:pPr>
        <w:pStyle w:val="a9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A20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Pr="00785A20">
        <w:rPr>
          <w:rFonts w:ascii="Times New Roman" w:hAnsi="Times New Roman" w:cs="Times New Roman"/>
          <w:sz w:val="28"/>
          <w:szCs w:val="28"/>
        </w:rPr>
        <w:t xml:space="preserve">, И.П. Педагогика начальной школы: Учебное пособие для студентов педагогических колледжей [Текст] / </w:t>
      </w:r>
      <w:proofErr w:type="spellStart"/>
      <w:r w:rsidRPr="00785A20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Pr="00785A20">
        <w:rPr>
          <w:rFonts w:ascii="Times New Roman" w:hAnsi="Times New Roman" w:cs="Times New Roman"/>
          <w:sz w:val="28"/>
          <w:szCs w:val="28"/>
        </w:rPr>
        <w:t xml:space="preserve">, И.П. – Москва: </w:t>
      </w:r>
      <w:proofErr w:type="spellStart"/>
      <w:r w:rsidRPr="00785A20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785A20">
        <w:rPr>
          <w:rFonts w:ascii="Times New Roman" w:hAnsi="Times New Roman" w:cs="Times New Roman"/>
          <w:sz w:val="28"/>
          <w:szCs w:val="28"/>
        </w:rPr>
        <w:t>. Издательский центр ВЛАДОС , 2000. – 400 с.</w:t>
      </w:r>
    </w:p>
    <w:p w:rsidR="00785A20" w:rsidRPr="00785A20" w:rsidRDefault="00785A20" w:rsidP="004E55B3">
      <w:pPr>
        <w:pStyle w:val="a9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A20">
        <w:rPr>
          <w:rFonts w:ascii="Times New Roman" w:hAnsi="Times New Roman" w:cs="Times New Roman"/>
          <w:sz w:val="28"/>
          <w:szCs w:val="28"/>
        </w:rPr>
        <w:t>Сластёнин</w:t>
      </w:r>
      <w:proofErr w:type="spellEnd"/>
      <w:r w:rsidRPr="00785A20">
        <w:rPr>
          <w:rFonts w:ascii="Times New Roman" w:hAnsi="Times New Roman" w:cs="Times New Roman"/>
          <w:sz w:val="28"/>
          <w:szCs w:val="28"/>
        </w:rPr>
        <w:t xml:space="preserve">, В.А. Педагогика: учебник для студентов учреждений среднего </w:t>
      </w:r>
      <w:proofErr w:type="spellStart"/>
      <w:r w:rsidRPr="00785A20">
        <w:rPr>
          <w:rFonts w:ascii="Times New Roman" w:hAnsi="Times New Roman" w:cs="Times New Roman"/>
          <w:sz w:val="28"/>
          <w:szCs w:val="28"/>
        </w:rPr>
        <w:t>професионального</w:t>
      </w:r>
      <w:proofErr w:type="spellEnd"/>
      <w:r w:rsidRPr="00785A20">
        <w:rPr>
          <w:rFonts w:ascii="Times New Roman" w:hAnsi="Times New Roman" w:cs="Times New Roman"/>
          <w:sz w:val="28"/>
          <w:szCs w:val="28"/>
        </w:rPr>
        <w:t xml:space="preserve"> образования [Текст] / В.А. </w:t>
      </w:r>
      <w:proofErr w:type="spellStart"/>
      <w:r w:rsidRPr="00785A20">
        <w:rPr>
          <w:rFonts w:ascii="Times New Roman" w:hAnsi="Times New Roman" w:cs="Times New Roman"/>
          <w:sz w:val="28"/>
          <w:szCs w:val="28"/>
        </w:rPr>
        <w:t>Сластёнин</w:t>
      </w:r>
      <w:proofErr w:type="spellEnd"/>
      <w:r w:rsidRPr="00785A20">
        <w:rPr>
          <w:rFonts w:ascii="Times New Roman" w:hAnsi="Times New Roman" w:cs="Times New Roman"/>
          <w:sz w:val="28"/>
          <w:szCs w:val="28"/>
        </w:rPr>
        <w:t xml:space="preserve">, И. Ф. Исаев, Е. Н. </w:t>
      </w:r>
      <w:proofErr w:type="spellStart"/>
      <w:r w:rsidRPr="00785A20">
        <w:rPr>
          <w:rFonts w:ascii="Times New Roman" w:hAnsi="Times New Roman" w:cs="Times New Roman"/>
          <w:sz w:val="28"/>
          <w:szCs w:val="28"/>
        </w:rPr>
        <w:t>Шиянов</w:t>
      </w:r>
      <w:proofErr w:type="spellEnd"/>
      <w:r w:rsidRPr="00785A20">
        <w:rPr>
          <w:rFonts w:ascii="Times New Roman" w:hAnsi="Times New Roman" w:cs="Times New Roman"/>
          <w:sz w:val="28"/>
          <w:szCs w:val="28"/>
        </w:rPr>
        <w:t>. – 7-е издание, стер. – Москва</w:t>
      </w:r>
      <w:proofErr w:type="gramStart"/>
      <w:r w:rsidRPr="00785A2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85A20">
        <w:rPr>
          <w:rFonts w:ascii="Times New Roman" w:hAnsi="Times New Roman" w:cs="Times New Roman"/>
          <w:sz w:val="28"/>
          <w:szCs w:val="28"/>
        </w:rPr>
        <w:t xml:space="preserve"> Издательский центр «Академия», 2015. – 496 </w:t>
      </w:r>
      <w:proofErr w:type="gramStart"/>
      <w:r w:rsidRPr="00785A2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85A20">
        <w:rPr>
          <w:rFonts w:ascii="Times New Roman" w:hAnsi="Times New Roman" w:cs="Times New Roman"/>
          <w:sz w:val="28"/>
          <w:szCs w:val="28"/>
        </w:rPr>
        <w:t>.</w:t>
      </w:r>
    </w:p>
    <w:p w:rsidR="00785A20" w:rsidRPr="00785A20" w:rsidRDefault="00785A20" w:rsidP="004E55B3">
      <w:pPr>
        <w:pStyle w:val="a9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A20">
        <w:rPr>
          <w:rFonts w:ascii="Times New Roman" w:hAnsi="Times New Roman" w:cs="Times New Roman"/>
          <w:sz w:val="28"/>
          <w:szCs w:val="28"/>
        </w:rPr>
        <w:t xml:space="preserve">Словари, энциклопедии и справочники онлайн: [Электронный ресурс] / «Словари онлайн» / - 2010-2019. URL: https://slovfronline.com. (Дата обращения: 24. 03. 2019). </w:t>
      </w:r>
    </w:p>
    <w:p w:rsidR="00785A20" w:rsidRPr="00785A20" w:rsidRDefault="00785A20" w:rsidP="004E55B3">
      <w:pPr>
        <w:pStyle w:val="a9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A20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начального общего образования : текст с изм. и доп. На 2011 г. [Текст] / </w:t>
      </w:r>
      <w:r w:rsidRPr="00785A20">
        <w:rPr>
          <w:rFonts w:ascii="Times New Roman" w:hAnsi="Times New Roman" w:cs="Times New Roman"/>
          <w:sz w:val="28"/>
          <w:szCs w:val="28"/>
        </w:rPr>
        <w:lastRenderedPageBreak/>
        <w:t>М-во образования и науки</w:t>
      </w:r>
      <w:proofErr w:type="gramStart"/>
      <w:r w:rsidRPr="00785A20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785A20">
        <w:rPr>
          <w:rFonts w:ascii="Times New Roman" w:hAnsi="Times New Roman" w:cs="Times New Roman"/>
          <w:sz w:val="28"/>
          <w:szCs w:val="28"/>
        </w:rPr>
        <w:t>ос. Федерации. – Москва: Просвещение, 2011. – 33 с.</w:t>
      </w:r>
    </w:p>
    <w:p w:rsidR="00D05CA0" w:rsidRPr="00785A20" w:rsidRDefault="00D05CA0" w:rsidP="004E55B3">
      <w:pPr>
        <w:pStyle w:val="a3"/>
        <w:ind w:left="360"/>
        <w:jc w:val="both"/>
      </w:pPr>
    </w:p>
    <w:p w:rsidR="00A374A8" w:rsidRDefault="00A374A8" w:rsidP="004E55B3">
      <w:pPr>
        <w:pStyle w:val="a3"/>
        <w:ind w:left="360"/>
        <w:jc w:val="both"/>
      </w:pPr>
    </w:p>
    <w:sectPr w:rsidR="00A374A8" w:rsidSect="00006B97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D4308"/>
    <w:multiLevelType w:val="multilevel"/>
    <w:tmpl w:val="BCC8E64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142300C"/>
    <w:multiLevelType w:val="multilevel"/>
    <w:tmpl w:val="ECDA28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8F7037"/>
    <w:multiLevelType w:val="multilevel"/>
    <w:tmpl w:val="86B2BB9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05CA0"/>
    <w:rsid w:val="00006B97"/>
    <w:rsid w:val="00310349"/>
    <w:rsid w:val="00335BB5"/>
    <w:rsid w:val="004D7BD5"/>
    <w:rsid w:val="004E55B3"/>
    <w:rsid w:val="005F497D"/>
    <w:rsid w:val="00785A20"/>
    <w:rsid w:val="00A374A8"/>
    <w:rsid w:val="00BF68DA"/>
    <w:rsid w:val="00C350FC"/>
    <w:rsid w:val="00CA74E3"/>
    <w:rsid w:val="00D05CA0"/>
    <w:rsid w:val="00D40BC0"/>
    <w:rsid w:val="00E408B5"/>
    <w:rsid w:val="00F42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F68DA"/>
    <w:pPr>
      <w:suppressAutoHyphens/>
    </w:pPr>
    <w:rPr>
      <w:rFonts w:ascii="Calibri" w:eastAsia="Droid Sans Fallback" w:hAnsi="Calibri" w:cs="Calibri"/>
      <w:lang w:eastAsia="en-US"/>
    </w:rPr>
  </w:style>
  <w:style w:type="character" w:customStyle="1" w:styleId="ListLabel1">
    <w:name w:val="ListLabel 1"/>
    <w:rsid w:val="00BF68DA"/>
    <w:rPr>
      <w:rFonts w:cs="Courier New"/>
    </w:rPr>
  </w:style>
  <w:style w:type="paragraph" w:customStyle="1" w:styleId="a4">
    <w:name w:val="Заголовок"/>
    <w:basedOn w:val="a3"/>
    <w:next w:val="a5"/>
    <w:rsid w:val="00BF68DA"/>
    <w:pPr>
      <w:keepNext/>
      <w:spacing w:before="240" w:after="120"/>
    </w:pPr>
    <w:rPr>
      <w:rFonts w:ascii="Liberation Sans" w:hAnsi="Liberation Sans" w:cs="Lucida Sans"/>
      <w:sz w:val="28"/>
      <w:szCs w:val="28"/>
    </w:rPr>
  </w:style>
  <w:style w:type="paragraph" w:styleId="a5">
    <w:name w:val="Body Text"/>
    <w:basedOn w:val="a3"/>
    <w:rsid w:val="00BF68DA"/>
    <w:pPr>
      <w:spacing w:after="120"/>
    </w:pPr>
  </w:style>
  <w:style w:type="paragraph" w:styleId="a6">
    <w:name w:val="List"/>
    <w:basedOn w:val="a5"/>
    <w:rsid w:val="00BF68DA"/>
    <w:rPr>
      <w:rFonts w:cs="Lucida Sans"/>
    </w:rPr>
  </w:style>
  <w:style w:type="paragraph" w:styleId="a7">
    <w:name w:val="Title"/>
    <w:basedOn w:val="a3"/>
    <w:rsid w:val="00BF68D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3"/>
    <w:rsid w:val="00BF68DA"/>
    <w:pPr>
      <w:suppressLineNumbers/>
    </w:pPr>
    <w:rPr>
      <w:rFonts w:cs="Lucida Sans"/>
    </w:rPr>
  </w:style>
  <w:style w:type="paragraph" w:styleId="a9">
    <w:name w:val="List Paragraph"/>
    <w:basedOn w:val="a3"/>
    <w:rsid w:val="00BF68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2</cp:revision>
  <dcterms:created xsi:type="dcterms:W3CDTF">2024-07-02T07:35:00Z</dcterms:created>
  <dcterms:modified xsi:type="dcterms:W3CDTF">2024-07-02T07:35:00Z</dcterms:modified>
</cp:coreProperties>
</file>