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4E4FE1" w:rsidRDefault="004E4FE1" w:rsidP="004E4FE1">
      <w:pPr>
        <w:jc w:val="center"/>
        <w:rPr>
          <w:b/>
          <w:sz w:val="24"/>
          <w:szCs w:val="24"/>
        </w:rPr>
      </w:pPr>
      <w:r>
        <w:rPr>
          <w:b/>
          <w:sz w:val="24"/>
          <w:szCs w:val="24"/>
        </w:rPr>
        <w:t>Муниципальное бюджетное образовательное учреждение дополнительного образования детей «Лесосибирская детская школа искусств №1 им.А.Е.Бочкина»</w:t>
      </w:r>
    </w:p>
    <w:p w:rsidR="004E4FE1" w:rsidRDefault="004E4FE1" w:rsidP="004E4FE1">
      <w:pPr>
        <w:pBdr>
          <w:bottom w:val="single" w:sz="12" w:space="1" w:color="000000"/>
        </w:pBdr>
        <w:jc w:val="center"/>
        <w:rPr>
          <w:b/>
          <w:sz w:val="24"/>
          <w:szCs w:val="24"/>
        </w:rPr>
      </w:pPr>
      <w:r>
        <w:rPr>
          <w:b/>
          <w:sz w:val="24"/>
          <w:szCs w:val="24"/>
        </w:rPr>
        <w:t>662544 Красноярский край, Лесосибирск, ул. Урицкого-77,</w:t>
      </w:r>
    </w:p>
    <w:p w:rsidR="004E4FE1" w:rsidRDefault="004E4FE1" w:rsidP="004E4FE1">
      <w:pPr>
        <w:pBdr>
          <w:bottom w:val="single" w:sz="12" w:space="1" w:color="000000"/>
        </w:pBdr>
        <w:jc w:val="center"/>
      </w:pPr>
      <w:r>
        <w:rPr>
          <w:b/>
          <w:sz w:val="24"/>
          <w:szCs w:val="24"/>
        </w:rPr>
        <w:t xml:space="preserve">телефон (8 39145)6 49 88, </w:t>
      </w:r>
      <w:r>
        <w:rPr>
          <w:b/>
          <w:sz w:val="24"/>
          <w:szCs w:val="24"/>
          <w:lang w:val="en-US"/>
        </w:rPr>
        <w:t>e</w:t>
      </w:r>
      <w:r>
        <w:rPr>
          <w:b/>
          <w:sz w:val="24"/>
          <w:szCs w:val="24"/>
        </w:rPr>
        <w:t>-</w:t>
      </w:r>
      <w:r>
        <w:rPr>
          <w:b/>
          <w:sz w:val="24"/>
          <w:szCs w:val="24"/>
          <w:lang w:val="en-US"/>
        </w:rPr>
        <w:t>mail</w:t>
      </w:r>
      <w:r>
        <w:rPr>
          <w:b/>
          <w:sz w:val="24"/>
          <w:szCs w:val="24"/>
        </w:rPr>
        <w:t xml:space="preserve">: </w:t>
      </w:r>
      <w:r>
        <w:rPr>
          <w:rStyle w:val="val"/>
          <w:b/>
          <w:sz w:val="24"/>
          <w:szCs w:val="24"/>
        </w:rPr>
        <w:t>les_bochkin@mail.ru</w:t>
      </w:r>
    </w:p>
    <w:p w:rsidR="004E4FE1" w:rsidRDefault="004E4FE1" w:rsidP="004E4FE1">
      <w:pPr>
        <w:pStyle w:val="a3"/>
        <w:spacing w:after="0"/>
        <w:jc w:val="center"/>
      </w:pPr>
    </w:p>
    <w:p w:rsidR="004E4FE1" w:rsidRDefault="004E4FE1" w:rsidP="004E4FE1">
      <w:pPr>
        <w:pStyle w:val="a3"/>
        <w:spacing w:after="0"/>
        <w:jc w:val="center"/>
      </w:pPr>
    </w:p>
    <w:p w:rsidR="004E4FE1" w:rsidRDefault="004E4FE1" w:rsidP="004E4FE1">
      <w:pPr>
        <w:pStyle w:val="a3"/>
        <w:spacing w:after="0"/>
        <w:jc w:val="center"/>
      </w:pPr>
    </w:p>
    <w:p w:rsidR="004E4FE1" w:rsidRDefault="004E4FE1" w:rsidP="004E4FE1">
      <w:pPr>
        <w:pStyle w:val="a3"/>
        <w:spacing w:after="0"/>
        <w:jc w:val="center"/>
      </w:pPr>
    </w:p>
    <w:p w:rsidR="004E4FE1" w:rsidRDefault="004E4FE1" w:rsidP="004E4FE1">
      <w:pPr>
        <w:pStyle w:val="a3"/>
        <w:spacing w:after="0"/>
        <w:jc w:val="center"/>
      </w:pPr>
    </w:p>
    <w:p w:rsidR="004E4FE1" w:rsidRDefault="004E4FE1" w:rsidP="004E4FE1">
      <w:pPr>
        <w:pStyle w:val="a3"/>
        <w:spacing w:after="0"/>
        <w:jc w:val="center"/>
        <w:rPr>
          <w:sz w:val="28"/>
          <w:szCs w:val="28"/>
        </w:rPr>
      </w:pPr>
      <w:r>
        <w:rPr>
          <w:sz w:val="28"/>
          <w:szCs w:val="28"/>
        </w:rPr>
        <w:t>Методическая разработка</w:t>
      </w:r>
    </w:p>
    <w:p w:rsidR="008B2CC1" w:rsidRDefault="008B2CC1" w:rsidP="004E4FE1">
      <w:pPr>
        <w:pStyle w:val="a3"/>
        <w:spacing w:after="0"/>
        <w:jc w:val="center"/>
        <w:rPr>
          <w:sz w:val="28"/>
          <w:szCs w:val="28"/>
        </w:rPr>
      </w:pPr>
      <w:r>
        <w:rPr>
          <w:sz w:val="28"/>
          <w:szCs w:val="28"/>
        </w:rPr>
        <w:t>«По дороге творчества</w:t>
      </w:r>
    </w:p>
    <w:p w:rsidR="008B2CC1" w:rsidRDefault="008B2CC1" w:rsidP="004E4FE1">
      <w:pPr>
        <w:pStyle w:val="a3"/>
        <w:spacing w:after="0"/>
        <w:jc w:val="center"/>
        <w:rPr>
          <w:sz w:val="28"/>
          <w:szCs w:val="28"/>
        </w:rPr>
      </w:pPr>
      <w:r>
        <w:rPr>
          <w:sz w:val="28"/>
          <w:szCs w:val="28"/>
        </w:rPr>
        <w:t xml:space="preserve"> Народного объединения художников «Енисей»</w:t>
      </w:r>
    </w:p>
    <w:p w:rsidR="008B2CC1" w:rsidRDefault="008B2CC1" w:rsidP="004E4FE1">
      <w:pPr>
        <w:pStyle w:val="a3"/>
        <w:spacing w:after="0"/>
        <w:jc w:val="center"/>
        <w:rPr>
          <w:sz w:val="28"/>
          <w:szCs w:val="28"/>
        </w:rPr>
      </w:pPr>
    </w:p>
    <w:p w:rsidR="004E4FE1" w:rsidRDefault="004E4FE1" w:rsidP="004E4FE1">
      <w:pPr>
        <w:pStyle w:val="a3"/>
        <w:spacing w:after="0"/>
        <w:jc w:val="center"/>
        <w:rPr>
          <w:sz w:val="28"/>
          <w:szCs w:val="28"/>
        </w:rPr>
      </w:pPr>
      <w:r>
        <w:rPr>
          <w:sz w:val="28"/>
          <w:szCs w:val="28"/>
        </w:rPr>
        <w:t>Для детей 9-11 лет</w:t>
      </w:r>
    </w:p>
    <w:p w:rsidR="008B2CC1" w:rsidRDefault="008B2CC1" w:rsidP="004E4FE1">
      <w:pPr>
        <w:pStyle w:val="a3"/>
        <w:spacing w:after="0"/>
        <w:jc w:val="center"/>
        <w:rPr>
          <w:sz w:val="28"/>
          <w:szCs w:val="28"/>
        </w:rPr>
      </w:pPr>
    </w:p>
    <w:p w:rsidR="008B2CC1" w:rsidRDefault="008B2CC1" w:rsidP="004E4FE1">
      <w:pPr>
        <w:pStyle w:val="a3"/>
        <w:spacing w:after="0"/>
        <w:jc w:val="center"/>
        <w:rPr>
          <w:sz w:val="28"/>
          <w:szCs w:val="28"/>
        </w:rPr>
      </w:pPr>
    </w:p>
    <w:p w:rsidR="008B2CC1" w:rsidRDefault="008B2CC1" w:rsidP="004E4FE1">
      <w:pPr>
        <w:pStyle w:val="a3"/>
        <w:spacing w:after="0"/>
        <w:jc w:val="center"/>
        <w:rPr>
          <w:sz w:val="28"/>
          <w:szCs w:val="28"/>
        </w:rPr>
      </w:pPr>
    </w:p>
    <w:p w:rsidR="008B2CC1" w:rsidRDefault="008B2CC1" w:rsidP="008B2CC1">
      <w:pPr>
        <w:pStyle w:val="a3"/>
        <w:spacing w:after="0"/>
        <w:jc w:val="right"/>
        <w:rPr>
          <w:sz w:val="28"/>
          <w:szCs w:val="28"/>
        </w:rPr>
      </w:pPr>
      <w:r>
        <w:rPr>
          <w:sz w:val="28"/>
          <w:szCs w:val="28"/>
        </w:rPr>
        <w:t xml:space="preserve">Разработчик: </w:t>
      </w:r>
    </w:p>
    <w:p w:rsidR="008B2CC1" w:rsidRDefault="008B2CC1" w:rsidP="008B2CC1">
      <w:pPr>
        <w:pStyle w:val="a3"/>
        <w:spacing w:after="0"/>
        <w:jc w:val="center"/>
        <w:rPr>
          <w:sz w:val="28"/>
          <w:szCs w:val="28"/>
        </w:rPr>
      </w:pPr>
      <w:r>
        <w:rPr>
          <w:sz w:val="28"/>
          <w:szCs w:val="28"/>
        </w:rPr>
        <w:t>Преподаватель</w:t>
      </w:r>
    </w:p>
    <w:p w:rsidR="008B2CC1" w:rsidRDefault="008B2CC1" w:rsidP="008B2CC1">
      <w:pPr>
        <w:pStyle w:val="a3"/>
        <w:spacing w:after="0"/>
        <w:jc w:val="right"/>
        <w:rPr>
          <w:sz w:val="28"/>
          <w:szCs w:val="28"/>
        </w:rPr>
      </w:pPr>
      <w:r>
        <w:rPr>
          <w:sz w:val="28"/>
          <w:szCs w:val="28"/>
        </w:rPr>
        <w:t xml:space="preserve"> МБУДО «Лесосибирская ДШИ№1 </w:t>
      </w:r>
    </w:p>
    <w:p w:rsidR="008B2CC1" w:rsidRDefault="008B2CC1" w:rsidP="008B2CC1">
      <w:pPr>
        <w:pStyle w:val="a3"/>
        <w:spacing w:after="0"/>
        <w:jc w:val="right"/>
        <w:rPr>
          <w:sz w:val="28"/>
          <w:szCs w:val="28"/>
        </w:rPr>
      </w:pPr>
      <w:r>
        <w:rPr>
          <w:sz w:val="28"/>
          <w:szCs w:val="28"/>
        </w:rPr>
        <w:t>им. А.Е.Бочкина» Симонова Т.А.</w:t>
      </w:r>
    </w:p>
    <w:p w:rsidR="008B2CC1" w:rsidRDefault="008B2CC1" w:rsidP="008B2CC1">
      <w:pPr>
        <w:pStyle w:val="a3"/>
        <w:spacing w:after="0"/>
        <w:jc w:val="right"/>
        <w:rPr>
          <w:sz w:val="28"/>
          <w:szCs w:val="28"/>
        </w:rPr>
      </w:pPr>
    </w:p>
    <w:p w:rsidR="008B2CC1" w:rsidRDefault="008B2CC1" w:rsidP="008B2CC1">
      <w:pPr>
        <w:pStyle w:val="a3"/>
        <w:spacing w:after="0"/>
        <w:jc w:val="right"/>
        <w:rPr>
          <w:sz w:val="28"/>
          <w:szCs w:val="28"/>
        </w:rPr>
      </w:pPr>
    </w:p>
    <w:p w:rsidR="004E4FE1" w:rsidRDefault="004E4FE1" w:rsidP="004E4FE1">
      <w:pPr>
        <w:pStyle w:val="a3"/>
        <w:spacing w:after="0"/>
        <w:jc w:val="center"/>
        <w:rPr>
          <w:sz w:val="28"/>
          <w:szCs w:val="28"/>
        </w:rPr>
      </w:pPr>
    </w:p>
    <w:p w:rsidR="004E4FE1" w:rsidRDefault="008B2CC1" w:rsidP="008B2CC1">
      <w:pPr>
        <w:pStyle w:val="a3"/>
        <w:spacing w:after="0"/>
        <w:jc w:val="center"/>
        <w:rPr>
          <w:sz w:val="28"/>
          <w:szCs w:val="28"/>
        </w:rPr>
      </w:pPr>
      <w:r>
        <w:rPr>
          <w:sz w:val="28"/>
          <w:szCs w:val="28"/>
        </w:rPr>
        <w:t>Лесосибирск 2024</w:t>
      </w:r>
    </w:p>
    <w:p w:rsidR="003015F2" w:rsidRPr="00140E38" w:rsidRDefault="008B2CC1" w:rsidP="00EB1436">
      <w:pPr>
        <w:pStyle w:val="a3"/>
        <w:spacing w:after="0"/>
        <w:jc w:val="center"/>
        <w:rPr>
          <w:sz w:val="28"/>
          <w:szCs w:val="28"/>
        </w:rPr>
      </w:pPr>
      <w:r>
        <w:rPr>
          <w:sz w:val="28"/>
          <w:szCs w:val="28"/>
        </w:rPr>
        <w:lastRenderedPageBreak/>
        <w:t>А</w:t>
      </w:r>
      <w:r w:rsidR="00295B98">
        <w:rPr>
          <w:sz w:val="28"/>
          <w:szCs w:val="28"/>
        </w:rPr>
        <w:t>ННОТАЦИЯ</w:t>
      </w:r>
    </w:p>
    <w:p w:rsidR="003015F2" w:rsidRPr="003015F2" w:rsidRDefault="00140E38" w:rsidP="00EB1436">
      <w:pPr>
        <w:pStyle w:val="a3"/>
        <w:spacing w:before="0" w:beforeAutospacing="0" w:after="0" w:afterAutospacing="0"/>
        <w:rPr>
          <w:sz w:val="28"/>
          <w:szCs w:val="28"/>
        </w:rPr>
      </w:pPr>
      <w:r w:rsidRPr="004B211B">
        <w:rPr>
          <w:sz w:val="28"/>
          <w:szCs w:val="28"/>
        </w:rPr>
        <w:t xml:space="preserve">         </w:t>
      </w:r>
      <w:r w:rsidR="003015F2" w:rsidRPr="003015F2">
        <w:rPr>
          <w:sz w:val="28"/>
          <w:szCs w:val="28"/>
        </w:rPr>
        <w:t xml:space="preserve">Данная </w:t>
      </w:r>
      <w:r w:rsidR="008B2CC1" w:rsidRPr="004B211B">
        <w:rPr>
          <w:sz w:val="28"/>
          <w:szCs w:val="28"/>
        </w:rPr>
        <w:t>методическая разработка</w:t>
      </w:r>
      <w:r w:rsidR="003015F2" w:rsidRPr="003015F2">
        <w:rPr>
          <w:sz w:val="28"/>
          <w:szCs w:val="28"/>
        </w:rPr>
        <w:t xml:space="preserve"> – это удивительное путешествие в мир искусства, в процессе которого ребенок познакомится с </w:t>
      </w:r>
      <w:r w:rsidR="006E3796" w:rsidRPr="004B211B">
        <w:rPr>
          <w:sz w:val="28"/>
          <w:szCs w:val="28"/>
        </w:rPr>
        <w:t xml:space="preserve">жизнью и </w:t>
      </w:r>
      <w:r w:rsidR="003E4AB7" w:rsidRPr="004B211B">
        <w:rPr>
          <w:sz w:val="28"/>
          <w:szCs w:val="28"/>
        </w:rPr>
        <w:t>творчеством замечательного художника, удивительного преподавателя, член</w:t>
      </w:r>
      <w:r w:rsidR="00E41A40">
        <w:rPr>
          <w:sz w:val="28"/>
          <w:szCs w:val="28"/>
        </w:rPr>
        <w:t>а</w:t>
      </w:r>
      <w:r w:rsidR="003E4AB7" w:rsidRPr="004B211B">
        <w:rPr>
          <w:sz w:val="28"/>
          <w:szCs w:val="28"/>
        </w:rPr>
        <w:t xml:space="preserve"> народного объединения художников «Енисей», нашим земляком Гульнур Хурматовной Фуфачевой. Познакомятся с </w:t>
      </w:r>
      <w:r w:rsidR="00EB1436">
        <w:rPr>
          <w:sz w:val="28"/>
          <w:szCs w:val="28"/>
        </w:rPr>
        <w:t xml:space="preserve">биографией, </w:t>
      </w:r>
      <w:r w:rsidR="003015F2" w:rsidRPr="003015F2">
        <w:rPr>
          <w:sz w:val="28"/>
          <w:szCs w:val="28"/>
        </w:rPr>
        <w:t xml:space="preserve">произведениями </w:t>
      </w:r>
      <w:r w:rsidR="003E4AB7" w:rsidRPr="004B211B">
        <w:rPr>
          <w:sz w:val="28"/>
          <w:szCs w:val="28"/>
        </w:rPr>
        <w:t>художника</w:t>
      </w:r>
      <w:r w:rsidRPr="004B211B">
        <w:rPr>
          <w:sz w:val="28"/>
          <w:szCs w:val="28"/>
        </w:rPr>
        <w:t>,</w:t>
      </w:r>
      <w:r w:rsidR="003E4AB7" w:rsidRPr="004B211B">
        <w:rPr>
          <w:sz w:val="28"/>
          <w:szCs w:val="28"/>
        </w:rPr>
        <w:t xml:space="preserve"> ее</w:t>
      </w:r>
      <w:r w:rsidR="003015F2" w:rsidRPr="003015F2">
        <w:rPr>
          <w:sz w:val="28"/>
          <w:szCs w:val="28"/>
        </w:rPr>
        <w:t xml:space="preserve"> творческим направлени</w:t>
      </w:r>
      <w:r w:rsidR="003E4AB7" w:rsidRPr="004B211B">
        <w:rPr>
          <w:sz w:val="28"/>
          <w:szCs w:val="28"/>
        </w:rPr>
        <w:t>ем</w:t>
      </w:r>
      <w:r w:rsidR="003015F2" w:rsidRPr="003015F2">
        <w:rPr>
          <w:sz w:val="28"/>
          <w:szCs w:val="28"/>
        </w:rPr>
        <w:t>, а самое главное попробу</w:t>
      </w:r>
      <w:r w:rsidR="003E4AB7" w:rsidRPr="004B211B">
        <w:rPr>
          <w:sz w:val="28"/>
          <w:szCs w:val="28"/>
        </w:rPr>
        <w:t>ют</w:t>
      </w:r>
      <w:r w:rsidR="003015F2" w:rsidRPr="003015F2">
        <w:rPr>
          <w:sz w:val="28"/>
          <w:szCs w:val="28"/>
        </w:rPr>
        <w:t xml:space="preserve"> нарисовать шедевры</w:t>
      </w:r>
      <w:r w:rsidR="003E4AB7" w:rsidRPr="004B211B">
        <w:rPr>
          <w:sz w:val="28"/>
          <w:szCs w:val="28"/>
        </w:rPr>
        <w:t xml:space="preserve"> по мотивам художника</w:t>
      </w:r>
      <w:r w:rsidR="003015F2" w:rsidRPr="003015F2">
        <w:rPr>
          <w:sz w:val="28"/>
          <w:szCs w:val="28"/>
        </w:rPr>
        <w:t xml:space="preserve"> </w:t>
      </w:r>
      <w:r w:rsidR="003E4AB7" w:rsidRPr="004B211B">
        <w:rPr>
          <w:sz w:val="28"/>
          <w:szCs w:val="28"/>
        </w:rPr>
        <w:t>«Когда деревья были большими».</w:t>
      </w:r>
    </w:p>
    <w:p w:rsidR="003015F2" w:rsidRDefault="003E4AB7" w:rsidP="00EB1436">
      <w:pPr>
        <w:pStyle w:val="a3"/>
        <w:spacing w:before="0" w:beforeAutospacing="0" w:after="0" w:afterAutospacing="0"/>
        <w:rPr>
          <w:sz w:val="28"/>
          <w:szCs w:val="28"/>
        </w:rPr>
      </w:pPr>
      <w:r w:rsidRPr="004B211B">
        <w:rPr>
          <w:sz w:val="28"/>
          <w:szCs w:val="28"/>
        </w:rPr>
        <w:t xml:space="preserve">Методическая разработка </w:t>
      </w:r>
      <w:r w:rsidR="003015F2" w:rsidRPr="003015F2">
        <w:rPr>
          <w:sz w:val="28"/>
          <w:szCs w:val="28"/>
        </w:rPr>
        <w:t xml:space="preserve">объединяет знания по живописи, рисунку и истории искусств. </w:t>
      </w:r>
      <w:r w:rsidRPr="004B211B">
        <w:rPr>
          <w:sz w:val="28"/>
          <w:szCs w:val="28"/>
        </w:rPr>
        <w:t>В данной теме</w:t>
      </w:r>
      <w:r w:rsidR="003015F2" w:rsidRPr="003015F2">
        <w:rPr>
          <w:sz w:val="28"/>
          <w:szCs w:val="28"/>
        </w:rPr>
        <w:t xml:space="preserve"> рассказывае</w:t>
      </w:r>
      <w:r w:rsidRPr="004B211B">
        <w:rPr>
          <w:sz w:val="28"/>
          <w:szCs w:val="28"/>
        </w:rPr>
        <w:t>тся</w:t>
      </w:r>
      <w:r w:rsidR="003015F2" w:rsidRPr="003015F2">
        <w:rPr>
          <w:sz w:val="28"/>
          <w:szCs w:val="28"/>
        </w:rPr>
        <w:t xml:space="preserve"> о направлениях в искусстве и </w:t>
      </w:r>
      <w:r w:rsidRPr="004B211B">
        <w:rPr>
          <w:sz w:val="28"/>
          <w:szCs w:val="28"/>
        </w:rPr>
        <w:t>его</w:t>
      </w:r>
      <w:r w:rsidR="003015F2" w:rsidRPr="003015F2">
        <w:rPr>
          <w:sz w:val="28"/>
          <w:szCs w:val="28"/>
        </w:rPr>
        <w:t xml:space="preserve"> ярк</w:t>
      </w:r>
      <w:r w:rsidRPr="004B211B">
        <w:rPr>
          <w:sz w:val="28"/>
          <w:szCs w:val="28"/>
        </w:rPr>
        <w:t>ом</w:t>
      </w:r>
      <w:r w:rsidR="003015F2" w:rsidRPr="003015F2">
        <w:rPr>
          <w:sz w:val="28"/>
          <w:szCs w:val="28"/>
        </w:rPr>
        <w:t xml:space="preserve"> представител</w:t>
      </w:r>
      <w:r w:rsidRPr="004B211B">
        <w:rPr>
          <w:sz w:val="28"/>
          <w:szCs w:val="28"/>
        </w:rPr>
        <w:t xml:space="preserve">е. Показывает и </w:t>
      </w:r>
      <w:r w:rsidR="003015F2" w:rsidRPr="003015F2">
        <w:rPr>
          <w:sz w:val="28"/>
          <w:szCs w:val="28"/>
        </w:rPr>
        <w:t xml:space="preserve"> учит художественн</w:t>
      </w:r>
      <w:r w:rsidRPr="004B211B">
        <w:rPr>
          <w:sz w:val="28"/>
          <w:szCs w:val="28"/>
        </w:rPr>
        <w:t>ому</w:t>
      </w:r>
      <w:r w:rsidR="003015F2" w:rsidRPr="003015F2">
        <w:rPr>
          <w:sz w:val="28"/>
          <w:szCs w:val="28"/>
        </w:rPr>
        <w:t xml:space="preserve"> прием</w:t>
      </w:r>
      <w:r w:rsidRPr="004B211B">
        <w:rPr>
          <w:sz w:val="28"/>
          <w:szCs w:val="28"/>
        </w:rPr>
        <w:t>у</w:t>
      </w:r>
      <w:r w:rsidR="003015F2" w:rsidRPr="003015F2">
        <w:rPr>
          <w:sz w:val="28"/>
          <w:szCs w:val="28"/>
        </w:rPr>
        <w:t xml:space="preserve"> и  правилам</w:t>
      </w:r>
      <w:r w:rsidRPr="004B211B">
        <w:rPr>
          <w:sz w:val="28"/>
          <w:szCs w:val="28"/>
        </w:rPr>
        <w:t xml:space="preserve"> создания работ</w:t>
      </w:r>
      <w:r w:rsidR="003015F2" w:rsidRPr="003015F2">
        <w:rPr>
          <w:sz w:val="28"/>
          <w:szCs w:val="28"/>
        </w:rPr>
        <w:t>, развивает и формирует у детей множество способностей, создает условия для эстетического воспитания.</w:t>
      </w:r>
    </w:p>
    <w:p w:rsidR="00EB1436" w:rsidRPr="003015F2" w:rsidRDefault="00EB1436" w:rsidP="00EB1436">
      <w:pPr>
        <w:pStyle w:val="a3"/>
        <w:spacing w:before="0" w:beforeAutospacing="0" w:after="0" w:afterAutospacing="0"/>
        <w:rPr>
          <w:sz w:val="28"/>
          <w:szCs w:val="28"/>
        </w:rPr>
      </w:pPr>
    </w:p>
    <w:p w:rsidR="003015F2" w:rsidRPr="003015F2" w:rsidRDefault="003015F2" w:rsidP="00295B98">
      <w:pPr>
        <w:pStyle w:val="a3"/>
        <w:spacing w:before="0" w:beforeAutospacing="0" w:after="0" w:afterAutospacing="0"/>
        <w:jc w:val="center"/>
        <w:rPr>
          <w:sz w:val="28"/>
          <w:szCs w:val="28"/>
        </w:rPr>
      </w:pPr>
      <w:r w:rsidRPr="003015F2">
        <w:rPr>
          <w:sz w:val="28"/>
          <w:szCs w:val="28"/>
        </w:rPr>
        <w:t xml:space="preserve">ЦЕЛИ </w:t>
      </w:r>
      <w:r w:rsidR="00140E38" w:rsidRPr="004B211B">
        <w:rPr>
          <w:sz w:val="28"/>
          <w:szCs w:val="28"/>
        </w:rPr>
        <w:t>И ЗАДАЧИ МЕТОДИЧЕСКОЙ РАЗРАБОТКИ:</w:t>
      </w:r>
    </w:p>
    <w:p w:rsidR="00140E38" w:rsidRPr="00295B98" w:rsidRDefault="00140E38" w:rsidP="00295B98">
      <w:pPr>
        <w:pStyle w:val="a6"/>
        <w:numPr>
          <w:ilvl w:val="0"/>
          <w:numId w:val="9"/>
        </w:numPr>
        <w:spacing w:after="0" w:line="240" w:lineRule="auto"/>
        <w:rPr>
          <w:rFonts w:ascii="Times New Roman" w:hAnsi="Times New Roman" w:cs="Times New Roman"/>
          <w:sz w:val="28"/>
          <w:szCs w:val="28"/>
          <w:shd w:val="clear" w:color="auto" w:fill="FFFFFF"/>
        </w:rPr>
      </w:pPr>
      <w:r w:rsidRPr="00295B98">
        <w:rPr>
          <w:rFonts w:ascii="Times New Roman" w:hAnsi="Times New Roman" w:cs="Times New Roman"/>
          <w:sz w:val="28"/>
          <w:szCs w:val="28"/>
          <w:shd w:val="clear" w:color="auto" w:fill="FFFFFF"/>
        </w:rPr>
        <w:t>Цели:</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1. Формирование эстетического восприятия: Развивать у детей чувство красоты и понимание художественной выразительности.</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2. Знакомство с творчеством художника: Познакомить детей с жизнью и работами конкретного художника, его стилем и особенностями творчества.</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3. Развитие творческих способностей: Стимулировать детское творчество через создание собственных работ, вдохновленных изучаемым художником.</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4. Расширение кругозора: Познакомить детей с различными направлениями в искусстве и культурой в целом.</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p>
    <w:p w:rsidR="00140E38" w:rsidRPr="00295B98" w:rsidRDefault="00140E38" w:rsidP="00295B98">
      <w:pPr>
        <w:pStyle w:val="a6"/>
        <w:numPr>
          <w:ilvl w:val="0"/>
          <w:numId w:val="9"/>
        </w:numPr>
        <w:spacing w:after="0" w:line="240" w:lineRule="auto"/>
        <w:rPr>
          <w:rFonts w:ascii="Times New Roman" w:hAnsi="Times New Roman" w:cs="Times New Roman"/>
          <w:sz w:val="28"/>
          <w:szCs w:val="28"/>
          <w:shd w:val="clear" w:color="auto" w:fill="FFFFFF"/>
        </w:rPr>
      </w:pPr>
      <w:r w:rsidRPr="00295B98">
        <w:rPr>
          <w:rFonts w:ascii="Times New Roman" w:hAnsi="Times New Roman" w:cs="Times New Roman"/>
          <w:sz w:val="28"/>
          <w:szCs w:val="28"/>
          <w:shd w:val="clear" w:color="auto" w:fill="FFFFFF"/>
        </w:rPr>
        <w:t>Задачи:</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1. Исследовательская деятельность: Позволить детям исследовать биографию художника, его основные произведения и влияние на искусство.</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2. Анализ произведений: Научить детей анализировать картины, обсуждать их содержание, технику исполнения и эмоциональную нагрузку.</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3. Практическая работа: Организовать занятия, на котором дети могут создать сво</w:t>
      </w:r>
      <w:r w:rsidR="004B211B" w:rsidRPr="004B211B">
        <w:rPr>
          <w:rFonts w:ascii="Times New Roman" w:hAnsi="Times New Roman" w:cs="Times New Roman"/>
          <w:sz w:val="28"/>
          <w:szCs w:val="28"/>
          <w:shd w:val="clear" w:color="auto" w:fill="FFFFFF"/>
        </w:rPr>
        <w:t>е</w:t>
      </w:r>
      <w:r w:rsidRPr="004B211B">
        <w:rPr>
          <w:rFonts w:ascii="Times New Roman" w:hAnsi="Times New Roman" w:cs="Times New Roman"/>
          <w:sz w:val="28"/>
          <w:szCs w:val="28"/>
          <w:shd w:val="clear" w:color="auto" w:fill="FFFFFF"/>
        </w:rPr>
        <w:t xml:space="preserve"> произведени</w:t>
      </w:r>
      <w:r w:rsidR="004B211B" w:rsidRPr="004B211B">
        <w:rPr>
          <w:rFonts w:ascii="Times New Roman" w:hAnsi="Times New Roman" w:cs="Times New Roman"/>
          <w:sz w:val="28"/>
          <w:szCs w:val="28"/>
          <w:shd w:val="clear" w:color="auto" w:fill="FFFFFF"/>
        </w:rPr>
        <w:t>е</w:t>
      </w:r>
      <w:r w:rsidRPr="004B211B">
        <w:rPr>
          <w:rFonts w:ascii="Times New Roman" w:hAnsi="Times New Roman" w:cs="Times New Roman"/>
          <w:sz w:val="28"/>
          <w:szCs w:val="28"/>
          <w:shd w:val="clear" w:color="auto" w:fill="FFFFFF"/>
        </w:rPr>
        <w:t>, вдохновленные стилем или темами художника.</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4. Организация выставок: Провести выставк</w:t>
      </w:r>
      <w:r w:rsidR="004B211B" w:rsidRPr="004B211B">
        <w:rPr>
          <w:rFonts w:ascii="Times New Roman" w:hAnsi="Times New Roman" w:cs="Times New Roman"/>
          <w:sz w:val="28"/>
          <w:szCs w:val="28"/>
          <w:shd w:val="clear" w:color="auto" w:fill="FFFFFF"/>
        </w:rPr>
        <w:t>у</w:t>
      </w:r>
      <w:r w:rsidRPr="004B211B">
        <w:rPr>
          <w:rFonts w:ascii="Times New Roman" w:hAnsi="Times New Roman" w:cs="Times New Roman"/>
          <w:sz w:val="28"/>
          <w:szCs w:val="28"/>
          <w:shd w:val="clear" w:color="auto" w:fill="FFFFFF"/>
        </w:rPr>
        <w:t xml:space="preserve"> детских работ, чтобы продемонстрировать их творческие достижения и углубить интерес к искусству.</w:t>
      </w:r>
    </w:p>
    <w:p w:rsidR="00140E38" w:rsidRPr="004B211B"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5.Развитие критического мышления: Способствовать формированию у детей умения высказывать свои мнения о произведениях искусства, аргументируя свою точку зрения.</w:t>
      </w:r>
    </w:p>
    <w:p w:rsidR="003015F2" w:rsidRPr="003015F2" w:rsidRDefault="00140E38" w:rsidP="00EB1436">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6.Внедрение мультимедийных технологий: Использовать современные технологии (презентации, видео,) для более глубокого погружения в тему.</w:t>
      </w:r>
    </w:p>
    <w:p w:rsidR="00EB1436" w:rsidRDefault="00EB1436" w:rsidP="00EB1436">
      <w:pPr>
        <w:pStyle w:val="a3"/>
        <w:spacing w:before="0" w:beforeAutospacing="0" w:after="0" w:afterAutospacing="0"/>
        <w:rPr>
          <w:sz w:val="28"/>
          <w:szCs w:val="28"/>
        </w:rPr>
      </w:pPr>
    </w:p>
    <w:p w:rsidR="00EB1436" w:rsidRDefault="00EB1436" w:rsidP="00EB1436">
      <w:pPr>
        <w:pStyle w:val="a3"/>
        <w:spacing w:before="0" w:beforeAutospacing="0" w:after="0" w:afterAutospacing="0"/>
        <w:rPr>
          <w:sz w:val="28"/>
          <w:szCs w:val="28"/>
        </w:rPr>
      </w:pPr>
    </w:p>
    <w:p w:rsidR="00295B98" w:rsidRDefault="00295B98" w:rsidP="00295B98">
      <w:pPr>
        <w:spacing w:before="360" w:after="0" w:line="240" w:lineRule="auto"/>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ХОД ЗАНЯТИЯ.</w:t>
      </w:r>
    </w:p>
    <w:p w:rsidR="009E3E05" w:rsidRDefault="00295B98" w:rsidP="00295B98">
      <w:pPr>
        <w:spacing w:before="360"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1.ОРГАНИЗАЦИОННАЯ ЧАСТЬ</w:t>
      </w:r>
      <w:r w:rsidRPr="00295B98">
        <w:rPr>
          <w:rFonts w:ascii="Times New Roman" w:hAnsi="Times New Roman" w:cs="Times New Roman"/>
          <w:sz w:val="28"/>
          <w:szCs w:val="28"/>
          <w:shd w:val="clear" w:color="auto" w:fill="FFFFFF"/>
        </w:rPr>
        <w:t>.  Подготовка материалов для работы.</w:t>
      </w:r>
      <w:r w:rsidR="009E3E05">
        <w:rPr>
          <w:rFonts w:ascii="Times New Roman" w:hAnsi="Times New Roman" w:cs="Times New Roman"/>
          <w:sz w:val="28"/>
          <w:szCs w:val="28"/>
          <w:shd w:val="clear" w:color="auto" w:fill="FFFFFF"/>
        </w:rPr>
        <w:t xml:space="preserve"> </w:t>
      </w:r>
    </w:p>
    <w:p w:rsidR="009E3E05" w:rsidRDefault="009E3E05" w:rsidP="00295B98">
      <w:pPr>
        <w:spacing w:before="360" w:after="0" w:line="240" w:lineRule="auto"/>
        <w:jc w:val="both"/>
        <w:rPr>
          <w:rFonts w:ascii="Times New Roman" w:hAnsi="Times New Roman" w:cs="Times New Roman"/>
          <w:sz w:val="28"/>
          <w:szCs w:val="28"/>
          <w:shd w:val="clear" w:color="auto" w:fill="FFFFFF"/>
        </w:rPr>
      </w:pPr>
    </w:p>
    <w:p w:rsidR="00295B98" w:rsidRDefault="00295B98"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2. РАС</w:t>
      </w:r>
      <w:r w:rsidR="00D831F1">
        <w:rPr>
          <w:rFonts w:ascii="Times New Roman" w:hAnsi="Times New Roman" w:cs="Times New Roman"/>
          <w:sz w:val="28"/>
          <w:szCs w:val="28"/>
          <w:shd w:val="clear" w:color="auto" w:fill="FFFFFF"/>
        </w:rPr>
        <w:t>СК</w:t>
      </w:r>
      <w:r>
        <w:rPr>
          <w:rFonts w:ascii="Times New Roman" w:hAnsi="Times New Roman" w:cs="Times New Roman"/>
          <w:sz w:val="28"/>
          <w:szCs w:val="28"/>
          <w:shd w:val="clear" w:color="auto" w:fill="FFFFFF"/>
        </w:rPr>
        <w:t>АЗАТЬ О ВИДАХ  ИЗОБРАЗИТЕЛЬНОГО ИСКУССТВА.</w:t>
      </w:r>
    </w:p>
    <w:p w:rsidR="006D632A"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Изобразительное искусство включает в себя широкий спектр видов и жанров, которые позволяют художникам выражать свои идеи, эмоции и наблюдения. Вот основные виды изобразительного искусства:</w:t>
      </w:r>
    </w:p>
    <w:p w:rsidR="00A46B48" w:rsidRDefault="006D632A" w:rsidP="00A46B48">
      <w:pPr>
        <w:pStyle w:val="a6"/>
        <w:numPr>
          <w:ilvl w:val="0"/>
          <w:numId w:val="10"/>
        </w:numPr>
        <w:spacing w:after="0" w:line="240" w:lineRule="auto"/>
        <w:jc w:val="both"/>
        <w:rPr>
          <w:rFonts w:ascii="Times New Roman" w:hAnsi="Times New Roman" w:cs="Times New Roman"/>
          <w:sz w:val="28"/>
          <w:szCs w:val="28"/>
          <w:shd w:val="clear" w:color="auto" w:fill="FFFFFF"/>
        </w:rPr>
      </w:pPr>
      <w:r w:rsidRPr="00A46B48">
        <w:rPr>
          <w:rFonts w:ascii="Times New Roman" w:hAnsi="Times New Roman" w:cs="Times New Roman"/>
          <w:sz w:val="28"/>
          <w:szCs w:val="28"/>
          <w:shd w:val="clear" w:color="auto" w:fill="FFFFFF"/>
        </w:rPr>
        <w:t>Живопись — создание изображений с помощью красок на различных поверхностях (холст, бумага, стены и др.). Живопись может быть реалистичной, абстрактной, сюрреалистичной и т.д.</w:t>
      </w:r>
    </w:p>
    <w:p w:rsidR="00A46B48" w:rsidRDefault="00A46B48" w:rsidP="00A46B48">
      <w:pPr>
        <w:pStyle w:val="a6"/>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125980" cy="1593803"/>
            <wp:effectExtent l="0" t="0" r="7620" b="6985"/>
            <wp:docPr id="600815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26392" cy="1594112"/>
                    </a:xfrm>
                    <a:prstGeom prst="rect">
                      <a:avLst/>
                    </a:prstGeom>
                    <a:noFill/>
                    <a:ln>
                      <a:noFill/>
                    </a:ln>
                  </pic:spPr>
                </pic:pic>
              </a:graphicData>
            </a:graphic>
          </wp:inline>
        </w:drawing>
      </w:r>
    </w:p>
    <w:p w:rsidR="009B51B1" w:rsidRPr="00A46B48" w:rsidRDefault="009B51B1" w:rsidP="00A46B48">
      <w:pPr>
        <w:pStyle w:val="a6"/>
        <w:spacing w:after="0" w:line="240" w:lineRule="auto"/>
        <w:jc w:val="both"/>
        <w:rPr>
          <w:rFonts w:ascii="Times New Roman" w:hAnsi="Times New Roman" w:cs="Times New Roman"/>
          <w:sz w:val="28"/>
          <w:szCs w:val="28"/>
          <w:shd w:val="clear" w:color="auto" w:fill="FFFFFF"/>
        </w:rPr>
      </w:pPr>
    </w:p>
    <w:p w:rsidR="006D632A" w:rsidRPr="00A46B48" w:rsidRDefault="006D632A" w:rsidP="00A46B48">
      <w:pPr>
        <w:pStyle w:val="a6"/>
        <w:numPr>
          <w:ilvl w:val="0"/>
          <w:numId w:val="10"/>
        </w:numPr>
        <w:spacing w:after="0" w:line="240" w:lineRule="auto"/>
        <w:jc w:val="both"/>
        <w:rPr>
          <w:rFonts w:ascii="Times New Roman" w:hAnsi="Times New Roman" w:cs="Times New Roman"/>
          <w:sz w:val="28"/>
          <w:szCs w:val="28"/>
          <w:shd w:val="clear" w:color="auto" w:fill="FFFFFF"/>
        </w:rPr>
      </w:pPr>
      <w:r w:rsidRPr="00A46B48">
        <w:rPr>
          <w:rFonts w:ascii="Times New Roman" w:hAnsi="Times New Roman" w:cs="Times New Roman"/>
          <w:sz w:val="28"/>
          <w:szCs w:val="28"/>
          <w:shd w:val="clear" w:color="auto" w:fill="FFFFFF"/>
        </w:rPr>
        <w:t>Графика — включает в себя рисунок, печатную графику (гравюра, литография, офорт и др.), а также цифровую графику. Графика может быть черно-белой или цветной.</w:t>
      </w:r>
    </w:p>
    <w:p w:rsidR="00A46B48" w:rsidRDefault="00A46B48" w:rsidP="00A46B48">
      <w:pPr>
        <w:pStyle w:val="a6"/>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019300" cy="1402364"/>
            <wp:effectExtent l="0" t="0" r="0" b="7620"/>
            <wp:docPr id="21143860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20987" cy="1403536"/>
                    </a:xfrm>
                    <a:prstGeom prst="rect">
                      <a:avLst/>
                    </a:prstGeom>
                    <a:noFill/>
                    <a:ln>
                      <a:noFill/>
                    </a:ln>
                  </pic:spPr>
                </pic:pic>
              </a:graphicData>
            </a:graphic>
          </wp:inline>
        </w:drawing>
      </w:r>
    </w:p>
    <w:p w:rsidR="009B51B1" w:rsidRPr="00A46B48" w:rsidRDefault="009B51B1" w:rsidP="00A46B48">
      <w:pPr>
        <w:pStyle w:val="a6"/>
        <w:spacing w:after="0" w:line="240" w:lineRule="auto"/>
        <w:jc w:val="both"/>
        <w:rPr>
          <w:rFonts w:ascii="Times New Roman" w:hAnsi="Times New Roman" w:cs="Times New Roman"/>
          <w:sz w:val="28"/>
          <w:szCs w:val="28"/>
          <w:shd w:val="clear" w:color="auto" w:fill="FFFFFF"/>
        </w:rPr>
      </w:pPr>
    </w:p>
    <w:p w:rsidR="006D632A" w:rsidRPr="00A46B48" w:rsidRDefault="006D632A" w:rsidP="00A46B48">
      <w:pPr>
        <w:pStyle w:val="a6"/>
        <w:numPr>
          <w:ilvl w:val="0"/>
          <w:numId w:val="10"/>
        </w:numPr>
        <w:spacing w:after="0" w:line="240" w:lineRule="auto"/>
        <w:jc w:val="both"/>
        <w:rPr>
          <w:rFonts w:ascii="Times New Roman" w:hAnsi="Times New Roman" w:cs="Times New Roman"/>
          <w:sz w:val="28"/>
          <w:szCs w:val="28"/>
          <w:shd w:val="clear" w:color="auto" w:fill="FFFFFF"/>
        </w:rPr>
      </w:pPr>
      <w:r w:rsidRPr="00A46B48">
        <w:rPr>
          <w:rFonts w:ascii="Times New Roman" w:hAnsi="Times New Roman" w:cs="Times New Roman"/>
          <w:sz w:val="28"/>
          <w:szCs w:val="28"/>
          <w:shd w:val="clear" w:color="auto" w:fill="FFFFFF"/>
        </w:rPr>
        <w:t>Скульптура — трехмерное искусство, которое создается из различных материалов, таких как камень, металл, дерево, глина и др. Скульптура может быть статичной или подвижной (например, кинетическая скульптура).</w:t>
      </w:r>
    </w:p>
    <w:p w:rsidR="00A46B48" w:rsidRDefault="00A46B48" w:rsidP="00A46B48">
      <w:pPr>
        <w:pStyle w:val="a6"/>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133600" cy="1601571"/>
            <wp:effectExtent l="0" t="0" r="0" b="0"/>
            <wp:docPr id="11900563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34090" cy="1601939"/>
                    </a:xfrm>
                    <a:prstGeom prst="rect">
                      <a:avLst/>
                    </a:prstGeom>
                    <a:noFill/>
                    <a:ln>
                      <a:noFill/>
                    </a:ln>
                  </pic:spPr>
                </pic:pic>
              </a:graphicData>
            </a:graphic>
          </wp:inline>
        </w:drawing>
      </w:r>
    </w:p>
    <w:p w:rsidR="009B51B1" w:rsidRPr="00A46B48" w:rsidRDefault="009B51B1" w:rsidP="00A46B48">
      <w:pPr>
        <w:pStyle w:val="a6"/>
        <w:spacing w:after="0" w:line="240" w:lineRule="auto"/>
        <w:jc w:val="both"/>
        <w:rPr>
          <w:rFonts w:ascii="Times New Roman" w:hAnsi="Times New Roman" w:cs="Times New Roman"/>
          <w:sz w:val="28"/>
          <w:szCs w:val="28"/>
          <w:shd w:val="clear" w:color="auto" w:fill="FFFFFF"/>
        </w:rPr>
      </w:pPr>
    </w:p>
    <w:p w:rsidR="006D632A" w:rsidRPr="009B51B1" w:rsidRDefault="006D632A" w:rsidP="009B51B1">
      <w:pPr>
        <w:pStyle w:val="a6"/>
        <w:numPr>
          <w:ilvl w:val="0"/>
          <w:numId w:val="10"/>
        </w:numPr>
        <w:spacing w:after="0" w:line="240" w:lineRule="auto"/>
        <w:jc w:val="both"/>
        <w:rPr>
          <w:rFonts w:ascii="Times New Roman" w:hAnsi="Times New Roman" w:cs="Times New Roman"/>
          <w:sz w:val="28"/>
          <w:szCs w:val="28"/>
          <w:shd w:val="clear" w:color="auto" w:fill="FFFFFF"/>
        </w:rPr>
      </w:pPr>
      <w:r w:rsidRPr="009B51B1">
        <w:rPr>
          <w:rFonts w:ascii="Times New Roman" w:hAnsi="Times New Roman" w:cs="Times New Roman"/>
          <w:sz w:val="28"/>
          <w:szCs w:val="28"/>
          <w:shd w:val="clear" w:color="auto" w:fill="FFFFFF"/>
        </w:rPr>
        <w:lastRenderedPageBreak/>
        <w:t>Фотография— искусство создания изображений с помощью фотокамеры. Фотография может быть как документальной, так и художественной, включая жанры портрета, пейзажа, стрит-фотографии и др.</w:t>
      </w:r>
    </w:p>
    <w:p w:rsidR="009B51B1" w:rsidRDefault="009B51B1" w:rsidP="009B51B1">
      <w:pPr>
        <w:spacing w:after="0" w:line="240" w:lineRule="auto"/>
        <w:ind w:left="360"/>
        <w:jc w:val="both"/>
        <w:rPr>
          <w:rFonts w:ascii="Times New Roman" w:hAnsi="Times New Roman" w:cs="Times New Roman"/>
          <w:sz w:val="28"/>
          <w:szCs w:val="28"/>
          <w:shd w:val="clear" w:color="auto" w:fill="FFFFFF"/>
        </w:rPr>
      </w:pPr>
      <w:r>
        <w:rPr>
          <w:noProof/>
          <w:shd w:val="clear" w:color="auto" w:fill="FFFFFF"/>
        </w:rPr>
        <w:drawing>
          <wp:inline distT="0" distB="0" distL="0" distR="0">
            <wp:extent cx="2712720" cy="1805002"/>
            <wp:effectExtent l="0" t="0" r="0" b="5080"/>
            <wp:docPr id="115243667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2720" cy="1805002"/>
                    </a:xfrm>
                    <a:prstGeom prst="rect">
                      <a:avLst/>
                    </a:prstGeom>
                    <a:noFill/>
                    <a:ln>
                      <a:noFill/>
                    </a:ln>
                  </pic:spPr>
                </pic:pic>
              </a:graphicData>
            </a:graphic>
          </wp:inline>
        </w:drawing>
      </w:r>
    </w:p>
    <w:p w:rsidR="009B51B1" w:rsidRPr="009B51B1" w:rsidRDefault="009B51B1" w:rsidP="009B51B1">
      <w:pPr>
        <w:spacing w:after="0" w:line="240" w:lineRule="auto"/>
        <w:ind w:left="360"/>
        <w:jc w:val="both"/>
        <w:rPr>
          <w:rFonts w:ascii="Times New Roman" w:hAnsi="Times New Roman" w:cs="Times New Roman"/>
          <w:sz w:val="28"/>
          <w:szCs w:val="28"/>
          <w:shd w:val="clear" w:color="auto" w:fill="FFFFFF"/>
        </w:rPr>
      </w:pPr>
    </w:p>
    <w:p w:rsidR="006D632A" w:rsidRPr="009B51B1" w:rsidRDefault="006D632A" w:rsidP="009B51B1">
      <w:pPr>
        <w:pStyle w:val="a6"/>
        <w:numPr>
          <w:ilvl w:val="0"/>
          <w:numId w:val="10"/>
        </w:numPr>
        <w:spacing w:after="0" w:line="240" w:lineRule="auto"/>
        <w:jc w:val="both"/>
        <w:rPr>
          <w:rFonts w:ascii="Times New Roman" w:hAnsi="Times New Roman" w:cs="Times New Roman"/>
          <w:sz w:val="28"/>
          <w:szCs w:val="28"/>
          <w:shd w:val="clear" w:color="auto" w:fill="FFFFFF"/>
        </w:rPr>
      </w:pPr>
      <w:r w:rsidRPr="009B51B1">
        <w:rPr>
          <w:rFonts w:ascii="Times New Roman" w:hAnsi="Times New Roman" w:cs="Times New Roman"/>
          <w:sz w:val="28"/>
          <w:szCs w:val="28"/>
          <w:shd w:val="clear" w:color="auto" w:fill="FFFFFF"/>
        </w:rPr>
        <w:t>Инсталляция — современное искусство, которое включает в себя создание пространственных объектов или окружений, часто с использованием различных материалов и технологий. Инсталляции могут взаимодействовать с пространством и зрителем.</w:t>
      </w:r>
    </w:p>
    <w:p w:rsidR="009B51B1" w:rsidRDefault="009B51B1" w:rsidP="009B51B1">
      <w:pPr>
        <w:pStyle w:val="a6"/>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485862" cy="1866790"/>
            <wp:effectExtent l="0" t="0" r="0" b="635"/>
            <wp:docPr id="7888147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5971" cy="1866872"/>
                    </a:xfrm>
                    <a:prstGeom prst="rect">
                      <a:avLst/>
                    </a:prstGeom>
                    <a:noFill/>
                    <a:ln>
                      <a:noFill/>
                    </a:ln>
                  </pic:spPr>
                </pic:pic>
              </a:graphicData>
            </a:graphic>
          </wp:inline>
        </w:drawing>
      </w:r>
    </w:p>
    <w:p w:rsidR="009B51B1" w:rsidRPr="009B51B1" w:rsidRDefault="009B51B1" w:rsidP="009B51B1">
      <w:pPr>
        <w:pStyle w:val="a6"/>
        <w:spacing w:after="0" w:line="240" w:lineRule="auto"/>
        <w:jc w:val="both"/>
        <w:rPr>
          <w:rFonts w:ascii="Times New Roman" w:hAnsi="Times New Roman" w:cs="Times New Roman"/>
          <w:sz w:val="28"/>
          <w:szCs w:val="28"/>
          <w:shd w:val="clear" w:color="auto" w:fill="FFFFFF"/>
        </w:rPr>
      </w:pPr>
    </w:p>
    <w:p w:rsidR="006D632A"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6. Постер и плакат — графические произведения, созданные для передачи информации или рекламы. Постеры могут быть как художественными, так и коммерческими.</w:t>
      </w:r>
    </w:p>
    <w:p w:rsidR="00A46B48" w:rsidRDefault="00A46B48"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964180" cy="1668780"/>
            <wp:effectExtent l="0" t="0" r="7620" b="7620"/>
            <wp:docPr id="18415065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4180" cy="1668780"/>
                    </a:xfrm>
                    <a:prstGeom prst="rect">
                      <a:avLst/>
                    </a:prstGeom>
                    <a:noFill/>
                    <a:ln>
                      <a:noFill/>
                    </a:ln>
                  </pic:spPr>
                </pic:pic>
              </a:graphicData>
            </a:graphic>
          </wp:inline>
        </w:drawing>
      </w:r>
    </w:p>
    <w:p w:rsidR="009B51B1" w:rsidRPr="006D632A" w:rsidRDefault="009B51B1" w:rsidP="009E3E05">
      <w:pPr>
        <w:spacing w:after="0" w:line="240" w:lineRule="auto"/>
        <w:jc w:val="both"/>
        <w:rPr>
          <w:rFonts w:ascii="Times New Roman" w:hAnsi="Times New Roman" w:cs="Times New Roman"/>
          <w:sz w:val="28"/>
          <w:szCs w:val="28"/>
          <w:shd w:val="clear" w:color="auto" w:fill="FFFFFF"/>
        </w:rPr>
      </w:pPr>
    </w:p>
    <w:p w:rsidR="006D632A"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7. Мультимедиа — искусство, которое комбинирует различные виды искусства и технологии, включая видео, звук, анимацию и интерактивные элементы.</w:t>
      </w:r>
    </w:p>
    <w:p w:rsidR="009B51B1" w:rsidRPr="006D632A" w:rsidRDefault="009B51B1"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lastRenderedPageBreak/>
        <w:drawing>
          <wp:inline distT="0" distB="0" distL="0" distR="0">
            <wp:extent cx="2857500" cy="2032163"/>
            <wp:effectExtent l="0" t="0" r="0" b="6350"/>
            <wp:docPr id="52643420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8451" cy="2032840"/>
                    </a:xfrm>
                    <a:prstGeom prst="rect">
                      <a:avLst/>
                    </a:prstGeom>
                    <a:noFill/>
                    <a:ln>
                      <a:noFill/>
                    </a:ln>
                  </pic:spPr>
                </pic:pic>
              </a:graphicData>
            </a:graphic>
          </wp:inline>
        </w:drawing>
      </w:r>
    </w:p>
    <w:p w:rsidR="006D632A"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8. Керамика и фарфор — создание художественных объектов из глины и других материалов, которые затем обжигаются. Керамика может быть как утилитарной (посуда), так и декоративной.</w:t>
      </w:r>
    </w:p>
    <w:p w:rsidR="00A46B48" w:rsidRPr="006D632A" w:rsidRDefault="00A46B48"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998462" cy="1874520"/>
            <wp:effectExtent l="0" t="0" r="0" b="0"/>
            <wp:docPr id="2187376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8462" cy="1874520"/>
                    </a:xfrm>
                    <a:prstGeom prst="rect">
                      <a:avLst/>
                    </a:prstGeom>
                    <a:noFill/>
                    <a:ln>
                      <a:noFill/>
                    </a:ln>
                  </pic:spPr>
                </pic:pic>
              </a:graphicData>
            </a:graphic>
          </wp:inline>
        </w:drawing>
      </w:r>
      <w:r>
        <w:rPr>
          <w:rFonts w:ascii="Times New Roman" w:hAnsi="Times New Roman" w:cs="Times New Roman"/>
          <w:sz w:val="28"/>
          <w:szCs w:val="28"/>
          <w:shd w:val="clear" w:color="auto" w:fill="FFFFFF"/>
        </w:rPr>
        <w:t xml:space="preserve">  </w:t>
      </w:r>
    </w:p>
    <w:p w:rsidR="00A46B48"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9. Декоративно-прикладное искусство — включает в себя изделия, которые имеют как художественную, так и практическую ценность (например, текстиль, стекло, ювелирные изделия).</w:t>
      </w:r>
    </w:p>
    <w:p w:rsidR="006D632A" w:rsidRDefault="00A46B48"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2903220" cy="2176484"/>
            <wp:effectExtent l="0" t="0" r="0" b="0"/>
            <wp:docPr id="16482505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03703" cy="2176846"/>
                    </a:xfrm>
                    <a:prstGeom prst="rect">
                      <a:avLst/>
                    </a:prstGeom>
                    <a:noFill/>
                    <a:ln>
                      <a:noFill/>
                    </a:ln>
                  </pic:spPr>
                </pic:pic>
              </a:graphicData>
            </a:graphic>
          </wp:inline>
        </w:drawing>
      </w:r>
    </w:p>
    <w:p w:rsidR="009B51B1" w:rsidRPr="006D632A" w:rsidRDefault="009B51B1" w:rsidP="009E3E05">
      <w:pPr>
        <w:spacing w:after="0" w:line="240" w:lineRule="auto"/>
        <w:jc w:val="both"/>
        <w:rPr>
          <w:rFonts w:ascii="Times New Roman" w:hAnsi="Times New Roman" w:cs="Times New Roman"/>
          <w:sz w:val="28"/>
          <w:szCs w:val="28"/>
          <w:shd w:val="clear" w:color="auto" w:fill="FFFFFF"/>
        </w:rPr>
      </w:pPr>
    </w:p>
    <w:p w:rsidR="00E41A40" w:rsidRDefault="006D632A" w:rsidP="009E3E05">
      <w:pPr>
        <w:spacing w:after="0" w:line="240" w:lineRule="auto"/>
        <w:jc w:val="both"/>
        <w:rPr>
          <w:rFonts w:ascii="Times New Roman" w:hAnsi="Times New Roman" w:cs="Times New Roman"/>
          <w:noProof/>
          <w:sz w:val="28"/>
          <w:szCs w:val="28"/>
          <w:shd w:val="clear" w:color="auto" w:fill="FFFFFF"/>
        </w:rPr>
      </w:pPr>
      <w:r w:rsidRPr="006D632A">
        <w:rPr>
          <w:rFonts w:ascii="Times New Roman" w:hAnsi="Times New Roman" w:cs="Times New Roman"/>
          <w:sz w:val="28"/>
          <w:szCs w:val="28"/>
          <w:shd w:val="clear" w:color="auto" w:fill="FFFFFF"/>
        </w:rPr>
        <w:t>10. Уличное искусство (стрит-арт) — включает в себя граффити, муралы и другие формы искусства, созданные в общественных пространствах.</w:t>
      </w:r>
      <w:r w:rsidR="00E41A40" w:rsidRPr="00E41A40">
        <w:rPr>
          <w:rFonts w:ascii="Times New Roman" w:hAnsi="Times New Roman" w:cs="Times New Roman"/>
          <w:noProof/>
          <w:sz w:val="28"/>
          <w:szCs w:val="28"/>
          <w:shd w:val="clear" w:color="auto" w:fill="FFFFFF"/>
        </w:rPr>
        <w:t xml:space="preserve"> </w:t>
      </w:r>
    </w:p>
    <w:p w:rsidR="006D632A" w:rsidRDefault="00E41A40"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lastRenderedPageBreak/>
        <w:drawing>
          <wp:inline distT="0" distB="0" distL="0" distR="0" wp14:anchorId="0841A4B9" wp14:editId="5959101E">
            <wp:extent cx="3284220" cy="1846583"/>
            <wp:effectExtent l="0" t="0" r="0" b="1270"/>
            <wp:docPr id="23429799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4220" cy="1846583"/>
                    </a:xfrm>
                    <a:prstGeom prst="rect">
                      <a:avLst/>
                    </a:prstGeom>
                    <a:noFill/>
                    <a:ln>
                      <a:noFill/>
                    </a:ln>
                  </pic:spPr>
                </pic:pic>
              </a:graphicData>
            </a:graphic>
          </wp:inline>
        </w:drawing>
      </w:r>
    </w:p>
    <w:p w:rsidR="00E41A40" w:rsidRPr="006D632A" w:rsidRDefault="00E41A40" w:rsidP="009E3E05">
      <w:pPr>
        <w:spacing w:after="0" w:line="240" w:lineRule="auto"/>
        <w:jc w:val="both"/>
        <w:rPr>
          <w:rFonts w:ascii="Times New Roman" w:hAnsi="Times New Roman" w:cs="Times New Roman"/>
          <w:sz w:val="28"/>
          <w:szCs w:val="28"/>
          <w:shd w:val="clear" w:color="auto" w:fill="FFFFFF"/>
        </w:rPr>
      </w:pPr>
    </w:p>
    <w:p w:rsidR="00A8733C" w:rsidRDefault="006D632A" w:rsidP="009E3E05">
      <w:pPr>
        <w:spacing w:after="0" w:line="240" w:lineRule="auto"/>
        <w:jc w:val="both"/>
        <w:rPr>
          <w:rFonts w:ascii="Times New Roman" w:hAnsi="Times New Roman" w:cs="Times New Roman"/>
          <w:sz w:val="28"/>
          <w:szCs w:val="28"/>
          <w:shd w:val="clear" w:color="auto" w:fill="FFFFFF"/>
        </w:rPr>
      </w:pPr>
      <w:r w:rsidRPr="006D632A">
        <w:rPr>
          <w:rFonts w:ascii="Times New Roman" w:hAnsi="Times New Roman" w:cs="Times New Roman"/>
          <w:sz w:val="28"/>
          <w:szCs w:val="28"/>
          <w:shd w:val="clear" w:color="auto" w:fill="FFFFFF"/>
        </w:rPr>
        <w:t>Каждый из этих видов изобразительного искусства имеет свои особенности и техники, а также разнообразные направления и стили.</w:t>
      </w:r>
    </w:p>
    <w:p w:rsidR="000E2408" w:rsidRDefault="000E2408" w:rsidP="009E3E05">
      <w:pPr>
        <w:spacing w:after="0" w:line="240" w:lineRule="auto"/>
        <w:jc w:val="both"/>
        <w:rPr>
          <w:rFonts w:ascii="Times New Roman" w:hAnsi="Times New Roman" w:cs="Times New Roman"/>
          <w:sz w:val="28"/>
          <w:szCs w:val="28"/>
          <w:shd w:val="clear" w:color="auto" w:fill="FFFFFF"/>
        </w:rPr>
      </w:pPr>
    </w:p>
    <w:p w:rsidR="00295B98" w:rsidRDefault="00295B98" w:rsidP="009E3E05">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3. О ХУДОЖНИКЕ.</w:t>
      </w:r>
    </w:p>
    <w:p w:rsidR="00E41A40" w:rsidRDefault="00E41A40" w:rsidP="00E41A40">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Мы сегодня поговорим о художнике, ярком представителе такого вида искусства как живопись.</w:t>
      </w:r>
    </w:p>
    <w:p w:rsidR="002E15EB" w:rsidRPr="00295B98" w:rsidRDefault="002E15EB" w:rsidP="00295B98">
      <w:pPr>
        <w:spacing w:before="360" w:after="0" w:line="240" w:lineRule="auto"/>
        <w:jc w:val="both"/>
        <w:rPr>
          <w:rFonts w:ascii="Times New Roman" w:hAnsi="Times New Roman" w:cs="Times New Roman"/>
          <w:sz w:val="28"/>
          <w:szCs w:val="28"/>
          <w:shd w:val="clear" w:color="auto" w:fill="FFFFFF"/>
        </w:rPr>
      </w:pPr>
      <w:r>
        <w:rPr>
          <w:sz w:val="28"/>
          <w:szCs w:val="28"/>
        </w:rPr>
        <w:t>Гульнур Хурматовна фуфачева</w:t>
      </w:r>
      <w:r w:rsidR="009A2A9B" w:rsidRPr="001921F8">
        <w:rPr>
          <w:rFonts w:ascii="Times New Roman" w:eastAsia="Times New Roman" w:hAnsi="Times New Roman" w:cs="Times New Roman"/>
          <w:sz w:val="28"/>
          <w:szCs w:val="28"/>
          <w:lang w:eastAsia="ru-RU"/>
        </w:rPr>
        <w:t xml:space="preserve"> (1950 – 2001 гг.). Живописец. Родилась в деревне Кугарчи Башкирской АССР (ныне — республика Башкортостан). Специальное образование получила в Красноярском художественном училище им. В. И. Сурикова (1970 — 1974).</w:t>
      </w:r>
    </w:p>
    <w:p w:rsidR="009A2A9B" w:rsidRDefault="002E15EB" w:rsidP="009A2A9B">
      <w:pPr>
        <w:jc w:val="both"/>
        <w:rPr>
          <w:rFonts w:ascii="Times New Roman" w:hAnsi="Times New Roman" w:cs="Times New Roman"/>
          <w:sz w:val="28"/>
          <w:szCs w:val="28"/>
        </w:rPr>
      </w:pPr>
      <w:r w:rsidRPr="001921F8">
        <w:rPr>
          <w:rFonts w:ascii="Times New Roman" w:hAnsi="Times New Roman" w:cs="Times New Roman"/>
          <w:sz w:val="28"/>
          <w:szCs w:val="28"/>
        </w:rPr>
        <w:t>Живописец в стиле "примитив". Родилась в 1950 году в деревне Кургачи в Башкирии. В 1975 году окончила Красноярское художественное училище им. Сурикова. С 1977 года работала преподавателем в ДХШ г. Лесосибирска, с 1993 года вела занятия для взрослых в городской изостудии. Жанровая направленность работ: портрет, пейзаж, натюрморт, сюжетные композиции. Член народного объединения художников «Енисей» с 1978 года. Участник городских, краевых выставок. Работы находятся в фондах городского Выставочного зала, в частных коллекциях России и за рубежом. Умерла в 2001 году.</w:t>
      </w:r>
    </w:p>
    <w:p w:rsidR="002E15EB" w:rsidRPr="009A2A9B" w:rsidRDefault="009A2A9B" w:rsidP="009A2A9B">
      <w:pPr>
        <w:jc w:val="both"/>
        <w:rPr>
          <w:rFonts w:ascii="Times New Roman" w:hAnsi="Times New Roman" w:cs="Times New Roman"/>
          <w:sz w:val="28"/>
          <w:szCs w:val="28"/>
        </w:rPr>
      </w:pPr>
      <w:r>
        <w:rPr>
          <w:rFonts w:ascii="Times New Roman" w:hAnsi="Times New Roman" w:cs="Times New Roman"/>
          <w:sz w:val="28"/>
          <w:szCs w:val="28"/>
        </w:rPr>
        <w:t>Ч</w:t>
      </w:r>
      <w:r w:rsidR="002E15EB" w:rsidRPr="001921F8">
        <w:rPr>
          <w:rFonts w:ascii="Times New Roman" w:eastAsia="Times New Roman" w:hAnsi="Times New Roman" w:cs="Times New Roman"/>
          <w:sz w:val="28"/>
          <w:szCs w:val="28"/>
          <w:lang w:eastAsia="ru-RU"/>
        </w:rPr>
        <w:t xml:space="preserve">ерез всё творчество Гульнур Фуфачёвой проходит образ её родной башкирской деревни Кугарчи. Через маленький двор своего детства она открывает нам дверь в огромный мир, где судьбы людей складываются порой совершенно непредсказуемо. Свежесть детских воспоминаний перекликается с другими сюжетами её картин, где присутствует печаль и трагедия, боль и молитва, но живёт всё та же тоска по гармонии и любви. Любовь – вот главное, что определяло жизнь художницы. Светлые и такие добрые картины Гульнур Фуфачёвой дают очень много для души и сердца и волнуют каждого, кто любит и понимает искусство. Всегда верное видение композиции, оригинальные цветовые решения проявились ещё в годы учебы в художественном училище и были обусловлены в немалой степени природной интуицией. Неординарный художественный почерк Г. Фуфачёвой позволяет </w:t>
      </w:r>
      <w:r w:rsidR="002E15EB" w:rsidRPr="001921F8">
        <w:rPr>
          <w:rFonts w:ascii="Times New Roman" w:eastAsia="Times New Roman" w:hAnsi="Times New Roman" w:cs="Times New Roman"/>
          <w:sz w:val="28"/>
          <w:szCs w:val="28"/>
          <w:lang w:eastAsia="ru-RU"/>
        </w:rPr>
        <w:lastRenderedPageBreak/>
        <w:t>назвать её имя в числе самых ярких представителей «профессионального примитива». При этом, надо отметить, что наивное искусство сибирской художницы абсолютно лишено какой бы то ни было фальшивой наивности. Она не стилизует своё творчество под определённое модное течение, а естественно и гармонично выражает свой глубокий, но очень ранимый внутренний мир.</w:t>
      </w:r>
    </w:p>
    <w:p w:rsidR="002E15EB" w:rsidRDefault="002E15EB" w:rsidP="002E15EB">
      <w:pPr>
        <w:spacing w:before="360" w:after="0" w:line="240" w:lineRule="auto"/>
        <w:jc w:val="both"/>
        <w:rPr>
          <w:rFonts w:ascii="Times New Roman" w:hAnsi="Times New Roman" w:cs="Times New Roman"/>
          <w:sz w:val="28"/>
          <w:szCs w:val="28"/>
          <w:shd w:val="clear" w:color="auto" w:fill="FFFFFF"/>
        </w:rPr>
      </w:pPr>
      <w:r w:rsidRPr="001921F8">
        <w:rPr>
          <w:rFonts w:ascii="Times New Roman" w:hAnsi="Times New Roman" w:cs="Times New Roman"/>
          <w:sz w:val="28"/>
          <w:szCs w:val="28"/>
          <w:shd w:val="clear" w:color="auto" w:fill="FFFFFF"/>
        </w:rPr>
        <w:t>Дважды лауреат премии им. В. И. Макарова. В 2001 году живопись Гульнур Фуфачевой, в коллекции С. Образцова «Сибирское искусство», представлена в Москве в выставочном зале Государственной Думы, в «Арт-салоне» Центрального Дома художников на Крымском валу и в государственной «Галерее на Солянке», вместе с известными художниками Красноярска Андреем Поздеевым, Юрием Деевым, Владимиром Капелько и др. Произведения Гульнур Фуфачевой хранятся в Красноярском государственном художественном музее, Красноярском Культурно-историческом центре, в Башкирском Государственном художественном музее им. М. Нестерова, в выставочных залах Канска и Лесосибирска, в частных коллекциях городов России и стран мира.</w:t>
      </w:r>
    </w:p>
    <w:p w:rsidR="009A2A9B" w:rsidRDefault="009A2A9B" w:rsidP="002E15EB">
      <w:pPr>
        <w:spacing w:before="360"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Показ работ художника.</w:t>
      </w:r>
    </w:p>
    <w:p w:rsidR="00C7585A" w:rsidRDefault="00C7585A" w:rsidP="00EB1436">
      <w:pPr>
        <w:pStyle w:val="a3"/>
        <w:spacing w:before="0" w:beforeAutospacing="0" w:after="0" w:afterAutospacing="0"/>
      </w:pPr>
    </w:p>
    <w:p w:rsidR="00C7585A" w:rsidRDefault="00C7585A" w:rsidP="00EB1436">
      <w:pPr>
        <w:pStyle w:val="a3"/>
        <w:spacing w:before="0" w:beforeAutospacing="0" w:after="0" w:afterAutospacing="0"/>
        <w:rPr>
          <w:noProof/>
        </w:rPr>
      </w:pPr>
      <w:r>
        <w:rPr>
          <w:noProof/>
        </w:rPr>
        <w:t xml:space="preserve"> </w:t>
      </w:r>
      <w:r>
        <w:rPr>
          <w:noProof/>
        </w:rPr>
        <w:drawing>
          <wp:inline distT="0" distB="0" distL="0" distR="0">
            <wp:extent cx="2087880" cy="2297672"/>
            <wp:effectExtent l="0" t="0" r="7620" b="7620"/>
            <wp:docPr id="54265175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88191" cy="2298014"/>
                    </a:xfrm>
                    <a:prstGeom prst="rect">
                      <a:avLst/>
                    </a:prstGeom>
                    <a:noFill/>
                    <a:ln>
                      <a:noFill/>
                    </a:ln>
                  </pic:spPr>
                </pic:pic>
              </a:graphicData>
            </a:graphic>
          </wp:inline>
        </w:drawing>
      </w:r>
      <w:r>
        <w:rPr>
          <w:noProof/>
        </w:rPr>
        <w:t xml:space="preserve">                   </w:t>
      </w:r>
      <w:r>
        <w:rPr>
          <w:noProof/>
        </w:rPr>
        <w:drawing>
          <wp:inline distT="0" distB="0" distL="0" distR="0">
            <wp:extent cx="2385060" cy="2312399"/>
            <wp:effectExtent l="0" t="0" r="0" b="0"/>
            <wp:docPr id="49272642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85408" cy="2312736"/>
                    </a:xfrm>
                    <a:prstGeom prst="rect">
                      <a:avLst/>
                    </a:prstGeom>
                    <a:noFill/>
                    <a:ln>
                      <a:noFill/>
                    </a:ln>
                  </pic:spPr>
                </pic:pic>
              </a:graphicData>
            </a:graphic>
          </wp:inline>
        </w:drawing>
      </w:r>
      <w:r>
        <w:rPr>
          <w:noProof/>
        </w:rPr>
        <w:t xml:space="preserve">    </w:t>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rPr>
          <w:noProof/>
        </w:rPr>
        <w:drawing>
          <wp:inline distT="0" distB="0" distL="0" distR="0">
            <wp:extent cx="2522220" cy="2292780"/>
            <wp:effectExtent l="0" t="0" r="0" b="0"/>
            <wp:docPr id="14904700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4055" cy="2294448"/>
                    </a:xfrm>
                    <a:prstGeom prst="rect">
                      <a:avLst/>
                    </a:prstGeom>
                    <a:noFill/>
                    <a:ln>
                      <a:noFill/>
                    </a:ln>
                  </pic:spPr>
                </pic:pic>
              </a:graphicData>
            </a:graphic>
          </wp:inline>
        </w:drawing>
      </w:r>
      <w:r>
        <w:rPr>
          <w:noProof/>
        </w:rPr>
        <w:t xml:space="preserve">      </w:t>
      </w:r>
      <w:r>
        <w:rPr>
          <w:noProof/>
        </w:rPr>
        <w:drawing>
          <wp:inline distT="0" distB="0" distL="0" distR="0">
            <wp:extent cx="2560320" cy="2293204"/>
            <wp:effectExtent l="0" t="0" r="0" b="0"/>
            <wp:docPr id="20834913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1291" cy="2294074"/>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t xml:space="preserve">   </w:t>
      </w:r>
      <w:r>
        <w:rPr>
          <w:noProof/>
        </w:rPr>
        <w:drawing>
          <wp:inline distT="0" distB="0" distL="0" distR="0">
            <wp:extent cx="2529840" cy="3165269"/>
            <wp:effectExtent l="0" t="0" r="3810" b="0"/>
            <wp:docPr id="90101403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9840" cy="3165269"/>
                    </a:xfrm>
                    <a:prstGeom prst="rect">
                      <a:avLst/>
                    </a:prstGeom>
                    <a:noFill/>
                    <a:ln>
                      <a:noFill/>
                    </a:ln>
                  </pic:spPr>
                </pic:pic>
              </a:graphicData>
            </a:graphic>
          </wp:inline>
        </w:drawing>
      </w:r>
      <w:r>
        <w:rPr>
          <w:noProof/>
        </w:rPr>
        <w:t xml:space="preserve">        </w:t>
      </w:r>
      <w:r>
        <w:rPr>
          <w:noProof/>
        </w:rPr>
        <w:drawing>
          <wp:inline distT="0" distB="0" distL="0" distR="0">
            <wp:extent cx="2499360" cy="3126405"/>
            <wp:effectExtent l="0" t="0" r="0" b="0"/>
            <wp:docPr id="9652746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9813" cy="3126971"/>
                    </a:xfrm>
                    <a:prstGeom prst="rect">
                      <a:avLst/>
                    </a:prstGeom>
                    <a:noFill/>
                    <a:ln>
                      <a:noFill/>
                    </a:ln>
                  </pic:spPr>
                </pic:pic>
              </a:graphicData>
            </a:graphic>
          </wp:inline>
        </w:drawing>
      </w:r>
      <w:r>
        <w:rPr>
          <w:noProof/>
        </w:rPr>
        <w:t xml:space="preserve">   </w:t>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rPr>
          <w:noProof/>
        </w:rPr>
        <w:drawing>
          <wp:inline distT="0" distB="0" distL="0" distR="0">
            <wp:extent cx="2580254" cy="1907540"/>
            <wp:effectExtent l="0" t="0" r="0" b="0"/>
            <wp:docPr id="115219544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0254" cy="1907540"/>
                    </a:xfrm>
                    <a:prstGeom prst="rect">
                      <a:avLst/>
                    </a:prstGeom>
                    <a:noFill/>
                    <a:ln>
                      <a:noFill/>
                    </a:ln>
                  </pic:spPr>
                </pic:pic>
              </a:graphicData>
            </a:graphic>
          </wp:inline>
        </w:drawing>
      </w:r>
      <w:r>
        <w:rPr>
          <w:noProof/>
        </w:rPr>
        <w:t xml:space="preserve">     </w:t>
      </w:r>
      <w:r>
        <w:rPr>
          <w:noProof/>
        </w:rPr>
        <w:drawing>
          <wp:inline distT="0" distB="0" distL="0" distR="0">
            <wp:extent cx="2560320" cy="1920171"/>
            <wp:effectExtent l="0" t="0" r="0" b="4445"/>
            <wp:docPr id="21002854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1544" cy="1921089"/>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sz w:val="28"/>
          <w:szCs w:val="28"/>
        </w:rPr>
      </w:pPr>
    </w:p>
    <w:p w:rsidR="00C7585A" w:rsidRDefault="00C7585A" w:rsidP="00EB1436">
      <w:pPr>
        <w:pStyle w:val="a3"/>
        <w:spacing w:before="0" w:beforeAutospacing="0" w:after="0" w:afterAutospacing="0"/>
        <w:rPr>
          <w:noProof/>
        </w:rPr>
      </w:pPr>
      <w:r>
        <w:rPr>
          <w:noProof/>
        </w:rPr>
        <w:drawing>
          <wp:inline distT="0" distB="0" distL="0" distR="0">
            <wp:extent cx="2080260" cy="2047500"/>
            <wp:effectExtent l="0" t="0" r="0" b="0"/>
            <wp:docPr id="161951820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0260" cy="2047500"/>
                    </a:xfrm>
                    <a:prstGeom prst="rect">
                      <a:avLst/>
                    </a:prstGeom>
                    <a:noFill/>
                    <a:ln>
                      <a:noFill/>
                    </a:ln>
                  </pic:spPr>
                </pic:pic>
              </a:graphicData>
            </a:graphic>
          </wp:inline>
        </w:drawing>
      </w:r>
      <w:r>
        <w:rPr>
          <w:noProof/>
        </w:rPr>
        <w:t xml:space="preserve">         </w:t>
      </w:r>
      <w:r>
        <w:rPr>
          <w:noProof/>
        </w:rPr>
        <w:drawing>
          <wp:inline distT="0" distB="0" distL="0" distR="0">
            <wp:extent cx="2758440" cy="2056692"/>
            <wp:effectExtent l="0" t="0" r="3810" b="1270"/>
            <wp:docPr id="6111148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9132" cy="2057208"/>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rPr>
          <w:noProof/>
        </w:rPr>
        <w:lastRenderedPageBreak/>
        <w:drawing>
          <wp:inline distT="0" distB="0" distL="0" distR="0">
            <wp:extent cx="2714743" cy="2240280"/>
            <wp:effectExtent l="0" t="0" r="9525" b="7620"/>
            <wp:docPr id="102901839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4743" cy="2240280"/>
                    </a:xfrm>
                    <a:prstGeom prst="rect">
                      <a:avLst/>
                    </a:prstGeom>
                    <a:noFill/>
                    <a:ln>
                      <a:noFill/>
                    </a:ln>
                  </pic:spPr>
                </pic:pic>
              </a:graphicData>
            </a:graphic>
          </wp:inline>
        </w:drawing>
      </w:r>
      <w:r>
        <w:rPr>
          <w:noProof/>
        </w:rPr>
        <w:t xml:space="preserve">   </w:t>
      </w:r>
      <w:r>
        <w:rPr>
          <w:noProof/>
        </w:rPr>
        <w:drawing>
          <wp:inline distT="0" distB="0" distL="0" distR="0">
            <wp:extent cx="3093720" cy="2225957"/>
            <wp:effectExtent l="0" t="0" r="0" b="3175"/>
            <wp:docPr id="21212148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4029" cy="2226179"/>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rPr>
          <w:noProof/>
        </w:rPr>
        <w:drawing>
          <wp:inline distT="0" distB="0" distL="0" distR="0">
            <wp:extent cx="2491740" cy="2498271"/>
            <wp:effectExtent l="0" t="0" r="3810" b="0"/>
            <wp:docPr id="153737997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92232" cy="2498765"/>
                    </a:xfrm>
                    <a:prstGeom prst="rect">
                      <a:avLst/>
                    </a:prstGeom>
                    <a:noFill/>
                    <a:ln>
                      <a:noFill/>
                    </a:ln>
                  </pic:spPr>
                </pic:pic>
              </a:graphicData>
            </a:graphic>
          </wp:inline>
        </w:drawing>
      </w:r>
      <w:r>
        <w:rPr>
          <w:noProof/>
        </w:rPr>
        <w:t xml:space="preserve">               </w:t>
      </w:r>
      <w:r>
        <w:rPr>
          <w:noProof/>
        </w:rPr>
        <w:drawing>
          <wp:inline distT="0" distB="0" distL="0" distR="0">
            <wp:extent cx="2436182" cy="2461260"/>
            <wp:effectExtent l="0" t="0" r="2540" b="0"/>
            <wp:docPr id="6847451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6182" cy="2461260"/>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r>
        <w:rPr>
          <w:noProof/>
        </w:rPr>
        <w:drawing>
          <wp:inline distT="0" distB="0" distL="0" distR="0">
            <wp:extent cx="2575560" cy="2575560"/>
            <wp:effectExtent l="0" t="0" r="0" b="0"/>
            <wp:docPr id="16149985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5560" cy="2575560"/>
                    </a:xfrm>
                    <a:prstGeom prst="rect">
                      <a:avLst/>
                    </a:prstGeom>
                    <a:noFill/>
                    <a:ln>
                      <a:noFill/>
                    </a:ln>
                  </pic:spPr>
                </pic:pic>
              </a:graphicData>
            </a:graphic>
          </wp:inline>
        </w:drawing>
      </w:r>
      <w:r>
        <w:rPr>
          <w:noProof/>
        </w:rPr>
        <w:t xml:space="preserve">                </w:t>
      </w:r>
      <w:r>
        <w:rPr>
          <w:noProof/>
        </w:rPr>
        <w:drawing>
          <wp:inline distT="0" distB="0" distL="0" distR="0">
            <wp:extent cx="2442733" cy="3208020"/>
            <wp:effectExtent l="0" t="0" r="0" b="0"/>
            <wp:docPr id="18403590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42733" cy="3208020"/>
                    </a:xfrm>
                    <a:prstGeom prst="rect">
                      <a:avLst/>
                    </a:prstGeom>
                    <a:noFill/>
                    <a:ln>
                      <a:noFill/>
                    </a:ln>
                  </pic:spPr>
                </pic:pic>
              </a:graphicData>
            </a:graphic>
          </wp:inline>
        </w:drawing>
      </w:r>
    </w:p>
    <w:p w:rsidR="00C7585A" w:rsidRDefault="00C7585A" w:rsidP="00EB1436">
      <w:pPr>
        <w:pStyle w:val="a3"/>
        <w:spacing w:before="0" w:beforeAutospacing="0" w:after="0" w:afterAutospacing="0"/>
        <w:rPr>
          <w:noProof/>
        </w:rPr>
      </w:pPr>
    </w:p>
    <w:p w:rsidR="00C7585A" w:rsidRDefault="00C7585A" w:rsidP="00EB1436">
      <w:pPr>
        <w:pStyle w:val="a3"/>
        <w:spacing w:before="0" w:beforeAutospacing="0" w:after="0" w:afterAutospacing="0"/>
        <w:rPr>
          <w:noProof/>
        </w:rPr>
      </w:pPr>
    </w:p>
    <w:p w:rsidR="002E15EB" w:rsidRDefault="00C7585A" w:rsidP="00EB1436">
      <w:pPr>
        <w:pStyle w:val="a3"/>
        <w:spacing w:before="0" w:beforeAutospacing="0" w:after="0" w:afterAutospacing="0"/>
        <w:rPr>
          <w:noProof/>
        </w:rPr>
      </w:pPr>
      <w:r>
        <w:rPr>
          <w:noProof/>
        </w:rPr>
        <w:lastRenderedPageBreak/>
        <w:drawing>
          <wp:inline distT="0" distB="0" distL="0" distR="0">
            <wp:extent cx="2651760" cy="2485936"/>
            <wp:effectExtent l="0" t="0" r="0" b="0"/>
            <wp:docPr id="10055234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52002" cy="2486163"/>
                    </a:xfrm>
                    <a:prstGeom prst="rect">
                      <a:avLst/>
                    </a:prstGeom>
                    <a:noFill/>
                    <a:ln>
                      <a:noFill/>
                    </a:ln>
                  </pic:spPr>
                </pic:pic>
              </a:graphicData>
            </a:graphic>
          </wp:inline>
        </w:drawing>
      </w:r>
      <w:r>
        <w:rPr>
          <w:noProof/>
        </w:rPr>
        <w:t xml:space="preserve">       </w:t>
      </w:r>
      <w:r>
        <w:rPr>
          <w:noProof/>
        </w:rPr>
        <w:drawing>
          <wp:inline distT="0" distB="0" distL="0" distR="0">
            <wp:extent cx="2979420" cy="2276207"/>
            <wp:effectExtent l="0" t="0" r="0" b="0"/>
            <wp:docPr id="14432513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1179" cy="2277551"/>
                    </a:xfrm>
                    <a:prstGeom prst="rect">
                      <a:avLst/>
                    </a:prstGeom>
                    <a:noFill/>
                    <a:ln>
                      <a:noFill/>
                    </a:ln>
                  </pic:spPr>
                </pic:pic>
              </a:graphicData>
            </a:graphic>
          </wp:inline>
        </w:drawing>
      </w:r>
    </w:p>
    <w:p w:rsidR="008D3487" w:rsidRDefault="008D3487" w:rsidP="00EB1436">
      <w:pPr>
        <w:pStyle w:val="a3"/>
        <w:spacing w:before="0" w:beforeAutospacing="0" w:after="0" w:afterAutospacing="0"/>
        <w:rPr>
          <w:sz w:val="28"/>
          <w:szCs w:val="28"/>
        </w:rPr>
      </w:pPr>
    </w:p>
    <w:p w:rsidR="00821861" w:rsidRDefault="00821861" w:rsidP="00EB1436">
      <w:pPr>
        <w:pStyle w:val="a3"/>
        <w:spacing w:before="0" w:beforeAutospacing="0" w:after="0" w:afterAutospacing="0"/>
        <w:rPr>
          <w:sz w:val="28"/>
          <w:szCs w:val="28"/>
        </w:rPr>
      </w:pPr>
    </w:p>
    <w:p w:rsidR="00C7585A" w:rsidRDefault="008D3487" w:rsidP="00EB1436">
      <w:pPr>
        <w:pStyle w:val="a3"/>
        <w:spacing w:before="0" w:beforeAutospacing="0" w:after="0" w:afterAutospacing="0"/>
        <w:rPr>
          <w:sz w:val="28"/>
          <w:szCs w:val="28"/>
        </w:rPr>
      </w:pPr>
      <w:r>
        <w:rPr>
          <w:sz w:val="28"/>
          <w:szCs w:val="28"/>
        </w:rPr>
        <w:t xml:space="preserve">4. </w:t>
      </w:r>
      <w:r w:rsidR="00295B98">
        <w:rPr>
          <w:sz w:val="28"/>
          <w:szCs w:val="28"/>
        </w:rPr>
        <w:t>ОБЪЯСНЕНИЕ ЗАДАНИЯ.</w:t>
      </w:r>
    </w:p>
    <w:p w:rsidR="000E2408" w:rsidRDefault="000E2408" w:rsidP="00EB1436">
      <w:pPr>
        <w:pStyle w:val="a3"/>
        <w:spacing w:before="0" w:beforeAutospacing="0" w:after="0" w:afterAutospacing="0"/>
        <w:rPr>
          <w:sz w:val="28"/>
          <w:szCs w:val="28"/>
        </w:rPr>
      </w:pPr>
      <w:r>
        <w:rPr>
          <w:sz w:val="28"/>
          <w:szCs w:val="28"/>
        </w:rPr>
        <w:t>На формате листа А3 выполнить портрет художника за любимым занятием. Обращаем внимание на композицию в листе и цветовую гамму.</w:t>
      </w:r>
    </w:p>
    <w:p w:rsidR="0085517E" w:rsidRDefault="0085517E" w:rsidP="0085517E">
      <w:pPr>
        <w:pStyle w:val="a3"/>
        <w:spacing w:before="0" w:beforeAutospacing="0" w:after="0" w:afterAutospacing="0"/>
        <w:rPr>
          <w:sz w:val="28"/>
          <w:szCs w:val="28"/>
        </w:rPr>
      </w:pPr>
    </w:p>
    <w:p w:rsidR="008D3487" w:rsidRDefault="0085517E" w:rsidP="0085517E">
      <w:pPr>
        <w:pStyle w:val="a3"/>
        <w:spacing w:before="0" w:beforeAutospacing="0" w:after="0" w:afterAutospacing="0"/>
        <w:rPr>
          <w:sz w:val="28"/>
          <w:szCs w:val="28"/>
        </w:rPr>
      </w:pPr>
      <w:r>
        <w:rPr>
          <w:sz w:val="28"/>
          <w:szCs w:val="28"/>
        </w:rPr>
        <w:t>5.</w:t>
      </w:r>
      <w:r w:rsidR="00295B98">
        <w:rPr>
          <w:sz w:val="28"/>
          <w:szCs w:val="28"/>
        </w:rPr>
        <w:t>ВЫПОЛНЕНИЕ РАБОТЫ</w:t>
      </w:r>
    </w:p>
    <w:p w:rsidR="0085517E" w:rsidRDefault="0085517E" w:rsidP="0085517E">
      <w:pPr>
        <w:pStyle w:val="a3"/>
        <w:spacing w:before="0" w:beforeAutospacing="0" w:after="0" w:afterAutospacing="0"/>
        <w:rPr>
          <w:sz w:val="28"/>
          <w:szCs w:val="28"/>
        </w:rPr>
      </w:pPr>
      <w:r>
        <w:rPr>
          <w:sz w:val="28"/>
          <w:szCs w:val="28"/>
        </w:rPr>
        <w:t>В процессе выполнения работы даются индивидуальные рекомендации.</w:t>
      </w:r>
    </w:p>
    <w:p w:rsidR="008D3487" w:rsidRDefault="008D3487" w:rsidP="00EB1436">
      <w:pPr>
        <w:pStyle w:val="a3"/>
        <w:spacing w:before="0" w:beforeAutospacing="0" w:after="0" w:afterAutospacing="0"/>
        <w:rPr>
          <w:sz w:val="28"/>
          <w:szCs w:val="28"/>
        </w:rPr>
      </w:pPr>
    </w:p>
    <w:p w:rsidR="008D3487" w:rsidRDefault="008D3487" w:rsidP="00EB1436">
      <w:pPr>
        <w:pStyle w:val="a3"/>
        <w:spacing w:before="0" w:beforeAutospacing="0" w:after="0" w:afterAutospacing="0"/>
        <w:rPr>
          <w:sz w:val="28"/>
          <w:szCs w:val="28"/>
        </w:rPr>
      </w:pPr>
      <w:r>
        <w:rPr>
          <w:sz w:val="28"/>
          <w:szCs w:val="28"/>
        </w:rPr>
        <w:t xml:space="preserve">6. </w:t>
      </w:r>
      <w:r w:rsidR="00295B98">
        <w:rPr>
          <w:sz w:val="28"/>
          <w:szCs w:val="28"/>
        </w:rPr>
        <w:t>ПРОСМОТР ИТОГОВЫХ РАБОТ</w:t>
      </w:r>
    </w:p>
    <w:p w:rsidR="00C7585A" w:rsidRDefault="00C7585A" w:rsidP="00EB1436">
      <w:pPr>
        <w:pStyle w:val="a3"/>
        <w:spacing w:before="0" w:beforeAutospacing="0" w:after="0" w:afterAutospacing="0"/>
        <w:rPr>
          <w:sz w:val="28"/>
          <w:szCs w:val="28"/>
        </w:rPr>
      </w:pPr>
    </w:p>
    <w:p w:rsidR="00EB1436" w:rsidRPr="003015F2" w:rsidRDefault="00EB1436" w:rsidP="00EB1436">
      <w:pPr>
        <w:pStyle w:val="a3"/>
        <w:spacing w:before="0" w:beforeAutospacing="0" w:after="0" w:afterAutospacing="0"/>
        <w:rPr>
          <w:sz w:val="28"/>
          <w:szCs w:val="28"/>
        </w:rPr>
      </w:pPr>
    </w:p>
    <w:p w:rsidR="003015F2" w:rsidRPr="003015F2" w:rsidRDefault="003015F2" w:rsidP="00D831F1">
      <w:pPr>
        <w:pStyle w:val="a3"/>
        <w:spacing w:before="0" w:beforeAutospacing="0" w:after="0" w:afterAutospacing="0"/>
        <w:jc w:val="center"/>
        <w:rPr>
          <w:sz w:val="28"/>
          <w:szCs w:val="28"/>
        </w:rPr>
      </w:pPr>
      <w:r w:rsidRPr="003015F2">
        <w:rPr>
          <w:sz w:val="28"/>
          <w:szCs w:val="28"/>
        </w:rPr>
        <w:t>МАТЕРИАЛЬНО-ТЕХНИЧЕСКАЯ БАЗА</w:t>
      </w:r>
    </w:p>
    <w:p w:rsidR="003015F2" w:rsidRPr="003015F2" w:rsidRDefault="003015F2" w:rsidP="00EB1436">
      <w:pPr>
        <w:pStyle w:val="a3"/>
        <w:spacing w:before="0" w:beforeAutospacing="0" w:after="0" w:afterAutospacing="0"/>
        <w:rPr>
          <w:sz w:val="28"/>
          <w:szCs w:val="28"/>
        </w:rPr>
      </w:pPr>
      <w:r w:rsidRPr="003015F2">
        <w:rPr>
          <w:sz w:val="28"/>
          <w:szCs w:val="28"/>
        </w:rPr>
        <w:t xml:space="preserve">Для реализации </w:t>
      </w:r>
      <w:r w:rsidR="00140E38" w:rsidRPr="004B211B">
        <w:rPr>
          <w:sz w:val="28"/>
          <w:szCs w:val="28"/>
        </w:rPr>
        <w:t>разработки</w:t>
      </w:r>
      <w:r w:rsidRPr="003015F2">
        <w:rPr>
          <w:sz w:val="28"/>
          <w:szCs w:val="28"/>
        </w:rPr>
        <w:t xml:space="preserve"> используется кабинет по площади соответствующий количеству детей в группе. </w:t>
      </w:r>
    </w:p>
    <w:p w:rsidR="003015F2" w:rsidRPr="003015F2" w:rsidRDefault="003015F2" w:rsidP="00EB1436">
      <w:pPr>
        <w:pStyle w:val="a3"/>
        <w:spacing w:before="0" w:beforeAutospacing="0" w:after="0" w:afterAutospacing="0"/>
        <w:rPr>
          <w:sz w:val="28"/>
          <w:szCs w:val="28"/>
        </w:rPr>
      </w:pPr>
      <w:r w:rsidRPr="003015F2">
        <w:rPr>
          <w:sz w:val="28"/>
          <w:szCs w:val="28"/>
        </w:rPr>
        <w:t>Оборудование:</w:t>
      </w:r>
    </w:p>
    <w:p w:rsidR="003015F2" w:rsidRPr="003015F2" w:rsidRDefault="003015F2" w:rsidP="00EB1436">
      <w:pPr>
        <w:pStyle w:val="a3"/>
        <w:numPr>
          <w:ilvl w:val="0"/>
          <w:numId w:val="4"/>
        </w:numPr>
        <w:spacing w:before="0" w:beforeAutospacing="0" w:after="0" w:afterAutospacing="0"/>
        <w:rPr>
          <w:sz w:val="28"/>
          <w:szCs w:val="28"/>
        </w:rPr>
      </w:pPr>
      <w:r w:rsidRPr="003015F2">
        <w:rPr>
          <w:sz w:val="28"/>
          <w:szCs w:val="28"/>
        </w:rPr>
        <w:t>специальная мебель: мольберты и табуреты;</w:t>
      </w:r>
    </w:p>
    <w:p w:rsidR="003015F2" w:rsidRPr="003015F2" w:rsidRDefault="003015F2" w:rsidP="00EB1436">
      <w:pPr>
        <w:pStyle w:val="a3"/>
        <w:numPr>
          <w:ilvl w:val="0"/>
          <w:numId w:val="4"/>
        </w:numPr>
        <w:spacing w:before="0" w:beforeAutospacing="0" w:after="0" w:afterAutospacing="0"/>
        <w:rPr>
          <w:sz w:val="28"/>
          <w:szCs w:val="28"/>
        </w:rPr>
      </w:pPr>
      <w:r w:rsidRPr="003015F2">
        <w:rPr>
          <w:sz w:val="28"/>
          <w:szCs w:val="28"/>
        </w:rPr>
        <w:t>рамы для выставок и конкурсов;</w:t>
      </w:r>
    </w:p>
    <w:p w:rsidR="003015F2" w:rsidRPr="003015F2" w:rsidRDefault="003015F2" w:rsidP="00EB1436">
      <w:pPr>
        <w:pStyle w:val="a3"/>
        <w:numPr>
          <w:ilvl w:val="0"/>
          <w:numId w:val="4"/>
        </w:numPr>
        <w:spacing w:before="0" w:beforeAutospacing="0" w:after="0" w:afterAutospacing="0"/>
        <w:rPr>
          <w:sz w:val="28"/>
          <w:szCs w:val="28"/>
        </w:rPr>
      </w:pPr>
      <w:r w:rsidRPr="003015F2">
        <w:rPr>
          <w:sz w:val="28"/>
          <w:szCs w:val="28"/>
        </w:rPr>
        <w:t>ноутбук.</w:t>
      </w:r>
    </w:p>
    <w:p w:rsidR="003015F2" w:rsidRPr="003015F2" w:rsidRDefault="003015F2" w:rsidP="00EB1436">
      <w:pPr>
        <w:pStyle w:val="a3"/>
        <w:spacing w:before="0" w:beforeAutospacing="0" w:after="0" w:afterAutospacing="0"/>
        <w:rPr>
          <w:sz w:val="28"/>
          <w:szCs w:val="28"/>
        </w:rPr>
      </w:pPr>
      <w:r w:rsidRPr="003015F2">
        <w:rPr>
          <w:sz w:val="28"/>
          <w:szCs w:val="28"/>
        </w:rPr>
        <w:t>Инструменты и материалы, необходимые для работы:</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гуашь художественная;</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кисти щетина и синтетика разных размеров;</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непроливайка;</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пастель масляная 24 или 36 цветов;</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бумага для гуаши белая формата A3;</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бумага для пастели цветная форматов А3;</w:t>
      </w:r>
    </w:p>
    <w:p w:rsidR="003015F2" w:rsidRPr="003015F2" w:rsidRDefault="003015F2" w:rsidP="00EB1436">
      <w:pPr>
        <w:pStyle w:val="a3"/>
        <w:numPr>
          <w:ilvl w:val="0"/>
          <w:numId w:val="5"/>
        </w:numPr>
        <w:spacing w:before="0" w:beforeAutospacing="0" w:after="0" w:afterAutospacing="0"/>
        <w:rPr>
          <w:sz w:val="28"/>
          <w:szCs w:val="28"/>
        </w:rPr>
      </w:pPr>
      <w:r w:rsidRPr="003015F2">
        <w:rPr>
          <w:sz w:val="28"/>
          <w:szCs w:val="28"/>
        </w:rPr>
        <w:t>карандаш, резинка, фартук.</w:t>
      </w:r>
    </w:p>
    <w:p w:rsidR="003015F2" w:rsidRPr="004B211B" w:rsidRDefault="003015F2" w:rsidP="00EB1436">
      <w:pPr>
        <w:pStyle w:val="a3"/>
        <w:spacing w:before="0" w:beforeAutospacing="0" w:after="0" w:afterAutospacing="0"/>
        <w:rPr>
          <w:sz w:val="28"/>
          <w:szCs w:val="28"/>
        </w:rPr>
      </w:pPr>
    </w:p>
    <w:p w:rsidR="00EB1436" w:rsidRDefault="00EB1436" w:rsidP="00D831F1">
      <w:pPr>
        <w:spacing w:after="0" w:line="240" w:lineRule="auto"/>
        <w:ind w:firstLine="709"/>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МЕТОД ПРОВЕДЕНИЯ ЗАНЯТИЯ</w:t>
      </w:r>
    </w:p>
    <w:p w:rsidR="00821861" w:rsidRDefault="00DA420C" w:rsidP="00EB1436">
      <w:pPr>
        <w:pStyle w:val="a6"/>
        <w:numPr>
          <w:ilvl w:val="0"/>
          <w:numId w:val="6"/>
        </w:numPr>
        <w:spacing w:after="0" w:line="240" w:lineRule="auto"/>
        <w:rPr>
          <w:rFonts w:ascii="Times New Roman" w:hAnsi="Times New Roman" w:cs="Times New Roman"/>
          <w:sz w:val="28"/>
          <w:szCs w:val="28"/>
          <w:shd w:val="clear" w:color="auto" w:fill="FFFFFF"/>
        </w:rPr>
      </w:pPr>
      <w:r w:rsidRPr="00EB1436">
        <w:rPr>
          <w:rFonts w:ascii="Times New Roman" w:hAnsi="Times New Roman" w:cs="Times New Roman"/>
          <w:sz w:val="28"/>
          <w:szCs w:val="28"/>
          <w:shd w:val="clear" w:color="auto" w:fill="FFFFFF"/>
        </w:rPr>
        <w:t>Проведение уро</w:t>
      </w:r>
      <w:r w:rsidR="00821861">
        <w:rPr>
          <w:rFonts w:ascii="Times New Roman" w:hAnsi="Times New Roman" w:cs="Times New Roman"/>
          <w:sz w:val="28"/>
          <w:szCs w:val="28"/>
          <w:shd w:val="clear" w:color="auto" w:fill="FFFFFF"/>
        </w:rPr>
        <w:t>ка.</w:t>
      </w:r>
    </w:p>
    <w:p w:rsidR="00DA420C" w:rsidRDefault="00DA420C" w:rsidP="00EB1436">
      <w:pPr>
        <w:pStyle w:val="a6"/>
        <w:numPr>
          <w:ilvl w:val="0"/>
          <w:numId w:val="6"/>
        </w:numPr>
        <w:spacing w:after="0" w:line="240" w:lineRule="auto"/>
        <w:rPr>
          <w:rFonts w:ascii="Times New Roman" w:hAnsi="Times New Roman" w:cs="Times New Roman"/>
          <w:sz w:val="28"/>
          <w:szCs w:val="28"/>
          <w:shd w:val="clear" w:color="auto" w:fill="FFFFFF"/>
        </w:rPr>
      </w:pPr>
      <w:r w:rsidRPr="00EB1436">
        <w:rPr>
          <w:rFonts w:ascii="Times New Roman" w:hAnsi="Times New Roman" w:cs="Times New Roman"/>
          <w:sz w:val="28"/>
          <w:szCs w:val="28"/>
          <w:shd w:val="clear" w:color="auto" w:fill="FFFFFF"/>
        </w:rPr>
        <w:t>мастер-класс по рисованию в стиле художника.</w:t>
      </w:r>
    </w:p>
    <w:p w:rsidR="009B51B1" w:rsidRDefault="009B51B1" w:rsidP="009B51B1">
      <w:pPr>
        <w:pStyle w:val="a6"/>
        <w:spacing w:after="0" w:line="240" w:lineRule="auto"/>
        <w:ind w:left="792"/>
        <w:rPr>
          <w:rFonts w:ascii="Times New Roman" w:hAnsi="Times New Roman" w:cs="Times New Roman"/>
          <w:sz w:val="28"/>
          <w:szCs w:val="28"/>
          <w:shd w:val="clear" w:color="auto" w:fill="FFFFFF"/>
        </w:rPr>
      </w:pPr>
    </w:p>
    <w:p w:rsidR="00821861" w:rsidRDefault="00821861" w:rsidP="00821861">
      <w:pPr>
        <w:spacing w:after="0" w:line="240" w:lineRule="auto"/>
        <w:rPr>
          <w:rFonts w:ascii="Times New Roman" w:hAnsi="Times New Roman" w:cs="Times New Roman"/>
          <w:sz w:val="28"/>
          <w:szCs w:val="28"/>
          <w:shd w:val="clear" w:color="auto" w:fill="FFFFFF"/>
        </w:rPr>
      </w:pPr>
    </w:p>
    <w:p w:rsidR="00821861" w:rsidRDefault="00821861" w:rsidP="00D831F1">
      <w:pPr>
        <w:spacing w:after="0" w:line="240" w:lineRule="auto"/>
        <w:jc w:val="cente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ПРОДОЛЖИТЕЛЬНОСТЬ ЗАНЯТИЯ</w:t>
      </w:r>
    </w:p>
    <w:p w:rsidR="00821861" w:rsidRDefault="00821861" w:rsidP="00821861">
      <w:pPr>
        <w:pStyle w:val="a6"/>
        <w:numPr>
          <w:ilvl w:val="0"/>
          <w:numId w:val="7"/>
        </w:numPr>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2 часа</w:t>
      </w:r>
      <w:r w:rsidR="00D831F1">
        <w:rPr>
          <w:rFonts w:ascii="Times New Roman" w:hAnsi="Times New Roman" w:cs="Times New Roman"/>
          <w:sz w:val="28"/>
          <w:szCs w:val="28"/>
          <w:shd w:val="clear" w:color="auto" w:fill="FFFFFF"/>
        </w:rPr>
        <w:t>.</w:t>
      </w:r>
    </w:p>
    <w:p w:rsidR="00D831F1" w:rsidRDefault="00D831F1" w:rsidP="00D831F1">
      <w:pPr>
        <w:spacing w:after="0" w:line="240" w:lineRule="auto"/>
        <w:rPr>
          <w:rFonts w:ascii="Times New Roman" w:hAnsi="Times New Roman" w:cs="Times New Roman"/>
          <w:sz w:val="28"/>
          <w:szCs w:val="28"/>
          <w:shd w:val="clear" w:color="auto" w:fill="FFFFFF"/>
        </w:rPr>
      </w:pPr>
    </w:p>
    <w:p w:rsidR="00D831F1" w:rsidRPr="003015F2" w:rsidRDefault="00D831F1" w:rsidP="00D831F1">
      <w:pPr>
        <w:pStyle w:val="a3"/>
        <w:spacing w:before="0" w:beforeAutospacing="0" w:after="0" w:afterAutospacing="0"/>
        <w:jc w:val="center"/>
        <w:rPr>
          <w:sz w:val="28"/>
          <w:szCs w:val="28"/>
        </w:rPr>
      </w:pPr>
      <w:r>
        <w:rPr>
          <w:sz w:val="28"/>
          <w:szCs w:val="28"/>
        </w:rPr>
        <w:t>ВЫВОД</w:t>
      </w:r>
    </w:p>
    <w:p w:rsidR="00D831F1" w:rsidRPr="003015F2" w:rsidRDefault="00D831F1" w:rsidP="00D831F1">
      <w:pPr>
        <w:pStyle w:val="a3"/>
        <w:spacing w:before="0" w:beforeAutospacing="0" w:after="0" w:afterAutospacing="0"/>
        <w:rPr>
          <w:sz w:val="28"/>
          <w:szCs w:val="28"/>
        </w:rPr>
      </w:pPr>
      <w:r w:rsidRPr="003015F2">
        <w:rPr>
          <w:sz w:val="28"/>
          <w:szCs w:val="28"/>
        </w:rPr>
        <w:t>В результате</w:t>
      </w:r>
      <w:r w:rsidRPr="004B211B">
        <w:rPr>
          <w:sz w:val="28"/>
          <w:szCs w:val="28"/>
        </w:rPr>
        <w:t xml:space="preserve"> </w:t>
      </w:r>
      <w:r>
        <w:rPr>
          <w:sz w:val="28"/>
          <w:szCs w:val="28"/>
        </w:rPr>
        <w:t xml:space="preserve">проведения занятий по </w:t>
      </w:r>
      <w:r w:rsidRPr="004B211B">
        <w:rPr>
          <w:sz w:val="28"/>
          <w:szCs w:val="28"/>
        </w:rPr>
        <w:t>данной методической разработки</w:t>
      </w:r>
      <w:r w:rsidRPr="003015F2">
        <w:rPr>
          <w:sz w:val="28"/>
          <w:szCs w:val="28"/>
        </w:rPr>
        <w:t xml:space="preserve"> дети будут знать:</w:t>
      </w:r>
    </w:p>
    <w:p w:rsidR="00D831F1" w:rsidRPr="003015F2" w:rsidRDefault="00D831F1" w:rsidP="00D831F1">
      <w:pPr>
        <w:pStyle w:val="a3"/>
        <w:numPr>
          <w:ilvl w:val="0"/>
          <w:numId w:val="2"/>
        </w:numPr>
        <w:spacing w:before="0" w:beforeAutospacing="0" w:after="0" w:afterAutospacing="0"/>
        <w:rPr>
          <w:sz w:val="28"/>
          <w:szCs w:val="28"/>
        </w:rPr>
      </w:pPr>
      <w:r w:rsidRPr="004B211B">
        <w:rPr>
          <w:sz w:val="28"/>
          <w:szCs w:val="28"/>
        </w:rPr>
        <w:t>Яркого представителя народного объединения художников «Енисей» и ее</w:t>
      </w:r>
      <w:r w:rsidRPr="003015F2">
        <w:rPr>
          <w:sz w:val="28"/>
          <w:szCs w:val="28"/>
        </w:rPr>
        <w:t xml:space="preserve"> выдающиеся произведения</w:t>
      </w:r>
    </w:p>
    <w:p w:rsidR="00D831F1" w:rsidRPr="003015F2" w:rsidRDefault="00D831F1" w:rsidP="00D831F1">
      <w:pPr>
        <w:pStyle w:val="a3"/>
        <w:numPr>
          <w:ilvl w:val="0"/>
          <w:numId w:val="2"/>
        </w:numPr>
        <w:spacing w:before="0" w:beforeAutospacing="0" w:after="0" w:afterAutospacing="0"/>
        <w:rPr>
          <w:sz w:val="28"/>
          <w:szCs w:val="28"/>
        </w:rPr>
      </w:pPr>
      <w:r w:rsidRPr="003015F2">
        <w:rPr>
          <w:sz w:val="28"/>
          <w:szCs w:val="28"/>
        </w:rPr>
        <w:t>жанры и виды изобразительного искусства.</w:t>
      </w:r>
    </w:p>
    <w:p w:rsidR="00D831F1" w:rsidRPr="003015F2" w:rsidRDefault="00D831F1" w:rsidP="00D831F1">
      <w:pPr>
        <w:pStyle w:val="a3"/>
        <w:spacing w:before="0" w:beforeAutospacing="0" w:after="0" w:afterAutospacing="0"/>
        <w:rPr>
          <w:sz w:val="28"/>
          <w:szCs w:val="28"/>
        </w:rPr>
      </w:pPr>
      <w:r w:rsidRPr="003015F2">
        <w:rPr>
          <w:sz w:val="28"/>
          <w:szCs w:val="28"/>
        </w:rPr>
        <w:t>Будут формирова</w:t>
      </w:r>
      <w:r w:rsidRPr="004B211B">
        <w:rPr>
          <w:sz w:val="28"/>
          <w:szCs w:val="28"/>
        </w:rPr>
        <w:t xml:space="preserve">ться </w:t>
      </w:r>
      <w:r w:rsidRPr="003015F2">
        <w:rPr>
          <w:sz w:val="28"/>
          <w:szCs w:val="28"/>
        </w:rPr>
        <w:t>и развит</w:t>
      </w:r>
      <w:r w:rsidRPr="004B211B">
        <w:rPr>
          <w:sz w:val="28"/>
          <w:szCs w:val="28"/>
        </w:rPr>
        <w:t>ься</w:t>
      </w:r>
      <w:r w:rsidRPr="003015F2">
        <w:rPr>
          <w:sz w:val="28"/>
          <w:szCs w:val="28"/>
        </w:rPr>
        <w:t>:</w:t>
      </w:r>
    </w:p>
    <w:p w:rsidR="00D831F1" w:rsidRPr="003015F2" w:rsidRDefault="00D831F1" w:rsidP="00D831F1">
      <w:pPr>
        <w:pStyle w:val="a3"/>
        <w:numPr>
          <w:ilvl w:val="0"/>
          <w:numId w:val="3"/>
        </w:numPr>
        <w:spacing w:before="0" w:beforeAutospacing="0" w:after="0" w:afterAutospacing="0"/>
        <w:rPr>
          <w:sz w:val="28"/>
          <w:szCs w:val="28"/>
        </w:rPr>
      </w:pPr>
      <w:r w:rsidRPr="003015F2">
        <w:rPr>
          <w:sz w:val="28"/>
          <w:szCs w:val="28"/>
        </w:rPr>
        <w:t>эстетический вкус, приобщение к мировой художественной культуре.</w:t>
      </w:r>
    </w:p>
    <w:p w:rsidR="00D831F1" w:rsidRPr="003015F2" w:rsidRDefault="00D831F1" w:rsidP="00D831F1">
      <w:pPr>
        <w:pStyle w:val="a3"/>
        <w:numPr>
          <w:ilvl w:val="0"/>
          <w:numId w:val="3"/>
        </w:numPr>
        <w:spacing w:before="0" w:beforeAutospacing="0" w:after="0" w:afterAutospacing="0"/>
        <w:rPr>
          <w:sz w:val="28"/>
          <w:szCs w:val="28"/>
        </w:rPr>
      </w:pPr>
      <w:r w:rsidRPr="003015F2">
        <w:rPr>
          <w:sz w:val="28"/>
          <w:szCs w:val="28"/>
        </w:rPr>
        <w:t>умения и навыки изобразительной деятельности;</w:t>
      </w:r>
    </w:p>
    <w:p w:rsidR="00D831F1" w:rsidRPr="003015F2" w:rsidRDefault="00D831F1" w:rsidP="00D831F1">
      <w:pPr>
        <w:pStyle w:val="a3"/>
        <w:numPr>
          <w:ilvl w:val="0"/>
          <w:numId w:val="3"/>
        </w:numPr>
        <w:spacing w:before="0" w:beforeAutospacing="0" w:after="0" w:afterAutospacing="0"/>
        <w:rPr>
          <w:sz w:val="28"/>
          <w:szCs w:val="28"/>
        </w:rPr>
      </w:pPr>
      <w:r w:rsidRPr="003015F2">
        <w:rPr>
          <w:sz w:val="28"/>
          <w:szCs w:val="28"/>
        </w:rPr>
        <w:t>способности применять полученные художественные и общеобразовательные знания на практике в самостоятельн</w:t>
      </w:r>
      <w:r w:rsidRPr="004B211B">
        <w:rPr>
          <w:sz w:val="28"/>
          <w:szCs w:val="28"/>
        </w:rPr>
        <w:t>ой</w:t>
      </w:r>
      <w:r w:rsidRPr="003015F2">
        <w:rPr>
          <w:sz w:val="28"/>
          <w:szCs w:val="28"/>
        </w:rPr>
        <w:t xml:space="preserve"> творческ</w:t>
      </w:r>
      <w:r w:rsidRPr="004B211B">
        <w:rPr>
          <w:sz w:val="28"/>
          <w:szCs w:val="28"/>
        </w:rPr>
        <w:t>ой</w:t>
      </w:r>
      <w:r w:rsidRPr="003015F2">
        <w:rPr>
          <w:sz w:val="28"/>
          <w:szCs w:val="28"/>
        </w:rPr>
        <w:t xml:space="preserve"> работ</w:t>
      </w:r>
      <w:r w:rsidRPr="004B211B">
        <w:rPr>
          <w:sz w:val="28"/>
          <w:szCs w:val="28"/>
        </w:rPr>
        <w:t>е</w:t>
      </w:r>
      <w:r w:rsidRPr="003015F2">
        <w:rPr>
          <w:sz w:val="28"/>
          <w:szCs w:val="28"/>
        </w:rPr>
        <w:t>.</w:t>
      </w:r>
    </w:p>
    <w:p w:rsidR="00D831F1" w:rsidRPr="003015F2" w:rsidRDefault="00D831F1" w:rsidP="00D831F1">
      <w:pPr>
        <w:pStyle w:val="a3"/>
        <w:numPr>
          <w:ilvl w:val="0"/>
          <w:numId w:val="3"/>
        </w:numPr>
        <w:spacing w:before="0" w:beforeAutospacing="0" w:after="0" w:afterAutospacing="0"/>
        <w:rPr>
          <w:sz w:val="28"/>
          <w:szCs w:val="28"/>
        </w:rPr>
      </w:pPr>
      <w:r w:rsidRPr="003015F2">
        <w:rPr>
          <w:sz w:val="28"/>
          <w:szCs w:val="28"/>
        </w:rPr>
        <w:t>коммуникативные навыки, культура общения и поведения в коллективе, сотрудничество, взаимопомощь;</w:t>
      </w:r>
    </w:p>
    <w:p w:rsidR="00D831F1" w:rsidRPr="003015F2" w:rsidRDefault="00D831F1" w:rsidP="00D831F1">
      <w:pPr>
        <w:pStyle w:val="a3"/>
        <w:numPr>
          <w:ilvl w:val="0"/>
          <w:numId w:val="3"/>
        </w:numPr>
        <w:spacing w:before="0" w:beforeAutospacing="0" w:after="0" w:afterAutospacing="0"/>
        <w:rPr>
          <w:sz w:val="28"/>
          <w:szCs w:val="28"/>
        </w:rPr>
      </w:pPr>
      <w:r w:rsidRPr="003015F2">
        <w:rPr>
          <w:sz w:val="28"/>
          <w:szCs w:val="28"/>
        </w:rPr>
        <w:t>устойчивая мотивация к занятиям, познавательный интерес, ответственное отношение к учению.</w:t>
      </w:r>
    </w:p>
    <w:p w:rsidR="00821861" w:rsidRPr="00D831F1" w:rsidRDefault="00D831F1" w:rsidP="00D831F1">
      <w:pPr>
        <w:pStyle w:val="a3"/>
        <w:spacing w:before="0" w:beforeAutospacing="0" w:after="0" w:afterAutospacing="0"/>
        <w:rPr>
          <w:sz w:val="28"/>
          <w:szCs w:val="28"/>
        </w:rPr>
      </w:pPr>
      <w:r w:rsidRPr="003015F2">
        <w:rPr>
          <w:sz w:val="28"/>
          <w:szCs w:val="28"/>
        </w:rPr>
        <w:t xml:space="preserve">Итогом </w:t>
      </w:r>
      <w:r w:rsidRPr="004B211B">
        <w:rPr>
          <w:sz w:val="28"/>
          <w:szCs w:val="28"/>
        </w:rPr>
        <w:t>реализации методической разработки станет</w:t>
      </w:r>
      <w:r w:rsidRPr="003015F2">
        <w:rPr>
          <w:sz w:val="28"/>
          <w:szCs w:val="28"/>
        </w:rPr>
        <w:t xml:space="preserve">  </w:t>
      </w:r>
      <w:r w:rsidRPr="004B211B">
        <w:rPr>
          <w:sz w:val="28"/>
          <w:szCs w:val="28"/>
        </w:rPr>
        <w:t>выполненная работа по мотивам произведений художника.</w:t>
      </w:r>
    </w:p>
    <w:p w:rsidR="00E65E77" w:rsidRPr="00E65E77" w:rsidRDefault="00DA420C" w:rsidP="00821861">
      <w:pPr>
        <w:spacing w:after="0" w:line="240" w:lineRule="auto"/>
        <w:ind w:firstLine="709"/>
        <w:rPr>
          <w:rFonts w:ascii="Times New Roman" w:hAnsi="Times New Roman" w:cs="Times New Roman"/>
          <w:sz w:val="28"/>
          <w:szCs w:val="28"/>
          <w:shd w:val="clear" w:color="auto" w:fill="FFFFFF"/>
        </w:rPr>
      </w:pPr>
      <w:r w:rsidRPr="004B211B">
        <w:rPr>
          <w:rFonts w:ascii="Times New Roman" w:hAnsi="Times New Roman" w:cs="Times New Roman"/>
          <w:sz w:val="28"/>
          <w:szCs w:val="28"/>
          <w:shd w:val="clear" w:color="auto" w:fill="FFFFFF"/>
        </w:rPr>
        <w:t>Таким образом, методическая разработка многогранн</w:t>
      </w:r>
      <w:r w:rsidR="004B211B" w:rsidRPr="004B211B">
        <w:rPr>
          <w:rFonts w:ascii="Times New Roman" w:hAnsi="Times New Roman" w:cs="Times New Roman"/>
          <w:sz w:val="28"/>
          <w:szCs w:val="28"/>
          <w:shd w:val="clear" w:color="auto" w:fill="FFFFFF"/>
        </w:rPr>
        <w:t>а. Она</w:t>
      </w:r>
      <w:r w:rsidRPr="004B211B">
        <w:rPr>
          <w:rFonts w:ascii="Times New Roman" w:hAnsi="Times New Roman" w:cs="Times New Roman"/>
          <w:sz w:val="28"/>
          <w:szCs w:val="28"/>
          <w:shd w:val="clear" w:color="auto" w:fill="FFFFFF"/>
        </w:rPr>
        <w:t xml:space="preserve"> сочета</w:t>
      </w:r>
      <w:r w:rsidR="004B211B" w:rsidRPr="004B211B">
        <w:rPr>
          <w:rFonts w:ascii="Times New Roman" w:hAnsi="Times New Roman" w:cs="Times New Roman"/>
          <w:sz w:val="28"/>
          <w:szCs w:val="28"/>
          <w:shd w:val="clear" w:color="auto" w:fill="FFFFFF"/>
        </w:rPr>
        <w:t>ет</w:t>
      </w:r>
      <w:r w:rsidRPr="004B211B">
        <w:rPr>
          <w:rFonts w:ascii="Times New Roman" w:hAnsi="Times New Roman" w:cs="Times New Roman"/>
          <w:sz w:val="28"/>
          <w:szCs w:val="28"/>
          <w:shd w:val="clear" w:color="auto" w:fill="FFFFFF"/>
        </w:rPr>
        <w:t xml:space="preserve"> теоретические знания и практические навыки, чтобы максимально эффективно развивать интерес к искусству</w:t>
      </w:r>
      <w:r w:rsidR="004B211B" w:rsidRPr="004B211B">
        <w:rPr>
          <w:rFonts w:ascii="Times New Roman" w:hAnsi="Times New Roman" w:cs="Times New Roman"/>
          <w:sz w:val="28"/>
          <w:szCs w:val="28"/>
          <w:shd w:val="clear" w:color="auto" w:fill="FFFFFF"/>
        </w:rPr>
        <w:t xml:space="preserve">. В данном случае на основе творчества </w:t>
      </w:r>
      <w:r w:rsidR="00CD4154" w:rsidRPr="004B211B">
        <w:rPr>
          <w:rFonts w:ascii="Times New Roman" w:hAnsi="Times New Roman" w:cs="Times New Roman"/>
          <w:sz w:val="28"/>
          <w:szCs w:val="28"/>
          <w:shd w:val="clear" w:color="auto" w:fill="FFFFFF"/>
        </w:rPr>
        <w:t>Гульнур Хурматовн</w:t>
      </w:r>
      <w:r w:rsidR="004B211B" w:rsidRPr="004B211B">
        <w:rPr>
          <w:rFonts w:ascii="Times New Roman" w:hAnsi="Times New Roman" w:cs="Times New Roman"/>
          <w:sz w:val="28"/>
          <w:szCs w:val="28"/>
          <w:shd w:val="clear" w:color="auto" w:fill="FFFFFF"/>
        </w:rPr>
        <w:t xml:space="preserve">ы </w:t>
      </w:r>
      <w:r w:rsidR="00CD4154" w:rsidRPr="004B211B">
        <w:rPr>
          <w:rFonts w:ascii="Times New Roman" w:hAnsi="Times New Roman" w:cs="Times New Roman"/>
          <w:sz w:val="28"/>
          <w:szCs w:val="28"/>
          <w:shd w:val="clear" w:color="auto" w:fill="FFFFFF"/>
        </w:rPr>
        <w:t xml:space="preserve"> </w:t>
      </w:r>
      <w:r w:rsidR="0003321E" w:rsidRPr="004B211B">
        <w:rPr>
          <w:rFonts w:ascii="Times New Roman" w:hAnsi="Times New Roman" w:cs="Times New Roman"/>
          <w:sz w:val="28"/>
          <w:szCs w:val="28"/>
          <w:shd w:val="clear" w:color="auto" w:fill="FFFFFF"/>
        </w:rPr>
        <w:t>Фуфачев</w:t>
      </w:r>
      <w:r w:rsidR="004B211B" w:rsidRPr="004B211B">
        <w:rPr>
          <w:rFonts w:ascii="Times New Roman" w:hAnsi="Times New Roman" w:cs="Times New Roman"/>
          <w:sz w:val="28"/>
          <w:szCs w:val="28"/>
          <w:shd w:val="clear" w:color="auto" w:fill="FFFFFF"/>
        </w:rPr>
        <w:t>ой.</w:t>
      </w:r>
      <w:r w:rsidR="0003321E" w:rsidRPr="004B211B">
        <w:rPr>
          <w:rFonts w:ascii="Times New Roman" w:hAnsi="Times New Roman" w:cs="Times New Roman"/>
          <w:sz w:val="28"/>
          <w:szCs w:val="28"/>
          <w:shd w:val="clear" w:color="auto" w:fill="FFFFFF"/>
        </w:rPr>
        <w:t xml:space="preserve"> </w:t>
      </w:r>
    </w:p>
    <w:p w:rsidR="00E65E77" w:rsidRDefault="00E65E77" w:rsidP="00E65E77">
      <w:pPr>
        <w:spacing w:after="0" w:line="360" w:lineRule="auto"/>
        <w:ind w:firstLine="709"/>
        <w:jc w:val="both"/>
        <w:rPr>
          <w:rFonts w:ascii="Times New Roman" w:hAnsi="Times New Roman" w:cs="Times New Roman"/>
          <w:b/>
          <w:bCs/>
          <w:sz w:val="28"/>
          <w:szCs w:val="28"/>
          <w:shd w:val="clear" w:color="auto" w:fill="FFFFFF"/>
        </w:rPr>
      </w:pPr>
    </w:p>
    <w:p w:rsidR="003D45F1" w:rsidRPr="00CD4154" w:rsidRDefault="003D45F1" w:rsidP="00D831F1">
      <w:pPr>
        <w:spacing w:after="0" w:line="360" w:lineRule="auto"/>
        <w:jc w:val="both"/>
        <w:rPr>
          <w:rFonts w:ascii="Times New Roman" w:hAnsi="Times New Roman" w:cs="Times New Roman"/>
          <w:sz w:val="28"/>
          <w:szCs w:val="28"/>
        </w:rPr>
      </w:pPr>
    </w:p>
    <w:sectPr w:rsidR="003D45F1" w:rsidRPr="00CD415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D11427"/>
    <w:multiLevelType w:val="hybridMultilevel"/>
    <w:tmpl w:val="2B48E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BC05D8D"/>
    <w:multiLevelType w:val="hybridMultilevel"/>
    <w:tmpl w:val="8B4C4776"/>
    <w:lvl w:ilvl="0" w:tplc="04190001">
      <w:start w:val="1"/>
      <w:numFmt w:val="bullet"/>
      <w:lvlText w:val=""/>
      <w:lvlJc w:val="left"/>
      <w:pPr>
        <w:ind w:left="792" w:hanging="360"/>
      </w:pPr>
      <w:rPr>
        <w:rFonts w:ascii="Symbol" w:hAnsi="Symbol" w:hint="default"/>
      </w:rPr>
    </w:lvl>
    <w:lvl w:ilvl="1" w:tplc="04190003" w:tentative="1">
      <w:start w:val="1"/>
      <w:numFmt w:val="bullet"/>
      <w:lvlText w:val="o"/>
      <w:lvlJc w:val="left"/>
      <w:pPr>
        <w:ind w:left="1512" w:hanging="360"/>
      </w:pPr>
      <w:rPr>
        <w:rFonts w:ascii="Courier New" w:hAnsi="Courier New" w:cs="Courier New" w:hint="default"/>
      </w:rPr>
    </w:lvl>
    <w:lvl w:ilvl="2" w:tplc="04190005" w:tentative="1">
      <w:start w:val="1"/>
      <w:numFmt w:val="bullet"/>
      <w:lvlText w:val=""/>
      <w:lvlJc w:val="left"/>
      <w:pPr>
        <w:ind w:left="2232" w:hanging="360"/>
      </w:pPr>
      <w:rPr>
        <w:rFonts w:ascii="Wingdings" w:hAnsi="Wingdings" w:hint="default"/>
      </w:rPr>
    </w:lvl>
    <w:lvl w:ilvl="3" w:tplc="04190001" w:tentative="1">
      <w:start w:val="1"/>
      <w:numFmt w:val="bullet"/>
      <w:lvlText w:val=""/>
      <w:lvlJc w:val="left"/>
      <w:pPr>
        <w:ind w:left="2952" w:hanging="360"/>
      </w:pPr>
      <w:rPr>
        <w:rFonts w:ascii="Symbol" w:hAnsi="Symbol" w:hint="default"/>
      </w:rPr>
    </w:lvl>
    <w:lvl w:ilvl="4" w:tplc="04190003" w:tentative="1">
      <w:start w:val="1"/>
      <w:numFmt w:val="bullet"/>
      <w:lvlText w:val="o"/>
      <w:lvlJc w:val="left"/>
      <w:pPr>
        <w:ind w:left="3672" w:hanging="360"/>
      </w:pPr>
      <w:rPr>
        <w:rFonts w:ascii="Courier New" w:hAnsi="Courier New" w:cs="Courier New" w:hint="default"/>
      </w:rPr>
    </w:lvl>
    <w:lvl w:ilvl="5" w:tplc="04190005" w:tentative="1">
      <w:start w:val="1"/>
      <w:numFmt w:val="bullet"/>
      <w:lvlText w:val=""/>
      <w:lvlJc w:val="left"/>
      <w:pPr>
        <w:ind w:left="4392" w:hanging="360"/>
      </w:pPr>
      <w:rPr>
        <w:rFonts w:ascii="Wingdings" w:hAnsi="Wingdings" w:hint="default"/>
      </w:rPr>
    </w:lvl>
    <w:lvl w:ilvl="6" w:tplc="04190001" w:tentative="1">
      <w:start w:val="1"/>
      <w:numFmt w:val="bullet"/>
      <w:lvlText w:val=""/>
      <w:lvlJc w:val="left"/>
      <w:pPr>
        <w:ind w:left="5112" w:hanging="360"/>
      </w:pPr>
      <w:rPr>
        <w:rFonts w:ascii="Symbol" w:hAnsi="Symbol" w:hint="default"/>
      </w:rPr>
    </w:lvl>
    <w:lvl w:ilvl="7" w:tplc="04190003" w:tentative="1">
      <w:start w:val="1"/>
      <w:numFmt w:val="bullet"/>
      <w:lvlText w:val="o"/>
      <w:lvlJc w:val="left"/>
      <w:pPr>
        <w:ind w:left="5832" w:hanging="360"/>
      </w:pPr>
      <w:rPr>
        <w:rFonts w:ascii="Courier New" w:hAnsi="Courier New" w:cs="Courier New" w:hint="default"/>
      </w:rPr>
    </w:lvl>
    <w:lvl w:ilvl="8" w:tplc="04190005" w:tentative="1">
      <w:start w:val="1"/>
      <w:numFmt w:val="bullet"/>
      <w:lvlText w:val=""/>
      <w:lvlJc w:val="left"/>
      <w:pPr>
        <w:ind w:left="6552" w:hanging="360"/>
      </w:pPr>
      <w:rPr>
        <w:rFonts w:ascii="Wingdings" w:hAnsi="Wingdings" w:hint="default"/>
      </w:rPr>
    </w:lvl>
  </w:abstractNum>
  <w:abstractNum w:abstractNumId="2" w15:restartNumberingAfterBreak="0">
    <w:nsid w:val="28882E68"/>
    <w:multiLevelType w:val="hybridMultilevel"/>
    <w:tmpl w:val="6464D3A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99A3410"/>
    <w:multiLevelType w:val="hybridMultilevel"/>
    <w:tmpl w:val="BC70C20A"/>
    <w:lvl w:ilvl="0" w:tplc="79D674B8">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4E9047A"/>
    <w:multiLevelType w:val="multilevel"/>
    <w:tmpl w:val="D1207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5F702B"/>
    <w:multiLevelType w:val="hybridMultilevel"/>
    <w:tmpl w:val="AC420C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526A7123"/>
    <w:multiLevelType w:val="multilevel"/>
    <w:tmpl w:val="27EE2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10831EA"/>
    <w:multiLevelType w:val="multilevel"/>
    <w:tmpl w:val="49301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102D3F"/>
    <w:multiLevelType w:val="multilevel"/>
    <w:tmpl w:val="FE245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F5F666A"/>
    <w:multiLevelType w:val="hybridMultilevel"/>
    <w:tmpl w:val="5A76E5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1773758"/>
    <w:multiLevelType w:val="multilevel"/>
    <w:tmpl w:val="DB887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97692349">
    <w:abstractNumId w:val="6"/>
  </w:num>
  <w:num w:numId="2" w16cid:durableId="168182155">
    <w:abstractNumId w:val="10"/>
  </w:num>
  <w:num w:numId="3" w16cid:durableId="165826218">
    <w:abstractNumId w:val="4"/>
  </w:num>
  <w:num w:numId="4" w16cid:durableId="1039889601">
    <w:abstractNumId w:val="8"/>
  </w:num>
  <w:num w:numId="5" w16cid:durableId="1853646073">
    <w:abstractNumId w:val="7"/>
  </w:num>
  <w:num w:numId="6" w16cid:durableId="252445763">
    <w:abstractNumId w:val="1"/>
  </w:num>
  <w:num w:numId="7" w16cid:durableId="974337250">
    <w:abstractNumId w:val="9"/>
  </w:num>
  <w:num w:numId="8" w16cid:durableId="1676347373">
    <w:abstractNumId w:val="3"/>
  </w:num>
  <w:num w:numId="9" w16cid:durableId="1789472782">
    <w:abstractNumId w:val="5"/>
  </w:num>
  <w:num w:numId="10" w16cid:durableId="1737973129">
    <w:abstractNumId w:val="0"/>
  </w:num>
  <w:num w:numId="11" w16cid:durableId="8004633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A27"/>
    <w:rsid w:val="0003321E"/>
    <w:rsid w:val="000E2408"/>
    <w:rsid w:val="00140E38"/>
    <w:rsid w:val="00295B98"/>
    <w:rsid w:val="002E15EB"/>
    <w:rsid w:val="003015F2"/>
    <w:rsid w:val="003D45F1"/>
    <w:rsid w:val="003E4AB7"/>
    <w:rsid w:val="004B211B"/>
    <w:rsid w:val="004E4FE1"/>
    <w:rsid w:val="0061060E"/>
    <w:rsid w:val="00684A27"/>
    <w:rsid w:val="006C5485"/>
    <w:rsid w:val="006D632A"/>
    <w:rsid w:val="006E3796"/>
    <w:rsid w:val="007E3C93"/>
    <w:rsid w:val="00821861"/>
    <w:rsid w:val="0085517E"/>
    <w:rsid w:val="008B2CC1"/>
    <w:rsid w:val="008D3487"/>
    <w:rsid w:val="009A2A9B"/>
    <w:rsid w:val="009B51B1"/>
    <w:rsid w:val="009E3E05"/>
    <w:rsid w:val="00A46B48"/>
    <w:rsid w:val="00A8733C"/>
    <w:rsid w:val="00C6791B"/>
    <w:rsid w:val="00C7585A"/>
    <w:rsid w:val="00CC71FD"/>
    <w:rsid w:val="00CD4154"/>
    <w:rsid w:val="00D831F1"/>
    <w:rsid w:val="00DA420C"/>
    <w:rsid w:val="00E41A40"/>
    <w:rsid w:val="00E65E77"/>
    <w:rsid w:val="00EB1436"/>
    <w:rsid w:val="00FA24FD"/>
    <w:rsid w:val="00FE77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9A253"/>
  <w15:chartTrackingRefBased/>
  <w15:docId w15:val="{EB56F27D-A81B-4A55-AD45-F741ECDE0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веб)"/>
    <w:basedOn w:val="a"/>
    <w:unhideWhenUsed/>
    <w:rsid w:val="0003321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03321E"/>
    <w:rPr>
      <w:b/>
      <w:bCs/>
    </w:rPr>
  </w:style>
  <w:style w:type="character" w:styleId="a5">
    <w:name w:val="Hyperlink"/>
    <w:basedOn w:val="a0"/>
    <w:uiPriority w:val="99"/>
    <w:unhideWhenUsed/>
    <w:rsid w:val="003D45F1"/>
    <w:rPr>
      <w:color w:val="0563C1" w:themeColor="hyperlink"/>
      <w:u w:val="single"/>
    </w:rPr>
  </w:style>
  <w:style w:type="character" w:customStyle="1" w:styleId="val">
    <w:name w:val="val"/>
    <w:basedOn w:val="a0"/>
    <w:rsid w:val="004E4FE1"/>
  </w:style>
  <w:style w:type="paragraph" w:styleId="a6">
    <w:name w:val="List Paragraph"/>
    <w:basedOn w:val="a"/>
    <w:uiPriority w:val="34"/>
    <w:qFormat/>
    <w:rsid w:val="00EB143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579914">
      <w:bodyDiv w:val="1"/>
      <w:marLeft w:val="0"/>
      <w:marRight w:val="0"/>
      <w:marTop w:val="0"/>
      <w:marBottom w:val="0"/>
      <w:divBdr>
        <w:top w:val="none" w:sz="0" w:space="0" w:color="auto"/>
        <w:left w:val="none" w:sz="0" w:space="0" w:color="auto"/>
        <w:bottom w:val="none" w:sz="0" w:space="0" w:color="auto"/>
        <w:right w:val="none" w:sz="0" w:space="0" w:color="auto"/>
      </w:divBdr>
      <w:divsChild>
        <w:div w:id="46346636">
          <w:marLeft w:val="0"/>
          <w:marRight w:val="0"/>
          <w:marTop w:val="0"/>
          <w:marBottom w:val="0"/>
          <w:divBdr>
            <w:top w:val="none" w:sz="0" w:space="0" w:color="auto"/>
            <w:left w:val="none" w:sz="0" w:space="0" w:color="auto"/>
            <w:bottom w:val="none" w:sz="0" w:space="0" w:color="auto"/>
            <w:right w:val="none" w:sz="0" w:space="0" w:color="auto"/>
          </w:divBdr>
        </w:div>
        <w:div w:id="1670791832">
          <w:marLeft w:val="0"/>
          <w:marRight w:val="0"/>
          <w:marTop w:val="900"/>
          <w:marBottom w:val="0"/>
          <w:divBdr>
            <w:top w:val="none" w:sz="0" w:space="0" w:color="auto"/>
            <w:left w:val="none" w:sz="0" w:space="0" w:color="auto"/>
            <w:bottom w:val="none" w:sz="0" w:space="0" w:color="auto"/>
            <w:right w:val="none" w:sz="0" w:space="0" w:color="auto"/>
          </w:divBdr>
          <w:divsChild>
            <w:div w:id="1905797092">
              <w:marLeft w:val="0"/>
              <w:marRight w:val="0"/>
              <w:marTop w:val="0"/>
              <w:marBottom w:val="0"/>
              <w:divBdr>
                <w:top w:val="none" w:sz="0" w:space="0" w:color="auto"/>
                <w:left w:val="none" w:sz="0" w:space="0" w:color="auto"/>
                <w:bottom w:val="none" w:sz="0" w:space="0" w:color="auto"/>
                <w:right w:val="none" w:sz="0" w:space="0" w:color="auto"/>
              </w:divBdr>
              <w:divsChild>
                <w:div w:id="148133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706377">
          <w:marLeft w:val="0"/>
          <w:marRight w:val="0"/>
          <w:marTop w:val="900"/>
          <w:marBottom w:val="0"/>
          <w:divBdr>
            <w:top w:val="none" w:sz="0" w:space="0" w:color="auto"/>
            <w:left w:val="none" w:sz="0" w:space="0" w:color="auto"/>
            <w:bottom w:val="none" w:sz="0" w:space="0" w:color="auto"/>
            <w:right w:val="none" w:sz="0" w:space="0" w:color="auto"/>
          </w:divBdr>
          <w:divsChild>
            <w:div w:id="1057048880">
              <w:marLeft w:val="0"/>
              <w:marRight w:val="0"/>
              <w:marTop w:val="0"/>
              <w:marBottom w:val="0"/>
              <w:divBdr>
                <w:top w:val="none" w:sz="0" w:space="0" w:color="auto"/>
                <w:left w:val="none" w:sz="0" w:space="0" w:color="auto"/>
                <w:bottom w:val="none" w:sz="0" w:space="0" w:color="auto"/>
                <w:right w:val="none" w:sz="0" w:space="0" w:color="auto"/>
              </w:divBdr>
              <w:divsChild>
                <w:div w:id="1351880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015548">
          <w:marLeft w:val="0"/>
          <w:marRight w:val="0"/>
          <w:marTop w:val="900"/>
          <w:marBottom w:val="0"/>
          <w:divBdr>
            <w:top w:val="none" w:sz="0" w:space="0" w:color="auto"/>
            <w:left w:val="none" w:sz="0" w:space="0" w:color="auto"/>
            <w:bottom w:val="none" w:sz="0" w:space="0" w:color="auto"/>
            <w:right w:val="none" w:sz="0" w:space="0" w:color="auto"/>
          </w:divBdr>
          <w:divsChild>
            <w:div w:id="1601180784">
              <w:marLeft w:val="0"/>
              <w:marRight w:val="0"/>
              <w:marTop w:val="0"/>
              <w:marBottom w:val="0"/>
              <w:divBdr>
                <w:top w:val="none" w:sz="0" w:space="0" w:color="auto"/>
                <w:left w:val="none" w:sz="0" w:space="0" w:color="auto"/>
                <w:bottom w:val="none" w:sz="0" w:space="0" w:color="auto"/>
                <w:right w:val="none" w:sz="0" w:space="0" w:color="auto"/>
              </w:divBdr>
              <w:divsChild>
                <w:div w:id="179805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967087">
          <w:marLeft w:val="0"/>
          <w:marRight w:val="0"/>
          <w:marTop w:val="900"/>
          <w:marBottom w:val="0"/>
          <w:divBdr>
            <w:top w:val="none" w:sz="0" w:space="0" w:color="auto"/>
            <w:left w:val="none" w:sz="0" w:space="0" w:color="auto"/>
            <w:bottom w:val="none" w:sz="0" w:space="0" w:color="auto"/>
            <w:right w:val="none" w:sz="0" w:space="0" w:color="auto"/>
          </w:divBdr>
          <w:divsChild>
            <w:div w:id="498355145">
              <w:marLeft w:val="0"/>
              <w:marRight w:val="0"/>
              <w:marTop w:val="0"/>
              <w:marBottom w:val="0"/>
              <w:divBdr>
                <w:top w:val="none" w:sz="0" w:space="0" w:color="auto"/>
                <w:left w:val="none" w:sz="0" w:space="0" w:color="auto"/>
                <w:bottom w:val="none" w:sz="0" w:space="0" w:color="auto"/>
                <w:right w:val="none" w:sz="0" w:space="0" w:color="auto"/>
              </w:divBdr>
              <w:divsChild>
                <w:div w:id="40137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051880">
          <w:marLeft w:val="0"/>
          <w:marRight w:val="0"/>
          <w:marTop w:val="900"/>
          <w:marBottom w:val="0"/>
          <w:divBdr>
            <w:top w:val="none" w:sz="0" w:space="0" w:color="auto"/>
            <w:left w:val="none" w:sz="0" w:space="0" w:color="auto"/>
            <w:bottom w:val="none" w:sz="0" w:space="0" w:color="auto"/>
            <w:right w:val="none" w:sz="0" w:space="0" w:color="auto"/>
          </w:divBdr>
          <w:divsChild>
            <w:div w:id="1587836672">
              <w:marLeft w:val="0"/>
              <w:marRight w:val="0"/>
              <w:marTop w:val="0"/>
              <w:marBottom w:val="0"/>
              <w:divBdr>
                <w:top w:val="none" w:sz="0" w:space="0" w:color="auto"/>
                <w:left w:val="none" w:sz="0" w:space="0" w:color="auto"/>
                <w:bottom w:val="none" w:sz="0" w:space="0" w:color="auto"/>
                <w:right w:val="none" w:sz="0" w:space="0" w:color="auto"/>
              </w:divBdr>
              <w:divsChild>
                <w:div w:id="177177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8017379">
      <w:bodyDiv w:val="1"/>
      <w:marLeft w:val="0"/>
      <w:marRight w:val="0"/>
      <w:marTop w:val="0"/>
      <w:marBottom w:val="0"/>
      <w:divBdr>
        <w:top w:val="none" w:sz="0" w:space="0" w:color="auto"/>
        <w:left w:val="none" w:sz="0" w:space="0" w:color="auto"/>
        <w:bottom w:val="none" w:sz="0" w:space="0" w:color="auto"/>
        <w:right w:val="none" w:sz="0" w:space="0" w:color="auto"/>
      </w:divBdr>
    </w:div>
    <w:div w:id="674187771">
      <w:bodyDiv w:val="1"/>
      <w:marLeft w:val="0"/>
      <w:marRight w:val="0"/>
      <w:marTop w:val="0"/>
      <w:marBottom w:val="0"/>
      <w:divBdr>
        <w:top w:val="none" w:sz="0" w:space="0" w:color="auto"/>
        <w:left w:val="none" w:sz="0" w:space="0" w:color="auto"/>
        <w:bottom w:val="none" w:sz="0" w:space="0" w:color="auto"/>
        <w:right w:val="none" w:sz="0" w:space="0" w:color="auto"/>
      </w:divBdr>
    </w:div>
    <w:div w:id="938951449">
      <w:bodyDiv w:val="1"/>
      <w:marLeft w:val="0"/>
      <w:marRight w:val="0"/>
      <w:marTop w:val="0"/>
      <w:marBottom w:val="0"/>
      <w:divBdr>
        <w:top w:val="none" w:sz="0" w:space="0" w:color="auto"/>
        <w:left w:val="none" w:sz="0" w:space="0" w:color="auto"/>
        <w:bottom w:val="none" w:sz="0" w:space="0" w:color="auto"/>
        <w:right w:val="none" w:sz="0" w:space="0" w:color="auto"/>
      </w:divBdr>
      <w:divsChild>
        <w:div w:id="672411227">
          <w:marLeft w:val="0"/>
          <w:marRight w:val="0"/>
          <w:marTop w:val="0"/>
          <w:marBottom w:val="0"/>
          <w:divBdr>
            <w:top w:val="none" w:sz="0" w:space="0" w:color="auto"/>
            <w:left w:val="none" w:sz="0" w:space="0" w:color="auto"/>
            <w:bottom w:val="none" w:sz="0" w:space="0" w:color="auto"/>
            <w:right w:val="none" w:sz="0" w:space="0" w:color="auto"/>
          </w:divBdr>
        </w:div>
        <w:div w:id="1588029775">
          <w:marLeft w:val="0"/>
          <w:marRight w:val="0"/>
          <w:marTop w:val="900"/>
          <w:marBottom w:val="0"/>
          <w:divBdr>
            <w:top w:val="none" w:sz="0" w:space="0" w:color="auto"/>
            <w:left w:val="none" w:sz="0" w:space="0" w:color="auto"/>
            <w:bottom w:val="none" w:sz="0" w:space="0" w:color="auto"/>
            <w:right w:val="none" w:sz="0" w:space="0" w:color="auto"/>
          </w:divBdr>
          <w:divsChild>
            <w:div w:id="75901277">
              <w:marLeft w:val="0"/>
              <w:marRight w:val="0"/>
              <w:marTop w:val="0"/>
              <w:marBottom w:val="0"/>
              <w:divBdr>
                <w:top w:val="none" w:sz="0" w:space="0" w:color="auto"/>
                <w:left w:val="none" w:sz="0" w:space="0" w:color="auto"/>
                <w:bottom w:val="none" w:sz="0" w:space="0" w:color="auto"/>
                <w:right w:val="none" w:sz="0" w:space="0" w:color="auto"/>
              </w:divBdr>
              <w:divsChild>
                <w:div w:id="1627194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48785">
          <w:marLeft w:val="0"/>
          <w:marRight w:val="0"/>
          <w:marTop w:val="900"/>
          <w:marBottom w:val="0"/>
          <w:divBdr>
            <w:top w:val="none" w:sz="0" w:space="0" w:color="auto"/>
            <w:left w:val="none" w:sz="0" w:space="0" w:color="auto"/>
            <w:bottom w:val="none" w:sz="0" w:space="0" w:color="auto"/>
            <w:right w:val="none" w:sz="0" w:space="0" w:color="auto"/>
          </w:divBdr>
          <w:divsChild>
            <w:div w:id="684022506">
              <w:marLeft w:val="0"/>
              <w:marRight w:val="0"/>
              <w:marTop w:val="0"/>
              <w:marBottom w:val="0"/>
              <w:divBdr>
                <w:top w:val="none" w:sz="0" w:space="0" w:color="auto"/>
                <w:left w:val="none" w:sz="0" w:space="0" w:color="auto"/>
                <w:bottom w:val="none" w:sz="0" w:space="0" w:color="auto"/>
                <w:right w:val="none" w:sz="0" w:space="0" w:color="auto"/>
              </w:divBdr>
              <w:divsChild>
                <w:div w:id="98346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32763">
          <w:marLeft w:val="0"/>
          <w:marRight w:val="0"/>
          <w:marTop w:val="900"/>
          <w:marBottom w:val="0"/>
          <w:divBdr>
            <w:top w:val="none" w:sz="0" w:space="0" w:color="auto"/>
            <w:left w:val="none" w:sz="0" w:space="0" w:color="auto"/>
            <w:bottom w:val="none" w:sz="0" w:space="0" w:color="auto"/>
            <w:right w:val="none" w:sz="0" w:space="0" w:color="auto"/>
          </w:divBdr>
          <w:divsChild>
            <w:div w:id="1556314096">
              <w:marLeft w:val="0"/>
              <w:marRight w:val="0"/>
              <w:marTop w:val="0"/>
              <w:marBottom w:val="0"/>
              <w:divBdr>
                <w:top w:val="none" w:sz="0" w:space="0" w:color="auto"/>
                <w:left w:val="none" w:sz="0" w:space="0" w:color="auto"/>
                <w:bottom w:val="none" w:sz="0" w:space="0" w:color="auto"/>
                <w:right w:val="none" w:sz="0" w:space="0" w:color="auto"/>
              </w:divBdr>
              <w:divsChild>
                <w:div w:id="30077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998677">
          <w:marLeft w:val="0"/>
          <w:marRight w:val="0"/>
          <w:marTop w:val="900"/>
          <w:marBottom w:val="0"/>
          <w:divBdr>
            <w:top w:val="none" w:sz="0" w:space="0" w:color="auto"/>
            <w:left w:val="none" w:sz="0" w:space="0" w:color="auto"/>
            <w:bottom w:val="none" w:sz="0" w:space="0" w:color="auto"/>
            <w:right w:val="none" w:sz="0" w:space="0" w:color="auto"/>
          </w:divBdr>
          <w:divsChild>
            <w:div w:id="956183443">
              <w:marLeft w:val="0"/>
              <w:marRight w:val="0"/>
              <w:marTop w:val="0"/>
              <w:marBottom w:val="0"/>
              <w:divBdr>
                <w:top w:val="none" w:sz="0" w:space="0" w:color="auto"/>
                <w:left w:val="none" w:sz="0" w:space="0" w:color="auto"/>
                <w:bottom w:val="none" w:sz="0" w:space="0" w:color="auto"/>
                <w:right w:val="none" w:sz="0" w:space="0" w:color="auto"/>
              </w:divBdr>
              <w:divsChild>
                <w:div w:id="206393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711081">
          <w:marLeft w:val="0"/>
          <w:marRight w:val="0"/>
          <w:marTop w:val="900"/>
          <w:marBottom w:val="0"/>
          <w:divBdr>
            <w:top w:val="none" w:sz="0" w:space="0" w:color="auto"/>
            <w:left w:val="none" w:sz="0" w:space="0" w:color="auto"/>
            <w:bottom w:val="none" w:sz="0" w:space="0" w:color="auto"/>
            <w:right w:val="none" w:sz="0" w:space="0" w:color="auto"/>
          </w:divBdr>
          <w:divsChild>
            <w:div w:id="1798066203">
              <w:marLeft w:val="0"/>
              <w:marRight w:val="0"/>
              <w:marTop w:val="0"/>
              <w:marBottom w:val="0"/>
              <w:divBdr>
                <w:top w:val="none" w:sz="0" w:space="0" w:color="auto"/>
                <w:left w:val="none" w:sz="0" w:space="0" w:color="auto"/>
                <w:bottom w:val="none" w:sz="0" w:space="0" w:color="auto"/>
                <w:right w:val="none" w:sz="0" w:space="0" w:color="auto"/>
              </w:divBdr>
              <w:divsChild>
                <w:div w:id="148465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760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499</TotalTime>
  <Pages>1</Pages>
  <Words>1460</Words>
  <Characters>8323</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ноут музей</dc:creator>
  <cp:keywords/>
  <dc:description/>
  <cp:lastModifiedBy>Лёха Король</cp:lastModifiedBy>
  <cp:revision>12</cp:revision>
  <dcterms:created xsi:type="dcterms:W3CDTF">2021-04-13T04:46:00Z</dcterms:created>
  <dcterms:modified xsi:type="dcterms:W3CDTF">2024-09-09T13:25:00Z</dcterms:modified>
</cp:coreProperties>
</file>