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33" w:rsidRPr="00CD7279" w:rsidRDefault="00A75264" w:rsidP="00E76B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Способы </w:t>
      </w:r>
      <w:r w:rsidR="00E76B03" w:rsidRPr="00E76B03">
        <w:rPr>
          <w:rFonts w:ascii="Times New Roman" w:hAnsi="Times New Roman" w:cs="Times New Roman"/>
          <w:b/>
          <w:bCs/>
          <w:sz w:val="24"/>
          <w:szCs w:val="24"/>
        </w:rPr>
        <w:t xml:space="preserve"> формирования финансовой грамотности</w:t>
      </w:r>
    </w:p>
    <w:p w:rsidR="00E76B03" w:rsidRPr="00CD7279" w:rsidRDefault="00E76B03" w:rsidP="00E76B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b/>
          <w:bCs/>
          <w:sz w:val="24"/>
          <w:szCs w:val="24"/>
        </w:rPr>
        <w:t>Цели</w:t>
      </w:r>
      <w:r w:rsidRPr="00E76B03">
        <w:rPr>
          <w:rFonts w:ascii="Times New Roman" w:hAnsi="Times New Roman" w:cs="Times New Roman"/>
          <w:sz w:val="24"/>
          <w:szCs w:val="24"/>
        </w:rPr>
        <w:t xml:space="preserve"> изучения курса «Финансовая грамотность»:</w:t>
      </w:r>
    </w:p>
    <w:p w:rsidR="00C51324" w:rsidRPr="00E76B03" w:rsidRDefault="00A75264" w:rsidP="00E76B0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развитие экономического образа мышления; </w:t>
      </w:r>
    </w:p>
    <w:p w:rsidR="00C51324" w:rsidRPr="00E76B03" w:rsidRDefault="00A75264" w:rsidP="00E76B0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воспитание ответственности и нравственного поведения в области экономических отношений в семье; </w:t>
      </w:r>
    </w:p>
    <w:p w:rsidR="00C51324" w:rsidRPr="00E76B03" w:rsidRDefault="00A75264" w:rsidP="00E76B0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формирование опыта применения полученных знаний и умений для решения элементарных вопросов в области экономики семьи </w:t>
      </w:r>
    </w:p>
    <w:p w:rsidR="00E76B03" w:rsidRPr="00E76B03" w:rsidRDefault="00E76B03" w:rsidP="00E76B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76B03">
        <w:rPr>
          <w:rFonts w:ascii="Times New Roman" w:hAnsi="Times New Roman" w:cs="Times New Roman"/>
          <w:sz w:val="24"/>
          <w:szCs w:val="24"/>
        </w:rPr>
        <w:t>Содержательные линии курса:</w:t>
      </w:r>
    </w:p>
    <w:p w:rsidR="00C51324" w:rsidRPr="00E76B03" w:rsidRDefault="00A75264" w:rsidP="00E76B0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деньги, их история, виды, функции, семейный бюджет</w:t>
      </w:r>
    </w:p>
    <w:p w:rsidR="00C51324" w:rsidRPr="00E76B03" w:rsidRDefault="00A75264" w:rsidP="00E76B0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история денег</w:t>
      </w:r>
    </w:p>
    <w:p w:rsidR="00C51324" w:rsidRPr="00E76B03" w:rsidRDefault="00A75264" w:rsidP="00E76B0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функции денег</w:t>
      </w:r>
    </w:p>
    <w:p w:rsidR="00C51324" w:rsidRPr="00E76B03" w:rsidRDefault="00A75264" w:rsidP="00E76B0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семейный бюджет </w:t>
      </w:r>
    </w:p>
    <w:p w:rsidR="00E76B03" w:rsidRPr="00E76B03" w:rsidRDefault="00E76B03" w:rsidP="00E76B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76B03">
        <w:rPr>
          <w:rFonts w:ascii="Times New Roman" w:hAnsi="Times New Roman" w:cs="Times New Roman"/>
          <w:b/>
          <w:bCs/>
          <w:sz w:val="24"/>
          <w:szCs w:val="24"/>
        </w:rPr>
        <w:t>Педагогические приемы</w:t>
      </w:r>
    </w:p>
    <w:p w:rsidR="00C51324" w:rsidRPr="00E76B03" w:rsidRDefault="00A75264" w:rsidP="00E76B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Использование актуальной для </w:t>
      </w:r>
      <w:proofErr w:type="gramStart"/>
      <w:r w:rsidRPr="00E76B0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76B03">
        <w:rPr>
          <w:rFonts w:ascii="Times New Roman" w:hAnsi="Times New Roman" w:cs="Times New Roman"/>
          <w:sz w:val="24"/>
          <w:szCs w:val="24"/>
        </w:rPr>
        <w:t xml:space="preserve"> тематики</w:t>
      </w:r>
    </w:p>
    <w:p w:rsidR="00C51324" w:rsidRPr="00E76B03" w:rsidRDefault="00A75264" w:rsidP="00E76B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Использование инфографики, схем, таблиц, мультфильмов</w:t>
      </w:r>
    </w:p>
    <w:p w:rsidR="00C51324" w:rsidRPr="00E76B03" w:rsidRDefault="00A75264" w:rsidP="00E76B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Трансформация финансового текста в таблицу, график, диаграмму </w:t>
      </w:r>
    </w:p>
    <w:p w:rsidR="00C51324" w:rsidRPr="00E76B03" w:rsidRDefault="00A75264" w:rsidP="00E76B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Использование сайтов для поиска информации, ее интерпретации </w:t>
      </w:r>
    </w:p>
    <w:p w:rsidR="00C51324" w:rsidRPr="00E76B03" w:rsidRDefault="00A75264" w:rsidP="00E76B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Привлечение знаний из истории, географии, литературы</w:t>
      </w:r>
    </w:p>
    <w:p w:rsidR="00C51324" w:rsidRPr="00E76B03" w:rsidRDefault="00A75264" w:rsidP="00E76B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6B03">
        <w:rPr>
          <w:rFonts w:ascii="Times New Roman" w:hAnsi="Times New Roman" w:cs="Times New Roman"/>
          <w:sz w:val="24"/>
          <w:szCs w:val="24"/>
        </w:rPr>
        <w:t xml:space="preserve">Анализ (и/или поиск) финансовых вопросов (тем, моделей поведения) в фильмах, мультфильмах, литературе </w:t>
      </w:r>
      <w:proofErr w:type="gramEnd"/>
    </w:p>
    <w:p w:rsidR="00C51324" w:rsidRDefault="00A75264" w:rsidP="00E76B0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Театрализация, использование художественных образов</w:t>
      </w:r>
    </w:p>
    <w:p w:rsidR="00C51324" w:rsidRPr="00A75264" w:rsidRDefault="00A75264" w:rsidP="00A7526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Подбор иллюстраций к финансовой проблеме</w:t>
      </w:r>
    </w:p>
    <w:p w:rsidR="00C51324" w:rsidRPr="00E76B03" w:rsidRDefault="00A75264" w:rsidP="00E76B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Подбор афоризмов, цитат, пословиц и поговорок</w:t>
      </w:r>
    </w:p>
    <w:p w:rsidR="00C51324" w:rsidRPr="00E76B03" w:rsidRDefault="00A75264" w:rsidP="00E76B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Разработка алгоритмов финансового поведения</w:t>
      </w:r>
    </w:p>
    <w:p w:rsidR="00C51324" w:rsidRPr="00E76B03" w:rsidRDefault="00A75264" w:rsidP="00E76B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Придумывания проблемных ситуаций</w:t>
      </w:r>
    </w:p>
    <w:p w:rsidR="00C51324" w:rsidRPr="00E76B03" w:rsidRDefault="00A75264" w:rsidP="00E76B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Создание какого-то творческого продукта своими руками (деньги, плакаты и др.) </w:t>
      </w:r>
    </w:p>
    <w:p w:rsidR="00C51324" w:rsidRPr="00E76B03" w:rsidRDefault="00A75264" w:rsidP="00E76B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Исправление ошибок в тексте финансового характера</w:t>
      </w:r>
    </w:p>
    <w:p w:rsidR="00C51324" w:rsidRPr="00E76B03" w:rsidRDefault="00A75264" w:rsidP="00E76B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Разработка заданий, вопросов для других групп, команд</w:t>
      </w:r>
    </w:p>
    <w:p w:rsidR="00C51324" w:rsidRPr="00E76B03" w:rsidRDefault="00A75264" w:rsidP="00E76B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Написание эссе</w:t>
      </w:r>
    </w:p>
    <w:p w:rsidR="00E76B03" w:rsidRPr="00A75264" w:rsidRDefault="00E76B03" w:rsidP="00E76B03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75264">
        <w:rPr>
          <w:rFonts w:ascii="Times New Roman" w:hAnsi="Times New Roman" w:cs="Times New Roman"/>
          <w:b/>
          <w:sz w:val="24"/>
          <w:szCs w:val="24"/>
        </w:rPr>
        <w:t xml:space="preserve">Использование актуальной для </w:t>
      </w:r>
      <w:proofErr w:type="gramStart"/>
      <w:r w:rsidRPr="00A75264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A75264">
        <w:rPr>
          <w:rFonts w:ascii="Times New Roman" w:hAnsi="Times New Roman" w:cs="Times New Roman"/>
          <w:b/>
          <w:sz w:val="24"/>
          <w:szCs w:val="24"/>
        </w:rPr>
        <w:t xml:space="preserve"> тематики:</w:t>
      </w:r>
    </w:p>
    <w:p w:rsidR="00C51324" w:rsidRPr="00E76B03" w:rsidRDefault="00A75264" w:rsidP="00E76B0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«Пять простых правил, </w:t>
      </w:r>
      <w:proofErr w:type="gramStart"/>
      <w:r w:rsidRPr="00E76B03">
        <w:rPr>
          <w:rFonts w:ascii="Times New Roman" w:hAnsi="Times New Roman" w:cs="Times New Roman"/>
          <w:sz w:val="24"/>
          <w:szCs w:val="24"/>
        </w:rPr>
        <w:t>что бы не</w:t>
      </w:r>
      <w:proofErr w:type="gramEnd"/>
      <w:r w:rsidRPr="00E76B03">
        <w:rPr>
          <w:rFonts w:ascii="Times New Roman" w:hAnsi="Times New Roman" w:cs="Times New Roman"/>
          <w:sz w:val="24"/>
          <w:szCs w:val="24"/>
        </w:rPr>
        <w:t xml:space="preserve"> иметь проблем с долгами»</w:t>
      </w:r>
    </w:p>
    <w:p w:rsidR="00C51324" w:rsidRPr="00E76B03" w:rsidRDefault="00A75264" w:rsidP="00E76B0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«Личный финансовый план – путь к достижению цели»</w:t>
      </w:r>
    </w:p>
    <w:p w:rsidR="00C51324" w:rsidRPr="00E76B03" w:rsidRDefault="00A75264" w:rsidP="00E76B0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«Платить и зарабатывать с банковской картой»</w:t>
      </w:r>
    </w:p>
    <w:p w:rsidR="00C51324" w:rsidRPr="00E76B03" w:rsidRDefault="00A75264" w:rsidP="00E76B0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«Все про кредит или четыре правила, которые помогут достичь цели»</w:t>
      </w:r>
    </w:p>
    <w:p w:rsidR="00C51324" w:rsidRPr="00E76B03" w:rsidRDefault="00A75264" w:rsidP="00E76B0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«Как защититься от кибермошенничества. Правила безопасности в киберпространстве»</w:t>
      </w:r>
    </w:p>
    <w:p w:rsidR="00C51324" w:rsidRPr="00E76B03" w:rsidRDefault="00A75264" w:rsidP="00E76B0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«Что нужно знать про инфляцию»</w:t>
      </w:r>
    </w:p>
    <w:p w:rsidR="00C51324" w:rsidRPr="00E76B03" w:rsidRDefault="00A75264" w:rsidP="00E76B0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«Как начать свой бизнес. Мечтай. Планируй. Действуй»</w:t>
      </w:r>
    </w:p>
    <w:p w:rsidR="00C51324" w:rsidRPr="00E76B03" w:rsidRDefault="00A75264" w:rsidP="00E76B0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«Вклады. Как сохранить и приумножить»</w:t>
      </w:r>
    </w:p>
    <w:p w:rsidR="00C51324" w:rsidRPr="00E76B03" w:rsidRDefault="00A75264" w:rsidP="00E76B0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«Акции. Что должен знать начинающий инвестор»</w:t>
      </w:r>
    </w:p>
    <w:p w:rsidR="00C51324" w:rsidRPr="00E76B03" w:rsidRDefault="00A75264" w:rsidP="00E76B0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«С налогами </w:t>
      </w:r>
      <w:proofErr w:type="gramStart"/>
      <w:r w:rsidRPr="00E76B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76B03">
        <w:rPr>
          <w:rFonts w:ascii="Times New Roman" w:hAnsi="Times New Roman" w:cs="Times New Roman"/>
          <w:sz w:val="24"/>
          <w:szCs w:val="24"/>
        </w:rPr>
        <w:t xml:space="preserve"> ты»</w:t>
      </w:r>
    </w:p>
    <w:p w:rsidR="00C51324" w:rsidRPr="00E76B03" w:rsidRDefault="00A75264" w:rsidP="00E76B0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«Все о будущей пенсии для учебы и жизни»</w:t>
      </w:r>
    </w:p>
    <w:p w:rsidR="00C51324" w:rsidRPr="00E76B03" w:rsidRDefault="00A75264" w:rsidP="00E76B0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«Твой безопасный банк в кармане»</w:t>
      </w:r>
    </w:p>
    <w:p w:rsidR="00C51324" w:rsidRPr="00E76B03" w:rsidRDefault="00A75264" w:rsidP="00E76B0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«Моя професси</w:t>
      </w:r>
      <w:proofErr w:type="gramStart"/>
      <w:r w:rsidRPr="00E76B03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E76B03">
        <w:rPr>
          <w:rFonts w:ascii="Times New Roman" w:hAnsi="Times New Roman" w:cs="Times New Roman"/>
          <w:sz w:val="24"/>
          <w:szCs w:val="24"/>
        </w:rPr>
        <w:t xml:space="preserve"> финансист»</w:t>
      </w:r>
    </w:p>
    <w:p w:rsidR="00E76B03" w:rsidRPr="00A75264" w:rsidRDefault="00E76B03" w:rsidP="00E76B03">
      <w:pPr>
        <w:spacing w:after="0" w:line="240" w:lineRule="auto"/>
        <w:ind w:left="720"/>
        <w:rPr>
          <w:rFonts w:ascii="Times New Roman" w:eastAsia="+mn-ea" w:hAnsi="Times New Roman" w:cs="Times New Roman"/>
          <w:b/>
          <w:shadow/>
          <w:color w:val="FFFFFF"/>
          <w:kern w:val="24"/>
          <w:sz w:val="24"/>
          <w:szCs w:val="24"/>
          <w:lang w:eastAsia="ru-RU"/>
        </w:rPr>
      </w:pPr>
      <w:r w:rsidRPr="00A75264">
        <w:rPr>
          <w:rFonts w:ascii="Times New Roman" w:hAnsi="Times New Roman" w:cs="Times New Roman"/>
          <w:b/>
          <w:sz w:val="24"/>
          <w:szCs w:val="24"/>
        </w:rPr>
        <w:t>Использование инфографики:</w:t>
      </w:r>
      <w:r w:rsidRPr="00A75264">
        <w:rPr>
          <w:rFonts w:ascii="Times New Roman" w:eastAsia="+mn-ea" w:hAnsi="Times New Roman" w:cs="Times New Roman"/>
          <w:b/>
          <w:shadow/>
          <w:color w:val="FFFFFF"/>
          <w:kern w:val="24"/>
          <w:sz w:val="24"/>
          <w:szCs w:val="24"/>
          <w:lang w:eastAsia="ru-RU"/>
        </w:rPr>
        <w:t xml:space="preserve"> </w:t>
      </w:r>
    </w:p>
    <w:p w:rsidR="00C51324" w:rsidRPr="00E76B03" w:rsidRDefault="00A75264" w:rsidP="00E76B0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Инфографика – форма распространения информации при помощи визуальных образов. Инфографика позволяет реализовать в обучении принципы избирательности и наглядности </w:t>
      </w:r>
    </w:p>
    <w:p w:rsidR="00E76B03" w:rsidRPr="00A75264" w:rsidRDefault="00E76B03" w:rsidP="00E76B03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75264">
        <w:rPr>
          <w:rFonts w:ascii="Times New Roman" w:hAnsi="Times New Roman" w:cs="Times New Roman"/>
          <w:b/>
          <w:sz w:val="24"/>
          <w:szCs w:val="24"/>
        </w:rPr>
        <w:t>Использование мультфильмов:</w:t>
      </w:r>
    </w:p>
    <w:p w:rsidR="00C51324" w:rsidRPr="00E76B03" w:rsidRDefault="00A75264" w:rsidP="00E76B0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Цикл серий мультфильмов о приключениях любимых героев, доступно рассказывающих детям о том, как появились деньги, зачем они нужны, как определяется цена вещи или услуги, что такое семейный бюджет, карманные деньги и многое другое.</w:t>
      </w:r>
    </w:p>
    <w:p w:rsidR="00C51324" w:rsidRPr="00E76B03" w:rsidRDefault="00A75264" w:rsidP="00E76B0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lastRenderedPageBreak/>
        <w:t>Например: «Фиксики» «Деньги», «Смешарики» «Черный день», «Три кота» «Поход в магазин», «Уроки тетушки Совы» «Семейный бюджет»</w:t>
      </w:r>
    </w:p>
    <w:p w:rsidR="00E76B03" w:rsidRPr="00A75264" w:rsidRDefault="00E76B03" w:rsidP="00E76B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5264">
        <w:rPr>
          <w:rFonts w:ascii="Times New Roman" w:hAnsi="Times New Roman" w:cs="Times New Roman"/>
          <w:b/>
          <w:sz w:val="24"/>
          <w:szCs w:val="24"/>
        </w:rPr>
        <w:t>Привлечение знаний из истории, географии, литературы:</w:t>
      </w:r>
    </w:p>
    <w:p w:rsidR="00C51324" w:rsidRPr="00E76B03" w:rsidRDefault="00A75264" w:rsidP="00E76B0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Литературные произведения, в которых рассматривается смежные проблемы: мошенничество, долги, неумение грамотно вести хозяйство, неумение распределить денежные доходы, излишняя доверчивость к контрагентам, </w:t>
      </w:r>
      <w:r w:rsidRPr="00E76B03">
        <w:rPr>
          <w:rFonts w:ascii="Times New Roman" w:hAnsi="Times New Roman" w:cs="Times New Roman"/>
          <w:sz w:val="24"/>
          <w:szCs w:val="24"/>
        </w:rPr>
        <w:br/>
        <w:t xml:space="preserve">казнокрадство, пороки человека и общества, способствующие данным явлениям </w:t>
      </w:r>
    </w:p>
    <w:p w:rsidR="00C51324" w:rsidRPr="00E76B03" w:rsidRDefault="00A75264" w:rsidP="00E76B0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А.Толстой «Золотой ключик, или приключения Буратино»</w:t>
      </w:r>
    </w:p>
    <w:p w:rsidR="00C51324" w:rsidRPr="00E76B03" w:rsidRDefault="00A75264" w:rsidP="00E76B0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А.С.Пушкин «Сказка о попе и работнике его Балде»</w:t>
      </w:r>
    </w:p>
    <w:p w:rsidR="00C51324" w:rsidRPr="00E76B03" w:rsidRDefault="00A75264" w:rsidP="00E76B0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Н.С. Лесков «Старый гений»</w:t>
      </w:r>
    </w:p>
    <w:p w:rsidR="00C51324" w:rsidRPr="00E76B03" w:rsidRDefault="00A75264" w:rsidP="00E76B0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Н.В.Гоголь «Ревизор», «Мертвые души»</w:t>
      </w:r>
    </w:p>
    <w:p w:rsidR="00C51324" w:rsidRPr="00E76B03" w:rsidRDefault="00A75264" w:rsidP="00E76B0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Ф.М. Достоевский «Преступление и наказание»</w:t>
      </w:r>
    </w:p>
    <w:p w:rsidR="00C51324" w:rsidRPr="00E76B03" w:rsidRDefault="00A75264" w:rsidP="00E76B0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А.П. Чехов «Вишневый сад»</w:t>
      </w:r>
    </w:p>
    <w:p w:rsidR="00C51324" w:rsidRPr="00E76B03" w:rsidRDefault="00A75264" w:rsidP="00E76B0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драматургия А.Н. Островского </w:t>
      </w:r>
    </w:p>
    <w:p w:rsidR="00C51324" w:rsidRPr="00E76B03" w:rsidRDefault="00A75264" w:rsidP="00E76B03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фольклор (сказки, пословицы, поговорки) </w:t>
      </w:r>
    </w:p>
    <w:p w:rsidR="00E76B03" w:rsidRPr="00A75264" w:rsidRDefault="00E76B03" w:rsidP="00E76B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5264">
        <w:rPr>
          <w:rFonts w:ascii="Times New Roman" w:hAnsi="Times New Roman" w:cs="Times New Roman"/>
          <w:b/>
          <w:sz w:val="24"/>
          <w:szCs w:val="24"/>
        </w:rPr>
        <w:t>Анализ (и/или поиск) финансовых вопросов (тем, моделей поведения) в фильмах, мультфильмах, литературе:</w:t>
      </w:r>
      <w:proofErr w:type="gramEnd"/>
    </w:p>
    <w:p w:rsidR="00E76B03" w:rsidRPr="00E76B03" w:rsidRDefault="00E76B03" w:rsidP="00E76B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Проанализировать основные черты характера и личностные свойства персонажей </w:t>
      </w:r>
      <w:r w:rsidRPr="00E76B03">
        <w:rPr>
          <w:rFonts w:ascii="Times New Roman" w:hAnsi="Times New Roman" w:cs="Times New Roman"/>
          <w:sz w:val="24"/>
          <w:szCs w:val="24"/>
        </w:rPr>
        <w:br/>
        <w:t xml:space="preserve">(финансовых мошенников) </w:t>
      </w:r>
      <w:r w:rsidRPr="00E76B03">
        <w:rPr>
          <w:rFonts w:ascii="Times New Roman" w:hAnsi="Times New Roman" w:cs="Times New Roman"/>
          <w:sz w:val="24"/>
          <w:szCs w:val="24"/>
        </w:rPr>
        <w:br/>
        <w:t xml:space="preserve">• Охарактеризовать модель поведения литературного персонажа (мошенника) </w:t>
      </w:r>
      <w:r w:rsidRPr="00E76B03">
        <w:rPr>
          <w:rFonts w:ascii="Times New Roman" w:hAnsi="Times New Roman" w:cs="Times New Roman"/>
          <w:sz w:val="24"/>
          <w:szCs w:val="24"/>
        </w:rPr>
        <w:br/>
        <w:t xml:space="preserve">• Определить факторы, способствующие появлению персонажей (мошенников) </w:t>
      </w:r>
      <w:r w:rsidRPr="00E76B03">
        <w:rPr>
          <w:rFonts w:ascii="Times New Roman" w:hAnsi="Times New Roman" w:cs="Times New Roman"/>
          <w:sz w:val="24"/>
          <w:szCs w:val="24"/>
        </w:rPr>
        <w:br/>
        <w:t>• Формировать умение установления связей между чертами литературного персонажа и современного человека в реальной жизни</w:t>
      </w:r>
      <w:proofErr w:type="gramStart"/>
      <w:r w:rsidRPr="00E76B03">
        <w:rPr>
          <w:rFonts w:ascii="Times New Roman" w:hAnsi="Times New Roman" w:cs="Times New Roman"/>
          <w:sz w:val="24"/>
          <w:szCs w:val="24"/>
        </w:rPr>
        <w:t xml:space="preserve"> </w:t>
      </w:r>
      <w:r w:rsidRPr="00E76B03">
        <w:rPr>
          <w:rFonts w:ascii="Times New Roman" w:hAnsi="Times New Roman" w:cs="Times New Roman"/>
          <w:sz w:val="24"/>
          <w:szCs w:val="24"/>
        </w:rPr>
        <w:br/>
        <w:t>• П</w:t>
      </w:r>
      <w:proofErr w:type="gramEnd"/>
      <w:r w:rsidRPr="00E76B03">
        <w:rPr>
          <w:rFonts w:ascii="Times New Roman" w:hAnsi="Times New Roman" w:cs="Times New Roman"/>
          <w:sz w:val="24"/>
          <w:szCs w:val="24"/>
        </w:rPr>
        <w:t xml:space="preserve">ривлечь внимание учащихся к «вечной проблеме» финансового мошенничества, отраженной в литературе. </w:t>
      </w:r>
    </w:p>
    <w:p w:rsidR="00E76B03" w:rsidRPr="00E76B03" w:rsidRDefault="00E76B03" w:rsidP="00E76B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264">
        <w:rPr>
          <w:rFonts w:ascii="Times New Roman" w:hAnsi="Times New Roman" w:cs="Times New Roman"/>
          <w:b/>
          <w:sz w:val="24"/>
          <w:szCs w:val="24"/>
        </w:rPr>
        <w:t>Возможные формы работы (по данной проблематике):</w:t>
      </w:r>
      <w:r w:rsidRPr="00E76B03">
        <w:rPr>
          <w:rFonts w:ascii="Times New Roman" w:hAnsi="Times New Roman" w:cs="Times New Roman"/>
          <w:sz w:val="24"/>
          <w:szCs w:val="24"/>
        </w:rPr>
        <w:t xml:space="preserve"> </w:t>
      </w:r>
      <w:r w:rsidRPr="00E76B03">
        <w:rPr>
          <w:rFonts w:ascii="Times New Roman" w:hAnsi="Times New Roman" w:cs="Times New Roman"/>
          <w:sz w:val="24"/>
          <w:szCs w:val="24"/>
        </w:rPr>
        <w:br/>
        <w:t xml:space="preserve">• анализ сюжета произведения и отдельных его элементов; </w:t>
      </w:r>
      <w:r w:rsidRPr="00E76B03">
        <w:rPr>
          <w:rFonts w:ascii="Times New Roman" w:hAnsi="Times New Roman" w:cs="Times New Roman"/>
          <w:sz w:val="24"/>
          <w:szCs w:val="24"/>
        </w:rPr>
        <w:br/>
        <w:t xml:space="preserve">• психологический портрет мошенника, характеристика литературного образа; </w:t>
      </w:r>
      <w:r w:rsidRPr="00E76B03">
        <w:rPr>
          <w:rFonts w:ascii="Times New Roman" w:hAnsi="Times New Roman" w:cs="Times New Roman"/>
          <w:sz w:val="24"/>
          <w:szCs w:val="24"/>
        </w:rPr>
        <w:br/>
        <w:t xml:space="preserve">• лексическая работа (изучение лексики данной тематической группы: финансовая, товарная, денежная) </w:t>
      </w:r>
    </w:p>
    <w:p w:rsidR="00E76B03" w:rsidRPr="00A75264" w:rsidRDefault="00E76B03" w:rsidP="00E76B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5264">
        <w:rPr>
          <w:rFonts w:ascii="Times New Roman" w:hAnsi="Times New Roman" w:cs="Times New Roman"/>
          <w:b/>
          <w:sz w:val="24"/>
          <w:szCs w:val="24"/>
        </w:rPr>
        <w:t>Подбор афоризмов, цитат, пословиц и поговорок: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Деньги идут к деньгам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Деньги не люди, лишними не будут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Не бей дубьем, бей рублем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Либо детей водить, либо деньги копить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Где деньги говорят, там правда молчит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Добр Мартын, коли есть алтын; худ Роман, </w:t>
      </w:r>
      <w:proofErr w:type="gramStart"/>
      <w:r w:rsidRPr="00E76B03">
        <w:rPr>
          <w:rFonts w:ascii="Times New Roman" w:hAnsi="Times New Roman" w:cs="Times New Roman"/>
          <w:sz w:val="24"/>
          <w:szCs w:val="24"/>
        </w:rPr>
        <w:t>коли</w:t>
      </w:r>
      <w:proofErr w:type="gramEnd"/>
      <w:r w:rsidRPr="00E76B03">
        <w:rPr>
          <w:rFonts w:ascii="Times New Roman" w:hAnsi="Times New Roman" w:cs="Times New Roman"/>
          <w:sz w:val="24"/>
          <w:szCs w:val="24"/>
        </w:rPr>
        <w:t xml:space="preserve"> пуст карман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Денежки труд любят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Деньгам все повинуется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Деньгами чувства не купишь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Деньги - гости: то нет, то горсти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Работа грязна, да денежка бела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Много друзей</w:t>
      </w:r>
      <w:proofErr w:type="gramStart"/>
      <w:r w:rsidRPr="00E76B0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76B03">
        <w:rPr>
          <w:rFonts w:ascii="Times New Roman" w:hAnsi="Times New Roman" w:cs="Times New Roman"/>
          <w:sz w:val="24"/>
          <w:szCs w:val="24"/>
        </w:rPr>
        <w:t xml:space="preserve"> коли денежки есть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Бережливость - это те же деньги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Алтыном воюют, алтыном торгуют, а без алтына горюют 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Копейка рубль бережет, а рубль голову стережет 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Денег наживёшь - без нужды проживёшь 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За свой грош везде хорош 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С деньгами мил, без денег постыл 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 Деньги счет любят, а хлеб меру 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 Гроша ломаного не стоит 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 Не пожалеть за рубль алтына; не придет рубль, так придет полтина 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 Долг платежом красен 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lastRenderedPageBreak/>
        <w:t xml:space="preserve"> Охал дядя, на чужие деньги глядя 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 xml:space="preserve">Уговор дороже денег </w:t>
      </w:r>
    </w:p>
    <w:p w:rsidR="00C51324" w:rsidRPr="00E76B03" w:rsidRDefault="00A75264" w:rsidP="00E76B03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Грош к грошу - оно и капитал</w:t>
      </w:r>
    </w:p>
    <w:p w:rsidR="00E76B03" w:rsidRPr="00A75264" w:rsidRDefault="00E76B03" w:rsidP="00E76B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5264">
        <w:rPr>
          <w:rFonts w:ascii="Times New Roman" w:hAnsi="Times New Roman" w:cs="Times New Roman"/>
          <w:b/>
          <w:sz w:val="24"/>
          <w:szCs w:val="24"/>
        </w:rPr>
        <w:t>Придумывание проблемных ситуаций:</w:t>
      </w:r>
    </w:p>
    <w:p w:rsidR="00C51324" w:rsidRPr="00E76B03" w:rsidRDefault="00A75264" w:rsidP="00E76B03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Молодому специалисту Татьяне В. на телефон пришло СМС-сообщение: «Ваша карта заблокирована. Для разблокировки по указанному ниже телефону сообщите все данные карты, включая пин-код».</w:t>
      </w:r>
    </w:p>
    <w:p w:rsidR="00C51324" w:rsidRPr="00E76B03" w:rsidRDefault="00A75264" w:rsidP="00E76B03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Какой признак финансового мошенничества проявился в этом сообщении? К какому последствию для Татьяны может привести следование поступившим указаниям?</w:t>
      </w:r>
    </w:p>
    <w:p w:rsidR="00C51324" w:rsidRPr="00E76B03" w:rsidRDefault="00A75264" w:rsidP="00E76B03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Марии Ивановне позвонили из банка, в котором у нее был открыт счет, и сообщили о том, что удалось зарегистрировать попытку несанкционированного снятия большой суммы денег. Для решения проблемы Марии Ивановне предложили сверить персональные данные и сообщить номер счета. Мария Ивановна поняла, что разговаривает с мошенником.</w:t>
      </w:r>
    </w:p>
    <w:p w:rsidR="00C51324" w:rsidRPr="00E76B03" w:rsidRDefault="00A75264" w:rsidP="00E76B03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B03">
        <w:rPr>
          <w:rFonts w:ascii="Times New Roman" w:hAnsi="Times New Roman" w:cs="Times New Roman"/>
          <w:sz w:val="24"/>
          <w:szCs w:val="24"/>
        </w:rPr>
        <w:t>Какое обстоятельство позволило сделать подобный вывод? Какие действия Вы посоветуете предпринять в данной ситуации?</w:t>
      </w:r>
    </w:p>
    <w:p w:rsidR="00E76B03" w:rsidRPr="00A75264" w:rsidRDefault="00E76B03" w:rsidP="00E76B0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75264">
        <w:rPr>
          <w:rFonts w:ascii="Times New Roman" w:hAnsi="Times New Roman" w:cs="Times New Roman"/>
          <w:b/>
          <w:i/>
          <w:sz w:val="24"/>
          <w:szCs w:val="24"/>
        </w:rPr>
        <w:t>Использованные источники:</w:t>
      </w:r>
    </w:p>
    <w:p w:rsidR="00C51324" w:rsidRPr="00E76B03" w:rsidRDefault="00C51324" w:rsidP="00E76B03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A75264" w:rsidRPr="00E76B03">
          <w:rPr>
            <w:rStyle w:val="a4"/>
            <w:rFonts w:ascii="Times New Roman" w:hAnsi="Times New Roman" w:cs="Times New Roman"/>
            <w:sz w:val="24"/>
            <w:szCs w:val="24"/>
          </w:rPr>
          <w:t>https://infourok.ru/masterklass-po-teme-vospitivaem-v-detyah-finansovuyu-gramotnost-3586868.html</w:t>
        </w:r>
      </w:hyperlink>
      <w:r w:rsidR="00A75264" w:rsidRPr="00E76B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324" w:rsidRPr="00E76B03" w:rsidRDefault="00C51324" w:rsidP="00E76B03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A75264" w:rsidRPr="00E76B03">
          <w:rPr>
            <w:rStyle w:val="a4"/>
            <w:rFonts w:ascii="Times New Roman" w:hAnsi="Times New Roman" w:cs="Times New Roman"/>
            <w:sz w:val="24"/>
            <w:szCs w:val="24"/>
          </w:rPr>
          <w:t>https://</w:t>
        </w:r>
      </w:hyperlink>
      <w:hyperlink r:id="rId7" w:history="1">
        <w:r w:rsidR="00A75264" w:rsidRPr="00E76B03">
          <w:rPr>
            <w:rStyle w:val="a4"/>
            <w:rFonts w:ascii="Times New Roman" w:hAnsi="Times New Roman" w:cs="Times New Roman"/>
            <w:sz w:val="24"/>
            <w:szCs w:val="24"/>
          </w:rPr>
          <w:t>dni-fg.ru/list</w:t>
        </w:r>
      </w:hyperlink>
      <w:r w:rsidR="00A75264" w:rsidRPr="00E76B0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51324" w:rsidRPr="00E76B03" w:rsidRDefault="00C51324" w:rsidP="00E76B03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A75264" w:rsidRPr="00E76B03">
          <w:rPr>
            <w:rStyle w:val="a4"/>
            <w:rFonts w:ascii="Times New Roman" w:hAnsi="Times New Roman" w:cs="Times New Roman"/>
            <w:sz w:val="24"/>
            <w:szCs w:val="24"/>
          </w:rPr>
          <w:t>https://</w:t>
        </w:r>
      </w:hyperlink>
      <w:hyperlink r:id="rId9" w:history="1">
        <w:r w:rsidR="00A75264" w:rsidRPr="00E76B03">
          <w:rPr>
            <w:rStyle w:val="a4"/>
            <w:rFonts w:ascii="Times New Roman" w:hAnsi="Times New Roman" w:cs="Times New Roman"/>
            <w:sz w:val="24"/>
            <w:szCs w:val="24"/>
          </w:rPr>
          <w:t>fingram-history.oc3.ru</w:t>
        </w:r>
      </w:hyperlink>
      <w:r w:rsidR="00A75264" w:rsidRPr="00E76B0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51324" w:rsidRPr="00E76B03" w:rsidRDefault="00C51324" w:rsidP="00E76B03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A75264" w:rsidRPr="00E76B03">
          <w:rPr>
            <w:rStyle w:val="a4"/>
            <w:rFonts w:ascii="Times New Roman" w:hAnsi="Times New Roman" w:cs="Times New Roman"/>
            <w:sz w:val="24"/>
            <w:szCs w:val="24"/>
          </w:rPr>
          <w:t>https://fmc.hse.ru/data/2016/08/03/1119866369/Для%20учителей.pdf</w:t>
        </w:r>
      </w:hyperlink>
      <w:r w:rsidR="00A75264" w:rsidRPr="00E76B0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51324" w:rsidRPr="00E76B03" w:rsidRDefault="00C51324" w:rsidP="00E76B03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A75264" w:rsidRPr="00E76B03">
          <w:rPr>
            <w:rStyle w:val="a4"/>
            <w:rFonts w:ascii="Times New Roman" w:hAnsi="Times New Roman" w:cs="Times New Roman"/>
            <w:sz w:val="24"/>
            <w:szCs w:val="24"/>
          </w:rPr>
          <w:t>https://fintolk.pro/10-multfilmov-kotorye-nauchat-detej-obrashhatsja-s-dengami/</w:t>
        </w:r>
      </w:hyperlink>
      <w:r w:rsidR="00A75264" w:rsidRPr="00E76B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6B03" w:rsidRPr="00E76B03" w:rsidRDefault="00E76B03" w:rsidP="00E76B03">
      <w:pPr>
        <w:spacing w:after="0"/>
      </w:pPr>
    </w:p>
    <w:sectPr w:rsidR="00E76B03" w:rsidRPr="00E76B03" w:rsidSect="00E76B0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30FC"/>
    <w:multiLevelType w:val="hybridMultilevel"/>
    <w:tmpl w:val="FE1C0876"/>
    <w:lvl w:ilvl="0" w:tplc="18B2C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D7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74A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4AD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64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E46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88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28F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0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CBA3BC0"/>
    <w:multiLevelType w:val="hybridMultilevel"/>
    <w:tmpl w:val="EE780BCE"/>
    <w:lvl w:ilvl="0" w:tplc="5BE61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A61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E21F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00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22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F4C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2E20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00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AA77775"/>
    <w:multiLevelType w:val="hybridMultilevel"/>
    <w:tmpl w:val="23F6EE80"/>
    <w:lvl w:ilvl="0" w:tplc="668C5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87C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06E3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124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AAA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1C5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D09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49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08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B9D5098"/>
    <w:multiLevelType w:val="hybridMultilevel"/>
    <w:tmpl w:val="4FE8E69E"/>
    <w:lvl w:ilvl="0" w:tplc="D8CEE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A73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8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E2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63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7E6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581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0AD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2AF11D7"/>
    <w:multiLevelType w:val="hybridMultilevel"/>
    <w:tmpl w:val="40742E78"/>
    <w:lvl w:ilvl="0" w:tplc="0E2C2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80C4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E23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AE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E9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BCC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CE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6A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60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31018C9"/>
    <w:multiLevelType w:val="hybridMultilevel"/>
    <w:tmpl w:val="3CEEDAE0"/>
    <w:lvl w:ilvl="0" w:tplc="5A140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0413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85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87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E7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AC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D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49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E4ED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BA268A0"/>
    <w:multiLevelType w:val="hybridMultilevel"/>
    <w:tmpl w:val="12B048C8"/>
    <w:lvl w:ilvl="0" w:tplc="994A1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AA9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F430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B22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60E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8E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A64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B4EF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8F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342011F"/>
    <w:multiLevelType w:val="hybridMultilevel"/>
    <w:tmpl w:val="637CE986"/>
    <w:lvl w:ilvl="0" w:tplc="5AEA44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02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242C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709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A2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C2A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69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88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CCC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F910674"/>
    <w:multiLevelType w:val="hybridMultilevel"/>
    <w:tmpl w:val="9CF4E7A8"/>
    <w:lvl w:ilvl="0" w:tplc="CFF0A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806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B2F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65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EA8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8CC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E83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8A4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EC3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0D75A6D"/>
    <w:multiLevelType w:val="hybridMultilevel"/>
    <w:tmpl w:val="C1E89454"/>
    <w:lvl w:ilvl="0" w:tplc="E14EE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C4E5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68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87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E5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9C3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E2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04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10C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F456B67"/>
    <w:multiLevelType w:val="hybridMultilevel"/>
    <w:tmpl w:val="39F4D70E"/>
    <w:lvl w:ilvl="0" w:tplc="BD668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8D2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6820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DC4B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6F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40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08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F02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BCDE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3106E52"/>
    <w:multiLevelType w:val="hybridMultilevel"/>
    <w:tmpl w:val="F8B6E53A"/>
    <w:lvl w:ilvl="0" w:tplc="7824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64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68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264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7A2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5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83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649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2F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9EA4C14"/>
    <w:multiLevelType w:val="hybridMultilevel"/>
    <w:tmpl w:val="DEA89238"/>
    <w:lvl w:ilvl="0" w:tplc="D4927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D89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4E04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B85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5A8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96E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23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BEB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A75355C"/>
    <w:multiLevelType w:val="hybridMultilevel"/>
    <w:tmpl w:val="AABA450A"/>
    <w:lvl w:ilvl="0" w:tplc="0F9C4E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A39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0DE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89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E3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24C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8F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323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B6CD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C2C065D"/>
    <w:multiLevelType w:val="hybridMultilevel"/>
    <w:tmpl w:val="BB040E3E"/>
    <w:lvl w:ilvl="0" w:tplc="B750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8EB3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E7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44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AEC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0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2D3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AC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583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7"/>
  </w:num>
  <w:num w:numId="5">
    <w:abstractNumId w:val="11"/>
  </w:num>
  <w:num w:numId="6">
    <w:abstractNumId w:val="8"/>
  </w:num>
  <w:num w:numId="7">
    <w:abstractNumId w:val="9"/>
  </w:num>
  <w:num w:numId="8">
    <w:abstractNumId w:val="3"/>
  </w:num>
  <w:num w:numId="9">
    <w:abstractNumId w:val="5"/>
  </w:num>
  <w:num w:numId="10">
    <w:abstractNumId w:val="4"/>
  </w:num>
  <w:num w:numId="11">
    <w:abstractNumId w:val="6"/>
  </w:num>
  <w:num w:numId="12">
    <w:abstractNumId w:val="12"/>
  </w:num>
  <w:num w:numId="13">
    <w:abstractNumId w:val="1"/>
  </w:num>
  <w:num w:numId="14">
    <w:abstractNumId w:val="1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6B03"/>
    <w:rsid w:val="003B7533"/>
    <w:rsid w:val="007C59EA"/>
    <w:rsid w:val="00A73FFA"/>
    <w:rsid w:val="00A75264"/>
    <w:rsid w:val="00C51324"/>
    <w:rsid w:val="00CD7279"/>
    <w:rsid w:val="00E76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B0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76B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7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8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3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02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5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5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6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9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2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94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2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1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6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3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0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8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7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2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7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78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41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6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3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260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0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2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6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8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3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7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457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2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79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9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96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7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71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10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71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2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4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5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229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3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8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30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9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1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2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7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9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0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1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4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99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9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7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54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2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6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1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22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2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8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1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6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3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5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3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57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3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gram-history.oc3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ni-fg.ru/lis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ni-fg.ru/list" TargetMode="External"/><Relationship Id="rId11" Type="http://schemas.openxmlformats.org/officeDocument/2006/relationships/hyperlink" Target="https://fintolk.pro/10-multfilmov-kotorye-nauchat-detej-obrashhatsja-s-dengami/" TargetMode="External"/><Relationship Id="rId5" Type="http://schemas.openxmlformats.org/officeDocument/2006/relationships/hyperlink" Target="https://infourok.ru/masterklass-po-teme-vospitivaem-v-detyah-finansovuyu-gramotnost-3586868.html" TargetMode="External"/><Relationship Id="rId10" Type="http://schemas.openxmlformats.org/officeDocument/2006/relationships/hyperlink" Target="https://fmc.hse.ru/data/2016/08/03/1119866369/&#1044;&#1083;&#1103;%20&#1091;&#1095;&#1080;&#1090;&#1077;&#1083;&#1077;&#1081;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ngram-history.oc3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2024-09-13T15:22:00Z</dcterms:created>
  <dcterms:modified xsi:type="dcterms:W3CDTF">2024-09-13T16:00:00Z</dcterms:modified>
</cp:coreProperties>
</file>