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92277" w14:textId="77777777" w:rsidR="005664F2" w:rsidRDefault="005664F2" w:rsidP="005664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НАУЧНАЯ СТАТЬЯ</w:t>
      </w:r>
    </w:p>
    <w:p w14:paraId="489C1223" w14:textId="77777777" w:rsidR="005664F2" w:rsidRDefault="005664F2" w:rsidP="005664F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27E6">
        <w:rPr>
          <w:rFonts w:ascii="Times New Roman" w:hAnsi="Times New Roman" w:cs="Times New Roman"/>
          <w:b/>
          <w:bCs/>
          <w:sz w:val="28"/>
          <w:szCs w:val="28"/>
        </w:rPr>
        <w:t>ИСТОРИЧЕСКОЕ КРАЕВЕДЕНИЕ КАК КОМПОНЕНТ СОВРЕМЕННОГО ШКОЛЬНОГО ОБРАЗОВАНИЯ</w:t>
      </w:r>
    </w:p>
    <w:p w14:paraId="26709990" w14:textId="77777777" w:rsidR="005664F2" w:rsidRPr="008E27E6" w:rsidRDefault="005664F2" w:rsidP="005664F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E27E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О.А. Рябова</w:t>
      </w:r>
    </w:p>
    <w:p w14:paraId="48C002C7" w14:textId="77777777" w:rsidR="005664F2" w:rsidRDefault="005664F2" w:rsidP="005664F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609E8">
        <w:rPr>
          <w:rFonts w:ascii="Times New Roman" w:hAnsi="Times New Roman" w:cs="Times New Roman"/>
          <w:sz w:val="28"/>
          <w:szCs w:val="28"/>
        </w:rPr>
        <w:t>Национальный исследовательски</w:t>
      </w:r>
      <w:r>
        <w:rPr>
          <w:rFonts w:ascii="Times New Roman" w:hAnsi="Times New Roman" w:cs="Times New Roman"/>
          <w:sz w:val="28"/>
          <w:szCs w:val="28"/>
        </w:rPr>
        <w:t xml:space="preserve">й Нижегородский государственный </w:t>
      </w:r>
      <w:r w:rsidRPr="007609E8">
        <w:rPr>
          <w:rFonts w:ascii="Times New Roman" w:hAnsi="Times New Roman" w:cs="Times New Roman"/>
          <w:sz w:val="28"/>
          <w:szCs w:val="28"/>
        </w:rPr>
        <w:t>университет им. Н.И. Лобачевского, Арзамасский филиал ННГУ, студент</w:t>
      </w:r>
    </w:p>
    <w:p w14:paraId="0937617D" w14:textId="77777777" w:rsidR="005664F2" w:rsidRPr="008E27E6" w:rsidRDefault="005664F2" w:rsidP="005664F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Россия, Нижегородская обл., г. Арзамас;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609E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609E8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39273B">
          <w:rPr>
            <w:rStyle w:val="a3"/>
            <w:rFonts w:ascii="Times New Roman" w:hAnsi="Times New Roman"/>
            <w:sz w:val="28"/>
            <w:szCs w:val="28"/>
            <w:lang w:val="en-US"/>
          </w:rPr>
          <w:t>ryabowa</w:t>
        </w:r>
        <w:r w:rsidRPr="0039273B">
          <w:rPr>
            <w:rStyle w:val="a3"/>
            <w:rFonts w:ascii="Times New Roman" w:hAnsi="Times New Roman"/>
            <w:sz w:val="28"/>
            <w:szCs w:val="28"/>
          </w:rPr>
          <w:t>.</w:t>
        </w:r>
        <w:r w:rsidRPr="0039273B">
          <w:rPr>
            <w:rStyle w:val="a3"/>
            <w:rFonts w:ascii="Times New Roman" w:hAnsi="Times New Roman"/>
            <w:sz w:val="28"/>
            <w:szCs w:val="28"/>
            <w:lang w:val="en-US"/>
          </w:rPr>
          <w:t>olya</w:t>
        </w:r>
        <w:r w:rsidRPr="0039273B">
          <w:rPr>
            <w:rStyle w:val="a3"/>
            <w:rFonts w:ascii="Times New Roman" w:hAnsi="Times New Roman"/>
            <w:sz w:val="28"/>
            <w:szCs w:val="28"/>
          </w:rPr>
          <w:t>1999@</w:t>
        </w:r>
        <w:r w:rsidRPr="0039273B">
          <w:rPr>
            <w:rStyle w:val="a3"/>
            <w:rFonts w:ascii="Times New Roman" w:hAnsi="Times New Roman"/>
            <w:sz w:val="28"/>
            <w:szCs w:val="28"/>
            <w:lang w:val="en-US"/>
          </w:rPr>
          <w:t>yandex</w:t>
        </w:r>
        <w:r w:rsidRPr="0039273B">
          <w:rPr>
            <w:rStyle w:val="a3"/>
            <w:rFonts w:ascii="Times New Roman" w:hAnsi="Times New Roman"/>
            <w:sz w:val="28"/>
            <w:szCs w:val="28"/>
          </w:rPr>
          <w:t>.</w:t>
        </w:r>
        <w:r w:rsidRPr="0039273B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14:paraId="2CA3C00B" w14:textId="77777777" w:rsidR="005664F2" w:rsidRDefault="005664F2" w:rsidP="005664F2">
      <w:pPr>
        <w:pStyle w:val="a5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853F5">
        <w:rPr>
          <w:rFonts w:ascii="Times New Roman" w:hAnsi="Times New Roman" w:cs="Times New Roman"/>
          <w:i/>
          <w:iCs/>
          <w:sz w:val="24"/>
          <w:szCs w:val="24"/>
        </w:rPr>
        <w:t xml:space="preserve">Аннотация: </w:t>
      </w:r>
      <w:r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E853F5">
        <w:rPr>
          <w:rFonts w:ascii="Times New Roman" w:hAnsi="Times New Roman" w:cs="Times New Roman"/>
          <w:i/>
          <w:iCs/>
          <w:sz w:val="24"/>
          <w:szCs w:val="24"/>
        </w:rPr>
        <w:t xml:space="preserve"> статье обсуждается роль и значение исторического краеведения в современном школьном образовании. </w:t>
      </w:r>
      <w:r>
        <w:rPr>
          <w:rFonts w:ascii="Times New Roman" w:hAnsi="Times New Roman" w:cs="Times New Roman"/>
          <w:i/>
          <w:iCs/>
          <w:sz w:val="24"/>
          <w:szCs w:val="24"/>
        </w:rPr>
        <w:t>З</w:t>
      </w:r>
      <w:r w:rsidRPr="00E853F5">
        <w:rPr>
          <w:rFonts w:ascii="Times New Roman" w:hAnsi="Times New Roman" w:cs="Times New Roman"/>
          <w:i/>
          <w:iCs/>
          <w:sz w:val="24"/>
          <w:szCs w:val="24"/>
        </w:rPr>
        <w:t>нание о местной истории и культуре является неотъемлемой частью общего образования, поскольку оно помогает учащимся лучше понять собственную идентичность и место в мире. Статья также рассматривает методы преподавания исторического краеведения в школах и выделяет его важность для развития локального патриотизма и гражданской активности учащихся.</w:t>
      </w:r>
    </w:p>
    <w:p w14:paraId="210B325A" w14:textId="77777777" w:rsidR="005664F2" w:rsidRPr="00E853F5" w:rsidRDefault="005664F2" w:rsidP="005664F2">
      <w:pPr>
        <w:pStyle w:val="a5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Ключевые слова: </w:t>
      </w:r>
      <w:r w:rsidRPr="00E853F5">
        <w:rPr>
          <w:rFonts w:ascii="Times New Roman" w:hAnsi="Times New Roman" w:cs="Times New Roman"/>
          <w:i/>
          <w:iCs/>
          <w:sz w:val="24"/>
          <w:szCs w:val="24"/>
        </w:rPr>
        <w:t>историческое краеведение, школьное образование, локальная история и культура, методы преподавания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краеведения</w:t>
      </w:r>
      <w:r w:rsidRPr="00E853F5">
        <w:rPr>
          <w:rFonts w:ascii="Times New Roman" w:hAnsi="Times New Roman" w:cs="Times New Roman"/>
          <w:i/>
          <w:iCs/>
          <w:sz w:val="24"/>
          <w:szCs w:val="24"/>
        </w:rPr>
        <w:t>, патриотизм, гражданская активность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5975DB1" w14:textId="77777777" w:rsidR="005664F2" w:rsidRPr="0077591D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591D">
        <w:rPr>
          <w:rFonts w:ascii="Times New Roman" w:hAnsi="Times New Roman" w:cs="Times New Roman"/>
          <w:sz w:val="28"/>
          <w:szCs w:val="28"/>
        </w:rPr>
        <w:t>В современном образовании все большее значение приобретают межпредметные исследования, направленные на развитие широкого круга компетенций учащихся. Одним из таких компонентов является историческое краеведение, которое позволяет учащимся не только познакомиться с историей своего родного края, но и развить патриотизм, гражданскую ответственность, исследовательские навыки, критическое мышление и творческий подход к решению задач.</w:t>
      </w:r>
    </w:p>
    <w:p w14:paraId="5AF23594" w14:textId="77777777" w:rsidR="005664F2" w:rsidRPr="0077591D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591D">
        <w:rPr>
          <w:rFonts w:ascii="Times New Roman" w:hAnsi="Times New Roman" w:cs="Times New Roman"/>
          <w:sz w:val="28"/>
          <w:szCs w:val="28"/>
        </w:rPr>
        <w:t>Историческое краеведение предоставляет возможность погружения в мир прошлого, изучения местных традиций, археологических находок, исторических событий и личностей, которые сформировали культурное наследие региона. Это не только способ уважения и сохранения исторического наследия, но и возможность для учащихся расширить свои знания и понимание об окружающем мире.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</w:p>
    <w:p w14:paraId="18FE4649" w14:textId="77777777" w:rsidR="005664F2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591D">
        <w:rPr>
          <w:rFonts w:ascii="Times New Roman" w:hAnsi="Times New Roman" w:cs="Times New Roman"/>
          <w:sz w:val="28"/>
          <w:szCs w:val="28"/>
        </w:rPr>
        <w:t xml:space="preserve">В данной статье мы рассмотрим роль и значение исторического краеведения в современном школьном образовании, его влияние на формирование ценностей и компетенций учащихся, а также методы и подходы к внедрению данного компонента в образовательный процесс. Мы также </w:t>
      </w:r>
      <w:r w:rsidRPr="0077591D">
        <w:rPr>
          <w:rFonts w:ascii="Times New Roman" w:hAnsi="Times New Roman" w:cs="Times New Roman"/>
          <w:sz w:val="28"/>
          <w:szCs w:val="28"/>
        </w:rPr>
        <w:lastRenderedPageBreak/>
        <w:t>рассмотрим практические примеры успешной интеграции исторического краеведения в учебные программы и проекты, которые способствуют развитию интереса к изучению собственного культурного наследия и истории.</w:t>
      </w:r>
    </w:p>
    <w:p w14:paraId="6DDB17FD" w14:textId="77777777" w:rsidR="005664F2" w:rsidRPr="0032215A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Историческое краеведение в школе реализуется на основе Историко-культурного стандарта (ИКС). </w:t>
      </w:r>
      <w:r w:rsidRPr="0032215A">
        <w:rPr>
          <w:rFonts w:ascii="Times New Roman" w:hAnsi="Times New Roman" w:cs="Times New Roman"/>
          <w:sz w:val="28"/>
          <w:szCs w:val="28"/>
        </w:rPr>
        <w:t>В 2013 году был утвержден «Историко-культурный стандарт» (ИКС), который был разработан в соответствии с поручением Президента Российской Федерации В.В. Путина от 21 мая 2012 г. №Пр.-1334.</w:t>
      </w:r>
    </w:p>
    <w:p w14:paraId="09342AF7" w14:textId="77777777" w:rsidR="005664F2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215A">
        <w:rPr>
          <w:rFonts w:ascii="Times New Roman" w:hAnsi="Times New Roman" w:cs="Times New Roman"/>
          <w:sz w:val="28"/>
          <w:szCs w:val="28"/>
        </w:rPr>
        <w:t>Именно в ИКС выделен этнокультурный компонент содержания отечественной истории. Ключевая мысль, содержащаяся в нем: история страны должна изучаться через историю регионов. «В школьном курсе истории необходимо усилить акцент на многонациональном и поликонфессиональном составе населения страны как важнейшей особенности отечественной истории. Преподавание региональной истории в контексте истории России является необходимой составляющей развития демократического государства, формирования современной толерантной личности, готовой к восприятию этнического и конфессионального многообразия мира. Для каждого из регионов России должен быть сформирован перечень «сквозных» исторических сюжетов, основанных на балансе между историей государства, общества и отдельных людей, между политической, социальной и культурной историей, между историей национальной, мировой и локальной».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</w:p>
    <w:p w14:paraId="3161087E" w14:textId="77777777" w:rsidR="005664F2" w:rsidRPr="0077591D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591D">
        <w:rPr>
          <w:rFonts w:ascii="Times New Roman" w:hAnsi="Times New Roman" w:cs="Times New Roman"/>
          <w:sz w:val="28"/>
          <w:szCs w:val="28"/>
        </w:rPr>
        <w:t xml:space="preserve">Историческое краеведение играет значительную роль в современном образовании, поскольку является важным компонентом формирования образовательной культуры учащихся и позволяет им глубже понять историю своей страны, своего региона и мира в целом. Вот несколько ключевых </w:t>
      </w:r>
      <w:r w:rsidRPr="0077591D">
        <w:rPr>
          <w:rFonts w:ascii="Times New Roman" w:hAnsi="Times New Roman" w:cs="Times New Roman"/>
          <w:sz w:val="28"/>
          <w:szCs w:val="28"/>
        </w:rPr>
        <w:lastRenderedPageBreak/>
        <w:t>аспектов, которые подчеркивают роль и значение исторического краеведения в современном образовании:</w:t>
      </w:r>
    </w:p>
    <w:p w14:paraId="728F9D8A" w14:textId="77777777" w:rsidR="005664F2" w:rsidRPr="0077591D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591D">
        <w:rPr>
          <w:rFonts w:ascii="Times New Roman" w:hAnsi="Times New Roman" w:cs="Times New Roman"/>
          <w:sz w:val="28"/>
          <w:szCs w:val="28"/>
        </w:rPr>
        <w:t xml:space="preserve">1. Формирование исторического сознания: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7591D">
        <w:rPr>
          <w:rFonts w:ascii="Times New Roman" w:hAnsi="Times New Roman" w:cs="Times New Roman"/>
          <w:sz w:val="28"/>
          <w:szCs w:val="28"/>
        </w:rPr>
        <w:t>зучение истории родного края помогает учащимся развить понимание исторических процессов и событий, их причины и последствия. Это способствует формированию исторического сознания и помогает учащимся лучше понять собственное место в истории.</w:t>
      </w:r>
    </w:p>
    <w:p w14:paraId="0A9BBA30" w14:textId="77777777" w:rsidR="005664F2" w:rsidRPr="0077591D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591D">
        <w:rPr>
          <w:rFonts w:ascii="Times New Roman" w:hAnsi="Times New Roman" w:cs="Times New Roman"/>
          <w:sz w:val="28"/>
          <w:szCs w:val="28"/>
        </w:rPr>
        <w:t xml:space="preserve">2. Развитие общекультурных компетенций: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7591D">
        <w:rPr>
          <w:rFonts w:ascii="Times New Roman" w:hAnsi="Times New Roman" w:cs="Times New Roman"/>
          <w:sz w:val="28"/>
          <w:szCs w:val="28"/>
        </w:rPr>
        <w:t>сторическое краеведение позволяет учащимся ознакомиться с культурными традициями своего народа, историей искусства, литературой и другими аспектами культуры, что способствует развитию общекультурных компетенций.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</w:p>
    <w:p w14:paraId="13426B14" w14:textId="77777777" w:rsidR="005664F2" w:rsidRPr="0077591D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591D">
        <w:rPr>
          <w:rFonts w:ascii="Times New Roman" w:hAnsi="Times New Roman" w:cs="Times New Roman"/>
          <w:sz w:val="28"/>
          <w:szCs w:val="28"/>
        </w:rPr>
        <w:t xml:space="preserve">3. Поддержание и сохранение культурного наследия: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7591D">
        <w:rPr>
          <w:rFonts w:ascii="Times New Roman" w:hAnsi="Times New Roman" w:cs="Times New Roman"/>
          <w:sz w:val="28"/>
          <w:szCs w:val="28"/>
        </w:rPr>
        <w:t>зучение истории родного края помогает учащимся сохранить и передать ценности культурного наследия, традиции и обычаи своего региона, что важно для сохранения культурной идентичности.</w:t>
      </w:r>
    </w:p>
    <w:p w14:paraId="7612951C" w14:textId="77777777" w:rsidR="005664F2" w:rsidRPr="0077591D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591D">
        <w:rPr>
          <w:rFonts w:ascii="Times New Roman" w:hAnsi="Times New Roman" w:cs="Times New Roman"/>
          <w:sz w:val="28"/>
          <w:szCs w:val="28"/>
        </w:rPr>
        <w:t xml:space="preserve">4. Развитие критического мышления и аналитических способностей: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7591D">
        <w:rPr>
          <w:rFonts w:ascii="Times New Roman" w:hAnsi="Times New Roman" w:cs="Times New Roman"/>
          <w:sz w:val="28"/>
          <w:szCs w:val="28"/>
        </w:rPr>
        <w:t>сторическое краеведение способствует развитию у учащихся навыков анализа и синтеза информации, умения критически оценивать источники, делать выводы на основе фактов.</w:t>
      </w:r>
    </w:p>
    <w:p w14:paraId="41EF51E0" w14:textId="77777777" w:rsidR="005664F2" w:rsidRPr="0077591D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591D">
        <w:rPr>
          <w:rFonts w:ascii="Times New Roman" w:hAnsi="Times New Roman" w:cs="Times New Roman"/>
          <w:sz w:val="28"/>
          <w:szCs w:val="28"/>
        </w:rPr>
        <w:t xml:space="preserve">5. Подготовка к гражданственности и самореализации: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7591D">
        <w:rPr>
          <w:rFonts w:ascii="Times New Roman" w:hAnsi="Times New Roman" w:cs="Times New Roman"/>
          <w:sz w:val="28"/>
          <w:szCs w:val="28"/>
        </w:rPr>
        <w:t>зучение истории родного края помогает учащимся осознать свою роль в обществе, развить чувство гражданственности, уважения к другим культурам и укрепить свою гражданскую позицию.</w:t>
      </w:r>
    </w:p>
    <w:p w14:paraId="1524DE36" w14:textId="77777777" w:rsidR="005664F2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591D">
        <w:rPr>
          <w:rFonts w:ascii="Times New Roman" w:hAnsi="Times New Roman" w:cs="Times New Roman"/>
          <w:sz w:val="28"/>
          <w:szCs w:val="28"/>
        </w:rPr>
        <w:t>Таким образом, историческое краеведение играет важную роль в современном образовании, способствуя формированию образовательной культуры учащихся, развитию их общекультурных компетенций, гражданственности и самореализации, а также поддержанию и сохранению культурного наследия.</w:t>
      </w:r>
    </w:p>
    <w:p w14:paraId="426D7D4E" w14:textId="77777777" w:rsidR="005664F2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школьном образовании краеведческий компонент реализуется несколькими способами. Первый способ – это интеграция региональных исторических фактов в общероссийскую историю на уроках истории. </w:t>
      </w:r>
      <w:r w:rsidRPr="00ED16FF">
        <w:rPr>
          <w:rFonts w:ascii="Times New Roman" w:hAnsi="Times New Roman" w:cs="Times New Roman"/>
          <w:sz w:val="28"/>
          <w:szCs w:val="28"/>
        </w:rPr>
        <w:t>Интеграция региональной истории в уроки общероссийской истории может быть очень полезным и эффективным подходом, который позволяет учащимся лучше понять и оценить исторические процессы на местном уровне и их влияние на общую историю страны.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</w:p>
    <w:p w14:paraId="7D6D024F" w14:textId="77777777" w:rsidR="005664F2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 способом реализации является создание исторических элективных курсов. </w:t>
      </w:r>
      <w:r w:rsidRPr="00ED16FF">
        <w:rPr>
          <w:rFonts w:ascii="Times New Roman" w:hAnsi="Times New Roman" w:cs="Times New Roman"/>
          <w:sz w:val="28"/>
          <w:szCs w:val="28"/>
        </w:rPr>
        <w:t>Элективные курсы по краеведению могут быть отличной возможностью для учащихся глубже погрузиться в изучение истории и культуры своего региона. Такие курсы позволяют более детально рассмотреть исторические события, традиции, обычаи, архитектуру и другие аспекты культурного наследия конкретного края.</w:t>
      </w:r>
    </w:p>
    <w:p w14:paraId="59FE7CE5" w14:textId="77777777" w:rsidR="005664F2" w:rsidRPr="00D05A28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A28">
        <w:rPr>
          <w:rFonts w:ascii="Times New Roman" w:hAnsi="Times New Roman" w:cs="Times New Roman"/>
          <w:sz w:val="28"/>
          <w:szCs w:val="28"/>
        </w:rPr>
        <w:t>Существует множество методов работы с учащимися по историческому краеведению в школьной практике, которые помогают сделать уроки более интересными и эффективными. Вот несколько методов, которые часто применяются при преподавании исторического краеведения в школе:</w:t>
      </w:r>
    </w:p>
    <w:p w14:paraId="130A421F" w14:textId="77777777" w:rsidR="005664F2" w:rsidRPr="00D05A28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A28">
        <w:rPr>
          <w:rFonts w:ascii="Times New Roman" w:hAnsi="Times New Roman" w:cs="Times New Roman"/>
          <w:sz w:val="28"/>
          <w:szCs w:val="28"/>
        </w:rPr>
        <w:t xml:space="preserve">1. Интерактивные уроки: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05A28">
        <w:rPr>
          <w:rFonts w:ascii="Times New Roman" w:hAnsi="Times New Roman" w:cs="Times New Roman"/>
          <w:sz w:val="28"/>
          <w:szCs w:val="28"/>
        </w:rPr>
        <w:t>рименение различных игровых форматов, дискуссий, дебатов, ролевых игр и прочих интерактивных методов помогает привлечь внимание учащихся, позволяет им активно участвовать в уроке, обсуждать и анализировать исторические события.</w:t>
      </w:r>
    </w:p>
    <w:p w14:paraId="0B976C71" w14:textId="77777777" w:rsidR="005664F2" w:rsidRPr="00D05A28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A28">
        <w:rPr>
          <w:rFonts w:ascii="Times New Roman" w:hAnsi="Times New Roman" w:cs="Times New Roman"/>
          <w:sz w:val="28"/>
          <w:szCs w:val="28"/>
        </w:rPr>
        <w:t xml:space="preserve">2. Проектная деятельность: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D05A28">
        <w:rPr>
          <w:rFonts w:ascii="Times New Roman" w:hAnsi="Times New Roman" w:cs="Times New Roman"/>
          <w:sz w:val="28"/>
          <w:szCs w:val="28"/>
        </w:rPr>
        <w:t>адания, связанные с созданием презентаций, исследовательских проектов, мультимедийных презентаций, позволяют учащимся самостоятельно исследовать тему, развивать аналитические навыки и представлять результаты своей работы.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</w:p>
    <w:p w14:paraId="4B27E1F9" w14:textId="77777777" w:rsidR="005664F2" w:rsidRPr="00D05A28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A28">
        <w:rPr>
          <w:rFonts w:ascii="Times New Roman" w:hAnsi="Times New Roman" w:cs="Times New Roman"/>
          <w:sz w:val="28"/>
          <w:szCs w:val="28"/>
        </w:rPr>
        <w:t xml:space="preserve">3. Практические занятия: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D05A28">
        <w:rPr>
          <w:rFonts w:ascii="Times New Roman" w:hAnsi="Times New Roman" w:cs="Times New Roman"/>
          <w:sz w:val="28"/>
          <w:szCs w:val="28"/>
        </w:rPr>
        <w:t xml:space="preserve">кскурсии, путешествия по историческим местам, участие в краеведческих конференциях и выставках позволяют </w:t>
      </w:r>
      <w:r w:rsidRPr="00D05A28">
        <w:rPr>
          <w:rFonts w:ascii="Times New Roman" w:hAnsi="Times New Roman" w:cs="Times New Roman"/>
          <w:sz w:val="28"/>
          <w:szCs w:val="28"/>
        </w:rPr>
        <w:lastRenderedPageBreak/>
        <w:t>учащимся познавать историю через непосредственное взаимодействие с историческими объектами и местами.</w:t>
      </w:r>
    </w:p>
    <w:p w14:paraId="5414ECC4" w14:textId="77777777" w:rsidR="005664F2" w:rsidRPr="00D05A28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A28">
        <w:rPr>
          <w:rFonts w:ascii="Times New Roman" w:hAnsi="Times New Roman" w:cs="Times New Roman"/>
          <w:sz w:val="28"/>
          <w:szCs w:val="28"/>
        </w:rPr>
        <w:t xml:space="preserve">4. Использование современных технологий: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05A28">
        <w:rPr>
          <w:rFonts w:ascii="Times New Roman" w:hAnsi="Times New Roman" w:cs="Times New Roman"/>
          <w:sz w:val="28"/>
          <w:szCs w:val="28"/>
        </w:rPr>
        <w:t>ключение в учебный процесс интерактивных досок, компьютерных программ, онлайн-ресурсов, а также использование мультимедийных материалов и видеоуроков делает уроки более доступными и интересными для учащихся.</w:t>
      </w:r>
    </w:p>
    <w:p w14:paraId="41CBF6D7" w14:textId="77777777" w:rsidR="005664F2" w:rsidRPr="00D05A28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A28">
        <w:rPr>
          <w:rFonts w:ascii="Times New Roman" w:hAnsi="Times New Roman" w:cs="Times New Roman"/>
          <w:sz w:val="28"/>
          <w:szCs w:val="28"/>
        </w:rPr>
        <w:t xml:space="preserve">5. Поддержка творческих способностей: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D05A28">
        <w:rPr>
          <w:rFonts w:ascii="Times New Roman" w:hAnsi="Times New Roman" w:cs="Times New Roman"/>
          <w:sz w:val="28"/>
          <w:szCs w:val="28"/>
        </w:rPr>
        <w:t xml:space="preserve">адания на рисование, создание коллажей, </w:t>
      </w:r>
      <w:r>
        <w:rPr>
          <w:rFonts w:ascii="Times New Roman" w:hAnsi="Times New Roman" w:cs="Times New Roman"/>
          <w:sz w:val="28"/>
          <w:szCs w:val="28"/>
        </w:rPr>
        <w:t>написание</w:t>
      </w:r>
      <w:r w:rsidRPr="00D05A28">
        <w:rPr>
          <w:rFonts w:ascii="Times New Roman" w:hAnsi="Times New Roman" w:cs="Times New Roman"/>
          <w:sz w:val="28"/>
          <w:szCs w:val="28"/>
        </w:rPr>
        <w:t xml:space="preserve"> стихов, рассказов, реализация театрализованных постановок позволяют учащимся проявить свои творческие способности и вовлечься в процесс обучения.</w:t>
      </w:r>
    </w:p>
    <w:p w14:paraId="48C97590" w14:textId="77777777" w:rsidR="005664F2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A28">
        <w:rPr>
          <w:rFonts w:ascii="Times New Roman" w:hAnsi="Times New Roman" w:cs="Times New Roman"/>
          <w:sz w:val="28"/>
          <w:szCs w:val="28"/>
        </w:rPr>
        <w:t>Эти методы помогают сделать уроки по историческому краеведению более интересными, разнообразными и продуктивными, способствуют развитию навыков анализа, критического мышления, творческого подхода и самостоятельности учащихся.</w:t>
      </w:r>
    </w:p>
    <w:p w14:paraId="73AFFEE2" w14:textId="77777777" w:rsidR="005664F2" w:rsidRPr="00CF1BDE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BDE">
        <w:rPr>
          <w:rFonts w:ascii="Times New Roman" w:hAnsi="Times New Roman" w:cs="Times New Roman"/>
          <w:sz w:val="28"/>
          <w:szCs w:val="28"/>
        </w:rPr>
        <w:t>Существует ряд проблем, мешающих развитию исторического краеведения в школьном образовании. Вот некоторые из них:</w:t>
      </w:r>
    </w:p>
    <w:p w14:paraId="41D221AE" w14:textId="77777777" w:rsidR="005664F2" w:rsidRPr="00CF1BDE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BDE">
        <w:rPr>
          <w:rFonts w:ascii="Times New Roman" w:hAnsi="Times New Roman" w:cs="Times New Roman"/>
          <w:sz w:val="28"/>
          <w:szCs w:val="28"/>
        </w:rPr>
        <w:t xml:space="preserve">1. Недостаточное внимание в учебных программах: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F1BDE">
        <w:rPr>
          <w:rFonts w:ascii="Times New Roman" w:hAnsi="Times New Roman" w:cs="Times New Roman"/>
          <w:sz w:val="28"/>
          <w:szCs w:val="28"/>
        </w:rPr>
        <w:t>ногда историческое краеведение не получает должного внимания в учебных планах и программах, что приводит к недостаточному изучению местной истории и культуры учащимися.</w:t>
      </w:r>
    </w:p>
    <w:p w14:paraId="3562FA89" w14:textId="77777777" w:rsidR="005664F2" w:rsidRPr="00CF1BDE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BDE">
        <w:rPr>
          <w:rFonts w:ascii="Times New Roman" w:hAnsi="Times New Roman" w:cs="Times New Roman"/>
          <w:sz w:val="28"/>
          <w:szCs w:val="28"/>
        </w:rPr>
        <w:t xml:space="preserve">2. Отсутствие квалифицированных учителей: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F1BDE">
        <w:rPr>
          <w:rFonts w:ascii="Times New Roman" w:hAnsi="Times New Roman" w:cs="Times New Roman"/>
          <w:sz w:val="28"/>
          <w:szCs w:val="28"/>
        </w:rPr>
        <w:t>е всегда у школ есть учителя, обладающие достаточными знаниями и компетенциями в области исторического краеведения. Это может привести к неэффективному преподаванию данной темы.</w:t>
      </w:r>
    </w:p>
    <w:p w14:paraId="313229F2" w14:textId="77777777" w:rsidR="005664F2" w:rsidRPr="00CF1BDE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BDE">
        <w:rPr>
          <w:rFonts w:ascii="Times New Roman" w:hAnsi="Times New Roman" w:cs="Times New Roman"/>
          <w:sz w:val="28"/>
          <w:szCs w:val="28"/>
        </w:rPr>
        <w:t xml:space="preserve">3. Нехватка финансирования: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F1BDE">
        <w:rPr>
          <w:rFonts w:ascii="Times New Roman" w:hAnsi="Times New Roman" w:cs="Times New Roman"/>
          <w:sz w:val="28"/>
          <w:szCs w:val="28"/>
        </w:rPr>
        <w:t>рганизация мероприятий, связанных с историческим краеведением, таких как экскурсии, посещения музеев и архивов, требует дополнительного финансирования, которое не всегда доступно школам.</w:t>
      </w:r>
    </w:p>
    <w:p w14:paraId="6C7FEA06" w14:textId="77777777" w:rsidR="005664F2" w:rsidRPr="00CF1BDE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BDE">
        <w:rPr>
          <w:rFonts w:ascii="Times New Roman" w:hAnsi="Times New Roman" w:cs="Times New Roman"/>
          <w:sz w:val="28"/>
          <w:szCs w:val="28"/>
        </w:rPr>
        <w:lastRenderedPageBreak/>
        <w:t xml:space="preserve">4. Недостаток доступных ресурсов: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F1BDE">
        <w:rPr>
          <w:rFonts w:ascii="Times New Roman" w:hAnsi="Times New Roman" w:cs="Times New Roman"/>
          <w:sz w:val="28"/>
          <w:szCs w:val="28"/>
        </w:rPr>
        <w:t>чителя и ученики могут столкнуться с проблемой недоступности достоверных источников информации о местной истории для исследований и проектной работы.</w:t>
      </w:r>
    </w:p>
    <w:p w14:paraId="0241E277" w14:textId="77777777" w:rsidR="005664F2" w:rsidRPr="00CF1BDE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BDE">
        <w:rPr>
          <w:rFonts w:ascii="Times New Roman" w:hAnsi="Times New Roman" w:cs="Times New Roman"/>
          <w:sz w:val="28"/>
          <w:szCs w:val="28"/>
        </w:rPr>
        <w:t xml:space="preserve">5. Недостаточное вовлечение учащихся: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F1BDE">
        <w:rPr>
          <w:rFonts w:ascii="Times New Roman" w:hAnsi="Times New Roman" w:cs="Times New Roman"/>
          <w:sz w:val="28"/>
          <w:szCs w:val="28"/>
        </w:rPr>
        <w:t>екоторые учащиеся могут не проявлять достаточного интереса к изучению местной истории, что затрудняет их полноценное усвоение материала.</w:t>
      </w:r>
    </w:p>
    <w:p w14:paraId="3499B37E" w14:textId="77777777" w:rsidR="005664F2" w:rsidRPr="00CF1BDE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BDE">
        <w:rPr>
          <w:rFonts w:ascii="Times New Roman" w:hAnsi="Times New Roman" w:cs="Times New Roman"/>
          <w:sz w:val="28"/>
          <w:szCs w:val="28"/>
        </w:rPr>
        <w:t xml:space="preserve">6. Неактуальность материалов и подходов: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F1BDE">
        <w:rPr>
          <w:rFonts w:ascii="Times New Roman" w:hAnsi="Times New Roman" w:cs="Times New Roman"/>
          <w:sz w:val="28"/>
          <w:szCs w:val="28"/>
        </w:rPr>
        <w:t>ывает, что учебные материалы и методы, используемые для преподавания исторического краеведения, могут быть устаревшими и не отвечать на современные запросы учащихся.</w:t>
      </w:r>
    </w:p>
    <w:p w14:paraId="0787AE76" w14:textId="77777777" w:rsidR="005664F2" w:rsidRPr="00CF1BDE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1BDE">
        <w:rPr>
          <w:rFonts w:ascii="Times New Roman" w:hAnsi="Times New Roman" w:cs="Times New Roman"/>
          <w:sz w:val="28"/>
          <w:szCs w:val="28"/>
        </w:rPr>
        <w:t>Решение этих проблем требует комплексного подхода, который включает в себя пересмотр учебных программ, обеспечение доступности качественных ресурсов, профессиональное развитие учителей и сотрудничество с местными музеями и исследовательскими организациями.</w:t>
      </w:r>
    </w:p>
    <w:p w14:paraId="7B3CAC7F" w14:textId="77777777" w:rsidR="005664F2" w:rsidRPr="00CA36F6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проблем в развитии краеведческого направления в школьном образовании, есть достаточно существенные перспективы для его развития.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br/>
      </w:r>
      <w:r w:rsidRPr="00CA36F6">
        <w:rPr>
          <w:rFonts w:ascii="Times New Roman" w:hAnsi="Times New Roman" w:cs="Times New Roman"/>
          <w:sz w:val="28"/>
          <w:szCs w:val="28"/>
        </w:rPr>
        <w:t xml:space="preserve">Вот несколько перспектив развития исторического краеведения в школьном образовании: </w:t>
      </w:r>
    </w:p>
    <w:p w14:paraId="61B276DA" w14:textId="77777777" w:rsidR="005664F2" w:rsidRPr="00CA36F6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36F6">
        <w:rPr>
          <w:rFonts w:ascii="Times New Roman" w:hAnsi="Times New Roman" w:cs="Times New Roman"/>
          <w:sz w:val="28"/>
          <w:szCs w:val="28"/>
        </w:rPr>
        <w:t xml:space="preserve">1. Интеграция современных технологий: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A36F6">
        <w:rPr>
          <w:rFonts w:ascii="Times New Roman" w:hAnsi="Times New Roman" w:cs="Times New Roman"/>
          <w:sz w:val="28"/>
          <w:szCs w:val="28"/>
        </w:rPr>
        <w:t>спользование цифровых технологий, виртуальных экскурсий, интерактивных карт и приложений позволит сделать изучение исторического краеведения более увлекательным и доступным для учащихся.</w:t>
      </w:r>
    </w:p>
    <w:p w14:paraId="168666A2" w14:textId="77777777" w:rsidR="005664F2" w:rsidRPr="00CA36F6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36F6">
        <w:rPr>
          <w:rFonts w:ascii="Times New Roman" w:hAnsi="Times New Roman" w:cs="Times New Roman"/>
          <w:sz w:val="28"/>
          <w:szCs w:val="28"/>
        </w:rPr>
        <w:t xml:space="preserve">2. Сотрудничество с музеями и историческими обществами: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A36F6">
        <w:rPr>
          <w:rFonts w:ascii="Times New Roman" w:hAnsi="Times New Roman" w:cs="Times New Roman"/>
          <w:sz w:val="28"/>
          <w:szCs w:val="28"/>
        </w:rPr>
        <w:t>становление партнерских отношений с музеями, архивами и историческими организациями позволит учащимся познакомиться с реальными историческими предметами и документами, а также проводить исследовательскую работу.</w:t>
      </w:r>
    </w:p>
    <w:p w14:paraId="3D1C1BBC" w14:textId="77777777" w:rsidR="005664F2" w:rsidRPr="00CA36F6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36F6">
        <w:rPr>
          <w:rFonts w:ascii="Times New Roman" w:hAnsi="Times New Roman" w:cs="Times New Roman"/>
          <w:sz w:val="28"/>
          <w:szCs w:val="28"/>
        </w:rPr>
        <w:lastRenderedPageBreak/>
        <w:t xml:space="preserve">3. Развитие проектной деятельности: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A36F6">
        <w:rPr>
          <w:rFonts w:ascii="Times New Roman" w:hAnsi="Times New Roman" w:cs="Times New Roman"/>
          <w:sz w:val="28"/>
          <w:szCs w:val="28"/>
        </w:rPr>
        <w:t>роектные методы обучения, позволяющие учащимся самостоятельно исследовать исторические аспекты своего региона, способствуют развитию критического мышления, аналитических и исследовательских навыков.</w:t>
      </w:r>
    </w:p>
    <w:p w14:paraId="7A60CEB0" w14:textId="77777777" w:rsidR="005664F2" w:rsidRPr="00CA36F6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36F6">
        <w:rPr>
          <w:rFonts w:ascii="Times New Roman" w:hAnsi="Times New Roman" w:cs="Times New Roman"/>
          <w:sz w:val="28"/>
          <w:szCs w:val="28"/>
        </w:rPr>
        <w:t xml:space="preserve">4. Обучение навыкам музейного исследования: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A36F6">
        <w:rPr>
          <w:rFonts w:ascii="Times New Roman" w:hAnsi="Times New Roman" w:cs="Times New Roman"/>
          <w:sz w:val="28"/>
          <w:szCs w:val="28"/>
        </w:rPr>
        <w:t>роведение мастер-классов, обучение методам анализа и интерпретации источников, а также музейной педагогике помогут учащимся лучше понять историю своего региона.</w:t>
      </w:r>
    </w:p>
    <w:p w14:paraId="6EE63C82" w14:textId="77777777" w:rsidR="005664F2" w:rsidRPr="00CA36F6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36F6">
        <w:rPr>
          <w:rFonts w:ascii="Times New Roman" w:hAnsi="Times New Roman" w:cs="Times New Roman"/>
          <w:sz w:val="28"/>
          <w:szCs w:val="28"/>
        </w:rPr>
        <w:t xml:space="preserve">5. Организация конкурсов, выставок и конференций: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A36F6">
        <w:rPr>
          <w:rFonts w:ascii="Times New Roman" w:hAnsi="Times New Roman" w:cs="Times New Roman"/>
          <w:sz w:val="28"/>
          <w:szCs w:val="28"/>
        </w:rPr>
        <w:t>роведение мероприятий, на которых учащиеся смогут представить результаты своих исследований и проектов, поможет им показать свои достижения и развить навыки публичных выступлений.</w:t>
      </w:r>
    </w:p>
    <w:p w14:paraId="11AC29C3" w14:textId="77777777" w:rsidR="005664F2" w:rsidRPr="00CA36F6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36F6">
        <w:rPr>
          <w:rFonts w:ascii="Times New Roman" w:hAnsi="Times New Roman" w:cs="Times New Roman"/>
          <w:sz w:val="28"/>
          <w:szCs w:val="28"/>
        </w:rPr>
        <w:t xml:space="preserve">6. Укрепление патриотических чувств: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A36F6">
        <w:rPr>
          <w:rFonts w:ascii="Times New Roman" w:hAnsi="Times New Roman" w:cs="Times New Roman"/>
          <w:sz w:val="28"/>
          <w:szCs w:val="28"/>
        </w:rPr>
        <w:t>зучение истории региона помогает учащимся лучше понять свою родину, развить уважение к истории и культуре своего народа, а также укрепить их патриотические чувства.</w:t>
      </w:r>
    </w:p>
    <w:p w14:paraId="14CACBEC" w14:textId="77777777" w:rsidR="005664F2" w:rsidRDefault="005664F2" w:rsidP="005664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36F6">
        <w:rPr>
          <w:rFonts w:ascii="Times New Roman" w:hAnsi="Times New Roman" w:cs="Times New Roman"/>
          <w:sz w:val="28"/>
          <w:szCs w:val="28"/>
        </w:rPr>
        <w:t>Развитие исторического краеведения в школьном образовании поможет не только увеличить знания учащихся о своем родном крае, но и развить их исследовательские и творческие способности, что окажет положительное воздействие на их общее развитие и образование.</w:t>
      </w:r>
    </w:p>
    <w:p w14:paraId="42FDEB69" w14:textId="77777777" w:rsidR="005664F2" w:rsidRDefault="005664F2" w:rsidP="005664F2">
      <w:pPr>
        <w:pStyle w:val="a4"/>
        <w:spacing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678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14:paraId="223CEA59" w14:textId="77777777" w:rsidR="005664F2" w:rsidRPr="006D1502" w:rsidRDefault="005664F2" w:rsidP="005664F2">
      <w:pPr>
        <w:pStyle w:val="a5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6D150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Нормативно-правовые документы</w:t>
      </w:r>
    </w:p>
    <w:p w14:paraId="15F70B96" w14:textId="77777777" w:rsidR="005664F2" w:rsidRPr="006D1502" w:rsidRDefault="005664F2" w:rsidP="005664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61701049"/>
      <w:r w:rsidRPr="006D1502">
        <w:rPr>
          <w:rFonts w:ascii="Times New Roman" w:hAnsi="Times New Roman" w:cs="Times New Roman"/>
          <w:bCs/>
          <w:sz w:val="24"/>
          <w:szCs w:val="24"/>
        </w:rPr>
        <w:t>Историко-культурный стандарт (ИКС) от 21 мая 2012 г. №1334 [Электронный ресурс]. – URL: http://school.historians.ru/wp-content/uploads/2013/08/Историко-культурный-стандарт.pdf (дата обращения 24.02.2024).</w:t>
      </w:r>
    </w:p>
    <w:bookmarkEnd w:id="1"/>
    <w:p w14:paraId="41843642" w14:textId="77777777" w:rsidR="005664F2" w:rsidRPr="006D1502" w:rsidRDefault="005664F2" w:rsidP="005664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502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14:paraId="5C3D1EEC" w14:textId="77777777" w:rsidR="005664F2" w:rsidRPr="000D64E1" w:rsidRDefault="005664F2" w:rsidP="005664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64E1">
        <w:rPr>
          <w:rFonts w:ascii="Times New Roman" w:hAnsi="Times New Roman" w:cs="Times New Roman"/>
          <w:bCs/>
          <w:sz w:val="24"/>
          <w:szCs w:val="24"/>
        </w:rPr>
        <w:t>Иванова, О.Н. Историко-краеведческое образование в современной школе: проблемы и перспективы развития: монография. - Москва: Педагогическое общество России, 2017. - 192 с.</w:t>
      </w:r>
    </w:p>
    <w:p w14:paraId="2FD81F00" w14:textId="77777777" w:rsidR="005664F2" w:rsidRPr="000D64E1" w:rsidRDefault="005664F2" w:rsidP="005664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64E1">
        <w:rPr>
          <w:rFonts w:ascii="Times New Roman" w:hAnsi="Times New Roman" w:cs="Times New Roman"/>
          <w:bCs/>
          <w:sz w:val="24"/>
          <w:szCs w:val="24"/>
        </w:rPr>
        <w:t>Кузнецов, Н.М. Краеведение и история: учебно-методическое пособие. - Санкт-Петербург: Лань, 2018. - 224 с.</w:t>
      </w:r>
    </w:p>
    <w:p w14:paraId="1129FF9F" w14:textId="77777777" w:rsidR="005664F2" w:rsidRDefault="005664F2" w:rsidP="005664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64E1">
        <w:rPr>
          <w:rFonts w:ascii="Times New Roman" w:hAnsi="Times New Roman" w:cs="Times New Roman"/>
          <w:bCs/>
          <w:sz w:val="24"/>
          <w:szCs w:val="24"/>
        </w:rPr>
        <w:t>Лебедев, В.И. Теория и методика краеведения. - Москва: Книжный дом "Университет", 2012. - 240 с.</w:t>
      </w:r>
    </w:p>
    <w:p w14:paraId="1F539B53" w14:textId="77777777" w:rsidR="005664F2" w:rsidRDefault="005664F2" w:rsidP="005664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2" w:name="_Hlk161701205"/>
      <w:r w:rsidRPr="000D64E1">
        <w:rPr>
          <w:rFonts w:ascii="Times New Roman" w:hAnsi="Times New Roman" w:cs="Times New Roman"/>
          <w:bCs/>
          <w:sz w:val="24"/>
          <w:szCs w:val="24"/>
        </w:rPr>
        <w:t>Петров, И.И. Краеведение: история и методика. - Санкт-Петербург: Искусство-СПб, 2010. - 176 с.</w:t>
      </w:r>
    </w:p>
    <w:bookmarkEnd w:id="2"/>
    <w:p w14:paraId="657A94B8" w14:textId="77777777" w:rsidR="005664F2" w:rsidRPr="000D64E1" w:rsidRDefault="005664F2" w:rsidP="005664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D7EDC">
        <w:rPr>
          <w:rFonts w:ascii="Times New Roman" w:hAnsi="Times New Roman" w:cs="Times New Roman"/>
          <w:bCs/>
          <w:sz w:val="24"/>
          <w:szCs w:val="24"/>
        </w:rPr>
        <w:t>Полева О.И. Опыт интеграции исторического краеведения в школьные программы // История в школе. - 2016. - №4.</w:t>
      </w:r>
    </w:p>
    <w:p w14:paraId="41E97408" w14:textId="77777777" w:rsidR="005664F2" w:rsidRDefault="005664F2" w:rsidP="005664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64E1">
        <w:rPr>
          <w:rFonts w:ascii="Times New Roman" w:hAnsi="Times New Roman" w:cs="Times New Roman"/>
          <w:bCs/>
          <w:sz w:val="24"/>
          <w:szCs w:val="24"/>
        </w:rPr>
        <w:lastRenderedPageBreak/>
        <w:t>Чижов, П.С. Историческое краеведение и музейное дело: учебник. - Москва: Инфра-М, 2019. - 352 с.</w:t>
      </w:r>
    </w:p>
    <w:p w14:paraId="34153A7D" w14:textId="77777777" w:rsidR="005664F2" w:rsidRDefault="005664F2" w:rsidP="005664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D7EDC">
        <w:rPr>
          <w:rFonts w:ascii="Times New Roman" w:hAnsi="Times New Roman" w:cs="Times New Roman"/>
          <w:bCs/>
          <w:sz w:val="24"/>
          <w:szCs w:val="24"/>
        </w:rPr>
        <w:t>Чиркова И.Н. Историческое краеведение как средство формирования исследовательских навыков учащихся // Образовательные технологии. - 2019. - №3.</w:t>
      </w:r>
    </w:p>
    <w:p w14:paraId="668A47A7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0C281" w14:textId="77777777" w:rsidR="00C87FC1" w:rsidRDefault="00C87FC1" w:rsidP="005664F2">
      <w:pPr>
        <w:spacing w:after="0" w:line="240" w:lineRule="auto"/>
      </w:pPr>
      <w:r>
        <w:separator/>
      </w:r>
    </w:p>
  </w:endnote>
  <w:endnote w:type="continuationSeparator" w:id="0">
    <w:p w14:paraId="2CB71BA8" w14:textId="77777777" w:rsidR="00C87FC1" w:rsidRDefault="00C87FC1" w:rsidP="00566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FC688" w14:textId="77777777" w:rsidR="00C87FC1" w:rsidRDefault="00C87FC1" w:rsidP="005664F2">
      <w:pPr>
        <w:spacing w:after="0" w:line="240" w:lineRule="auto"/>
      </w:pPr>
      <w:r>
        <w:separator/>
      </w:r>
    </w:p>
  </w:footnote>
  <w:footnote w:type="continuationSeparator" w:id="0">
    <w:p w14:paraId="25897049" w14:textId="77777777" w:rsidR="00C87FC1" w:rsidRDefault="00C87FC1" w:rsidP="005664F2">
      <w:pPr>
        <w:spacing w:after="0" w:line="240" w:lineRule="auto"/>
      </w:pPr>
      <w:r>
        <w:continuationSeparator/>
      </w:r>
    </w:p>
  </w:footnote>
  <w:footnote w:id="1">
    <w:p w14:paraId="2D71903F" w14:textId="77777777" w:rsidR="005664F2" w:rsidRPr="00D44351" w:rsidRDefault="005664F2" w:rsidP="005664F2">
      <w:pPr>
        <w:pStyle w:val="a6"/>
      </w:pPr>
      <w:r w:rsidRPr="00D44351">
        <w:rPr>
          <w:rStyle w:val="a8"/>
        </w:rPr>
        <w:footnoteRef/>
      </w:r>
      <w:r w:rsidRPr="00D44351">
        <w:t xml:space="preserve"> </w:t>
      </w:r>
      <w:r w:rsidRPr="00D44351">
        <w:rPr>
          <w:rFonts w:ascii="Times New Roman" w:hAnsi="Times New Roman" w:cs="Times New Roman"/>
          <w:bCs/>
        </w:rPr>
        <w:t>Иванова, О.Н. Историко-краеведческое образование в современной школе: проблемы и перспективы развития: монография. - Москва: Педагогическое общество России, 2017. – С. 31</w:t>
      </w:r>
    </w:p>
  </w:footnote>
  <w:footnote w:id="2">
    <w:p w14:paraId="78B79B9F" w14:textId="77777777" w:rsidR="005664F2" w:rsidRPr="00D44351" w:rsidRDefault="005664F2" w:rsidP="005664F2">
      <w:pPr>
        <w:pStyle w:val="a6"/>
        <w:rPr>
          <w:bCs/>
        </w:rPr>
      </w:pPr>
      <w:r w:rsidRPr="00D44351">
        <w:rPr>
          <w:rStyle w:val="a8"/>
        </w:rPr>
        <w:footnoteRef/>
      </w:r>
      <w:r w:rsidRPr="00D44351">
        <w:t xml:space="preserve"> </w:t>
      </w:r>
      <w:r w:rsidRPr="00D44351">
        <w:rPr>
          <w:rFonts w:ascii="Times New Roman" w:hAnsi="Times New Roman" w:cs="Times New Roman"/>
          <w:bCs/>
        </w:rPr>
        <w:t>Историко-культурный стандарт (ИКС) от 21 мая 2012 г. №1334 [Электронный ресурс]. – URL: http://school.historians.ru/wp-content/uploads/2013/08/Историко-культурный-стандарт.pdf (дата обращения 24.02.2024).</w:t>
      </w:r>
    </w:p>
    <w:p w14:paraId="36DA21B1" w14:textId="77777777" w:rsidR="005664F2" w:rsidRPr="00D44351" w:rsidRDefault="005664F2" w:rsidP="005664F2">
      <w:pPr>
        <w:pStyle w:val="a6"/>
      </w:pPr>
    </w:p>
  </w:footnote>
  <w:footnote w:id="3">
    <w:p w14:paraId="694B51C0" w14:textId="77777777" w:rsidR="005664F2" w:rsidRPr="00D44351" w:rsidRDefault="005664F2" w:rsidP="005664F2">
      <w:pPr>
        <w:pStyle w:val="a6"/>
        <w:rPr>
          <w:rFonts w:ascii="Times New Roman" w:hAnsi="Times New Roman" w:cs="Times New Roman"/>
          <w:bCs/>
        </w:rPr>
      </w:pPr>
      <w:r w:rsidRPr="00D44351">
        <w:rPr>
          <w:rStyle w:val="a8"/>
          <w:rFonts w:ascii="Times New Roman" w:hAnsi="Times New Roman" w:cs="Times New Roman"/>
        </w:rPr>
        <w:footnoteRef/>
      </w:r>
      <w:r w:rsidRPr="00D44351">
        <w:rPr>
          <w:rFonts w:ascii="Times New Roman" w:hAnsi="Times New Roman" w:cs="Times New Roman"/>
        </w:rPr>
        <w:t xml:space="preserve"> </w:t>
      </w:r>
      <w:r w:rsidRPr="00D44351">
        <w:rPr>
          <w:rFonts w:ascii="Times New Roman" w:hAnsi="Times New Roman" w:cs="Times New Roman"/>
          <w:bCs/>
        </w:rPr>
        <w:t>Петров, И.И. Краеведение: история и методика. - Санкт-Петербург: Искусство-СПб, 2010. – С.73</w:t>
      </w:r>
    </w:p>
    <w:p w14:paraId="098C1369" w14:textId="77777777" w:rsidR="005664F2" w:rsidRPr="00D44351" w:rsidRDefault="005664F2" w:rsidP="005664F2">
      <w:pPr>
        <w:pStyle w:val="a6"/>
      </w:pPr>
    </w:p>
  </w:footnote>
  <w:footnote w:id="4">
    <w:p w14:paraId="5DD162C2" w14:textId="77777777" w:rsidR="005664F2" w:rsidRPr="00D44351" w:rsidRDefault="005664F2" w:rsidP="005664F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D44351">
        <w:rPr>
          <w:rStyle w:val="a8"/>
          <w:sz w:val="20"/>
          <w:szCs w:val="20"/>
        </w:rPr>
        <w:footnoteRef/>
      </w:r>
      <w:r w:rsidRPr="00D44351">
        <w:rPr>
          <w:sz w:val="20"/>
          <w:szCs w:val="20"/>
        </w:rPr>
        <w:t xml:space="preserve"> </w:t>
      </w:r>
      <w:r w:rsidRPr="00D44351">
        <w:rPr>
          <w:rFonts w:ascii="Times New Roman" w:hAnsi="Times New Roman" w:cs="Times New Roman"/>
          <w:bCs/>
          <w:sz w:val="20"/>
          <w:szCs w:val="20"/>
        </w:rPr>
        <w:t>Полева О.И. Опыт интеграции исторического краеведения в школьные программы // История в школе. - 2016. - №4.</w:t>
      </w:r>
    </w:p>
  </w:footnote>
  <w:footnote w:id="5">
    <w:p w14:paraId="44C68E7C" w14:textId="77777777" w:rsidR="005664F2" w:rsidRPr="00D44351" w:rsidRDefault="005664F2" w:rsidP="005664F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D44351">
        <w:rPr>
          <w:rStyle w:val="a8"/>
          <w:sz w:val="20"/>
          <w:szCs w:val="20"/>
        </w:rPr>
        <w:footnoteRef/>
      </w:r>
      <w:r w:rsidRPr="00D44351">
        <w:rPr>
          <w:sz w:val="20"/>
          <w:szCs w:val="20"/>
        </w:rPr>
        <w:t xml:space="preserve"> </w:t>
      </w:r>
      <w:r w:rsidRPr="00D44351">
        <w:rPr>
          <w:rFonts w:ascii="Times New Roman" w:hAnsi="Times New Roman" w:cs="Times New Roman"/>
          <w:bCs/>
          <w:sz w:val="20"/>
          <w:szCs w:val="20"/>
        </w:rPr>
        <w:t>Чиркова И.Н. Историческое краеведение как средство формирования исследовательских навыков учащихся // Образовательные технологии. - 2019. - №3.</w:t>
      </w:r>
    </w:p>
    <w:p w14:paraId="1054F501" w14:textId="77777777" w:rsidR="005664F2" w:rsidRDefault="005664F2" w:rsidP="005664F2">
      <w:pPr>
        <w:pStyle w:val="a6"/>
      </w:pPr>
    </w:p>
  </w:footnote>
  <w:footnote w:id="6">
    <w:p w14:paraId="2647E58E" w14:textId="77777777" w:rsidR="005664F2" w:rsidRDefault="005664F2" w:rsidP="005664F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D44351">
        <w:rPr>
          <w:rFonts w:ascii="Times New Roman" w:hAnsi="Times New Roman" w:cs="Times New Roman"/>
          <w:bCs/>
          <w:sz w:val="20"/>
          <w:szCs w:val="20"/>
        </w:rPr>
        <w:t xml:space="preserve">Чижов, П.С. Историческое краеведение и музейное дело: учебник. - Москва: Инфра-М, 2019. </w:t>
      </w:r>
      <w:r>
        <w:rPr>
          <w:rFonts w:ascii="Times New Roman" w:hAnsi="Times New Roman" w:cs="Times New Roman"/>
          <w:bCs/>
          <w:sz w:val="20"/>
          <w:szCs w:val="20"/>
        </w:rPr>
        <w:t>–</w:t>
      </w:r>
      <w:r w:rsidRPr="00D44351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С.68</w:t>
      </w:r>
    </w:p>
    <w:p w14:paraId="2F3E4949" w14:textId="77777777" w:rsidR="005664F2" w:rsidRDefault="005664F2" w:rsidP="005664F2">
      <w:pPr>
        <w:pStyle w:val="a6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F2"/>
    <w:rsid w:val="00530E8A"/>
    <w:rsid w:val="005664F2"/>
    <w:rsid w:val="006C0B77"/>
    <w:rsid w:val="008242FF"/>
    <w:rsid w:val="00870751"/>
    <w:rsid w:val="00922C48"/>
    <w:rsid w:val="00AC2DC7"/>
    <w:rsid w:val="00B915B7"/>
    <w:rsid w:val="00BF27C4"/>
    <w:rsid w:val="00C87FC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84843"/>
  <w15:chartTrackingRefBased/>
  <w15:docId w15:val="{9E9503DA-D67E-4C0C-B9CB-BC98D58E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4F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664F2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5664F2"/>
    <w:pPr>
      <w:ind w:left="720"/>
      <w:contextualSpacing/>
    </w:pPr>
  </w:style>
  <w:style w:type="paragraph" w:styleId="a5">
    <w:name w:val="No Spacing"/>
    <w:uiPriority w:val="1"/>
    <w:qFormat/>
    <w:rsid w:val="005664F2"/>
    <w:pPr>
      <w:spacing w:after="0" w:line="240" w:lineRule="auto"/>
    </w:pPr>
    <w:rPr>
      <w:kern w:val="0"/>
      <w14:ligatures w14:val="none"/>
    </w:rPr>
  </w:style>
  <w:style w:type="paragraph" w:styleId="a6">
    <w:name w:val="footnote text"/>
    <w:basedOn w:val="a"/>
    <w:link w:val="a7"/>
    <w:uiPriority w:val="99"/>
    <w:semiHidden/>
    <w:unhideWhenUsed/>
    <w:rsid w:val="005664F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664F2"/>
    <w:rPr>
      <w:kern w:val="0"/>
      <w:sz w:val="20"/>
      <w:szCs w:val="20"/>
      <w14:ligatures w14:val="none"/>
    </w:rPr>
  </w:style>
  <w:style w:type="character" w:styleId="a8">
    <w:name w:val="footnote reference"/>
    <w:basedOn w:val="a0"/>
    <w:uiPriority w:val="99"/>
    <w:semiHidden/>
    <w:unhideWhenUsed/>
    <w:rsid w:val="00566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yabowa.olya1999@yandex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1838</Words>
  <Characters>10477</Characters>
  <Application>Microsoft Office Word</Application>
  <DocSecurity>0</DocSecurity>
  <Lines>87</Lines>
  <Paragraphs>24</Paragraphs>
  <ScaleCrop>false</ScaleCrop>
  <Company/>
  <LinksUpToDate>false</LinksUpToDate>
  <CharactersWithSpaces>12291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2024-09-27T10:59:00Z</dcterms:created>
  <dcterms:modified xsi:type="dcterms:W3CDTF">2024-09-27T11:00:00Z</dcterms:modified>
</cp:coreProperties>
</file>