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3AA" w:rsidRPr="007F46B5" w:rsidRDefault="00CA13AA" w:rsidP="007F46B5">
      <w:pPr>
        <w:spacing w:after="0" w:line="240" w:lineRule="auto"/>
        <w:jc w:val="center"/>
        <w:rPr>
          <w:rFonts w:ascii="Times New Roman" w:hAnsi="Times New Roman" w:cs="Times New Roman"/>
          <w:sz w:val="28"/>
          <w:szCs w:val="28"/>
        </w:rPr>
      </w:pPr>
      <w:r w:rsidRPr="007F46B5">
        <w:rPr>
          <w:rFonts w:ascii="Times New Roman" w:hAnsi="Times New Roman" w:cs="Times New Roman"/>
          <w:sz w:val="28"/>
          <w:szCs w:val="28"/>
        </w:rPr>
        <w:t>ВИДЫ ТЕХНИК ДЕКОРАТИВНО-ПРИ</w:t>
      </w:r>
      <w:r w:rsidR="007F46B5">
        <w:rPr>
          <w:rFonts w:ascii="Times New Roman" w:hAnsi="Times New Roman" w:cs="Times New Roman"/>
          <w:sz w:val="28"/>
          <w:szCs w:val="28"/>
        </w:rPr>
        <w:t>КЛАДНОГО ТВОРЧЕСТВА (ИСКУССТВА)</w:t>
      </w:r>
    </w:p>
    <w:p w:rsidR="00CA13AA" w:rsidRPr="007F46B5" w:rsidRDefault="00CA13AA" w:rsidP="007F46B5">
      <w:pPr>
        <w:spacing w:after="0" w:line="240" w:lineRule="auto"/>
        <w:rPr>
          <w:rFonts w:ascii="Times New Roman" w:hAnsi="Times New Roman" w:cs="Times New Roman"/>
          <w:sz w:val="28"/>
          <w:szCs w:val="28"/>
        </w:rPr>
      </w:pPr>
    </w:p>
    <w:p w:rsidR="00542239" w:rsidRDefault="00542239" w:rsidP="0054223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В наше время существует огромное количество разных видов творчества.</w:t>
      </w:r>
    </w:p>
    <w:p w:rsidR="00542239" w:rsidRDefault="00542239" w:rsidP="0054223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Бумага – доступный и легко обрабатываемый материал, используемый во всех сферах </w:t>
      </w:r>
      <w:proofErr w:type="gramStart"/>
      <w:r>
        <w:rPr>
          <w:rFonts w:ascii="Times New Roman" w:hAnsi="Times New Roman" w:cs="Times New Roman"/>
          <w:sz w:val="28"/>
          <w:szCs w:val="28"/>
        </w:rPr>
        <w:t>человеческой</w:t>
      </w:r>
      <w:proofErr w:type="gramEnd"/>
      <w:r>
        <w:rPr>
          <w:rFonts w:ascii="Times New Roman" w:hAnsi="Times New Roman" w:cs="Times New Roman"/>
          <w:sz w:val="28"/>
          <w:szCs w:val="28"/>
        </w:rPr>
        <w:t xml:space="preserve"> деятельности. С бумажным творчеством мы знакомимся еще в раннем детстве.</w:t>
      </w:r>
    </w:p>
    <w:p w:rsidR="00542239" w:rsidRDefault="00542239" w:rsidP="0054223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Если раньше при слове бумага у нас появлялась </w:t>
      </w:r>
      <w:r w:rsidR="007D7D87">
        <w:rPr>
          <w:rFonts w:ascii="Times New Roman" w:hAnsi="Times New Roman" w:cs="Times New Roman"/>
          <w:sz w:val="28"/>
          <w:szCs w:val="28"/>
        </w:rPr>
        <w:t>ассоциация</w:t>
      </w:r>
      <w:r>
        <w:rPr>
          <w:rFonts w:ascii="Times New Roman" w:hAnsi="Times New Roman" w:cs="Times New Roman"/>
          <w:sz w:val="28"/>
          <w:szCs w:val="28"/>
        </w:rPr>
        <w:t xml:space="preserve"> с оригами, то сейчас прогресс не стоит на месте. Давайте с вами познакомимся с самыми популярными видами техник из бумаги.</w:t>
      </w:r>
    </w:p>
    <w:p w:rsidR="00CA13AA" w:rsidRPr="007F46B5" w:rsidRDefault="00CA13AA" w:rsidP="00542239">
      <w:pPr>
        <w:spacing w:after="0" w:line="240" w:lineRule="auto"/>
        <w:jc w:val="center"/>
        <w:rPr>
          <w:rFonts w:ascii="Times New Roman" w:hAnsi="Times New Roman" w:cs="Times New Roman"/>
          <w:sz w:val="28"/>
          <w:szCs w:val="28"/>
        </w:rPr>
      </w:pPr>
      <w:r w:rsidRPr="007F46B5">
        <w:rPr>
          <w:rFonts w:ascii="Times New Roman" w:hAnsi="Times New Roman" w:cs="Times New Roman"/>
          <w:sz w:val="28"/>
          <w:szCs w:val="28"/>
        </w:rPr>
        <w:t>Техники, связанные с использованием бумаги:</w:t>
      </w:r>
    </w:p>
    <w:p w:rsidR="00CA13AA" w:rsidRPr="007F46B5" w:rsidRDefault="00CA13AA" w:rsidP="007F46B5">
      <w:pPr>
        <w:spacing w:after="0" w:line="240" w:lineRule="auto"/>
        <w:jc w:val="both"/>
        <w:rPr>
          <w:rFonts w:ascii="Times New Roman" w:hAnsi="Times New Roman" w:cs="Times New Roman"/>
          <w:sz w:val="28"/>
          <w:szCs w:val="28"/>
        </w:rPr>
      </w:pPr>
      <w:r w:rsidRPr="007F46B5">
        <w:rPr>
          <w:rFonts w:ascii="Times New Roman" w:hAnsi="Times New Roman" w:cs="Times New Roman"/>
          <w:sz w:val="28"/>
          <w:szCs w:val="28"/>
        </w:rPr>
        <w:t xml:space="preserve">1. </w:t>
      </w:r>
      <w:r w:rsidRPr="00542239">
        <w:rPr>
          <w:rFonts w:ascii="Times New Roman" w:hAnsi="Times New Roman" w:cs="Times New Roman"/>
          <w:b/>
          <w:sz w:val="28"/>
          <w:szCs w:val="28"/>
        </w:rPr>
        <w:t xml:space="preserve">Айрис </w:t>
      </w:r>
      <w:proofErr w:type="spellStart"/>
      <w:r w:rsidRPr="00542239">
        <w:rPr>
          <w:rFonts w:ascii="Times New Roman" w:hAnsi="Times New Roman" w:cs="Times New Roman"/>
          <w:b/>
          <w:sz w:val="28"/>
          <w:szCs w:val="28"/>
        </w:rPr>
        <w:t>фолдинг</w:t>
      </w:r>
      <w:proofErr w:type="spellEnd"/>
      <w:r w:rsidRPr="007F46B5">
        <w:rPr>
          <w:rFonts w:ascii="Times New Roman" w:hAnsi="Times New Roman" w:cs="Times New Roman"/>
          <w:sz w:val="28"/>
          <w:szCs w:val="28"/>
        </w:rPr>
        <w:t xml:space="preserve"> («Радужное складывание») – техника складывания бумаги. Появилась в Голландии. Техника требует внимания и аккуратности, но при этом позволяет без труда делать эффектные открытки или украшать странички памятного альбома (</w:t>
      </w:r>
      <w:proofErr w:type="spellStart"/>
      <w:r w:rsidRPr="007F46B5">
        <w:rPr>
          <w:rFonts w:ascii="Times New Roman" w:hAnsi="Times New Roman" w:cs="Times New Roman"/>
          <w:sz w:val="28"/>
          <w:szCs w:val="28"/>
        </w:rPr>
        <w:t>скрапбукинг</w:t>
      </w:r>
      <w:proofErr w:type="spellEnd"/>
      <w:r w:rsidRPr="007F46B5">
        <w:rPr>
          <w:rFonts w:ascii="Times New Roman" w:hAnsi="Times New Roman" w:cs="Times New Roman"/>
          <w:sz w:val="28"/>
          <w:szCs w:val="28"/>
        </w:rPr>
        <w:t>) интересными декоративными элементами.</w:t>
      </w:r>
    </w:p>
    <w:p w:rsidR="00CA13AA" w:rsidRPr="007F46B5" w:rsidRDefault="00CA13AA" w:rsidP="007F46B5">
      <w:pPr>
        <w:spacing w:after="0" w:line="240" w:lineRule="auto"/>
        <w:jc w:val="both"/>
        <w:rPr>
          <w:rFonts w:ascii="Times New Roman" w:hAnsi="Times New Roman" w:cs="Times New Roman"/>
          <w:sz w:val="28"/>
          <w:szCs w:val="28"/>
        </w:rPr>
      </w:pPr>
      <w:r w:rsidRPr="007F46B5">
        <w:rPr>
          <w:rFonts w:ascii="Times New Roman" w:hAnsi="Times New Roman" w:cs="Times New Roman"/>
          <w:sz w:val="28"/>
          <w:szCs w:val="28"/>
        </w:rPr>
        <w:t xml:space="preserve">2. </w:t>
      </w:r>
      <w:proofErr w:type="spellStart"/>
      <w:r w:rsidRPr="00542239">
        <w:rPr>
          <w:rFonts w:ascii="Times New Roman" w:hAnsi="Times New Roman" w:cs="Times New Roman"/>
          <w:b/>
          <w:sz w:val="28"/>
          <w:szCs w:val="28"/>
        </w:rPr>
        <w:t>Бумагопластика</w:t>
      </w:r>
      <w:proofErr w:type="spellEnd"/>
      <w:r w:rsidRPr="00542239">
        <w:rPr>
          <w:rFonts w:ascii="Times New Roman" w:hAnsi="Times New Roman" w:cs="Times New Roman"/>
          <w:b/>
          <w:sz w:val="28"/>
          <w:szCs w:val="28"/>
        </w:rPr>
        <w:t xml:space="preserve"> </w:t>
      </w:r>
      <w:r w:rsidRPr="007F46B5">
        <w:rPr>
          <w:rFonts w:ascii="Times New Roman" w:hAnsi="Times New Roman" w:cs="Times New Roman"/>
          <w:sz w:val="28"/>
          <w:szCs w:val="28"/>
        </w:rPr>
        <w:t xml:space="preserve">по виду творчества очень </w:t>
      </w:r>
      <w:proofErr w:type="gramStart"/>
      <w:r w:rsidRPr="007F46B5">
        <w:rPr>
          <w:rFonts w:ascii="Times New Roman" w:hAnsi="Times New Roman" w:cs="Times New Roman"/>
          <w:sz w:val="28"/>
          <w:szCs w:val="28"/>
        </w:rPr>
        <w:t>похожа</w:t>
      </w:r>
      <w:proofErr w:type="gramEnd"/>
      <w:r w:rsidRPr="007F46B5">
        <w:rPr>
          <w:rFonts w:ascii="Times New Roman" w:hAnsi="Times New Roman" w:cs="Times New Roman"/>
          <w:sz w:val="28"/>
          <w:szCs w:val="28"/>
        </w:rPr>
        <w:t xml:space="preserve"> на скульптуру. Но, в </w:t>
      </w:r>
      <w:proofErr w:type="spellStart"/>
      <w:r w:rsidRPr="007F46B5">
        <w:rPr>
          <w:rFonts w:ascii="Times New Roman" w:hAnsi="Times New Roman" w:cs="Times New Roman"/>
          <w:sz w:val="28"/>
          <w:szCs w:val="28"/>
        </w:rPr>
        <w:t>бумагопластике</w:t>
      </w:r>
      <w:proofErr w:type="spellEnd"/>
      <w:r w:rsidRPr="007F46B5">
        <w:rPr>
          <w:rFonts w:ascii="Times New Roman" w:hAnsi="Times New Roman" w:cs="Times New Roman"/>
          <w:sz w:val="28"/>
          <w:szCs w:val="28"/>
        </w:rPr>
        <w:t xml:space="preserve"> все изделия внутри пусты, все изделия - оболочки изображаемого предмета. А в скульптуре - либо идёт наращивание объёма дополнительными элементами, либо убирается (отсекается) лишнее.</w:t>
      </w:r>
    </w:p>
    <w:p w:rsidR="00CA13AA" w:rsidRPr="007F46B5" w:rsidRDefault="00CA13AA" w:rsidP="007F46B5">
      <w:pPr>
        <w:spacing w:after="0" w:line="240" w:lineRule="auto"/>
        <w:jc w:val="both"/>
        <w:rPr>
          <w:rFonts w:ascii="Times New Roman" w:hAnsi="Times New Roman" w:cs="Times New Roman"/>
          <w:sz w:val="28"/>
          <w:szCs w:val="28"/>
        </w:rPr>
      </w:pPr>
      <w:r w:rsidRPr="007F46B5">
        <w:rPr>
          <w:rFonts w:ascii="Times New Roman" w:hAnsi="Times New Roman" w:cs="Times New Roman"/>
          <w:sz w:val="28"/>
          <w:szCs w:val="28"/>
        </w:rPr>
        <w:t>3.</w:t>
      </w:r>
      <w:r w:rsidRPr="00542239">
        <w:rPr>
          <w:rFonts w:ascii="Times New Roman" w:hAnsi="Times New Roman" w:cs="Times New Roman"/>
          <w:b/>
          <w:sz w:val="28"/>
          <w:szCs w:val="28"/>
        </w:rPr>
        <w:t xml:space="preserve"> </w:t>
      </w:r>
      <w:proofErr w:type="spellStart"/>
      <w:r w:rsidRPr="00542239">
        <w:rPr>
          <w:rFonts w:ascii="Times New Roman" w:hAnsi="Times New Roman" w:cs="Times New Roman"/>
          <w:b/>
          <w:sz w:val="28"/>
          <w:szCs w:val="28"/>
        </w:rPr>
        <w:t>Гофротрубочки</w:t>
      </w:r>
      <w:proofErr w:type="spellEnd"/>
      <w:r w:rsidRPr="007F46B5">
        <w:rPr>
          <w:rFonts w:ascii="Times New Roman" w:hAnsi="Times New Roman" w:cs="Times New Roman"/>
          <w:sz w:val="28"/>
          <w:szCs w:val="28"/>
        </w:rPr>
        <w:t xml:space="preserve"> — так называется техника выполнения изделий, в которой для декорирования поверхностей или для создания объёмных фигур используют трубочки из гофрированной бумаги. </w:t>
      </w:r>
      <w:proofErr w:type="spellStart"/>
      <w:r w:rsidRPr="007F46B5">
        <w:rPr>
          <w:rFonts w:ascii="Times New Roman" w:hAnsi="Times New Roman" w:cs="Times New Roman"/>
          <w:sz w:val="28"/>
          <w:szCs w:val="28"/>
        </w:rPr>
        <w:t>Гофротрубочки</w:t>
      </w:r>
      <w:proofErr w:type="spellEnd"/>
      <w:r w:rsidRPr="007F46B5">
        <w:rPr>
          <w:rFonts w:ascii="Times New Roman" w:hAnsi="Times New Roman" w:cs="Times New Roman"/>
          <w:sz w:val="28"/>
          <w:szCs w:val="28"/>
        </w:rPr>
        <w:t xml:space="preserve"> получаются путём накручивания полосы бумаги на палочку, карандаш или спицу с последующим сжатием. </w:t>
      </w:r>
      <w:proofErr w:type="spellStart"/>
      <w:r w:rsidRPr="007F46B5">
        <w:rPr>
          <w:rFonts w:ascii="Times New Roman" w:hAnsi="Times New Roman" w:cs="Times New Roman"/>
          <w:sz w:val="28"/>
          <w:szCs w:val="28"/>
        </w:rPr>
        <w:t>Сжатаягофротрубочка</w:t>
      </w:r>
      <w:proofErr w:type="spellEnd"/>
      <w:r w:rsidRPr="007F46B5">
        <w:rPr>
          <w:rFonts w:ascii="Times New Roman" w:hAnsi="Times New Roman" w:cs="Times New Roman"/>
          <w:sz w:val="28"/>
          <w:szCs w:val="28"/>
        </w:rPr>
        <w:t xml:space="preserve"> хорошо держит форму и имеет множество вариантов исполнения и использования.</w:t>
      </w:r>
    </w:p>
    <w:p w:rsidR="00CA13AA" w:rsidRPr="007F46B5" w:rsidRDefault="00CA13AA" w:rsidP="007F46B5">
      <w:pPr>
        <w:spacing w:after="0" w:line="240" w:lineRule="auto"/>
        <w:jc w:val="both"/>
        <w:rPr>
          <w:rFonts w:ascii="Times New Roman" w:hAnsi="Times New Roman" w:cs="Times New Roman"/>
          <w:sz w:val="28"/>
          <w:szCs w:val="28"/>
        </w:rPr>
      </w:pPr>
      <w:r w:rsidRPr="007F46B5">
        <w:rPr>
          <w:rFonts w:ascii="Times New Roman" w:hAnsi="Times New Roman" w:cs="Times New Roman"/>
          <w:sz w:val="28"/>
          <w:szCs w:val="28"/>
        </w:rPr>
        <w:t xml:space="preserve">4. </w:t>
      </w:r>
      <w:proofErr w:type="spellStart"/>
      <w:r w:rsidRPr="00542239">
        <w:rPr>
          <w:rFonts w:ascii="Times New Roman" w:hAnsi="Times New Roman" w:cs="Times New Roman"/>
          <w:b/>
          <w:sz w:val="28"/>
          <w:szCs w:val="28"/>
        </w:rPr>
        <w:t>Квиллинг</w:t>
      </w:r>
      <w:proofErr w:type="spellEnd"/>
      <w:r w:rsidRPr="007F46B5">
        <w:rPr>
          <w:rFonts w:ascii="Times New Roman" w:hAnsi="Times New Roman" w:cs="Times New Roman"/>
          <w:sz w:val="28"/>
          <w:szCs w:val="28"/>
        </w:rPr>
        <w:t xml:space="preserve"> (от англ. </w:t>
      </w:r>
      <w:proofErr w:type="spellStart"/>
      <w:r w:rsidRPr="007F46B5">
        <w:rPr>
          <w:rFonts w:ascii="Times New Roman" w:hAnsi="Times New Roman" w:cs="Times New Roman"/>
          <w:sz w:val="28"/>
          <w:szCs w:val="28"/>
        </w:rPr>
        <w:t>quilling</w:t>
      </w:r>
      <w:proofErr w:type="spellEnd"/>
      <w:r w:rsidRPr="007F46B5">
        <w:rPr>
          <w:rFonts w:ascii="Times New Roman" w:hAnsi="Times New Roman" w:cs="Times New Roman"/>
          <w:sz w:val="28"/>
          <w:szCs w:val="28"/>
        </w:rPr>
        <w:t xml:space="preserve"> — от слова </w:t>
      </w:r>
      <w:proofErr w:type="spellStart"/>
      <w:r w:rsidRPr="007F46B5">
        <w:rPr>
          <w:rFonts w:ascii="Times New Roman" w:hAnsi="Times New Roman" w:cs="Times New Roman"/>
          <w:sz w:val="28"/>
          <w:szCs w:val="28"/>
        </w:rPr>
        <w:t>quil</w:t>
      </w:r>
      <w:proofErr w:type="spellEnd"/>
      <w:r w:rsidRPr="007F46B5">
        <w:rPr>
          <w:rFonts w:ascii="Times New Roman" w:hAnsi="Times New Roman" w:cs="Times New Roman"/>
          <w:sz w:val="28"/>
          <w:szCs w:val="28"/>
        </w:rPr>
        <w:t xml:space="preserve"> «птичье перо») - искусство </w:t>
      </w:r>
      <w:proofErr w:type="spellStart"/>
      <w:r w:rsidRPr="007F46B5">
        <w:rPr>
          <w:rFonts w:ascii="Times New Roman" w:hAnsi="Times New Roman" w:cs="Times New Roman"/>
          <w:sz w:val="28"/>
          <w:szCs w:val="28"/>
        </w:rPr>
        <w:t>бумагокручения</w:t>
      </w:r>
      <w:proofErr w:type="spellEnd"/>
      <w:r w:rsidRPr="007F46B5">
        <w:rPr>
          <w:rFonts w:ascii="Times New Roman" w:hAnsi="Times New Roman" w:cs="Times New Roman"/>
          <w:sz w:val="28"/>
          <w:szCs w:val="28"/>
        </w:rPr>
        <w:t>. Возникло в средневековой Европе, где монахини создавали медальоны, закручивая на кончике птичьего пера бумажные полоски с позолоченными краями, что создавало имитацию золотой миниатюры.</w:t>
      </w:r>
    </w:p>
    <w:p w:rsidR="00CA13AA" w:rsidRPr="007F46B5" w:rsidRDefault="00CA13AA" w:rsidP="007F46B5">
      <w:pPr>
        <w:spacing w:after="0" w:line="240" w:lineRule="auto"/>
        <w:jc w:val="both"/>
        <w:rPr>
          <w:rFonts w:ascii="Times New Roman" w:hAnsi="Times New Roman" w:cs="Times New Roman"/>
          <w:sz w:val="28"/>
          <w:szCs w:val="28"/>
        </w:rPr>
      </w:pPr>
      <w:r w:rsidRPr="007F46B5">
        <w:rPr>
          <w:rFonts w:ascii="Times New Roman" w:hAnsi="Times New Roman" w:cs="Times New Roman"/>
          <w:sz w:val="28"/>
          <w:szCs w:val="28"/>
        </w:rPr>
        <w:t>Примеры: http://stranamasterov.ru/taxonomy/term/587</w:t>
      </w:r>
    </w:p>
    <w:p w:rsidR="00CA13AA" w:rsidRPr="007F46B5" w:rsidRDefault="00542239" w:rsidP="007F46B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5. </w:t>
      </w:r>
      <w:proofErr w:type="spellStart"/>
      <w:proofErr w:type="gramStart"/>
      <w:r w:rsidR="00CA13AA" w:rsidRPr="00542239">
        <w:rPr>
          <w:rFonts w:ascii="Times New Roman" w:hAnsi="Times New Roman" w:cs="Times New Roman"/>
          <w:b/>
          <w:sz w:val="28"/>
          <w:szCs w:val="28"/>
        </w:rPr>
        <w:t>Орига́ми</w:t>
      </w:r>
      <w:proofErr w:type="spellEnd"/>
      <w:proofErr w:type="gramEnd"/>
      <w:r w:rsidR="00CA13AA" w:rsidRPr="007F46B5">
        <w:rPr>
          <w:rFonts w:ascii="Times New Roman" w:hAnsi="Times New Roman" w:cs="Times New Roman"/>
          <w:sz w:val="28"/>
          <w:szCs w:val="28"/>
        </w:rPr>
        <w:t xml:space="preserve"> (с яп. букв.: «сложенная бумага») — древнее искусство складывания фигурок из бумаги. Искусство оригами своими корнями уходит в древний Китай, где и была открыта бумага.</w:t>
      </w:r>
    </w:p>
    <w:p w:rsidR="00CA13AA" w:rsidRPr="007F46B5" w:rsidRDefault="00CA13AA" w:rsidP="00542239">
      <w:pPr>
        <w:spacing w:after="0" w:line="240" w:lineRule="auto"/>
        <w:jc w:val="center"/>
        <w:rPr>
          <w:rFonts w:ascii="Times New Roman" w:hAnsi="Times New Roman" w:cs="Times New Roman"/>
          <w:sz w:val="28"/>
          <w:szCs w:val="28"/>
        </w:rPr>
      </w:pPr>
      <w:r w:rsidRPr="007F46B5">
        <w:rPr>
          <w:rFonts w:ascii="Times New Roman" w:hAnsi="Times New Roman" w:cs="Times New Roman"/>
          <w:sz w:val="28"/>
          <w:szCs w:val="28"/>
        </w:rPr>
        <w:t>Виды:</w:t>
      </w:r>
    </w:p>
    <w:p w:rsidR="00CA13AA" w:rsidRPr="007F46B5" w:rsidRDefault="00CA13AA" w:rsidP="007F46B5">
      <w:pPr>
        <w:spacing w:after="0" w:line="240" w:lineRule="auto"/>
        <w:jc w:val="both"/>
        <w:rPr>
          <w:rFonts w:ascii="Times New Roman" w:hAnsi="Times New Roman" w:cs="Times New Roman"/>
          <w:sz w:val="28"/>
          <w:szCs w:val="28"/>
        </w:rPr>
      </w:pPr>
      <w:r w:rsidRPr="007F46B5">
        <w:rPr>
          <w:rFonts w:ascii="Times New Roman" w:hAnsi="Times New Roman" w:cs="Times New Roman"/>
          <w:sz w:val="28"/>
          <w:szCs w:val="28"/>
        </w:rPr>
        <w:t xml:space="preserve">- </w:t>
      </w:r>
      <w:proofErr w:type="spellStart"/>
      <w:r w:rsidRPr="007F46B5">
        <w:rPr>
          <w:rFonts w:ascii="Times New Roman" w:hAnsi="Times New Roman" w:cs="Times New Roman"/>
          <w:sz w:val="28"/>
          <w:szCs w:val="28"/>
        </w:rPr>
        <w:t>Киригами</w:t>
      </w:r>
      <w:proofErr w:type="spellEnd"/>
      <w:r w:rsidRPr="007F46B5">
        <w:rPr>
          <w:rFonts w:ascii="Times New Roman" w:hAnsi="Times New Roman" w:cs="Times New Roman"/>
          <w:sz w:val="28"/>
          <w:szCs w:val="28"/>
        </w:rPr>
        <w:t xml:space="preserve">— </w:t>
      </w:r>
      <w:proofErr w:type="gramStart"/>
      <w:r w:rsidRPr="007F46B5">
        <w:rPr>
          <w:rFonts w:ascii="Times New Roman" w:hAnsi="Times New Roman" w:cs="Times New Roman"/>
          <w:sz w:val="28"/>
          <w:szCs w:val="28"/>
        </w:rPr>
        <w:t>ви</w:t>
      </w:r>
      <w:proofErr w:type="gramEnd"/>
      <w:r w:rsidRPr="007F46B5">
        <w:rPr>
          <w:rFonts w:ascii="Times New Roman" w:hAnsi="Times New Roman" w:cs="Times New Roman"/>
          <w:sz w:val="28"/>
          <w:szCs w:val="28"/>
        </w:rPr>
        <w:t xml:space="preserve">д оригами, в котором допускается использование ножниц и разрезание бумаги в процессе изготовления модели. Это основное отличие </w:t>
      </w:r>
      <w:proofErr w:type="spellStart"/>
      <w:r w:rsidRPr="007F46B5">
        <w:rPr>
          <w:rFonts w:ascii="Times New Roman" w:hAnsi="Times New Roman" w:cs="Times New Roman"/>
          <w:sz w:val="28"/>
          <w:szCs w:val="28"/>
        </w:rPr>
        <w:t>киригами</w:t>
      </w:r>
      <w:proofErr w:type="spellEnd"/>
      <w:r w:rsidRPr="007F46B5">
        <w:rPr>
          <w:rFonts w:ascii="Times New Roman" w:hAnsi="Times New Roman" w:cs="Times New Roman"/>
          <w:sz w:val="28"/>
          <w:szCs w:val="28"/>
        </w:rPr>
        <w:t xml:space="preserve"> от других техник складывания бумаги, что подчёркнуто в названии: </w:t>
      </w:r>
      <w:proofErr w:type="spellStart"/>
      <w:r w:rsidRPr="007F46B5">
        <w:rPr>
          <w:rFonts w:ascii="Times New Roman" w:hAnsi="Times New Roman" w:cs="Times New Roman"/>
          <w:sz w:val="28"/>
          <w:szCs w:val="28"/>
        </w:rPr>
        <w:t>киру</w:t>
      </w:r>
      <w:proofErr w:type="spellEnd"/>
      <w:r w:rsidRPr="007F46B5">
        <w:rPr>
          <w:rFonts w:ascii="Times New Roman" w:hAnsi="Times New Roman" w:cs="Times New Roman"/>
          <w:sz w:val="28"/>
          <w:szCs w:val="28"/>
        </w:rPr>
        <w:t xml:space="preserve"> — резать, </w:t>
      </w:r>
      <w:proofErr w:type="spellStart"/>
      <w:r w:rsidRPr="007F46B5">
        <w:rPr>
          <w:rFonts w:ascii="Times New Roman" w:hAnsi="Times New Roman" w:cs="Times New Roman"/>
          <w:sz w:val="28"/>
          <w:szCs w:val="28"/>
        </w:rPr>
        <w:t>ками</w:t>
      </w:r>
      <w:proofErr w:type="spellEnd"/>
      <w:r w:rsidRPr="007F46B5">
        <w:rPr>
          <w:rFonts w:ascii="Times New Roman" w:hAnsi="Times New Roman" w:cs="Times New Roman"/>
          <w:sz w:val="28"/>
          <w:szCs w:val="28"/>
        </w:rPr>
        <w:t xml:space="preserve"> — бумага.</w:t>
      </w:r>
    </w:p>
    <w:p w:rsidR="00CA13AA" w:rsidRPr="007F46B5" w:rsidRDefault="00CA13AA" w:rsidP="007F46B5">
      <w:pPr>
        <w:spacing w:after="0" w:line="240" w:lineRule="auto"/>
        <w:jc w:val="both"/>
        <w:rPr>
          <w:rFonts w:ascii="Times New Roman" w:hAnsi="Times New Roman" w:cs="Times New Roman"/>
          <w:sz w:val="28"/>
          <w:szCs w:val="28"/>
        </w:rPr>
      </w:pPr>
      <w:proofErr w:type="spellStart"/>
      <w:r w:rsidRPr="007F46B5">
        <w:rPr>
          <w:rFonts w:ascii="Times New Roman" w:hAnsi="Times New Roman" w:cs="Times New Roman"/>
          <w:sz w:val="28"/>
          <w:szCs w:val="28"/>
        </w:rPr>
        <w:t>Pop-up</w:t>
      </w:r>
      <w:proofErr w:type="spellEnd"/>
      <w:r w:rsidRPr="007F46B5">
        <w:rPr>
          <w:rFonts w:ascii="Times New Roman" w:hAnsi="Times New Roman" w:cs="Times New Roman"/>
          <w:sz w:val="28"/>
          <w:szCs w:val="28"/>
        </w:rPr>
        <w:t xml:space="preserve"> — целое направление в искусстве. Эта техника сочетает элементы техник.</w:t>
      </w:r>
    </w:p>
    <w:p w:rsidR="00CA13AA" w:rsidRPr="007F46B5" w:rsidRDefault="00CA13AA" w:rsidP="007F46B5">
      <w:pPr>
        <w:spacing w:after="0" w:line="240" w:lineRule="auto"/>
        <w:jc w:val="both"/>
        <w:rPr>
          <w:rFonts w:ascii="Times New Roman" w:hAnsi="Times New Roman" w:cs="Times New Roman"/>
          <w:sz w:val="28"/>
          <w:szCs w:val="28"/>
        </w:rPr>
      </w:pPr>
      <w:r w:rsidRPr="007F46B5">
        <w:rPr>
          <w:rFonts w:ascii="Times New Roman" w:hAnsi="Times New Roman" w:cs="Times New Roman"/>
          <w:sz w:val="28"/>
          <w:szCs w:val="28"/>
        </w:rPr>
        <w:t xml:space="preserve">- </w:t>
      </w:r>
      <w:proofErr w:type="spellStart"/>
      <w:r w:rsidRPr="007F46B5">
        <w:rPr>
          <w:rFonts w:ascii="Times New Roman" w:hAnsi="Times New Roman" w:cs="Times New Roman"/>
          <w:sz w:val="28"/>
          <w:szCs w:val="28"/>
        </w:rPr>
        <w:t>Киригами</w:t>
      </w:r>
      <w:proofErr w:type="spellEnd"/>
      <w:r w:rsidRPr="007F46B5">
        <w:rPr>
          <w:rFonts w:ascii="Times New Roman" w:hAnsi="Times New Roman" w:cs="Times New Roman"/>
          <w:sz w:val="28"/>
          <w:szCs w:val="28"/>
        </w:rPr>
        <w:t xml:space="preserve"> и Вырезания и позволяет создавать объемные конструкции и открытки, складывающие в плоскую фигуру.</w:t>
      </w:r>
    </w:p>
    <w:p w:rsidR="00CA13AA" w:rsidRPr="007F46B5" w:rsidRDefault="00CA13AA" w:rsidP="007F46B5">
      <w:pPr>
        <w:spacing w:after="0" w:line="240" w:lineRule="auto"/>
        <w:jc w:val="both"/>
        <w:rPr>
          <w:rFonts w:ascii="Times New Roman" w:hAnsi="Times New Roman" w:cs="Times New Roman"/>
          <w:sz w:val="28"/>
          <w:szCs w:val="28"/>
        </w:rPr>
      </w:pPr>
      <w:r w:rsidRPr="007F46B5">
        <w:rPr>
          <w:rFonts w:ascii="Times New Roman" w:hAnsi="Times New Roman" w:cs="Times New Roman"/>
          <w:sz w:val="28"/>
          <w:szCs w:val="28"/>
        </w:rPr>
        <w:lastRenderedPageBreak/>
        <w:t xml:space="preserve">- </w:t>
      </w:r>
      <w:proofErr w:type="spellStart"/>
      <w:r w:rsidRPr="007F46B5">
        <w:rPr>
          <w:rFonts w:ascii="Times New Roman" w:hAnsi="Times New Roman" w:cs="Times New Roman"/>
          <w:sz w:val="28"/>
          <w:szCs w:val="28"/>
        </w:rPr>
        <w:t>Кусудама</w:t>
      </w:r>
      <w:proofErr w:type="spellEnd"/>
      <w:r w:rsidRPr="007F46B5">
        <w:rPr>
          <w:rFonts w:ascii="Times New Roman" w:hAnsi="Times New Roman" w:cs="Times New Roman"/>
          <w:sz w:val="28"/>
          <w:szCs w:val="28"/>
        </w:rPr>
        <w:t xml:space="preserve"> (с яп. букв</w:t>
      </w:r>
      <w:proofErr w:type="gramStart"/>
      <w:r w:rsidRPr="007F46B5">
        <w:rPr>
          <w:rFonts w:ascii="Times New Roman" w:hAnsi="Times New Roman" w:cs="Times New Roman"/>
          <w:sz w:val="28"/>
          <w:szCs w:val="28"/>
        </w:rPr>
        <w:t>.</w:t>
      </w:r>
      <w:proofErr w:type="gramEnd"/>
      <w:r w:rsidRPr="007F46B5">
        <w:rPr>
          <w:rFonts w:ascii="Times New Roman" w:hAnsi="Times New Roman" w:cs="Times New Roman"/>
          <w:sz w:val="28"/>
          <w:szCs w:val="28"/>
        </w:rPr>
        <w:t xml:space="preserve"> «</w:t>
      </w:r>
      <w:proofErr w:type="gramStart"/>
      <w:r w:rsidRPr="007F46B5">
        <w:rPr>
          <w:rFonts w:ascii="Times New Roman" w:hAnsi="Times New Roman" w:cs="Times New Roman"/>
          <w:sz w:val="28"/>
          <w:szCs w:val="28"/>
        </w:rPr>
        <w:t>л</w:t>
      </w:r>
      <w:proofErr w:type="gramEnd"/>
      <w:r w:rsidRPr="007F46B5">
        <w:rPr>
          <w:rFonts w:ascii="Times New Roman" w:hAnsi="Times New Roman" w:cs="Times New Roman"/>
          <w:sz w:val="28"/>
          <w:szCs w:val="28"/>
        </w:rPr>
        <w:t xml:space="preserve">екарственный шар») — бумажная модель, которая обычно (но не всегда) формируется сшиванием вместе концов множества одинаковых пирамидальных модулей (обычно это стилизованные цветы, сложенные из квадратного листа бумаги), так что получается тело шарообразной формы. Как вариант, отдельные компоненты могут быть склеены вместе (например, </w:t>
      </w:r>
      <w:proofErr w:type="spellStart"/>
      <w:r w:rsidRPr="007F46B5">
        <w:rPr>
          <w:rFonts w:ascii="Times New Roman" w:hAnsi="Times New Roman" w:cs="Times New Roman"/>
          <w:sz w:val="28"/>
          <w:szCs w:val="28"/>
        </w:rPr>
        <w:t>кусудама</w:t>
      </w:r>
      <w:proofErr w:type="spellEnd"/>
      <w:r w:rsidRPr="007F46B5">
        <w:rPr>
          <w:rFonts w:ascii="Times New Roman" w:hAnsi="Times New Roman" w:cs="Times New Roman"/>
          <w:sz w:val="28"/>
          <w:szCs w:val="28"/>
        </w:rPr>
        <w:t xml:space="preserve"> на нижнем фото полностью склеена, а не сшита). Иногда, как украшение, снизу прикрепляется кисточка.</w:t>
      </w:r>
    </w:p>
    <w:p w:rsidR="00CA13AA" w:rsidRPr="007F46B5" w:rsidRDefault="00CA13AA" w:rsidP="007D7D87">
      <w:pPr>
        <w:spacing w:after="0" w:line="240" w:lineRule="auto"/>
        <w:ind w:firstLine="708"/>
        <w:jc w:val="both"/>
        <w:rPr>
          <w:rFonts w:ascii="Times New Roman" w:hAnsi="Times New Roman" w:cs="Times New Roman"/>
          <w:sz w:val="28"/>
          <w:szCs w:val="28"/>
        </w:rPr>
      </w:pPr>
      <w:r w:rsidRPr="007F46B5">
        <w:rPr>
          <w:rFonts w:ascii="Times New Roman" w:hAnsi="Times New Roman" w:cs="Times New Roman"/>
          <w:sz w:val="28"/>
          <w:szCs w:val="28"/>
        </w:rPr>
        <w:t xml:space="preserve">Искусство </w:t>
      </w:r>
      <w:proofErr w:type="spellStart"/>
      <w:r w:rsidRPr="007F46B5">
        <w:rPr>
          <w:rFonts w:ascii="Times New Roman" w:hAnsi="Times New Roman" w:cs="Times New Roman"/>
          <w:sz w:val="28"/>
          <w:szCs w:val="28"/>
        </w:rPr>
        <w:t>кусудамы</w:t>
      </w:r>
      <w:proofErr w:type="spellEnd"/>
      <w:r w:rsidRPr="007F46B5">
        <w:rPr>
          <w:rFonts w:ascii="Times New Roman" w:hAnsi="Times New Roman" w:cs="Times New Roman"/>
          <w:sz w:val="28"/>
          <w:szCs w:val="28"/>
        </w:rPr>
        <w:t xml:space="preserve"> происходит от древней японской традиции, когда </w:t>
      </w:r>
      <w:proofErr w:type="spellStart"/>
      <w:r w:rsidRPr="007F46B5">
        <w:rPr>
          <w:rFonts w:ascii="Times New Roman" w:hAnsi="Times New Roman" w:cs="Times New Roman"/>
          <w:sz w:val="28"/>
          <w:szCs w:val="28"/>
        </w:rPr>
        <w:t>кусудамы</w:t>
      </w:r>
      <w:proofErr w:type="spellEnd"/>
      <w:r w:rsidRPr="007F46B5">
        <w:rPr>
          <w:rFonts w:ascii="Times New Roman" w:hAnsi="Times New Roman" w:cs="Times New Roman"/>
          <w:sz w:val="28"/>
          <w:szCs w:val="28"/>
        </w:rPr>
        <w:t xml:space="preserve"> использовались для фимиама и смеси сухих лепестков; возможно, это были первые настоящие букеты цветов или трав. Само слово представляет комбинацию двух японских слов </w:t>
      </w:r>
      <w:proofErr w:type="spellStart"/>
      <w:r w:rsidRPr="007F46B5">
        <w:rPr>
          <w:rFonts w:ascii="Times New Roman" w:hAnsi="Times New Roman" w:cs="Times New Roman"/>
          <w:sz w:val="28"/>
          <w:szCs w:val="28"/>
        </w:rPr>
        <w:t>кусури</w:t>
      </w:r>
      <w:proofErr w:type="spellEnd"/>
      <w:r w:rsidRPr="007F46B5">
        <w:rPr>
          <w:rFonts w:ascii="Times New Roman" w:hAnsi="Times New Roman" w:cs="Times New Roman"/>
          <w:sz w:val="28"/>
          <w:szCs w:val="28"/>
        </w:rPr>
        <w:t xml:space="preserve"> (лекарство) и </w:t>
      </w:r>
      <w:proofErr w:type="spellStart"/>
      <w:r w:rsidRPr="007F46B5">
        <w:rPr>
          <w:rFonts w:ascii="Times New Roman" w:hAnsi="Times New Roman" w:cs="Times New Roman"/>
          <w:sz w:val="28"/>
          <w:szCs w:val="28"/>
        </w:rPr>
        <w:t>тама</w:t>
      </w:r>
      <w:proofErr w:type="spellEnd"/>
      <w:r w:rsidRPr="007F46B5">
        <w:rPr>
          <w:rFonts w:ascii="Times New Roman" w:hAnsi="Times New Roman" w:cs="Times New Roman"/>
          <w:sz w:val="28"/>
          <w:szCs w:val="28"/>
        </w:rPr>
        <w:t xml:space="preserve"> (шар). В настоящее время </w:t>
      </w:r>
      <w:proofErr w:type="spellStart"/>
      <w:r w:rsidRPr="007F46B5">
        <w:rPr>
          <w:rFonts w:ascii="Times New Roman" w:hAnsi="Times New Roman" w:cs="Times New Roman"/>
          <w:sz w:val="28"/>
          <w:szCs w:val="28"/>
        </w:rPr>
        <w:t>кусудамы</w:t>
      </w:r>
      <w:proofErr w:type="spellEnd"/>
      <w:r w:rsidRPr="007F46B5">
        <w:rPr>
          <w:rFonts w:ascii="Times New Roman" w:hAnsi="Times New Roman" w:cs="Times New Roman"/>
          <w:sz w:val="28"/>
          <w:szCs w:val="28"/>
        </w:rPr>
        <w:t xml:space="preserve"> обычно используют для украшения или в качестве подарков.</w:t>
      </w:r>
    </w:p>
    <w:p w:rsidR="00CA13AA" w:rsidRPr="007F46B5" w:rsidRDefault="00CA13AA" w:rsidP="007D7D87">
      <w:pPr>
        <w:spacing w:after="0" w:line="240" w:lineRule="auto"/>
        <w:ind w:firstLine="708"/>
        <w:jc w:val="both"/>
        <w:rPr>
          <w:rFonts w:ascii="Times New Roman" w:hAnsi="Times New Roman" w:cs="Times New Roman"/>
          <w:sz w:val="28"/>
          <w:szCs w:val="28"/>
        </w:rPr>
      </w:pPr>
      <w:proofErr w:type="spellStart"/>
      <w:r w:rsidRPr="007F46B5">
        <w:rPr>
          <w:rFonts w:ascii="Times New Roman" w:hAnsi="Times New Roman" w:cs="Times New Roman"/>
          <w:sz w:val="28"/>
          <w:szCs w:val="28"/>
        </w:rPr>
        <w:t>Кусудама</w:t>
      </w:r>
      <w:proofErr w:type="spellEnd"/>
      <w:r w:rsidRPr="007F46B5">
        <w:rPr>
          <w:rFonts w:ascii="Times New Roman" w:hAnsi="Times New Roman" w:cs="Times New Roman"/>
          <w:sz w:val="28"/>
          <w:szCs w:val="28"/>
        </w:rPr>
        <w:t xml:space="preserve"> является важной частью оригами, в частности как предшественница модульного оригами. Её часто путают с модульным оригами, что неверно, так как элементы, составляющие </w:t>
      </w:r>
      <w:proofErr w:type="spellStart"/>
      <w:r w:rsidRPr="007F46B5">
        <w:rPr>
          <w:rFonts w:ascii="Times New Roman" w:hAnsi="Times New Roman" w:cs="Times New Roman"/>
          <w:sz w:val="28"/>
          <w:szCs w:val="28"/>
        </w:rPr>
        <w:t>кусудаму</w:t>
      </w:r>
      <w:proofErr w:type="spellEnd"/>
      <w:r w:rsidRPr="007F46B5">
        <w:rPr>
          <w:rFonts w:ascii="Times New Roman" w:hAnsi="Times New Roman" w:cs="Times New Roman"/>
          <w:sz w:val="28"/>
          <w:szCs w:val="28"/>
        </w:rPr>
        <w:t>, сшиты или склеены, а не вложены друг в друга, как предполагает модульное оригами.</w:t>
      </w:r>
    </w:p>
    <w:p w:rsidR="00CA13AA" w:rsidRPr="007F46B5" w:rsidRDefault="00CA13AA" w:rsidP="007F46B5">
      <w:pPr>
        <w:spacing w:after="0" w:line="240" w:lineRule="auto"/>
        <w:jc w:val="both"/>
        <w:rPr>
          <w:rFonts w:ascii="Times New Roman" w:hAnsi="Times New Roman" w:cs="Times New Roman"/>
          <w:sz w:val="28"/>
          <w:szCs w:val="28"/>
        </w:rPr>
      </w:pPr>
      <w:r w:rsidRPr="007F46B5">
        <w:rPr>
          <w:rFonts w:ascii="Times New Roman" w:hAnsi="Times New Roman" w:cs="Times New Roman"/>
          <w:sz w:val="28"/>
          <w:szCs w:val="28"/>
        </w:rPr>
        <w:t>- Оригами из кругов - складывание оригами из бумажного круга. Обычно затем из сложенных деталей склеивается аппликация.</w:t>
      </w:r>
    </w:p>
    <w:p w:rsidR="00CA13AA" w:rsidRPr="007F46B5" w:rsidRDefault="00CA13AA" w:rsidP="007F46B5">
      <w:pPr>
        <w:spacing w:after="0" w:line="240" w:lineRule="auto"/>
        <w:jc w:val="both"/>
        <w:rPr>
          <w:rFonts w:ascii="Times New Roman" w:hAnsi="Times New Roman" w:cs="Times New Roman"/>
          <w:sz w:val="28"/>
          <w:szCs w:val="28"/>
        </w:rPr>
      </w:pPr>
      <w:r w:rsidRPr="007F46B5">
        <w:rPr>
          <w:rFonts w:ascii="Times New Roman" w:hAnsi="Times New Roman" w:cs="Times New Roman"/>
          <w:sz w:val="28"/>
          <w:szCs w:val="28"/>
        </w:rPr>
        <w:t xml:space="preserve">- Оригами модульное - создание объёмных фигур из треугольных модулей оригами — </w:t>
      </w:r>
      <w:proofErr w:type="gramStart"/>
      <w:r w:rsidRPr="007F46B5">
        <w:rPr>
          <w:rFonts w:ascii="Times New Roman" w:hAnsi="Times New Roman" w:cs="Times New Roman"/>
          <w:sz w:val="28"/>
          <w:szCs w:val="28"/>
        </w:rPr>
        <w:t>придумана</w:t>
      </w:r>
      <w:proofErr w:type="gramEnd"/>
      <w:r w:rsidRPr="007F46B5">
        <w:rPr>
          <w:rFonts w:ascii="Times New Roman" w:hAnsi="Times New Roman" w:cs="Times New Roman"/>
          <w:sz w:val="28"/>
          <w:szCs w:val="28"/>
        </w:rPr>
        <w:t xml:space="preserve"> в Китае. Целая фигура собирается из множества одинаковых частей (модулей). Каждый модуль складывается по правилам классического оригами из одного листа бумаги, а затем модули соединяются путем вкладывания их друг в друга. Появляющаяся при этом сила трения не даёт конструкции распасться.</w:t>
      </w:r>
    </w:p>
    <w:p w:rsidR="00CA13AA" w:rsidRPr="007F46B5" w:rsidRDefault="00542239" w:rsidP="007F46B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6. </w:t>
      </w:r>
      <w:proofErr w:type="spellStart"/>
      <w:r w:rsidR="00CA13AA" w:rsidRPr="00542239">
        <w:rPr>
          <w:rFonts w:ascii="Times New Roman" w:hAnsi="Times New Roman" w:cs="Times New Roman"/>
          <w:b/>
          <w:sz w:val="28"/>
          <w:szCs w:val="28"/>
        </w:rPr>
        <w:t>Папье́-маше</w:t>
      </w:r>
      <w:proofErr w:type="spellEnd"/>
      <w:r w:rsidR="00CA13AA" w:rsidRPr="00542239">
        <w:rPr>
          <w:rFonts w:ascii="Times New Roman" w:hAnsi="Times New Roman" w:cs="Times New Roman"/>
          <w:b/>
          <w:sz w:val="28"/>
          <w:szCs w:val="28"/>
        </w:rPr>
        <w:t>́</w:t>
      </w:r>
      <w:r w:rsidR="00CA13AA" w:rsidRPr="007F46B5">
        <w:rPr>
          <w:rFonts w:ascii="Times New Roman" w:hAnsi="Times New Roman" w:cs="Times New Roman"/>
          <w:sz w:val="28"/>
          <w:szCs w:val="28"/>
        </w:rPr>
        <w:t xml:space="preserve"> (фр. </w:t>
      </w:r>
      <w:proofErr w:type="spellStart"/>
      <w:r w:rsidR="00CA13AA" w:rsidRPr="007F46B5">
        <w:rPr>
          <w:rFonts w:ascii="Times New Roman" w:hAnsi="Times New Roman" w:cs="Times New Roman"/>
          <w:sz w:val="28"/>
          <w:szCs w:val="28"/>
        </w:rPr>
        <w:t>papier-mâché</w:t>
      </w:r>
      <w:proofErr w:type="spellEnd"/>
      <w:r w:rsidR="00CA13AA" w:rsidRPr="007F46B5">
        <w:rPr>
          <w:rFonts w:ascii="Times New Roman" w:hAnsi="Times New Roman" w:cs="Times New Roman"/>
          <w:sz w:val="28"/>
          <w:szCs w:val="28"/>
        </w:rPr>
        <w:t xml:space="preserve"> «</w:t>
      </w:r>
      <w:proofErr w:type="gramStart"/>
      <w:r w:rsidR="00CA13AA" w:rsidRPr="007F46B5">
        <w:rPr>
          <w:rFonts w:ascii="Times New Roman" w:hAnsi="Times New Roman" w:cs="Times New Roman"/>
          <w:sz w:val="28"/>
          <w:szCs w:val="28"/>
        </w:rPr>
        <w:t>жёванная</w:t>
      </w:r>
      <w:proofErr w:type="gramEnd"/>
      <w:r w:rsidR="00CA13AA" w:rsidRPr="007F46B5">
        <w:rPr>
          <w:rFonts w:ascii="Times New Roman" w:hAnsi="Times New Roman" w:cs="Times New Roman"/>
          <w:sz w:val="28"/>
          <w:szCs w:val="28"/>
        </w:rPr>
        <w:t xml:space="preserve"> бумага») — легко поддающаяся формовке масса, получаемая из смеси волокнистых материалов (бумаги, картона) с клеящими веществами, крахмалом, гипсом и т. д. Из папье-маше делают муляжи, маски, учебные пособия, игрушки, театральную бутафорию, шкатулки. В отдельных случаях даже мебель.</w:t>
      </w:r>
    </w:p>
    <w:p w:rsidR="00CA13AA" w:rsidRPr="007F46B5" w:rsidRDefault="00CA13AA" w:rsidP="007D7D87">
      <w:pPr>
        <w:spacing w:after="0" w:line="240" w:lineRule="auto"/>
        <w:ind w:firstLine="708"/>
        <w:jc w:val="both"/>
        <w:rPr>
          <w:rFonts w:ascii="Times New Roman" w:hAnsi="Times New Roman" w:cs="Times New Roman"/>
          <w:sz w:val="28"/>
          <w:szCs w:val="28"/>
        </w:rPr>
      </w:pPr>
      <w:r w:rsidRPr="007F46B5">
        <w:rPr>
          <w:rFonts w:ascii="Times New Roman" w:hAnsi="Times New Roman" w:cs="Times New Roman"/>
          <w:sz w:val="28"/>
          <w:szCs w:val="28"/>
        </w:rPr>
        <w:t xml:space="preserve">В Федоскино, Палехе, </w:t>
      </w:r>
      <w:proofErr w:type="gramStart"/>
      <w:r w:rsidRPr="007F46B5">
        <w:rPr>
          <w:rFonts w:ascii="Times New Roman" w:hAnsi="Times New Roman" w:cs="Times New Roman"/>
          <w:sz w:val="28"/>
          <w:szCs w:val="28"/>
        </w:rPr>
        <w:t>Холуе</w:t>
      </w:r>
      <w:proofErr w:type="gramEnd"/>
      <w:r w:rsidRPr="007F46B5">
        <w:rPr>
          <w:rFonts w:ascii="Times New Roman" w:hAnsi="Times New Roman" w:cs="Times New Roman"/>
          <w:sz w:val="28"/>
          <w:szCs w:val="28"/>
        </w:rPr>
        <w:t xml:space="preserve"> из папье-маше изготавливают основу для традиционной лаковой миниатюры.</w:t>
      </w:r>
    </w:p>
    <w:p w:rsidR="00CA13AA" w:rsidRPr="007F46B5" w:rsidRDefault="00CA13AA" w:rsidP="007F46B5">
      <w:pPr>
        <w:spacing w:after="0" w:line="240" w:lineRule="auto"/>
        <w:jc w:val="both"/>
        <w:rPr>
          <w:rFonts w:ascii="Times New Roman" w:hAnsi="Times New Roman" w:cs="Times New Roman"/>
          <w:sz w:val="28"/>
          <w:szCs w:val="28"/>
        </w:rPr>
      </w:pPr>
      <w:r w:rsidRPr="007F46B5">
        <w:rPr>
          <w:rFonts w:ascii="Times New Roman" w:hAnsi="Times New Roman" w:cs="Times New Roman"/>
          <w:sz w:val="28"/>
          <w:szCs w:val="28"/>
        </w:rPr>
        <w:t xml:space="preserve">Вы же можете декорировать заготовку из папье-маше не только красками, расписывая как известные художники, а используя </w:t>
      </w:r>
      <w:proofErr w:type="spellStart"/>
      <w:r w:rsidRPr="007F46B5">
        <w:rPr>
          <w:rFonts w:ascii="Times New Roman" w:hAnsi="Times New Roman" w:cs="Times New Roman"/>
          <w:sz w:val="28"/>
          <w:szCs w:val="28"/>
        </w:rPr>
        <w:t>декупаж</w:t>
      </w:r>
      <w:proofErr w:type="spellEnd"/>
      <w:r w:rsidRPr="007F46B5">
        <w:rPr>
          <w:rFonts w:ascii="Times New Roman" w:hAnsi="Times New Roman" w:cs="Times New Roman"/>
          <w:sz w:val="28"/>
          <w:szCs w:val="28"/>
        </w:rPr>
        <w:t xml:space="preserve"> или ассамбляж.</w:t>
      </w:r>
    </w:p>
    <w:p w:rsidR="00CA13AA" w:rsidRPr="007F46B5" w:rsidRDefault="00542239" w:rsidP="007F46B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7. </w:t>
      </w:r>
      <w:proofErr w:type="spellStart"/>
      <w:r w:rsidR="00CA13AA" w:rsidRPr="00542239">
        <w:rPr>
          <w:rFonts w:ascii="Times New Roman" w:hAnsi="Times New Roman" w:cs="Times New Roman"/>
          <w:b/>
          <w:sz w:val="28"/>
          <w:szCs w:val="28"/>
        </w:rPr>
        <w:t>Скрапбу́кинг</w:t>
      </w:r>
      <w:proofErr w:type="spellEnd"/>
      <w:r w:rsidR="00CA13AA" w:rsidRPr="00542239">
        <w:rPr>
          <w:rFonts w:ascii="Times New Roman" w:hAnsi="Times New Roman" w:cs="Times New Roman"/>
          <w:b/>
          <w:sz w:val="28"/>
          <w:szCs w:val="28"/>
        </w:rPr>
        <w:t xml:space="preserve">, </w:t>
      </w:r>
      <w:proofErr w:type="spellStart"/>
      <w:r w:rsidR="00CA13AA" w:rsidRPr="00542239">
        <w:rPr>
          <w:rFonts w:ascii="Times New Roman" w:hAnsi="Times New Roman" w:cs="Times New Roman"/>
          <w:b/>
          <w:sz w:val="28"/>
          <w:szCs w:val="28"/>
        </w:rPr>
        <w:t>скрэпбу́кинг</w:t>
      </w:r>
      <w:proofErr w:type="spellEnd"/>
      <w:r w:rsidR="00CA13AA" w:rsidRPr="007F46B5">
        <w:rPr>
          <w:rFonts w:ascii="Times New Roman" w:hAnsi="Times New Roman" w:cs="Times New Roman"/>
          <w:sz w:val="28"/>
          <w:szCs w:val="28"/>
        </w:rPr>
        <w:t xml:space="preserve"> (англ. </w:t>
      </w:r>
      <w:proofErr w:type="spellStart"/>
      <w:r w:rsidR="00CA13AA" w:rsidRPr="007F46B5">
        <w:rPr>
          <w:rFonts w:ascii="Times New Roman" w:hAnsi="Times New Roman" w:cs="Times New Roman"/>
          <w:sz w:val="28"/>
          <w:szCs w:val="28"/>
        </w:rPr>
        <w:t>scrapbooking</w:t>
      </w:r>
      <w:proofErr w:type="spellEnd"/>
      <w:r w:rsidR="00CA13AA" w:rsidRPr="007F46B5">
        <w:rPr>
          <w:rFonts w:ascii="Times New Roman" w:hAnsi="Times New Roman" w:cs="Times New Roman"/>
          <w:sz w:val="28"/>
          <w:szCs w:val="28"/>
        </w:rPr>
        <w:t xml:space="preserve">: </w:t>
      </w:r>
      <w:proofErr w:type="spellStart"/>
      <w:r w:rsidR="00CA13AA" w:rsidRPr="007F46B5">
        <w:rPr>
          <w:rFonts w:ascii="Times New Roman" w:hAnsi="Times New Roman" w:cs="Times New Roman"/>
          <w:sz w:val="28"/>
          <w:szCs w:val="28"/>
        </w:rPr>
        <w:t>scrap</w:t>
      </w:r>
      <w:proofErr w:type="spellEnd"/>
      <w:r w:rsidR="00CA13AA" w:rsidRPr="007F46B5">
        <w:rPr>
          <w:rFonts w:ascii="Times New Roman" w:hAnsi="Times New Roman" w:cs="Times New Roman"/>
          <w:sz w:val="28"/>
          <w:szCs w:val="28"/>
        </w:rPr>
        <w:t xml:space="preserve"> — вырезка, </w:t>
      </w:r>
      <w:proofErr w:type="spellStart"/>
      <w:r w:rsidR="00CA13AA" w:rsidRPr="007F46B5">
        <w:rPr>
          <w:rFonts w:ascii="Times New Roman" w:hAnsi="Times New Roman" w:cs="Times New Roman"/>
          <w:sz w:val="28"/>
          <w:szCs w:val="28"/>
        </w:rPr>
        <w:t>book</w:t>
      </w:r>
      <w:proofErr w:type="spellEnd"/>
      <w:r w:rsidR="00CA13AA" w:rsidRPr="007F46B5">
        <w:rPr>
          <w:rFonts w:ascii="Times New Roman" w:hAnsi="Times New Roman" w:cs="Times New Roman"/>
          <w:sz w:val="28"/>
          <w:szCs w:val="28"/>
        </w:rPr>
        <w:t xml:space="preserve"> — книга, букв</w:t>
      </w:r>
      <w:proofErr w:type="gramStart"/>
      <w:r w:rsidR="00CA13AA" w:rsidRPr="007F46B5">
        <w:rPr>
          <w:rFonts w:ascii="Times New Roman" w:hAnsi="Times New Roman" w:cs="Times New Roman"/>
          <w:sz w:val="28"/>
          <w:szCs w:val="28"/>
        </w:rPr>
        <w:t>.</w:t>
      </w:r>
      <w:proofErr w:type="gramEnd"/>
      <w:r w:rsidR="00CA13AA" w:rsidRPr="007F46B5">
        <w:rPr>
          <w:rFonts w:ascii="Times New Roman" w:hAnsi="Times New Roman" w:cs="Times New Roman"/>
          <w:sz w:val="28"/>
          <w:szCs w:val="28"/>
        </w:rPr>
        <w:t xml:space="preserve"> «</w:t>
      </w:r>
      <w:proofErr w:type="gramStart"/>
      <w:r w:rsidR="00CA13AA" w:rsidRPr="007F46B5">
        <w:rPr>
          <w:rFonts w:ascii="Times New Roman" w:hAnsi="Times New Roman" w:cs="Times New Roman"/>
          <w:sz w:val="28"/>
          <w:szCs w:val="28"/>
        </w:rPr>
        <w:t>к</w:t>
      </w:r>
      <w:proofErr w:type="gramEnd"/>
      <w:r w:rsidR="00CA13AA" w:rsidRPr="007F46B5">
        <w:rPr>
          <w:rFonts w:ascii="Times New Roman" w:hAnsi="Times New Roman" w:cs="Times New Roman"/>
          <w:sz w:val="28"/>
          <w:szCs w:val="28"/>
        </w:rPr>
        <w:t>нига из вырезок») — вид рукодельного искусства, заключающегося в изготовлении и оформлении семейных или личных фотоальбомов.</w:t>
      </w:r>
    </w:p>
    <w:p w:rsidR="00CA13AA" w:rsidRPr="007F46B5" w:rsidRDefault="00CA13AA" w:rsidP="007D7D87">
      <w:pPr>
        <w:spacing w:after="0" w:line="240" w:lineRule="auto"/>
        <w:ind w:firstLine="708"/>
        <w:jc w:val="both"/>
        <w:rPr>
          <w:rFonts w:ascii="Times New Roman" w:hAnsi="Times New Roman" w:cs="Times New Roman"/>
          <w:sz w:val="28"/>
          <w:szCs w:val="28"/>
        </w:rPr>
      </w:pPr>
      <w:r w:rsidRPr="007F46B5">
        <w:rPr>
          <w:rFonts w:ascii="Times New Roman" w:hAnsi="Times New Roman" w:cs="Times New Roman"/>
          <w:sz w:val="28"/>
          <w:szCs w:val="28"/>
        </w:rPr>
        <w:t xml:space="preserve">Этот вид творчества представляет собой способ хранения личной и семейной истории в виде фотографий, газетных вырезок, рисунков, записей и других памятных мелочей, используя своеобразный способ сохранения и передачи отдельных историй с помощью особых визуальных и тактильных приёмов вместо обычного рассказа. Основная идея </w:t>
      </w:r>
      <w:proofErr w:type="spellStart"/>
      <w:r w:rsidRPr="007F46B5">
        <w:rPr>
          <w:rFonts w:ascii="Times New Roman" w:hAnsi="Times New Roman" w:cs="Times New Roman"/>
          <w:sz w:val="28"/>
          <w:szCs w:val="28"/>
        </w:rPr>
        <w:t>скрапбукинга</w:t>
      </w:r>
      <w:proofErr w:type="spellEnd"/>
      <w:r w:rsidRPr="007F46B5">
        <w:rPr>
          <w:rFonts w:ascii="Times New Roman" w:hAnsi="Times New Roman" w:cs="Times New Roman"/>
          <w:sz w:val="28"/>
          <w:szCs w:val="28"/>
        </w:rPr>
        <w:t xml:space="preserve"> — сохранить фотографии и другие памятные вещи о каких-либо событиях на длительный срок для будущих поколений.</w:t>
      </w:r>
    </w:p>
    <w:p w:rsidR="00CA13AA" w:rsidRPr="007F46B5" w:rsidRDefault="00CA13AA" w:rsidP="007D7D87">
      <w:pPr>
        <w:spacing w:after="0" w:line="240" w:lineRule="auto"/>
        <w:ind w:firstLine="708"/>
        <w:jc w:val="both"/>
        <w:rPr>
          <w:rFonts w:ascii="Times New Roman" w:hAnsi="Times New Roman" w:cs="Times New Roman"/>
          <w:sz w:val="28"/>
          <w:szCs w:val="28"/>
        </w:rPr>
      </w:pPr>
      <w:r w:rsidRPr="007F46B5">
        <w:rPr>
          <w:rFonts w:ascii="Times New Roman" w:hAnsi="Times New Roman" w:cs="Times New Roman"/>
          <w:sz w:val="28"/>
          <w:szCs w:val="28"/>
        </w:rPr>
        <w:lastRenderedPageBreak/>
        <w:t>Специальным образом декорированный фотоальбом состоит из отдельных листов, каждый из которых представляет законченную мысль, выраженную фотоколлажем. Обычно такой альбом охватывает какую-то одну тему: свадьбу, юбилей, рождение ребёнка, каникулы на море и так далее.</w:t>
      </w:r>
    </w:p>
    <w:p w:rsidR="00CA13AA" w:rsidRPr="007F46B5" w:rsidRDefault="00CA13AA" w:rsidP="007D7D87">
      <w:pPr>
        <w:spacing w:after="0" w:line="240" w:lineRule="auto"/>
        <w:ind w:firstLine="708"/>
        <w:jc w:val="both"/>
        <w:rPr>
          <w:rFonts w:ascii="Times New Roman" w:hAnsi="Times New Roman" w:cs="Times New Roman"/>
          <w:sz w:val="28"/>
          <w:szCs w:val="28"/>
        </w:rPr>
      </w:pPr>
      <w:r w:rsidRPr="007F46B5">
        <w:rPr>
          <w:rFonts w:ascii="Times New Roman" w:hAnsi="Times New Roman" w:cs="Times New Roman"/>
          <w:sz w:val="28"/>
          <w:szCs w:val="28"/>
        </w:rPr>
        <w:t xml:space="preserve">Следует заметить, что </w:t>
      </w:r>
      <w:proofErr w:type="spellStart"/>
      <w:r w:rsidRPr="007F46B5">
        <w:rPr>
          <w:rFonts w:ascii="Times New Roman" w:hAnsi="Times New Roman" w:cs="Times New Roman"/>
          <w:sz w:val="28"/>
          <w:szCs w:val="28"/>
        </w:rPr>
        <w:t>скрапбукинг</w:t>
      </w:r>
      <w:proofErr w:type="spellEnd"/>
      <w:r w:rsidRPr="007F46B5">
        <w:rPr>
          <w:rFonts w:ascii="Times New Roman" w:hAnsi="Times New Roman" w:cs="Times New Roman"/>
          <w:sz w:val="28"/>
          <w:szCs w:val="28"/>
        </w:rPr>
        <w:t xml:space="preserve"> не ограничивается созданиями классических альбомов— </w:t>
      </w:r>
      <w:proofErr w:type="gramStart"/>
      <w:r w:rsidRPr="007F46B5">
        <w:rPr>
          <w:rFonts w:ascii="Times New Roman" w:hAnsi="Times New Roman" w:cs="Times New Roman"/>
          <w:sz w:val="28"/>
          <w:szCs w:val="28"/>
        </w:rPr>
        <w:t xml:space="preserve">в </w:t>
      </w:r>
      <w:proofErr w:type="gramEnd"/>
      <w:r w:rsidRPr="007F46B5">
        <w:rPr>
          <w:rFonts w:ascii="Times New Roman" w:hAnsi="Times New Roman" w:cs="Times New Roman"/>
          <w:sz w:val="28"/>
          <w:szCs w:val="28"/>
        </w:rPr>
        <w:t xml:space="preserve">коллекциях мастеров </w:t>
      </w:r>
      <w:proofErr w:type="spellStart"/>
      <w:r w:rsidRPr="007F46B5">
        <w:rPr>
          <w:rFonts w:ascii="Times New Roman" w:hAnsi="Times New Roman" w:cs="Times New Roman"/>
          <w:sz w:val="28"/>
          <w:szCs w:val="28"/>
        </w:rPr>
        <w:t>скрапбукинга</w:t>
      </w:r>
      <w:proofErr w:type="spellEnd"/>
      <w:r w:rsidRPr="007F46B5">
        <w:rPr>
          <w:rFonts w:ascii="Times New Roman" w:hAnsi="Times New Roman" w:cs="Times New Roman"/>
          <w:sz w:val="28"/>
          <w:szCs w:val="28"/>
        </w:rPr>
        <w:t xml:space="preserve"> встречаются также альбомы-аккордеоны, альбомы в виде домиков, альбомы в виде коробочек/корзиночек, и даже отдельные открытки (так называемый </w:t>
      </w:r>
      <w:proofErr w:type="spellStart"/>
      <w:r w:rsidRPr="007F46B5">
        <w:rPr>
          <w:rFonts w:ascii="Times New Roman" w:hAnsi="Times New Roman" w:cs="Times New Roman"/>
          <w:sz w:val="28"/>
          <w:szCs w:val="28"/>
        </w:rPr>
        <w:t>кардме́йкинг</w:t>
      </w:r>
      <w:proofErr w:type="spellEnd"/>
      <w:r w:rsidRPr="007F46B5">
        <w:rPr>
          <w:rFonts w:ascii="Times New Roman" w:hAnsi="Times New Roman" w:cs="Times New Roman"/>
          <w:sz w:val="28"/>
          <w:szCs w:val="28"/>
        </w:rPr>
        <w:t xml:space="preserve"> или </w:t>
      </w:r>
      <w:proofErr w:type="spellStart"/>
      <w:r w:rsidRPr="007F46B5">
        <w:rPr>
          <w:rFonts w:ascii="Times New Roman" w:hAnsi="Times New Roman" w:cs="Times New Roman"/>
          <w:sz w:val="28"/>
          <w:szCs w:val="28"/>
        </w:rPr>
        <w:t>кардмэ́йкинг</w:t>
      </w:r>
      <w:proofErr w:type="spellEnd"/>
      <w:r w:rsidRPr="007F46B5">
        <w:rPr>
          <w:rFonts w:ascii="Times New Roman" w:hAnsi="Times New Roman" w:cs="Times New Roman"/>
          <w:sz w:val="28"/>
          <w:szCs w:val="28"/>
        </w:rPr>
        <w:t xml:space="preserve">, англ. </w:t>
      </w:r>
      <w:proofErr w:type="spellStart"/>
      <w:r w:rsidRPr="007F46B5">
        <w:rPr>
          <w:rFonts w:ascii="Times New Roman" w:hAnsi="Times New Roman" w:cs="Times New Roman"/>
          <w:sz w:val="28"/>
          <w:szCs w:val="28"/>
        </w:rPr>
        <w:t>cardmaking</w:t>
      </w:r>
      <w:proofErr w:type="spellEnd"/>
      <w:r w:rsidRPr="007F46B5">
        <w:rPr>
          <w:rFonts w:ascii="Times New Roman" w:hAnsi="Times New Roman" w:cs="Times New Roman"/>
          <w:sz w:val="28"/>
          <w:szCs w:val="28"/>
        </w:rPr>
        <w:t xml:space="preserve">, букв. «изготовление открыток»). Существует и так называемый «цифровой </w:t>
      </w:r>
      <w:proofErr w:type="spellStart"/>
      <w:r w:rsidRPr="007F46B5">
        <w:rPr>
          <w:rFonts w:ascii="Times New Roman" w:hAnsi="Times New Roman" w:cs="Times New Roman"/>
          <w:sz w:val="28"/>
          <w:szCs w:val="28"/>
        </w:rPr>
        <w:t>скрапбукинг</w:t>
      </w:r>
      <w:proofErr w:type="spellEnd"/>
      <w:r w:rsidRPr="007F46B5">
        <w:rPr>
          <w:rFonts w:ascii="Times New Roman" w:hAnsi="Times New Roman" w:cs="Times New Roman"/>
          <w:sz w:val="28"/>
          <w:szCs w:val="28"/>
        </w:rPr>
        <w:t>», использующий для оформления и украшения фотографий различные программные вычислительные средства (универсальные графические редакторы или специализированное программное обеспечение, предназначенное для обработки фотографий и обрамления рамками различного вида и формы).</w:t>
      </w:r>
    </w:p>
    <w:p w:rsidR="00CA13AA" w:rsidRPr="007F46B5" w:rsidRDefault="00CA13AA" w:rsidP="007D7D87">
      <w:pPr>
        <w:spacing w:after="0" w:line="240" w:lineRule="auto"/>
        <w:ind w:firstLine="708"/>
        <w:jc w:val="both"/>
        <w:rPr>
          <w:rFonts w:ascii="Times New Roman" w:hAnsi="Times New Roman" w:cs="Times New Roman"/>
          <w:sz w:val="28"/>
          <w:szCs w:val="28"/>
        </w:rPr>
      </w:pPr>
      <w:r w:rsidRPr="007F46B5">
        <w:rPr>
          <w:rFonts w:ascii="Times New Roman" w:hAnsi="Times New Roman" w:cs="Times New Roman"/>
          <w:sz w:val="28"/>
          <w:szCs w:val="28"/>
        </w:rPr>
        <w:t>Работу по созданию альбомов упрощает множество шаблонов, заготовок самых разных форм, использующие различные виды креплений (кольца, ленты, пружинки). Можно и самому изготовить заготовку, вырезав её из плотного картона, в виде силуэтов сердечка, замка, домика, цветочка и других декоративных элементов.</w:t>
      </w:r>
    </w:p>
    <w:p w:rsidR="00CA13AA" w:rsidRPr="007F46B5" w:rsidRDefault="00CA13AA" w:rsidP="007D7D87">
      <w:pPr>
        <w:spacing w:after="0" w:line="240" w:lineRule="auto"/>
        <w:ind w:firstLine="708"/>
        <w:jc w:val="both"/>
        <w:rPr>
          <w:rFonts w:ascii="Times New Roman" w:hAnsi="Times New Roman" w:cs="Times New Roman"/>
          <w:sz w:val="28"/>
          <w:szCs w:val="28"/>
        </w:rPr>
      </w:pPr>
      <w:r w:rsidRPr="007F46B5">
        <w:rPr>
          <w:rFonts w:ascii="Times New Roman" w:hAnsi="Times New Roman" w:cs="Times New Roman"/>
          <w:sz w:val="28"/>
          <w:szCs w:val="28"/>
        </w:rPr>
        <w:t xml:space="preserve">В </w:t>
      </w:r>
      <w:proofErr w:type="spellStart"/>
      <w:r w:rsidRPr="007F46B5">
        <w:rPr>
          <w:rFonts w:ascii="Times New Roman" w:hAnsi="Times New Roman" w:cs="Times New Roman"/>
          <w:sz w:val="28"/>
          <w:szCs w:val="28"/>
        </w:rPr>
        <w:t>скрапбукинге</w:t>
      </w:r>
      <w:proofErr w:type="spellEnd"/>
      <w:r w:rsidRPr="007F46B5">
        <w:rPr>
          <w:rFonts w:ascii="Times New Roman" w:hAnsi="Times New Roman" w:cs="Times New Roman"/>
          <w:sz w:val="28"/>
          <w:szCs w:val="28"/>
        </w:rPr>
        <w:t xml:space="preserve"> существует интересное направление «</w:t>
      </w:r>
      <w:proofErr w:type="spellStart"/>
      <w:r w:rsidRPr="007F46B5">
        <w:rPr>
          <w:rFonts w:ascii="Times New Roman" w:hAnsi="Times New Roman" w:cs="Times New Roman"/>
          <w:sz w:val="28"/>
          <w:szCs w:val="28"/>
        </w:rPr>
        <w:t>стимпанк</w:t>
      </w:r>
      <w:proofErr w:type="spellEnd"/>
      <w:r w:rsidRPr="007F46B5">
        <w:rPr>
          <w:rFonts w:ascii="Times New Roman" w:hAnsi="Times New Roman" w:cs="Times New Roman"/>
          <w:sz w:val="28"/>
          <w:szCs w:val="28"/>
        </w:rPr>
        <w:t>» - викторианский стиль, слегка переработанный, в духе эпохи Шерлока Холмса. Особенностью этого стиля является несколько сумрачное настроение, темные тона, смешанные с блестящими деталями, много металлического и «техничного», «индустриального» на вид.</w:t>
      </w:r>
    </w:p>
    <w:p w:rsidR="00CA13AA" w:rsidRPr="007F46B5" w:rsidRDefault="00542239" w:rsidP="007F46B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8. </w:t>
      </w:r>
      <w:r w:rsidR="00CA13AA" w:rsidRPr="00542239">
        <w:rPr>
          <w:rFonts w:ascii="Times New Roman" w:hAnsi="Times New Roman" w:cs="Times New Roman"/>
          <w:b/>
          <w:sz w:val="28"/>
          <w:szCs w:val="28"/>
        </w:rPr>
        <w:t>Тиснение</w:t>
      </w:r>
      <w:r w:rsidR="00CA13AA" w:rsidRPr="007F46B5">
        <w:rPr>
          <w:rFonts w:ascii="Times New Roman" w:hAnsi="Times New Roman" w:cs="Times New Roman"/>
          <w:sz w:val="28"/>
          <w:szCs w:val="28"/>
        </w:rPr>
        <w:t xml:space="preserve"> (другое название «</w:t>
      </w:r>
      <w:proofErr w:type="spellStart"/>
      <w:r w:rsidR="00CA13AA" w:rsidRPr="007F46B5">
        <w:rPr>
          <w:rFonts w:ascii="Times New Roman" w:hAnsi="Times New Roman" w:cs="Times New Roman"/>
          <w:sz w:val="28"/>
          <w:szCs w:val="28"/>
        </w:rPr>
        <w:t>эмбоссинг</w:t>
      </w:r>
      <w:proofErr w:type="spellEnd"/>
      <w:r w:rsidR="00CA13AA" w:rsidRPr="007F46B5">
        <w:rPr>
          <w:rFonts w:ascii="Times New Roman" w:hAnsi="Times New Roman" w:cs="Times New Roman"/>
          <w:sz w:val="28"/>
          <w:szCs w:val="28"/>
        </w:rPr>
        <w:t>») — механическое выдавливание, создающее изображения на бумаге, картоне, полимерном материале или пластике, фольге, на пергаменте (техника называется «</w:t>
      </w:r>
      <w:proofErr w:type="spellStart"/>
      <w:r w:rsidR="00CA13AA" w:rsidRPr="007F46B5">
        <w:rPr>
          <w:rFonts w:ascii="Times New Roman" w:hAnsi="Times New Roman" w:cs="Times New Roman"/>
          <w:sz w:val="28"/>
          <w:szCs w:val="28"/>
        </w:rPr>
        <w:t>пергамано</w:t>
      </w:r>
      <w:proofErr w:type="spellEnd"/>
      <w:r w:rsidR="00CA13AA" w:rsidRPr="007F46B5">
        <w:rPr>
          <w:rFonts w:ascii="Times New Roman" w:hAnsi="Times New Roman" w:cs="Times New Roman"/>
          <w:sz w:val="28"/>
          <w:szCs w:val="28"/>
        </w:rPr>
        <w:t>», см</w:t>
      </w:r>
      <w:proofErr w:type="gramStart"/>
      <w:r w:rsidR="00CA13AA" w:rsidRPr="007F46B5">
        <w:rPr>
          <w:rFonts w:ascii="Times New Roman" w:hAnsi="Times New Roman" w:cs="Times New Roman"/>
          <w:sz w:val="28"/>
          <w:szCs w:val="28"/>
        </w:rPr>
        <w:t>.н</w:t>
      </w:r>
      <w:proofErr w:type="gramEnd"/>
      <w:r w:rsidR="00CA13AA" w:rsidRPr="007F46B5">
        <w:rPr>
          <w:rFonts w:ascii="Times New Roman" w:hAnsi="Times New Roman" w:cs="Times New Roman"/>
          <w:sz w:val="28"/>
          <w:szCs w:val="28"/>
        </w:rPr>
        <w:t xml:space="preserve">иже), а также на коже или на бересте, при котором на самом материале получается рельефное изображение выпуклого или вогнутого штампа при нагреве или без него, иногда с дополнительным использованием фольги и краски. Тиснение осуществляется в основном на переплетных крышках, открытках, пригласительных билетах, этикеток, мягких упаковок и пр. </w:t>
      </w:r>
    </w:p>
    <w:p w:rsidR="00CA13AA" w:rsidRPr="007F46B5" w:rsidRDefault="00CA13AA" w:rsidP="007D7D87">
      <w:pPr>
        <w:spacing w:after="0" w:line="240" w:lineRule="auto"/>
        <w:ind w:firstLine="708"/>
        <w:jc w:val="both"/>
        <w:rPr>
          <w:rFonts w:ascii="Times New Roman" w:hAnsi="Times New Roman" w:cs="Times New Roman"/>
          <w:sz w:val="28"/>
          <w:szCs w:val="28"/>
        </w:rPr>
      </w:pPr>
      <w:r w:rsidRPr="007F46B5">
        <w:rPr>
          <w:rFonts w:ascii="Times New Roman" w:hAnsi="Times New Roman" w:cs="Times New Roman"/>
          <w:sz w:val="28"/>
          <w:szCs w:val="28"/>
        </w:rPr>
        <w:t xml:space="preserve">Этот вид работ может определяться многими факторами: усилием, фактурой и толщиной материала, направлением его порезки, макетом и другими факторами. </w:t>
      </w:r>
    </w:p>
    <w:p w:rsidR="00CA13AA" w:rsidRPr="007F46B5" w:rsidRDefault="00CA13AA" w:rsidP="007D7D87">
      <w:pPr>
        <w:spacing w:after="0" w:line="240" w:lineRule="auto"/>
        <w:jc w:val="center"/>
        <w:rPr>
          <w:rFonts w:ascii="Times New Roman" w:hAnsi="Times New Roman" w:cs="Times New Roman"/>
          <w:sz w:val="28"/>
          <w:szCs w:val="28"/>
        </w:rPr>
      </w:pPr>
      <w:r w:rsidRPr="007F46B5">
        <w:rPr>
          <w:rFonts w:ascii="Times New Roman" w:hAnsi="Times New Roman" w:cs="Times New Roman"/>
          <w:sz w:val="28"/>
          <w:szCs w:val="28"/>
        </w:rPr>
        <w:t>Виды:</w:t>
      </w:r>
    </w:p>
    <w:p w:rsidR="00CA13AA" w:rsidRPr="007F46B5" w:rsidRDefault="00CA13AA" w:rsidP="007F46B5">
      <w:pPr>
        <w:spacing w:after="0" w:line="240" w:lineRule="auto"/>
        <w:jc w:val="both"/>
        <w:rPr>
          <w:rFonts w:ascii="Times New Roman" w:hAnsi="Times New Roman" w:cs="Times New Roman"/>
          <w:sz w:val="28"/>
          <w:szCs w:val="28"/>
        </w:rPr>
      </w:pPr>
      <w:r w:rsidRPr="007F46B5">
        <w:rPr>
          <w:rFonts w:ascii="Times New Roman" w:hAnsi="Times New Roman" w:cs="Times New Roman"/>
          <w:sz w:val="28"/>
          <w:szCs w:val="28"/>
        </w:rPr>
        <w:t xml:space="preserve">- </w:t>
      </w:r>
      <w:proofErr w:type="spellStart"/>
      <w:r w:rsidRPr="007F46B5">
        <w:rPr>
          <w:rFonts w:ascii="Times New Roman" w:hAnsi="Times New Roman" w:cs="Times New Roman"/>
          <w:sz w:val="28"/>
          <w:szCs w:val="28"/>
        </w:rPr>
        <w:t>Пергамано</w:t>
      </w:r>
      <w:proofErr w:type="spellEnd"/>
      <w:r w:rsidRPr="007F46B5">
        <w:rPr>
          <w:rFonts w:ascii="Times New Roman" w:hAnsi="Times New Roman" w:cs="Times New Roman"/>
          <w:sz w:val="28"/>
          <w:szCs w:val="28"/>
        </w:rPr>
        <w:t xml:space="preserve"> - пергаментная бумага (плотная вощёная калька) обрабатывается инструментом для тиснения и в процессе обработки становится выпуклой и белеет. В этой технике получаются интересные открытки, также эту технику можно применить для оформления </w:t>
      </w:r>
      <w:proofErr w:type="spellStart"/>
      <w:r w:rsidRPr="007F46B5">
        <w:rPr>
          <w:rFonts w:ascii="Times New Roman" w:hAnsi="Times New Roman" w:cs="Times New Roman"/>
          <w:sz w:val="28"/>
          <w:szCs w:val="28"/>
        </w:rPr>
        <w:t>скрапстранички</w:t>
      </w:r>
      <w:proofErr w:type="spellEnd"/>
      <w:r w:rsidRPr="007F46B5">
        <w:rPr>
          <w:rFonts w:ascii="Times New Roman" w:hAnsi="Times New Roman" w:cs="Times New Roman"/>
          <w:sz w:val="28"/>
          <w:szCs w:val="28"/>
        </w:rPr>
        <w:t>.</w:t>
      </w:r>
    </w:p>
    <w:p w:rsidR="00CA13AA" w:rsidRPr="007F46B5" w:rsidRDefault="00CA13AA" w:rsidP="007F46B5">
      <w:pPr>
        <w:spacing w:after="0" w:line="240" w:lineRule="auto"/>
        <w:jc w:val="both"/>
        <w:rPr>
          <w:rFonts w:ascii="Times New Roman" w:hAnsi="Times New Roman" w:cs="Times New Roman"/>
          <w:sz w:val="28"/>
          <w:szCs w:val="28"/>
        </w:rPr>
      </w:pPr>
      <w:r w:rsidRPr="007F46B5">
        <w:rPr>
          <w:rFonts w:ascii="Times New Roman" w:hAnsi="Times New Roman" w:cs="Times New Roman"/>
          <w:sz w:val="28"/>
          <w:szCs w:val="28"/>
        </w:rPr>
        <w:t xml:space="preserve">- </w:t>
      </w:r>
      <w:proofErr w:type="spellStart"/>
      <w:r w:rsidRPr="007F46B5">
        <w:rPr>
          <w:rFonts w:ascii="Times New Roman" w:hAnsi="Times New Roman" w:cs="Times New Roman"/>
          <w:sz w:val="28"/>
          <w:szCs w:val="28"/>
        </w:rPr>
        <w:t>Текстурирование</w:t>
      </w:r>
      <w:proofErr w:type="spellEnd"/>
      <w:r w:rsidRPr="007F46B5">
        <w:rPr>
          <w:rFonts w:ascii="Times New Roman" w:hAnsi="Times New Roman" w:cs="Times New Roman"/>
          <w:sz w:val="28"/>
          <w:szCs w:val="28"/>
        </w:rPr>
        <w:t xml:space="preserve"> - нанесение изображения с помощью клише на гладкий материал, как правило, металлизированную бумагу, с целью имитации </w:t>
      </w:r>
      <w:r w:rsidRPr="007F46B5">
        <w:rPr>
          <w:rFonts w:ascii="Times New Roman" w:hAnsi="Times New Roman" w:cs="Times New Roman"/>
          <w:sz w:val="28"/>
          <w:szCs w:val="28"/>
        </w:rPr>
        <w:lastRenderedPageBreak/>
        <w:t>тиснения фольгой. Также применяется для имитации кожи определенных пород (например, клише с рисунком, имитирующим кожу крокодила и т. д)</w:t>
      </w:r>
    </w:p>
    <w:p w:rsidR="00CA13AA" w:rsidRPr="007F46B5" w:rsidRDefault="00542239" w:rsidP="007F46B5">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9. </w:t>
      </w:r>
      <w:r w:rsidR="00CA13AA" w:rsidRPr="00542239">
        <w:rPr>
          <w:rFonts w:ascii="Times New Roman" w:hAnsi="Times New Roman" w:cs="Times New Roman"/>
          <w:b/>
          <w:sz w:val="28"/>
          <w:szCs w:val="28"/>
        </w:rPr>
        <w:t>Торцевание</w:t>
      </w:r>
      <w:r w:rsidR="00CA13AA" w:rsidRPr="007F46B5">
        <w:rPr>
          <w:rFonts w:ascii="Times New Roman" w:hAnsi="Times New Roman" w:cs="Times New Roman"/>
          <w:sz w:val="28"/>
          <w:szCs w:val="28"/>
        </w:rPr>
        <w:t xml:space="preserve"> - вид бумажного творчества, заключающийся в создании аппликативной </w:t>
      </w:r>
      <w:proofErr w:type="spellStart"/>
      <w:r w:rsidR="00CA13AA" w:rsidRPr="007F46B5">
        <w:rPr>
          <w:rFonts w:ascii="Times New Roman" w:hAnsi="Times New Roman" w:cs="Times New Roman"/>
          <w:sz w:val="28"/>
          <w:szCs w:val="28"/>
        </w:rPr>
        <w:t>мозайки</w:t>
      </w:r>
      <w:proofErr w:type="spellEnd"/>
      <w:r w:rsidR="00CA13AA" w:rsidRPr="007F46B5">
        <w:rPr>
          <w:rFonts w:ascii="Times New Roman" w:hAnsi="Times New Roman" w:cs="Times New Roman"/>
          <w:sz w:val="28"/>
          <w:szCs w:val="28"/>
        </w:rPr>
        <w:t>, создаваемой из небольших кусочков гофрированной (креповой) бумаги.</w:t>
      </w:r>
    </w:p>
    <w:p w:rsidR="00E50D0A" w:rsidRPr="007F46B5" w:rsidRDefault="00CA13AA" w:rsidP="00542239">
      <w:pPr>
        <w:spacing w:after="0" w:line="240" w:lineRule="auto"/>
        <w:jc w:val="both"/>
        <w:rPr>
          <w:rFonts w:ascii="Times New Roman" w:hAnsi="Times New Roman" w:cs="Times New Roman"/>
          <w:sz w:val="28"/>
          <w:szCs w:val="28"/>
        </w:rPr>
      </w:pPr>
      <w:r w:rsidRPr="007F46B5">
        <w:rPr>
          <w:rFonts w:ascii="Times New Roman" w:hAnsi="Times New Roman" w:cs="Times New Roman"/>
          <w:sz w:val="28"/>
          <w:szCs w:val="28"/>
        </w:rPr>
        <w:t>Существует торцевание на пластилине. Также есть торцевание на шишках</w:t>
      </w:r>
      <w:r w:rsidR="007F46B5">
        <w:rPr>
          <w:rFonts w:ascii="Times New Roman" w:hAnsi="Times New Roman" w:cs="Times New Roman"/>
          <w:sz w:val="28"/>
          <w:szCs w:val="28"/>
        </w:rPr>
        <w:t xml:space="preserve">. </w:t>
      </w:r>
      <w:bookmarkStart w:id="0" w:name="_GoBack"/>
      <w:bookmarkEnd w:id="0"/>
    </w:p>
    <w:sectPr w:rsidR="00E50D0A" w:rsidRPr="007F46B5" w:rsidSect="00FE61D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A13AA"/>
    <w:rsid w:val="00542239"/>
    <w:rsid w:val="007D7D87"/>
    <w:rsid w:val="007F46B5"/>
    <w:rsid w:val="00CA13AA"/>
    <w:rsid w:val="00E50D0A"/>
    <w:rsid w:val="00FE61D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61D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46B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46B5"/>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1230</Words>
  <Characters>7011</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pk91</cp:lastModifiedBy>
  <cp:revision>4</cp:revision>
  <dcterms:created xsi:type="dcterms:W3CDTF">2020-04-14T06:02:00Z</dcterms:created>
  <dcterms:modified xsi:type="dcterms:W3CDTF">2024-10-27T09:15:00Z</dcterms:modified>
</cp:coreProperties>
</file>