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D82" w:rsidRDefault="006572F5" w:rsidP="003F5D82">
      <w:pPr>
        <w:widowControl/>
        <w:jc w:val="right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  <w:r>
        <w:rPr>
          <w:rFonts w:ascii="Times New Roman" w:eastAsiaTheme="minorHAnsi" w:hAnsi="Times New Roman" w:cs="Times New Roman"/>
          <w:b/>
          <w:color w:val="auto"/>
          <w:lang w:eastAsia="en-US" w:bidi="ar-SA"/>
        </w:rPr>
        <w:t xml:space="preserve"> </w:t>
      </w:r>
    </w:p>
    <w:p w:rsidR="006572F5" w:rsidRDefault="006572F5" w:rsidP="003F5D82">
      <w:pPr>
        <w:widowControl/>
        <w:jc w:val="right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6572F5" w:rsidRPr="006572F5" w:rsidRDefault="006572F5" w:rsidP="006572F5">
      <w:pPr>
        <w:widowControl/>
        <w:autoSpaceDE w:val="0"/>
        <w:autoSpaceDN w:val="0"/>
        <w:spacing w:line="230" w:lineRule="auto"/>
        <w:ind w:left="1494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 w:rsidRPr="006572F5">
        <w:rPr>
          <w:rFonts w:ascii="Times New Roman" w:eastAsia="Times New Roman" w:hAnsi="Times New Roman" w:cstheme="minorBidi"/>
          <w:b/>
          <w:szCs w:val="22"/>
          <w:lang w:bidi="ar-SA"/>
        </w:rPr>
        <w:t>МИНИСТЕРСТВО ПРОСВЕЩЕНИЯ РОССИЙСКОЙ ФЕДЕРАЦИИ</w:t>
      </w:r>
    </w:p>
    <w:p w:rsidR="006572F5" w:rsidRPr="006572F5" w:rsidRDefault="006572F5" w:rsidP="006572F5">
      <w:pPr>
        <w:widowControl/>
        <w:jc w:val="center"/>
        <w:rPr>
          <w:rFonts w:ascii="Calibri" w:eastAsia="Times New Roman" w:hAnsi="Calibri" w:cs="Times New Roman"/>
          <w:color w:val="auto"/>
          <w:szCs w:val="22"/>
          <w:lang w:bidi="ar-SA"/>
        </w:rPr>
      </w:pPr>
    </w:p>
    <w:p w:rsidR="006572F5" w:rsidRPr="006572F5" w:rsidRDefault="006572F5" w:rsidP="006572F5">
      <w:pPr>
        <w:widowControl/>
        <w:jc w:val="center"/>
        <w:rPr>
          <w:rFonts w:ascii="Times New Roman" w:eastAsia="Times New Roman" w:hAnsi="Times New Roman" w:cs="Times New Roman"/>
          <w:color w:val="auto"/>
          <w:szCs w:val="22"/>
          <w:lang w:bidi="ar-SA"/>
        </w:rPr>
      </w:pPr>
      <w:r w:rsidRPr="006572F5">
        <w:rPr>
          <w:rFonts w:ascii="Times New Roman" w:eastAsia="Times New Roman" w:hAnsi="Times New Roman" w:cs="Times New Roman"/>
          <w:color w:val="auto"/>
          <w:szCs w:val="22"/>
          <w:lang w:bidi="ar-SA"/>
        </w:rPr>
        <w:t>Министерство образования Камчатского  края</w:t>
      </w:r>
    </w:p>
    <w:p w:rsidR="006572F5" w:rsidRPr="006572F5" w:rsidRDefault="006572F5" w:rsidP="006572F5">
      <w:pPr>
        <w:widowControl/>
        <w:jc w:val="center"/>
        <w:rPr>
          <w:rFonts w:ascii="Times New Roman" w:eastAsia="Times New Roman" w:hAnsi="Times New Roman" w:cs="Times New Roman"/>
          <w:color w:val="auto"/>
          <w:szCs w:val="22"/>
          <w:lang w:bidi="ar-SA"/>
        </w:rPr>
      </w:pPr>
    </w:p>
    <w:p w:rsidR="006572F5" w:rsidRPr="006572F5" w:rsidRDefault="006572F5" w:rsidP="006572F5">
      <w:pPr>
        <w:widowControl/>
        <w:jc w:val="center"/>
        <w:rPr>
          <w:rFonts w:ascii="Times New Roman" w:eastAsia="Times New Roman" w:hAnsi="Times New Roman" w:cs="Times New Roman"/>
          <w:color w:val="auto"/>
          <w:szCs w:val="22"/>
          <w:lang w:bidi="ar-SA"/>
        </w:rPr>
      </w:pPr>
      <w:proofErr w:type="spellStart"/>
      <w:r w:rsidRPr="006572F5">
        <w:rPr>
          <w:rFonts w:ascii="Times New Roman" w:eastAsia="Times New Roman" w:hAnsi="Times New Roman" w:cs="Times New Roman"/>
          <w:color w:val="auto"/>
          <w:szCs w:val="22"/>
          <w:lang w:bidi="ar-SA"/>
        </w:rPr>
        <w:t>Усть</w:t>
      </w:r>
      <w:proofErr w:type="spellEnd"/>
      <w:r w:rsidRPr="006572F5">
        <w:rPr>
          <w:rFonts w:ascii="Times New Roman" w:eastAsia="Times New Roman" w:hAnsi="Times New Roman" w:cs="Times New Roman"/>
          <w:color w:val="auto"/>
          <w:szCs w:val="22"/>
          <w:lang w:bidi="ar-SA"/>
        </w:rPr>
        <w:t>-Большерецкого района</w:t>
      </w:r>
    </w:p>
    <w:p w:rsidR="006572F5" w:rsidRPr="006572F5" w:rsidRDefault="006572F5" w:rsidP="006572F5">
      <w:pPr>
        <w:widowControl/>
        <w:jc w:val="center"/>
        <w:rPr>
          <w:rFonts w:ascii="Times New Roman" w:eastAsia="Times New Roman" w:hAnsi="Times New Roman" w:cs="Times New Roman"/>
          <w:color w:val="auto"/>
          <w:szCs w:val="22"/>
          <w:lang w:bidi="ar-SA"/>
        </w:rPr>
      </w:pPr>
    </w:p>
    <w:p w:rsidR="006572F5" w:rsidRPr="006572F5" w:rsidRDefault="006572F5" w:rsidP="006572F5">
      <w:pPr>
        <w:widowControl/>
        <w:jc w:val="center"/>
        <w:rPr>
          <w:rFonts w:ascii="Times New Roman" w:eastAsia="Times New Roman" w:hAnsi="Times New Roman" w:cs="Times New Roman"/>
          <w:color w:val="auto"/>
          <w:szCs w:val="22"/>
          <w:lang w:bidi="ar-SA"/>
        </w:rPr>
      </w:pPr>
      <w:r w:rsidRPr="006572F5">
        <w:rPr>
          <w:rFonts w:ascii="Times New Roman" w:eastAsia="Times New Roman" w:hAnsi="Times New Roman" w:cs="Times New Roman"/>
          <w:color w:val="auto"/>
          <w:szCs w:val="22"/>
          <w:lang w:bidi="ar-SA"/>
        </w:rPr>
        <w:t xml:space="preserve">МАОУ  </w:t>
      </w:r>
      <w:proofErr w:type="spellStart"/>
      <w:r w:rsidRPr="006572F5">
        <w:rPr>
          <w:rFonts w:ascii="Times New Roman" w:eastAsia="Times New Roman" w:hAnsi="Times New Roman" w:cs="Times New Roman"/>
          <w:color w:val="auto"/>
          <w:szCs w:val="22"/>
          <w:lang w:bidi="ar-SA"/>
        </w:rPr>
        <w:t>Озерновская</w:t>
      </w:r>
      <w:proofErr w:type="spellEnd"/>
      <w:r w:rsidRPr="006572F5">
        <w:rPr>
          <w:rFonts w:ascii="Times New Roman" w:eastAsia="Times New Roman" w:hAnsi="Times New Roman" w:cs="Times New Roman"/>
          <w:color w:val="auto"/>
          <w:szCs w:val="22"/>
          <w:lang w:bidi="ar-SA"/>
        </w:rPr>
        <w:t xml:space="preserve"> СОШ № 3</w:t>
      </w:r>
    </w:p>
    <w:p w:rsidR="006572F5" w:rsidRPr="006572F5" w:rsidRDefault="006572F5" w:rsidP="006572F5">
      <w:pPr>
        <w:widowControl/>
        <w:jc w:val="center"/>
        <w:rPr>
          <w:rFonts w:ascii="Calibri" w:eastAsia="Times New Roman" w:hAnsi="Calibri" w:cs="Times New Roman"/>
          <w:color w:val="auto"/>
          <w:szCs w:val="22"/>
          <w:lang w:bidi="ar-SA"/>
        </w:rPr>
      </w:pPr>
    </w:p>
    <w:p w:rsidR="006572F5" w:rsidRPr="006572F5" w:rsidRDefault="006572F5" w:rsidP="006572F5">
      <w:pPr>
        <w:widowControl/>
        <w:jc w:val="center"/>
        <w:rPr>
          <w:rFonts w:ascii="Calibri" w:eastAsia="Times New Roman" w:hAnsi="Calibri" w:cs="Times New Roman"/>
          <w:color w:val="auto"/>
          <w:szCs w:val="22"/>
          <w:lang w:bidi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3740"/>
        <w:gridCol w:w="3100"/>
      </w:tblGrid>
      <w:tr w:rsidR="006572F5" w:rsidRPr="006572F5" w:rsidTr="00AF2B7D">
        <w:trPr>
          <w:trHeight w:hRule="exact" w:val="274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48" w:line="230" w:lineRule="auto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РАССМОТРЕНО</w:t>
            </w:r>
          </w:p>
        </w:tc>
        <w:tc>
          <w:tcPr>
            <w:tcW w:w="3740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48" w:line="230" w:lineRule="auto"/>
              <w:ind w:right="1178"/>
              <w:jc w:val="right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СОГЛАСОВАНО</w:t>
            </w:r>
          </w:p>
        </w:tc>
        <w:tc>
          <w:tcPr>
            <w:tcW w:w="3100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48" w:line="230" w:lineRule="auto"/>
              <w:ind w:right="924"/>
              <w:jc w:val="right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УТВЕРЖДЕНО</w:t>
            </w:r>
          </w:p>
        </w:tc>
      </w:tr>
      <w:tr w:rsidR="006572F5" w:rsidRPr="006572F5" w:rsidTr="00AF2B7D">
        <w:trPr>
          <w:trHeight w:hRule="exact" w:val="463"/>
        </w:trPr>
        <w:tc>
          <w:tcPr>
            <w:tcW w:w="2502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line="230" w:lineRule="auto"/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на МО учителей</w:t>
            </w:r>
          </w:p>
          <w:p w:rsidR="006572F5" w:rsidRPr="006572F5" w:rsidRDefault="006572F5" w:rsidP="006572F5">
            <w:pPr>
              <w:widowControl/>
              <w:autoSpaceDE w:val="0"/>
              <w:autoSpaceDN w:val="0"/>
              <w:spacing w:line="230" w:lineRule="auto"/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начальных классов</w:t>
            </w:r>
          </w:p>
          <w:p w:rsidR="006572F5" w:rsidRPr="006572F5" w:rsidRDefault="006572F5" w:rsidP="006572F5">
            <w:pPr>
              <w:widowControl/>
              <w:autoSpaceDE w:val="0"/>
              <w:autoSpaceDN w:val="0"/>
              <w:spacing w:line="230" w:lineRule="auto"/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</w:pPr>
          </w:p>
          <w:p w:rsidR="006572F5" w:rsidRPr="006572F5" w:rsidRDefault="006572F5" w:rsidP="006572F5">
            <w:pPr>
              <w:widowControl/>
              <w:autoSpaceDE w:val="0"/>
              <w:autoSpaceDN w:val="0"/>
              <w:spacing w:line="230" w:lineRule="auto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</w:p>
        </w:tc>
        <w:tc>
          <w:tcPr>
            <w:tcW w:w="3740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line="230" w:lineRule="auto"/>
              <w:ind w:right="758"/>
              <w:jc w:val="right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proofErr w:type="spellStart"/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Зам</w:t>
            </w:r>
            <w:proofErr w:type="gramStart"/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.д</w:t>
            </w:r>
            <w:proofErr w:type="gramEnd"/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иректора</w:t>
            </w:r>
            <w:proofErr w:type="spellEnd"/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 xml:space="preserve"> по УВР</w:t>
            </w:r>
          </w:p>
        </w:tc>
        <w:tc>
          <w:tcPr>
            <w:tcW w:w="3100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line="230" w:lineRule="auto"/>
              <w:ind w:right="1476"/>
              <w:jc w:val="right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Директор</w:t>
            </w:r>
          </w:p>
        </w:tc>
      </w:tr>
    </w:tbl>
    <w:p w:rsidR="006572F5" w:rsidRPr="006572F5" w:rsidRDefault="006572F5" w:rsidP="006572F5">
      <w:pPr>
        <w:widowControl/>
        <w:autoSpaceDE w:val="0"/>
        <w:autoSpaceDN w:val="0"/>
        <w:spacing w:line="60" w:lineRule="exact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02"/>
        <w:gridCol w:w="3420"/>
        <w:gridCol w:w="3340"/>
      </w:tblGrid>
      <w:tr w:rsidR="006572F5" w:rsidRPr="006572F5" w:rsidTr="00AF2B7D">
        <w:trPr>
          <w:trHeight w:hRule="exact" w:val="362"/>
        </w:trPr>
        <w:tc>
          <w:tcPr>
            <w:tcW w:w="3002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60" w:line="230" w:lineRule="auto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______________Шевчук С.И.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60" w:line="230" w:lineRule="auto"/>
              <w:ind w:left="516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 xml:space="preserve">__________ </w:t>
            </w:r>
            <w:proofErr w:type="spellStart"/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Барсамова</w:t>
            </w:r>
            <w:proofErr w:type="spellEnd"/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 xml:space="preserve"> Н.Ю.</w:t>
            </w:r>
          </w:p>
        </w:tc>
        <w:tc>
          <w:tcPr>
            <w:tcW w:w="3340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60" w:line="230" w:lineRule="auto"/>
              <w:ind w:left="612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________</w:t>
            </w:r>
            <w:proofErr w:type="spellStart"/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Языкина</w:t>
            </w:r>
            <w:proofErr w:type="spellEnd"/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 xml:space="preserve"> Г.В.</w:t>
            </w:r>
          </w:p>
        </w:tc>
      </w:tr>
      <w:tr w:rsidR="006572F5" w:rsidRPr="006572F5" w:rsidTr="00AF2B7D">
        <w:trPr>
          <w:trHeight w:hRule="exact" w:val="420"/>
        </w:trPr>
        <w:tc>
          <w:tcPr>
            <w:tcW w:w="3002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106" w:line="230" w:lineRule="auto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Протокол №___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106" w:line="230" w:lineRule="auto"/>
              <w:ind w:left="516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Протокол №___</w:t>
            </w:r>
          </w:p>
        </w:tc>
        <w:tc>
          <w:tcPr>
            <w:tcW w:w="3340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106" w:line="230" w:lineRule="auto"/>
              <w:ind w:left="612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Приказ №___</w:t>
            </w:r>
          </w:p>
        </w:tc>
      </w:tr>
      <w:tr w:rsidR="006572F5" w:rsidRPr="006572F5" w:rsidTr="00AF2B7D">
        <w:trPr>
          <w:trHeight w:hRule="exact" w:val="380"/>
        </w:trPr>
        <w:tc>
          <w:tcPr>
            <w:tcW w:w="3002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94" w:line="230" w:lineRule="auto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от "__" августа  2024 г.</w:t>
            </w:r>
          </w:p>
        </w:tc>
        <w:tc>
          <w:tcPr>
            <w:tcW w:w="3420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94" w:line="230" w:lineRule="auto"/>
              <w:ind w:left="516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от "__" августа  2024 г.</w:t>
            </w:r>
          </w:p>
        </w:tc>
        <w:tc>
          <w:tcPr>
            <w:tcW w:w="3340" w:type="dxa"/>
            <w:tcMar>
              <w:left w:w="0" w:type="dxa"/>
              <w:right w:w="0" w:type="dxa"/>
            </w:tcMar>
          </w:tcPr>
          <w:p w:rsidR="006572F5" w:rsidRPr="006572F5" w:rsidRDefault="006572F5" w:rsidP="006572F5">
            <w:pPr>
              <w:widowControl/>
              <w:autoSpaceDE w:val="0"/>
              <w:autoSpaceDN w:val="0"/>
              <w:spacing w:before="94" w:line="230" w:lineRule="auto"/>
              <w:ind w:left="612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  <w:lang w:bidi="ar-SA"/>
              </w:rPr>
            </w:pPr>
            <w:r w:rsidRPr="006572F5">
              <w:rPr>
                <w:rFonts w:ascii="Times New Roman" w:eastAsia="Times New Roman" w:hAnsi="Times New Roman" w:cstheme="minorBidi"/>
                <w:w w:val="102"/>
                <w:sz w:val="20"/>
                <w:szCs w:val="22"/>
                <w:lang w:bidi="ar-SA"/>
              </w:rPr>
              <w:t>от "__" августа2024 г.</w:t>
            </w:r>
          </w:p>
        </w:tc>
      </w:tr>
    </w:tbl>
    <w:p w:rsidR="006572F5" w:rsidRPr="006572F5" w:rsidRDefault="006572F5" w:rsidP="006572F5">
      <w:pPr>
        <w:widowControl/>
        <w:autoSpaceDE w:val="0"/>
        <w:autoSpaceDN w:val="0"/>
        <w:spacing w:before="978" w:line="230" w:lineRule="auto"/>
        <w:ind w:right="3636"/>
        <w:jc w:val="right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 w:rsidRPr="006572F5">
        <w:rPr>
          <w:rFonts w:ascii="Times New Roman" w:eastAsia="Times New Roman" w:hAnsi="Times New Roman" w:cstheme="minorBidi"/>
          <w:b/>
          <w:szCs w:val="22"/>
          <w:lang w:bidi="ar-SA"/>
        </w:rPr>
        <w:t xml:space="preserve">РАБОЧАЯ ПРОГРАММА </w:t>
      </w:r>
    </w:p>
    <w:p w:rsidR="006572F5" w:rsidRPr="006572F5" w:rsidRDefault="006572F5" w:rsidP="006572F5">
      <w:pPr>
        <w:widowControl/>
        <w:autoSpaceDE w:val="0"/>
        <w:autoSpaceDN w:val="0"/>
        <w:spacing w:before="70" w:line="230" w:lineRule="auto"/>
        <w:ind w:right="4408"/>
        <w:jc w:val="right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 w:rsidRPr="006572F5">
        <w:rPr>
          <w:rFonts w:ascii="Times New Roman" w:eastAsia="Times New Roman" w:hAnsi="Times New Roman" w:cstheme="minorBidi"/>
          <w:b/>
          <w:szCs w:val="22"/>
          <w:lang w:bidi="ar-SA"/>
        </w:rPr>
        <w:t xml:space="preserve"> </w:t>
      </w:r>
    </w:p>
    <w:p w:rsidR="006572F5" w:rsidRPr="006572F5" w:rsidRDefault="006572F5" w:rsidP="006572F5">
      <w:pPr>
        <w:widowControl/>
        <w:autoSpaceDE w:val="0"/>
        <w:autoSpaceDN w:val="0"/>
        <w:spacing w:before="166" w:line="230" w:lineRule="auto"/>
        <w:ind w:right="4008"/>
        <w:jc w:val="both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Fonts w:ascii="Times New Roman" w:eastAsia="Times New Roman" w:hAnsi="Times New Roman" w:cstheme="minorBidi"/>
          <w:szCs w:val="22"/>
          <w:lang w:bidi="ar-SA"/>
        </w:rPr>
        <w:t xml:space="preserve">                                     </w:t>
      </w:r>
      <w:r w:rsidRPr="006572F5">
        <w:rPr>
          <w:rFonts w:ascii="Times New Roman" w:eastAsia="Times New Roman" w:hAnsi="Times New Roman" w:cstheme="minorBidi"/>
          <w:szCs w:val="22"/>
          <w:lang w:bidi="ar-SA"/>
        </w:rPr>
        <w:t>по внеурочной деятельности</w:t>
      </w:r>
    </w:p>
    <w:p w:rsidR="006572F5" w:rsidRDefault="006572F5" w:rsidP="006572F5">
      <w:pPr>
        <w:widowControl/>
        <w:autoSpaceDE w:val="0"/>
        <w:autoSpaceDN w:val="0"/>
        <w:spacing w:before="70" w:line="230" w:lineRule="auto"/>
        <w:ind w:right="3766"/>
        <w:jc w:val="right"/>
        <w:rPr>
          <w:rFonts w:ascii="Times New Roman" w:eastAsia="Times New Roman" w:hAnsi="Times New Roman" w:cstheme="minorBidi"/>
          <w:szCs w:val="22"/>
          <w:lang w:bidi="ar-SA"/>
        </w:rPr>
      </w:pPr>
      <w:r>
        <w:rPr>
          <w:rFonts w:ascii="Times New Roman" w:eastAsia="Times New Roman" w:hAnsi="Times New Roman" w:cstheme="minorBidi"/>
          <w:szCs w:val="22"/>
          <w:lang w:bidi="ar-SA"/>
        </w:rPr>
        <w:t xml:space="preserve">                               </w:t>
      </w:r>
      <w:r w:rsidRPr="006572F5">
        <w:rPr>
          <w:rFonts w:ascii="Times New Roman" w:eastAsia="Times New Roman" w:hAnsi="Times New Roman" w:cstheme="minorBidi"/>
          <w:szCs w:val="22"/>
          <w:lang w:bidi="ar-SA"/>
        </w:rPr>
        <w:t>«</w:t>
      </w:r>
      <w:r>
        <w:rPr>
          <w:rFonts w:ascii="Times New Roman" w:eastAsia="Times New Roman" w:hAnsi="Times New Roman" w:cstheme="minorBidi"/>
          <w:szCs w:val="22"/>
          <w:lang w:bidi="ar-SA"/>
        </w:rPr>
        <w:t>Этика: азбука добра</w:t>
      </w:r>
      <w:r w:rsidRPr="006572F5">
        <w:rPr>
          <w:rFonts w:ascii="Times New Roman" w:eastAsia="Times New Roman" w:hAnsi="Times New Roman" w:cstheme="minorBidi"/>
          <w:szCs w:val="22"/>
          <w:lang w:bidi="ar-SA"/>
        </w:rPr>
        <w:t>»</w:t>
      </w:r>
      <w:r>
        <w:rPr>
          <w:rFonts w:ascii="Times New Roman" w:eastAsia="Times New Roman" w:hAnsi="Times New Roman" w:cstheme="minorBidi"/>
          <w:szCs w:val="22"/>
          <w:lang w:bidi="ar-SA"/>
        </w:rPr>
        <w:t xml:space="preserve"> по авторской                     программе Хомяковой И.С., Петровой В.И.</w:t>
      </w:r>
    </w:p>
    <w:p w:rsidR="006572F5" w:rsidRPr="006572F5" w:rsidRDefault="006572F5" w:rsidP="006572F5">
      <w:pPr>
        <w:widowControl/>
        <w:autoSpaceDE w:val="0"/>
        <w:autoSpaceDN w:val="0"/>
        <w:spacing w:before="70" w:line="230" w:lineRule="auto"/>
        <w:ind w:right="3766"/>
        <w:jc w:val="right"/>
        <w:rPr>
          <w:rFonts w:ascii="Times New Roman" w:eastAsiaTheme="minorEastAsia" w:hAnsi="Times New Roman" w:cs="Times New Roman"/>
          <w:color w:val="auto"/>
          <w:lang w:bidi="ar-SA"/>
        </w:rPr>
      </w:pPr>
      <w:r w:rsidRPr="006572F5">
        <w:rPr>
          <w:rFonts w:ascii="Times New Roman" w:eastAsiaTheme="minorEastAsia" w:hAnsi="Times New Roman" w:cs="Times New Roman"/>
          <w:color w:val="auto"/>
          <w:lang w:bidi="ar-SA"/>
        </w:rPr>
        <w:t>(направление: общекультурное)</w:t>
      </w:r>
    </w:p>
    <w:p w:rsidR="006572F5" w:rsidRPr="006572F5" w:rsidRDefault="006572F5" w:rsidP="006572F5">
      <w:pPr>
        <w:widowControl/>
        <w:autoSpaceDE w:val="0"/>
        <w:autoSpaceDN w:val="0"/>
        <w:spacing w:before="670" w:line="230" w:lineRule="auto"/>
        <w:ind w:right="2668"/>
        <w:jc w:val="center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>
        <w:rPr>
          <w:rFonts w:ascii="Times New Roman" w:eastAsia="Times New Roman" w:hAnsi="Times New Roman" w:cstheme="minorBidi"/>
          <w:szCs w:val="22"/>
          <w:lang w:bidi="ar-SA"/>
        </w:rPr>
        <w:t xml:space="preserve">                          </w:t>
      </w:r>
      <w:r w:rsidRPr="006572F5">
        <w:rPr>
          <w:rFonts w:ascii="Times New Roman" w:eastAsia="Times New Roman" w:hAnsi="Times New Roman" w:cstheme="minorBidi"/>
          <w:szCs w:val="22"/>
          <w:lang w:bidi="ar-SA"/>
        </w:rPr>
        <w:t>для 1 класса начального общего образования</w:t>
      </w:r>
    </w:p>
    <w:p w:rsidR="006572F5" w:rsidRPr="006572F5" w:rsidRDefault="006572F5" w:rsidP="006572F5">
      <w:pPr>
        <w:widowControl/>
        <w:autoSpaceDE w:val="0"/>
        <w:autoSpaceDN w:val="0"/>
        <w:spacing w:before="70" w:line="230" w:lineRule="auto"/>
        <w:ind w:right="3606"/>
        <w:jc w:val="right"/>
        <w:rPr>
          <w:rFonts w:ascii="Times New Roman" w:eastAsia="Times New Roman" w:hAnsi="Times New Roman" w:cstheme="minorBidi"/>
          <w:szCs w:val="22"/>
          <w:lang w:bidi="ar-SA"/>
        </w:rPr>
      </w:pPr>
      <w:r w:rsidRPr="006572F5">
        <w:rPr>
          <w:rFonts w:ascii="Times New Roman" w:eastAsia="Times New Roman" w:hAnsi="Times New Roman" w:cstheme="minorBidi"/>
          <w:szCs w:val="22"/>
          <w:lang w:bidi="ar-SA"/>
        </w:rPr>
        <w:t>на 2024-2025  учебный год</w:t>
      </w:r>
    </w:p>
    <w:p w:rsidR="006572F5" w:rsidRPr="006572F5" w:rsidRDefault="006572F5" w:rsidP="006572F5">
      <w:pPr>
        <w:widowControl/>
        <w:autoSpaceDE w:val="0"/>
        <w:autoSpaceDN w:val="0"/>
        <w:spacing w:before="70" w:line="230" w:lineRule="auto"/>
        <w:ind w:right="3606"/>
        <w:jc w:val="right"/>
        <w:rPr>
          <w:rFonts w:ascii="Times New Roman" w:eastAsia="Times New Roman" w:hAnsi="Times New Roman" w:cstheme="minorBidi"/>
          <w:szCs w:val="22"/>
          <w:lang w:bidi="ar-SA"/>
        </w:rPr>
      </w:pPr>
    </w:p>
    <w:p w:rsidR="006572F5" w:rsidRPr="006572F5" w:rsidRDefault="006572F5" w:rsidP="006572F5">
      <w:pPr>
        <w:widowControl/>
        <w:autoSpaceDE w:val="0"/>
        <w:autoSpaceDN w:val="0"/>
        <w:spacing w:before="70" w:line="230" w:lineRule="auto"/>
        <w:ind w:right="3606"/>
        <w:jc w:val="right"/>
        <w:rPr>
          <w:rFonts w:ascii="Times New Roman" w:eastAsia="Times New Roman" w:hAnsi="Times New Roman" w:cstheme="minorBidi"/>
          <w:szCs w:val="22"/>
          <w:lang w:bidi="ar-SA"/>
        </w:rPr>
      </w:pPr>
    </w:p>
    <w:p w:rsidR="006572F5" w:rsidRPr="006572F5" w:rsidRDefault="006572F5" w:rsidP="006572F5">
      <w:pPr>
        <w:widowControl/>
        <w:autoSpaceDE w:val="0"/>
        <w:autoSpaceDN w:val="0"/>
        <w:spacing w:before="70" w:line="230" w:lineRule="auto"/>
        <w:ind w:right="3606"/>
        <w:jc w:val="right"/>
        <w:rPr>
          <w:rFonts w:ascii="Times New Roman" w:eastAsia="Times New Roman" w:hAnsi="Times New Roman" w:cstheme="minorBidi"/>
          <w:szCs w:val="22"/>
          <w:lang w:bidi="ar-SA"/>
        </w:rPr>
      </w:pPr>
    </w:p>
    <w:p w:rsidR="006572F5" w:rsidRPr="006572F5" w:rsidRDefault="006572F5" w:rsidP="006572F5">
      <w:pPr>
        <w:widowControl/>
        <w:autoSpaceDE w:val="0"/>
        <w:autoSpaceDN w:val="0"/>
        <w:spacing w:before="70" w:line="230" w:lineRule="auto"/>
        <w:ind w:right="3606"/>
        <w:jc w:val="right"/>
        <w:rPr>
          <w:rFonts w:ascii="Times New Roman" w:eastAsia="Times New Roman" w:hAnsi="Times New Roman" w:cstheme="minorBidi"/>
          <w:szCs w:val="22"/>
          <w:lang w:bidi="ar-SA"/>
        </w:rPr>
      </w:pPr>
    </w:p>
    <w:p w:rsidR="006572F5" w:rsidRPr="006572F5" w:rsidRDefault="006572F5" w:rsidP="006572F5">
      <w:pPr>
        <w:widowControl/>
        <w:autoSpaceDE w:val="0"/>
        <w:autoSpaceDN w:val="0"/>
        <w:spacing w:before="70" w:line="230" w:lineRule="auto"/>
        <w:ind w:right="3606"/>
        <w:jc w:val="right"/>
        <w:rPr>
          <w:rFonts w:ascii="Times New Roman" w:eastAsia="Times New Roman" w:hAnsi="Times New Roman" w:cstheme="minorBidi"/>
          <w:szCs w:val="22"/>
          <w:lang w:bidi="ar-SA"/>
        </w:rPr>
      </w:pPr>
    </w:p>
    <w:p w:rsidR="006572F5" w:rsidRPr="006572F5" w:rsidRDefault="006572F5" w:rsidP="006572F5">
      <w:pPr>
        <w:widowControl/>
        <w:autoSpaceDE w:val="0"/>
        <w:autoSpaceDN w:val="0"/>
        <w:spacing w:before="70" w:line="230" w:lineRule="auto"/>
        <w:ind w:right="3606"/>
        <w:jc w:val="right"/>
        <w:rPr>
          <w:rFonts w:ascii="Times New Roman" w:eastAsia="Times New Roman" w:hAnsi="Times New Roman" w:cstheme="minorBidi"/>
          <w:szCs w:val="22"/>
          <w:lang w:bidi="ar-SA"/>
        </w:rPr>
      </w:pPr>
    </w:p>
    <w:p w:rsidR="006572F5" w:rsidRPr="006572F5" w:rsidRDefault="006572F5" w:rsidP="006572F5">
      <w:pPr>
        <w:widowControl/>
        <w:autoSpaceDE w:val="0"/>
        <w:autoSpaceDN w:val="0"/>
        <w:spacing w:before="70" w:line="230" w:lineRule="auto"/>
        <w:ind w:right="3606"/>
        <w:jc w:val="right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</w:p>
    <w:p w:rsidR="006572F5" w:rsidRPr="006572F5" w:rsidRDefault="006572F5" w:rsidP="006572F5">
      <w:pPr>
        <w:widowControl/>
        <w:autoSpaceDE w:val="0"/>
        <w:autoSpaceDN w:val="0"/>
        <w:ind w:right="20"/>
        <w:jc w:val="right"/>
        <w:rPr>
          <w:rFonts w:ascii="Times New Roman" w:eastAsia="Times New Roman" w:hAnsi="Times New Roman" w:cstheme="minorBidi"/>
          <w:szCs w:val="22"/>
          <w:lang w:bidi="ar-SA"/>
        </w:rPr>
      </w:pPr>
      <w:r w:rsidRPr="006572F5">
        <w:rPr>
          <w:rFonts w:ascii="Times New Roman" w:eastAsia="Times New Roman" w:hAnsi="Times New Roman" w:cstheme="minorBidi"/>
          <w:szCs w:val="22"/>
          <w:lang w:bidi="ar-SA"/>
        </w:rPr>
        <w:t xml:space="preserve">Составитель: </w:t>
      </w:r>
    </w:p>
    <w:p w:rsidR="006572F5" w:rsidRPr="006572F5" w:rsidRDefault="006572F5" w:rsidP="006572F5">
      <w:pPr>
        <w:widowControl/>
        <w:autoSpaceDE w:val="0"/>
        <w:autoSpaceDN w:val="0"/>
        <w:ind w:right="20"/>
        <w:jc w:val="right"/>
        <w:rPr>
          <w:rFonts w:ascii="Times New Roman" w:eastAsia="Times New Roman" w:hAnsi="Times New Roman" w:cstheme="minorBidi"/>
          <w:szCs w:val="22"/>
          <w:lang w:bidi="ar-SA"/>
        </w:rPr>
      </w:pPr>
      <w:r w:rsidRPr="006572F5">
        <w:rPr>
          <w:rFonts w:ascii="Times New Roman" w:eastAsia="Times New Roman" w:hAnsi="Times New Roman" w:cstheme="minorBidi"/>
          <w:szCs w:val="22"/>
          <w:lang w:bidi="ar-SA"/>
        </w:rPr>
        <w:t xml:space="preserve"> </w:t>
      </w:r>
      <w:proofErr w:type="spellStart"/>
      <w:r w:rsidRPr="006572F5">
        <w:rPr>
          <w:rFonts w:ascii="Times New Roman" w:eastAsia="Times New Roman" w:hAnsi="Times New Roman" w:cstheme="minorBidi"/>
          <w:szCs w:val="22"/>
          <w:lang w:bidi="ar-SA"/>
        </w:rPr>
        <w:t>Намчак-оол</w:t>
      </w:r>
      <w:proofErr w:type="spellEnd"/>
      <w:r w:rsidRPr="006572F5">
        <w:rPr>
          <w:rFonts w:ascii="Times New Roman" w:eastAsia="Times New Roman" w:hAnsi="Times New Roman" w:cstheme="minorBidi"/>
          <w:szCs w:val="22"/>
          <w:lang w:bidi="ar-SA"/>
        </w:rPr>
        <w:t xml:space="preserve"> Анжелика Семёновна</w:t>
      </w:r>
    </w:p>
    <w:p w:rsidR="006572F5" w:rsidRPr="006572F5" w:rsidRDefault="006572F5" w:rsidP="006572F5">
      <w:pPr>
        <w:widowControl/>
        <w:autoSpaceDE w:val="0"/>
        <w:autoSpaceDN w:val="0"/>
        <w:ind w:right="20"/>
        <w:jc w:val="right"/>
        <w:rPr>
          <w:rFonts w:ascii="Times New Roman" w:eastAsia="Times New Roman" w:hAnsi="Times New Roman" w:cstheme="minorBidi"/>
          <w:szCs w:val="22"/>
          <w:lang w:bidi="ar-SA"/>
        </w:rPr>
      </w:pPr>
      <w:r w:rsidRPr="006572F5">
        <w:rPr>
          <w:rFonts w:ascii="Times New Roman" w:eastAsia="Times New Roman" w:hAnsi="Times New Roman" w:cstheme="minorBidi"/>
          <w:szCs w:val="22"/>
          <w:lang w:bidi="ar-SA"/>
        </w:rPr>
        <w:t>учитель начальных классов</w:t>
      </w:r>
    </w:p>
    <w:p w:rsidR="006572F5" w:rsidRPr="006572F5" w:rsidRDefault="006572F5" w:rsidP="006572F5">
      <w:pPr>
        <w:widowControl/>
        <w:autoSpaceDE w:val="0"/>
        <w:autoSpaceDN w:val="0"/>
        <w:ind w:right="20"/>
        <w:jc w:val="right"/>
        <w:rPr>
          <w:rFonts w:ascii="Times New Roman" w:eastAsia="Times New Roman" w:hAnsi="Times New Roman" w:cstheme="minorBidi"/>
          <w:szCs w:val="22"/>
          <w:lang w:bidi="ar-SA"/>
        </w:rPr>
      </w:pPr>
    </w:p>
    <w:p w:rsidR="006572F5" w:rsidRPr="006572F5" w:rsidRDefault="006572F5" w:rsidP="006572F5">
      <w:pPr>
        <w:widowControl/>
        <w:autoSpaceDE w:val="0"/>
        <w:autoSpaceDN w:val="0"/>
        <w:ind w:right="26"/>
        <w:jc w:val="right"/>
        <w:rPr>
          <w:rFonts w:asciiTheme="minorHAnsi" w:eastAsiaTheme="minorEastAsia" w:hAnsiTheme="minorHAnsi" w:cstheme="minorBidi"/>
          <w:color w:val="auto"/>
          <w:sz w:val="22"/>
          <w:szCs w:val="22"/>
          <w:lang w:bidi="ar-SA"/>
        </w:rPr>
      </w:pPr>
      <w:r w:rsidRPr="006572F5">
        <w:rPr>
          <w:rFonts w:ascii="Times New Roman" w:eastAsia="Times New Roman" w:hAnsi="Times New Roman" w:cstheme="minorBidi"/>
          <w:szCs w:val="22"/>
          <w:lang w:bidi="ar-SA"/>
        </w:rPr>
        <w:t xml:space="preserve"> </w:t>
      </w:r>
    </w:p>
    <w:p w:rsidR="006572F5" w:rsidRPr="006572F5" w:rsidRDefault="006572F5" w:rsidP="006572F5">
      <w:pPr>
        <w:autoSpaceDE w:val="0"/>
        <w:adjustRightInd w:val="0"/>
        <w:jc w:val="right"/>
        <w:rPr>
          <w:rFonts w:ascii="Times New Roman" w:eastAsia="Times New Roman" w:hAnsi="Times New Roman" w:cs="Times New Roman"/>
          <w:lang w:bidi="ar-SA"/>
        </w:rPr>
      </w:pPr>
    </w:p>
    <w:p w:rsidR="006572F5" w:rsidRPr="006572F5" w:rsidRDefault="006572F5" w:rsidP="006572F5">
      <w:pPr>
        <w:autoSpaceDE w:val="0"/>
        <w:adjustRightInd w:val="0"/>
        <w:spacing w:line="240" w:lineRule="atLeast"/>
        <w:rPr>
          <w:rFonts w:ascii="Times New Roman" w:eastAsia="Times New Roman" w:hAnsi="Times New Roman" w:cs="Times New Roman"/>
          <w:lang w:bidi="ar-SA"/>
        </w:rPr>
      </w:pPr>
    </w:p>
    <w:p w:rsidR="006572F5" w:rsidRDefault="006572F5" w:rsidP="003F5D82">
      <w:pPr>
        <w:widowControl/>
        <w:jc w:val="right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6572F5" w:rsidRDefault="006572F5" w:rsidP="003F5D82">
      <w:pPr>
        <w:widowControl/>
        <w:jc w:val="right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6572F5" w:rsidRDefault="006572F5" w:rsidP="003F5D82">
      <w:pPr>
        <w:widowControl/>
        <w:jc w:val="right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6572F5" w:rsidRDefault="006572F5" w:rsidP="003F5D82">
      <w:pPr>
        <w:widowControl/>
        <w:jc w:val="right"/>
        <w:rPr>
          <w:rFonts w:ascii="Times New Roman" w:eastAsiaTheme="minorHAnsi" w:hAnsi="Times New Roman" w:cs="Times New Roman"/>
          <w:b/>
          <w:color w:val="auto"/>
          <w:lang w:eastAsia="en-US" w:bidi="ar-SA"/>
        </w:rPr>
      </w:pPr>
    </w:p>
    <w:p w:rsidR="003F5D82" w:rsidRPr="00A86A65" w:rsidRDefault="003F5D82" w:rsidP="003F5D82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</w:rPr>
      </w:pPr>
      <w:r w:rsidRPr="00A86A65">
        <w:rPr>
          <w:rFonts w:ascii="Times New Roman" w:eastAsia="Times New Roman" w:hAnsi="Times New Roman" w:cs="Times New Roman"/>
          <w:b/>
        </w:rPr>
        <w:t>Пояснительная записка</w:t>
      </w: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hAnsi="Times New Roman"/>
        </w:rPr>
        <w:t xml:space="preserve">      </w:t>
      </w:r>
      <w:r w:rsidR="005F5CCD">
        <w:rPr>
          <w:rFonts w:ascii="Times New Roman" w:hAnsi="Times New Roman"/>
        </w:rPr>
        <w:t>Рабочая программа по внеурочной деятельности</w:t>
      </w:r>
      <w:r w:rsidRPr="00A35FFC"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  <w:bCs/>
        </w:rPr>
        <w:t xml:space="preserve">«Этика: азбука добра», </w:t>
      </w:r>
      <w:r w:rsidRPr="00A35FFC">
        <w:rPr>
          <w:rFonts w:ascii="Times New Roman" w:hAnsi="Times New Roman"/>
        </w:rPr>
        <w:t>составлена на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основе авторской программы Хомяковой И.С., Петровой В.И.</w:t>
      </w:r>
      <w:r>
        <w:rPr>
          <w:rFonts w:ascii="Times New Roman" w:hAnsi="Times New Roman"/>
        </w:rPr>
        <w:t xml:space="preserve">, Самара: изд-во «Учебная литература»,  2012 и </w:t>
      </w:r>
      <w:r w:rsidRPr="00A86A65">
        <w:rPr>
          <w:rFonts w:ascii="Times New Roman" w:eastAsia="Times New Roman" w:hAnsi="Times New Roman" w:cs="Times New Roman"/>
        </w:rPr>
        <w:t xml:space="preserve"> Федерального государственного образовательного стандарта начального общего образования,  концепции духовно-нравственного развития и воспитания личности гражданина России, планируемых результатов начального общего образования. </w:t>
      </w:r>
      <w:r>
        <w:rPr>
          <w:rFonts w:ascii="Times New Roman" w:eastAsia="Times New Roman" w:hAnsi="Times New Roman" w:cs="Times New Roman"/>
        </w:rPr>
        <w:t xml:space="preserve"> </w:t>
      </w:r>
    </w:p>
    <w:p w:rsidR="003F5D82" w:rsidRPr="00A35FFC" w:rsidRDefault="003F5D82" w:rsidP="003F5D82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A35FFC">
        <w:rPr>
          <w:rFonts w:ascii="Times New Roman" w:hAnsi="Times New Roman"/>
        </w:rPr>
        <w:t>Необходимость нравственного образования в школе, начиная с начальных классов, основывается на потребности общества в нравственно зрелой личности, способной следовать принятым в социуме нормам и правилам общения, нести моральную ответственность за свои действия и поступки.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A35FFC">
        <w:rPr>
          <w:rFonts w:ascii="Times New Roman" w:hAnsi="Times New Roman"/>
        </w:rPr>
        <w:t>Нравственное взросление младших школьников связано, прежде всего, с тем, что идеи добра и справедливости, проблемы общения – наиболее интересны для детей данного возраста.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Основная </w:t>
      </w:r>
      <w:r w:rsidRPr="00A35FFC">
        <w:rPr>
          <w:rFonts w:ascii="Times New Roman" w:hAnsi="Times New Roman"/>
          <w:b/>
          <w:i/>
          <w:iCs/>
        </w:rPr>
        <w:t xml:space="preserve">цель </w:t>
      </w:r>
      <w:r w:rsidRPr="00A35FFC">
        <w:rPr>
          <w:rFonts w:ascii="Times New Roman" w:hAnsi="Times New Roman"/>
        </w:rPr>
        <w:t>курса – формирование у детей нравственных ориентиров при построении деятельности, общения и взаимоотношений, основ мировоззрения и самовоспитания.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</w:rPr>
      </w:pPr>
      <w:r w:rsidRPr="00A35FFC">
        <w:rPr>
          <w:rFonts w:ascii="Times New Roman" w:hAnsi="Times New Roman"/>
          <w:b/>
          <w:i/>
          <w:iCs/>
        </w:rPr>
        <w:t xml:space="preserve">Общая характеристика курса </w:t>
      </w:r>
      <w:r w:rsidRPr="00A35FFC">
        <w:rPr>
          <w:rFonts w:ascii="Times New Roman" w:hAnsi="Times New Roman"/>
          <w:b/>
          <w:bCs/>
        </w:rPr>
        <w:t>«Этика: азбука добра»</w:t>
      </w:r>
      <w:r>
        <w:rPr>
          <w:rFonts w:ascii="Times New Roman" w:hAnsi="Times New Roman"/>
          <w:b/>
          <w:bCs/>
        </w:rPr>
        <w:t>: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Нравственное развитие личности школьника как приоритетная цель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начальной школы предполагает организацию нравственного образования младших школьников как в процессе изучения учебных предметов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(«Литературное чтение», «Окружающий мир», «Основы духовно-нравственной культуры народов России»), так и во внеурочной деятельности школьников в форме кружка «Этика: азбука добра».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Принцип </w:t>
      </w:r>
      <w:r w:rsidRPr="00A35FFC">
        <w:rPr>
          <w:rFonts w:ascii="Times New Roman" w:hAnsi="Times New Roman"/>
          <w:i/>
          <w:iCs/>
        </w:rPr>
        <w:t xml:space="preserve">гуманизма </w:t>
      </w:r>
      <w:r w:rsidRPr="00A35FFC">
        <w:rPr>
          <w:rFonts w:ascii="Times New Roman" w:hAnsi="Times New Roman"/>
        </w:rPr>
        <w:t>лежит в основе отбора содержания нравственного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образования, методов его реализации в учебно-воспитательном процессе.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Он </w:t>
      </w:r>
      <w:proofErr w:type="gramStart"/>
      <w:r>
        <w:rPr>
          <w:rFonts w:ascii="Times New Roman" w:hAnsi="Times New Roman"/>
        </w:rPr>
        <w:t>направлен</w:t>
      </w:r>
      <w:proofErr w:type="gramEnd"/>
      <w:r w:rsidRPr="00A35FFC">
        <w:rPr>
          <w:rFonts w:ascii="Times New Roman" w:hAnsi="Times New Roman"/>
        </w:rPr>
        <w:t xml:space="preserve"> прежде всего на развитие нравственного сознания как основы морального поведения, его мотивации, эмоциональной отзывчивости; на формирование умения осуществлять нравственный выбор.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Для этого используются разнообразные </w:t>
      </w:r>
      <w:r w:rsidRPr="00A35FFC">
        <w:rPr>
          <w:rFonts w:ascii="Times New Roman" w:hAnsi="Times New Roman"/>
          <w:i/>
          <w:iCs/>
        </w:rPr>
        <w:t xml:space="preserve">методы </w:t>
      </w:r>
      <w:r w:rsidRPr="00A35FFC">
        <w:rPr>
          <w:rFonts w:ascii="Times New Roman" w:hAnsi="Times New Roman"/>
        </w:rPr>
        <w:t>работы с детьми: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  <w:i/>
          <w:iCs/>
        </w:rPr>
        <w:t>личностно направленные</w:t>
      </w:r>
      <w:r w:rsidRPr="00A35FFC">
        <w:rPr>
          <w:rFonts w:ascii="Times New Roman" w:hAnsi="Times New Roman"/>
        </w:rPr>
        <w:t>, когда содержание становится актуальным для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 xml:space="preserve">каждого ребёнка; </w:t>
      </w:r>
      <w:r w:rsidRPr="00A35FFC">
        <w:rPr>
          <w:rFonts w:ascii="Times New Roman" w:hAnsi="Times New Roman"/>
          <w:i/>
          <w:iCs/>
        </w:rPr>
        <w:t>стимулирующие</w:t>
      </w:r>
      <w:r w:rsidRPr="00A35FFC">
        <w:rPr>
          <w:rFonts w:ascii="Times New Roman" w:hAnsi="Times New Roman"/>
        </w:rPr>
        <w:t>, когда через диалог поддерживается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свобода высказываний, что способствует раскованности, пробуждению у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детей интереса к нравственным проблемам и созданию общественного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 xml:space="preserve">мнения; </w:t>
      </w:r>
      <w:r w:rsidRPr="00A35FFC">
        <w:rPr>
          <w:rFonts w:ascii="Times New Roman" w:hAnsi="Times New Roman"/>
          <w:i/>
          <w:iCs/>
        </w:rPr>
        <w:t xml:space="preserve">развивающие </w:t>
      </w:r>
      <w:r w:rsidRPr="00A35FFC">
        <w:rPr>
          <w:rFonts w:ascii="Times New Roman" w:hAnsi="Times New Roman"/>
        </w:rPr>
        <w:t xml:space="preserve">нравственное сознание; </w:t>
      </w:r>
      <w:r w:rsidRPr="00A35FFC">
        <w:rPr>
          <w:rFonts w:ascii="Times New Roman" w:hAnsi="Times New Roman"/>
          <w:i/>
          <w:iCs/>
        </w:rPr>
        <w:t>активизирующие</w:t>
      </w:r>
      <w:proofErr w:type="gramStart"/>
      <w:r>
        <w:rPr>
          <w:rFonts w:ascii="Times New Roman" w:hAnsi="Times New Roman"/>
          <w:i/>
          <w:iCs/>
        </w:rPr>
        <w:t xml:space="preserve"> </w:t>
      </w:r>
      <w:r w:rsidRPr="00A35FFC">
        <w:rPr>
          <w:rFonts w:ascii="Times New Roman" w:hAnsi="Times New Roman"/>
          <w:i/>
          <w:iCs/>
        </w:rPr>
        <w:t>,</w:t>
      </w:r>
      <w:proofErr w:type="gramEnd"/>
      <w:r w:rsidRPr="00A35FFC">
        <w:rPr>
          <w:rFonts w:ascii="Times New Roman" w:hAnsi="Times New Roman"/>
        </w:rPr>
        <w:t>пробуждающие творческие способности личности, его эмоциональную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сферу.</w:t>
      </w:r>
    </w:p>
    <w:p w:rsidR="003F5D82" w:rsidRPr="0010147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Содержание курса ориентировано на игровые, творческие формы, проектную деятельность, работу с фольклорной и художественной литературой. Это позволяет в яркой форме довести до сознания ребёнка представления о внутреннем мире человека: его переживаниях, мотивах,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сопровождающих выбор действия и являющихся двигателями поступков.</w:t>
      </w:r>
      <w:r>
        <w:rPr>
          <w:rFonts w:ascii="Times New Roman" w:hAnsi="Times New Roman"/>
        </w:rPr>
        <w:t xml:space="preserve"> 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Pr="00A35FFC">
        <w:rPr>
          <w:rFonts w:ascii="Times New Roman" w:hAnsi="Times New Roman"/>
          <w:b/>
          <w:i/>
          <w:iCs/>
        </w:rPr>
        <w:t>Место предмета в учебном плане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Курс  «Этика: азбука добра» является компонентом учебного плана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внеурочн</w:t>
      </w:r>
      <w:r w:rsidR="00C8373C">
        <w:rPr>
          <w:rFonts w:ascii="Times New Roman" w:hAnsi="Times New Roman"/>
        </w:rPr>
        <w:t>ой деятельности, рассчитан на 33-34</w:t>
      </w:r>
      <w:bookmarkStart w:id="0" w:name="_GoBack"/>
      <w:bookmarkEnd w:id="0"/>
      <w:r w:rsidR="00C8373C">
        <w:rPr>
          <w:rFonts w:ascii="Times New Roman" w:hAnsi="Times New Roman"/>
        </w:rPr>
        <w:t xml:space="preserve"> часа</w:t>
      </w:r>
      <w:r w:rsidRPr="00A35FFC">
        <w:rPr>
          <w:rFonts w:ascii="Times New Roman" w:hAnsi="Times New Roman"/>
        </w:rPr>
        <w:t xml:space="preserve"> в каждом классе: с 1 по 4классы, 1 час занятий в неделю. 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</w:rPr>
      </w:pPr>
      <w:r>
        <w:rPr>
          <w:rFonts w:ascii="Times New Roman" w:eastAsia="Times New Roman" w:hAnsi="Times New Roman" w:cs="Times New Roman"/>
        </w:rPr>
        <w:t xml:space="preserve"> </w:t>
      </w:r>
      <w:r w:rsidRPr="00A35FFC">
        <w:rPr>
          <w:rFonts w:ascii="Times New Roman" w:hAnsi="Times New Roman"/>
          <w:b/>
          <w:i/>
          <w:iCs/>
        </w:rPr>
        <w:t xml:space="preserve">Ценностные ориентиры содержания учебного предмета 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Содержание</w:t>
      </w:r>
      <w:r w:rsidRPr="00A35FFC">
        <w:rPr>
          <w:rFonts w:ascii="Times New Roman" w:hAnsi="Times New Roman"/>
        </w:rPr>
        <w:t xml:space="preserve"> курса раскрывает правила нравственного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поведения и тот внутренний механизм, который определяет их сущность (потребность выполнять правила на основе понимания их необходимости;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мотивация поведения, поступка, т.е. желание, стремление делать людям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добро и не причинять зла, неудобства, неприятности).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 Развитие нравственного сознания младшего школьника идёт от класса к классу в </w:t>
      </w:r>
      <w:r w:rsidRPr="00A35FFC">
        <w:rPr>
          <w:rFonts w:ascii="Times New Roman" w:hAnsi="Times New Roman"/>
        </w:rPr>
        <w:lastRenderedPageBreak/>
        <w:t>следующей логике: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  <w:b/>
          <w:i/>
          <w:iCs/>
        </w:rPr>
        <w:t>1 класс</w:t>
      </w:r>
      <w:r w:rsidRPr="00A35FFC">
        <w:rPr>
          <w:rFonts w:ascii="Times New Roman" w:hAnsi="Times New Roman"/>
          <w:i/>
          <w:iCs/>
        </w:rPr>
        <w:t xml:space="preserve">. </w:t>
      </w:r>
      <w:r w:rsidRPr="00A35FFC">
        <w:rPr>
          <w:rFonts w:ascii="Times New Roman" w:hAnsi="Times New Roman"/>
        </w:rPr>
        <w:t>Развитие способности увидеть нравственную ситуацию.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Осознание нравственных правил как ориентира поступка: ситуация –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поведение – правило; от правила – к поведению. Оценка нравственных поступков.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  <w:b/>
          <w:i/>
          <w:iCs/>
        </w:rPr>
        <w:t xml:space="preserve">2 класс. </w:t>
      </w:r>
      <w:r w:rsidRPr="00A35FFC">
        <w:rPr>
          <w:rFonts w:ascii="Times New Roman" w:hAnsi="Times New Roman"/>
        </w:rPr>
        <w:t xml:space="preserve">Внутреннее принятие правил и норм </w:t>
      </w:r>
      <w:proofErr w:type="gramStart"/>
      <w:r w:rsidRPr="00A35FFC">
        <w:rPr>
          <w:rFonts w:ascii="Times New Roman" w:hAnsi="Times New Roman"/>
        </w:rPr>
        <w:t>нравственного</w:t>
      </w:r>
      <w:proofErr w:type="gramEnd"/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поведения. Стремление к выполнению норм. Переход от </w:t>
      </w:r>
      <w:proofErr w:type="gramStart"/>
      <w:r w:rsidRPr="00A35FFC">
        <w:rPr>
          <w:rFonts w:ascii="Times New Roman" w:hAnsi="Times New Roman"/>
        </w:rPr>
        <w:t>социального</w:t>
      </w:r>
      <w:proofErr w:type="gramEnd"/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контроля (учитель, родители, дети) к самоконтролю. Формирование у детей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 xml:space="preserve">понимания, что их нравственное взросление идёт от поступка </w:t>
      </w:r>
      <w:proofErr w:type="gramStart"/>
      <w:r w:rsidRPr="00A35FFC">
        <w:rPr>
          <w:rFonts w:ascii="Times New Roman" w:hAnsi="Times New Roman"/>
        </w:rPr>
        <w:t>к</w:t>
      </w:r>
      <w:proofErr w:type="gramEnd"/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нравственным качествам на основе правил.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  <w:b/>
          <w:i/>
          <w:iCs/>
        </w:rPr>
        <w:t xml:space="preserve">3 класс. </w:t>
      </w:r>
      <w:r w:rsidRPr="00A35FFC">
        <w:rPr>
          <w:rFonts w:ascii="Times New Roman" w:hAnsi="Times New Roman"/>
        </w:rPr>
        <w:t>Ознакомление с внутренней сутью нравственного поступка –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мотивом. Третьеклассники подводятся к пониманию ответственности за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выбор поведения, ознакомлению с нравственными качествами человека,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формирующимися на основе поведения по нравственным нормам.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  <w:b/>
          <w:i/>
          <w:iCs/>
        </w:rPr>
        <w:t>4 класс.</w:t>
      </w:r>
      <w:r>
        <w:rPr>
          <w:rFonts w:ascii="Times New Roman" w:hAnsi="Times New Roman"/>
          <w:b/>
          <w:i/>
          <w:iCs/>
        </w:rPr>
        <w:t xml:space="preserve"> </w:t>
      </w:r>
      <w:r w:rsidRPr="00A35FFC">
        <w:rPr>
          <w:rFonts w:ascii="Times New Roman" w:hAnsi="Times New Roman"/>
        </w:rPr>
        <w:t>Систематизация, обобщение работы по осмыслению мотивов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поведения,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 xml:space="preserve"> качеств личности, нравственного выбора. Норма как стимул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нравственного поведения и опора торможения нежелательных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(безнравственных) действий.</w:t>
      </w:r>
    </w:p>
    <w:p w:rsidR="003F5D82" w:rsidRDefault="003F5D82" w:rsidP="003F5D82">
      <w:pPr>
        <w:autoSpaceDE w:val="0"/>
        <w:autoSpaceDN w:val="0"/>
        <w:adjustRightInd w:val="0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Default="003F5D82"/>
    <w:p w:rsidR="003F5D82" w:rsidRPr="00DA771C" w:rsidRDefault="003F5D82" w:rsidP="003F5D82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A35FFC">
        <w:rPr>
          <w:rFonts w:ascii="Times New Roman" w:hAnsi="Times New Roman"/>
          <w:b/>
        </w:rPr>
        <w:t xml:space="preserve">Планируемые результаты изучения курса </w:t>
      </w:r>
      <w:r>
        <w:rPr>
          <w:rFonts w:ascii="Times New Roman" w:hAnsi="Times New Roman"/>
          <w:b/>
          <w:bCs/>
        </w:rPr>
        <w:t>«Этика: азбука добра» 1</w:t>
      </w:r>
      <w:r w:rsidRPr="00A35FFC">
        <w:rPr>
          <w:rFonts w:ascii="Times New Roman" w:hAnsi="Times New Roman"/>
          <w:b/>
          <w:bCs/>
        </w:rPr>
        <w:t xml:space="preserve"> класс</w:t>
      </w: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</w:rPr>
      </w:pP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</w:rPr>
      </w:pPr>
      <w:r w:rsidRPr="00A35FFC">
        <w:rPr>
          <w:rFonts w:ascii="Times New Roman" w:hAnsi="Times New Roman"/>
          <w:b/>
          <w:iCs/>
        </w:rPr>
        <w:t>Данная программа обеспечит  формирование УУД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  <w:b/>
          <w:iCs/>
        </w:rPr>
      </w:pPr>
      <w:r w:rsidRPr="00A35FFC">
        <w:rPr>
          <w:rFonts w:ascii="Times New Roman" w:hAnsi="Times New Roman"/>
          <w:b/>
          <w:iCs/>
        </w:rPr>
        <w:t>Личностные УУД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В процессе освоения материалов курса  ученик получает знания о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характере взаимоотношений с другими людьми, что становитс</w:t>
      </w:r>
      <w:r>
        <w:rPr>
          <w:rFonts w:ascii="Times New Roman" w:hAnsi="Times New Roman"/>
        </w:rPr>
        <w:t xml:space="preserve">я </w:t>
      </w:r>
      <w:r w:rsidRPr="00A35FFC">
        <w:rPr>
          <w:rFonts w:ascii="Times New Roman" w:hAnsi="Times New Roman"/>
        </w:rPr>
        <w:t>предпосылкой воспитания доброжелательного и заботливого отношения к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людям, эмоциональной отзывчивости, сопереживания, сочувствия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толерантности, формирования нравственного сознания младшего школьника.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Знакомясь с нравственным содержанием пословиц о добре, труде, учении младшие школьники начинают осознавать базовые гуманистические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ценности, характер отношений между людьми, необходимость бережного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отношения к людям и предметам их труда.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Обсуждение сказок, их инсценировка; обсуждение произведений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художественной литературы – всё это нацелено на воспитание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первоначальных этических представлений обучаемых (понятия добра и зла значение «слов вежливости», правил вежливого поведения и их мотивации) развитие их эмоционального восприятия.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</w:t>
      </w:r>
      <w:proofErr w:type="gramStart"/>
      <w:r w:rsidRPr="00A35FFC">
        <w:rPr>
          <w:rFonts w:ascii="Times New Roman" w:hAnsi="Times New Roman"/>
        </w:rPr>
        <w:t xml:space="preserve">Система вопросов и заданий, носящая диагностический и </w:t>
      </w:r>
      <w:proofErr w:type="spellStart"/>
      <w:r w:rsidRPr="00A35FFC">
        <w:rPr>
          <w:rFonts w:ascii="Times New Roman" w:hAnsi="Times New Roman"/>
        </w:rPr>
        <w:t>тренинговый</w:t>
      </w:r>
      <w:proofErr w:type="spellEnd"/>
      <w:r w:rsidRPr="00A35FFC">
        <w:rPr>
          <w:rFonts w:ascii="Times New Roman" w:hAnsi="Times New Roman"/>
        </w:rPr>
        <w:t xml:space="preserve"> характер, позволяет решать задачи самооценки и самопроверки, повторять знакомить с нравственными понятия (например, «Что такое добрый поступок?», «Какой нравственный выбор сделал герой?», «Что можно посоветовать в этой ситуации?</w:t>
      </w:r>
      <w:proofErr w:type="gramEnd"/>
      <w:r w:rsidRPr="00A35FFC">
        <w:rPr>
          <w:rFonts w:ascii="Times New Roman" w:hAnsi="Times New Roman"/>
        </w:rPr>
        <w:t xml:space="preserve"> </w:t>
      </w:r>
      <w:proofErr w:type="gramStart"/>
      <w:r w:rsidRPr="00A35FFC">
        <w:rPr>
          <w:rFonts w:ascii="Times New Roman" w:hAnsi="Times New Roman"/>
        </w:rPr>
        <w:t>Как её изменить?», «Бывает ли так в реальной жизни?»).</w:t>
      </w:r>
      <w:proofErr w:type="gramEnd"/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Для овладения </w:t>
      </w:r>
      <w:proofErr w:type="spellStart"/>
      <w:r w:rsidRPr="00A35FFC">
        <w:rPr>
          <w:rFonts w:ascii="Times New Roman" w:hAnsi="Times New Roman"/>
          <w:b/>
        </w:rPr>
        <w:t>метапредметными</w:t>
      </w:r>
      <w:proofErr w:type="spellEnd"/>
      <w:r w:rsidRPr="00A35FFC">
        <w:rPr>
          <w:rFonts w:ascii="Times New Roman" w:hAnsi="Times New Roman"/>
          <w:b/>
        </w:rPr>
        <w:t xml:space="preserve"> результатами</w:t>
      </w:r>
      <w:r w:rsidRPr="00A35FFC">
        <w:rPr>
          <w:rFonts w:ascii="Times New Roman" w:hAnsi="Times New Roman"/>
        </w:rPr>
        <w:t xml:space="preserve"> (сравнение, анализ, синтез,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обобщение,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 xml:space="preserve"> классификация по родовидовым признакам, </w:t>
      </w:r>
      <w:proofErr w:type="gramStart"/>
      <w:r>
        <w:rPr>
          <w:rFonts w:ascii="Times New Roman" w:hAnsi="Times New Roman"/>
        </w:rPr>
        <w:t>установлении</w:t>
      </w:r>
      <w:proofErr w:type="gramEnd"/>
      <w:r>
        <w:rPr>
          <w:rFonts w:ascii="Times New Roman" w:hAnsi="Times New Roman"/>
        </w:rPr>
        <w:t xml:space="preserve">  а</w:t>
      </w:r>
      <w:r w:rsidRPr="00A35FFC">
        <w:rPr>
          <w:rFonts w:ascii="Times New Roman" w:hAnsi="Times New Roman"/>
        </w:rPr>
        <w:t>налогий и причинно-следственных связей) в материалах факультатива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содержатся упражнения, способствующие активизации интеллектуальной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деятельности учащихся. В них предлагается установить соответствие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поступков нравственным правилам; сопоставить, сравнить героев, их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поведение; классифицировать материал по разным основаниям (определить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группы пословиц по теме – о добре, трудолюбии, отношении к учёбе)</w:t>
      </w:r>
      <w:proofErr w:type="gramStart"/>
      <w:r w:rsidRPr="00A35FFC">
        <w:rPr>
          <w:rFonts w:ascii="Times New Roman" w:hAnsi="Times New Roman"/>
        </w:rPr>
        <w:t>;с</w:t>
      </w:r>
      <w:proofErr w:type="gramEnd"/>
      <w:r w:rsidRPr="00A35FFC">
        <w:rPr>
          <w:rFonts w:ascii="Times New Roman" w:hAnsi="Times New Roman"/>
        </w:rPr>
        <w:t>равнить иллюстрации с текстом для определения эмоционального состояния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героев.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</w:t>
      </w:r>
      <w:proofErr w:type="gramStart"/>
      <w:r w:rsidRPr="00A35FFC">
        <w:rPr>
          <w:rFonts w:ascii="Times New Roman" w:hAnsi="Times New Roman"/>
        </w:rPr>
        <w:t xml:space="preserve">В целях формирования </w:t>
      </w:r>
      <w:r w:rsidRPr="00A35FFC">
        <w:rPr>
          <w:rFonts w:ascii="Times New Roman" w:hAnsi="Times New Roman"/>
          <w:b/>
        </w:rPr>
        <w:t>коммуникативных УУД</w:t>
      </w:r>
      <w:r w:rsidRPr="00A35FFC">
        <w:rPr>
          <w:rFonts w:ascii="Times New Roman" w:hAnsi="Times New Roman"/>
        </w:rPr>
        <w:t xml:space="preserve"> (ведение диалога,</w:t>
      </w:r>
      <w:proofErr w:type="gramEnd"/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признание возможности существования различных точек зрения и права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 xml:space="preserve">каждого иметь </w:t>
      </w:r>
      <w:proofErr w:type="gramStart"/>
      <w:r w:rsidRPr="00A35FFC">
        <w:rPr>
          <w:rFonts w:ascii="Times New Roman" w:hAnsi="Times New Roman"/>
        </w:rPr>
        <w:t>свою</w:t>
      </w:r>
      <w:proofErr w:type="gramEnd"/>
      <w:r w:rsidRPr="00A35FFC">
        <w:rPr>
          <w:rFonts w:ascii="Times New Roman" w:hAnsi="Times New Roman"/>
        </w:rPr>
        <w:t>; выражение своего мнения и аргументация своей точки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зрения; уважительное восприятие других точек зрения) в материалах для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занятий представлены задания, их формирующие. Так, с учащимися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 xml:space="preserve">организуются коллективные обсуждения, предлагаются </w:t>
      </w:r>
      <w:proofErr w:type="spellStart"/>
      <w:r w:rsidRPr="00A35FFC">
        <w:rPr>
          <w:rFonts w:ascii="Times New Roman" w:hAnsi="Times New Roman"/>
        </w:rPr>
        <w:t>вопрос</w:t>
      </w:r>
      <w:proofErr w:type="gramStart"/>
      <w:r w:rsidRPr="00A35FFC">
        <w:rPr>
          <w:rFonts w:ascii="Times New Roman" w:hAnsi="Times New Roman"/>
        </w:rPr>
        <w:t>ы«</w:t>
      </w:r>
      <w:proofErr w:type="gramEnd"/>
      <w:r w:rsidRPr="00A35FFC">
        <w:rPr>
          <w:rFonts w:ascii="Times New Roman" w:hAnsi="Times New Roman"/>
        </w:rPr>
        <w:t>открытого</w:t>
      </w:r>
      <w:proofErr w:type="spellEnd"/>
      <w:r w:rsidRPr="00A35FFC">
        <w:rPr>
          <w:rFonts w:ascii="Times New Roman" w:hAnsi="Times New Roman"/>
        </w:rPr>
        <w:t>» типа, например: «Почему?.. Как?..», которые помогают детям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высказывать свою точку зрения, выслушать мнение одноклассников, т.е. работать коллективно или в группах, парах, а также задания на выбор ответа,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альтернативного решения и др.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 xml:space="preserve">     Использование художественной литературы и работа в библиотеке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помогает учащимся  учиться использовать различные способы поиска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информации в библиотеке, Интернете. Тематика заданий этой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рубрики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позволяет учащимся научиться работать в библиотечном пространстве с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целью решения информационных и коммуникативных задач.     К 4-му классу учащиеся полностью умеют ориентироваться в школьной библиотеке,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находить нужную информацию по нравственной тематике с помощью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различных каталогов.</w:t>
      </w:r>
    </w:p>
    <w:p w:rsidR="003F5D82" w:rsidRPr="00A35FFC" w:rsidRDefault="003F5D82" w:rsidP="003F5D82">
      <w:pPr>
        <w:autoSpaceDE w:val="0"/>
        <w:autoSpaceDN w:val="0"/>
        <w:adjustRightInd w:val="0"/>
        <w:rPr>
          <w:rFonts w:ascii="Times New Roman" w:hAnsi="Times New Roman"/>
        </w:rPr>
      </w:pPr>
    </w:p>
    <w:p w:rsidR="003F5D82" w:rsidRPr="00A35FFC" w:rsidRDefault="003F5D82" w:rsidP="003F5D82">
      <w:p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Ученик </w:t>
      </w:r>
      <w:r w:rsidRPr="00A35FFC">
        <w:rPr>
          <w:rFonts w:ascii="Times New Roman" w:hAnsi="Times New Roman"/>
          <w:b/>
        </w:rPr>
        <w:t>научится:</w:t>
      </w:r>
      <w:r w:rsidRPr="00A35FFC">
        <w:rPr>
          <w:rFonts w:ascii="Times New Roman" w:hAnsi="Times New Roman"/>
        </w:rPr>
        <w:br/>
        <w:t>-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  <w:iCs/>
        </w:rPr>
        <w:t xml:space="preserve">Воспроизводить </w:t>
      </w:r>
      <w:r w:rsidRPr="00A35FFC">
        <w:rPr>
          <w:rFonts w:ascii="Times New Roman" w:hAnsi="Times New Roman"/>
        </w:rPr>
        <w:t>правила поведения в конкретной жизненной ситуации.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  <w:iCs/>
        </w:rPr>
        <w:lastRenderedPageBreak/>
        <w:t xml:space="preserve">-Оценивать </w:t>
      </w:r>
      <w:r w:rsidRPr="00A35FFC">
        <w:rPr>
          <w:rFonts w:ascii="Times New Roman" w:hAnsi="Times New Roman"/>
        </w:rPr>
        <w:t>своё поведение и поведение окружающих (на уроке, на перемене).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-</w:t>
      </w:r>
      <w:r w:rsidRPr="00A35FFC">
        <w:rPr>
          <w:rFonts w:ascii="Times New Roman" w:hAnsi="Times New Roman"/>
          <w:iCs/>
        </w:rPr>
        <w:t xml:space="preserve">Использовать </w:t>
      </w:r>
      <w:r w:rsidRPr="00A35FFC">
        <w:rPr>
          <w:rFonts w:ascii="Times New Roman" w:hAnsi="Times New Roman"/>
        </w:rPr>
        <w:t>в речи слова вежливости.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  <w:iCs/>
        </w:rPr>
        <w:t xml:space="preserve">-Участвовать в диалоге: </w:t>
      </w:r>
      <w:r w:rsidRPr="00A35FFC">
        <w:rPr>
          <w:rFonts w:ascii="Times New Roman" w:hAnsi="Times New Roman"/>
        </w:rPr>
        <w:t>высказывать свои суждения по обсуждаемой теме, анализировать высказывания собеседников, добавлять их высказывания.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  <w:iCs/>
        </w:rPr>
        <w:t xml:space="preserve">-Оценивать </w:t>
      </w:r>
      <w:r w:rsidRPr="00A35FFC">
        <w:rPr>
          <w:rFonts w:ascii="Times New Roman" w:hAnsi="Times New Roman"/>
        </w:rPr>
        <w:t>адекватно ситуацию и предотвращать конфликты.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  <w:iCs/>
        </w:rPr>
        <w:t xml:space="preserve">-Оценивать </w:t>
      </w:r>
      <w:r w:rsidRPr="00A35FFC">
        <w:rPr>
          <w:rFonts w:ascii="Times New Roman" w:hAnsi="Times New Roman"/>
        </w:rPr>
        <w:t>свои действия по подготовке домашних заданий, труда, дежурств.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-</w:t>
      </w:r>
      <w:r w:rsidRPr="00A35FFC">
        <w:rPr>
          <w:rFonts w:ascii="Times New Roman" w:hAnsi="Times New Roman"/>
          <w:iCs/>
        </w:rPr>
        <w:t xml:space="preserve">Воспроизводить </w:t>
      </w:r>
      <w:r w:rsidRPr="00A35FFC">
        <w:rPr>
          <w:rFonts w:ascii="Times New Roman" w:hAnsi="Times New Roman"/>
        </w:rPr>
        <w:t>основные требования к внешнему виду человека в</w:t>
      </w:r>
      <w:r>
        <w:rPr>
          <w:rFonts w:ascii="Times New Roman" w:hAnsi="Times New Roman"/>
        </w:rPr>
        <w:t xml:space="preserve"> </w:t>
      </w:r>
      <w:r w:rsidRPr="00A35FFC">
        <w:rPr>
          <w:rFonts w:ascii="Times New Roman" w:hAnsi="Times New Roman"/>
        </w:rPr>
        <w:t>практических и жизненных ситуациях.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  <w:iCs/>
        </w:rPr>
        <w:t xml:space="preserve">-Оценивать </w:t>
      </w:r>
      <w:r w:rsidRPr="00A35FFC">
        <w:rPr>
          <w:rFonts w:ascii="Times New Roman" w:hAnsi="Times New Roman"/>
        </w:rPr>
        <w:t>внешний вид человека.</w:t>
      </w:r>
    </w:p>
    <w:p w:rsidR="003F5D82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A35FFC">
        <w:rPr>
          <w:rFonts w:ascii="Times New Roman" w:hAnsi="Times New Roman"/>
        </w:rPr>
        <w:t>-</w:t>
      </w:r>
      <w:r w:rsidRPr="00A35FFC">
        <w:rPr>
          <w:rFonts w:ascii="Times New Roman" w:hAnsi="Times New Roman"/>
          <w:iCs/>
        </w:rPr>
        <w:t xml:space="preserve">Использовать </w:t>
      </w:r>
      <w:r w:rsidRPr="00A35FFC">
        <w:rPr>
          <w:rFonts w:ascii="Times New Roman" w:hAnsi="Times New Roman"/>
        </w:rPr>
        <w:t>доброжелательный тон в общении.</w:t>
      </w:r>
    </w:p>
    <w:p w:rsidR="003F5D82" w:rsidRPr="00A35FFC" w:rsidRDefault="003F5D82" w:rsidP="003F5D82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A35FFC">
        <w:rPr>
          <w:rFonts w:ascii="Times New Roman" w:hAnsi="Times New Roman"/>
          <w:b/>
        </w:rPr>
        <w:t>Ученик получит возможность научиться:</w:t>
      </w: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A86A65">
        <w:rPr>
          <w:rFonts w:ascii="Times New Roman" w:eastAsia="Times New Roman" w:hAnsi="Times New Roman" w:cs="Times New Roman"/>
        </w:rPr>
        <w:t>- применять правила вежливого общения, использовать в речи слова вежливости,</w:t>
      </w: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A86A65">
        <w:rPr>
          <w:rFonts w:ascii="Times New Roman" w:eastAsia="Times New Roman" w:hAnsi="Times New Roman" w:cs="Times New Roman"/>
        </w:rPr>
        <w:t xml:space="preserve"> - применять правила поведения и общения в школе, на уроке, на перемене, на улице, в общественных местах;</w:t>
      </w: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A86A65">
        <w:rPr>
          <w:rFonts w:ascii="Times New Roman" w:eastAsia="Times New Roman" w:hAnsi="Times New Roman" w:cs="Times New Roman"/>
        </w:rPr>
        <w:t xml:space="preserve"> - высказывать свои суждения по обсуждаемой теме, анализировать высказывания собеседников,</w:t>
      </w: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A86A65">
        <w:rPr>
          <w:rFonts w:ascii="Times New Roman" w:eastAsia="Times New Roman" w:hAnsi="Times New Roman" w:cs="Times New Roman"/>
        </w:rPr>
        <w:t xml:space="preserve"> - проявлять прилежание и старательность в учении и труде, бережно относиться к вещам, созданным трудом других людей,</w:t>
      </w: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A86A65">
        <w:rPr>
          <w:rFonts w:ascii="Times New Roman" w:eastAsia="Times New Roman" w:hAnsi="Times New Roman" w:cs="Times New Roman"/>
        </w:rPr>
        <w:t xml:space="preserve"> - работать в паре и в группе,</w:t>
      </w: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A86A65">
        <w:rPr>
          <w:rFonts w:ascii="Times New Roman" w:eastAsia="Times New Roman" w:hAnsi="Times New Roman" w:cs="Times New Roman"/>
        </w:rPr>
        <w:t xml:space="preserve"> - проявлять доброе, терпимое отношение к людям; уважение к родителям, близким, </w:t>
      </w: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A86A65">
        <w:rPr>
          <w:rFonts w:ascii="Times New Roman" w:eastAsia="Times New Roman" w:hAnsi="Times New Roman" w:cs="Times New Roman"/>
        </w:rPr>
        <w:t xml:space="preserve">- культурно выражать свои эмоции в совместной работе </w:t>
      </w:r>
    </w:p>
    <w:p w:rsidR="003F5D82" w:rsidRPr="00964E93" w:rsidRDefault="003F5D82" w:rsidP="003F5D82">
      <w:pPr>
        <w:autoSpaceDE w:val="0"/>
        <w:autoSpaceDN w:val="0"/>
        <w:adjustRightInd w:val="0"/>
        <w:rPr>
          <w:rFonts w:ascii="Times New Roman" w:hAnsi="Times New Roman"/>
          <w:b/>
        </w:rPr>
      </w:pPr>
      <w:r w:rsidRPr="00A86A65">
        <w:rPr>
          <w:rFonts w:ascii="Times New Roman" w:eastAsia="Times New Roman" w:hAnsi="Times New Roman" w:cs="Times New Roman"/>
        </w:rPr>
        <w:t>- ориентироваться в школьной библиотеке, находить нужную информацию по нравстве</w:t>
      </w:r>
      <w:r>
        <w:rPr>
          <w:rFonts w:ascii="Times New Roman" w:eastAsia="Times New Roman" w:hAnsi="Times New Roman" w:cs="Times New Roman"/>
        </w:rPr>
        <w:t>нной тематике.</w:t>
      </w: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  <w:r w:rsidRPr="00A35FFC">
        <w:rPr>
          <w:rFonts w:ascii="Times New Roman" w:hAnsi="Times New Roman"/>
          <w:b/>
        </w:rPr>
        <w:br/>
      </w: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A35FFC">
        <w:rPr>
          <w:rFonts w:ascii="Times New Roman" w:hAnsi="Times New Roman"/>
          <w:b/>
          <w:sz w:val="24"/>
          <w:szCs w:val="24"/>
        </w:rPr>
        <w:t>Содержание курса внеурочной деятельности</w:t>
      </w:r>
      <w:r>
        <w:rPr>
          <w:rFonts w:ascii="Times New Roman" w:hAnsi="Times New Roman"/>
          <w:b/>
          <w:sz w:val="24"/>
          <w:szCs w:val="24"/>
        </w:rPr>
        <w:t xml:space="preserve"> «Этика: азбука добра» 1 класс</w:t>
      </w:r>
    </w:p>
    <w:p w:rsidR="005829BA" w:rsidRDefault="005829BA" w:rsidP="003F5D8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919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40"/>
        <w:gridCol w:w="3690"/>
        <w:gridCol w:w="1560"/>
        <w:gridCol w:w="2581"/>
      </w:tblGrid>
      <w:tr w:rsidR="003F5D82" w:rsidRPr="00A35FFC" w:rsidTr="005829BA">
        <w:tc>
          <w:tcPr>
            <w:tcW w:w="648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144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369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Содержание темы</w:t>
            </w:r>
          </w:p>
        </w:tc>
        <w:tc>
          <w:tcPr>
            <w:tcW w:w="156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Форма организации занятия</w:t>
            </w:r>
          </w:p>
        </w:tc>
        <w:tc>
          <w:tcPr>
            <w:tcW w:w="2581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Виды деятельности</w:t>
            </w:r>
          </w:p>
        </w:tc>
      </w:tr>
      <w:tr w:rsidR="003F5D82" w:rsidRPr="00A35FFC" w:rsidTr="005829BA">
        <w:tc>
          <w:tcPr>
            <w:tcW w:w="648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44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 xml:space="preserve"> Школьный этикет 7ч.</w:t>
            </w:r>
          </w:p>
        </w:tc>
        <w:tc>
          <w:tcPr>
            <w:tcW w:w="369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86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Школьный этикет (понятие об основных правилах поведения в школе). Правила поведения в школе, на уроке, на перемене, в столовой. Приход в школу без опозданий, правильная организация работы на уроке, учебное сотрудничество. Школьные перемены как время активного отдыха, игры. Поведение в столовой, правила поведения за столом.</w:t>
            </w:r>
          </w:p>
        </w:tc>
        <w:tc>
          <w:tcPr>
            <w:tcW w:w="156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Ролевая игра, беседа,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обсуждение,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викторина</w:t>
            </w:r>
          </w:p>
        </w:tc>
        <w:tc>
          <w:tcPr>
            <w:tcW w:w="2581" w:type="dxa"/>
          </w:tcPr>
          <w:p w:rsidR="003F5D82" w:rsidRPr="00C905A5" w:rsidRDefault="003F5D82" w:rsidP="00133F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B1A2B">
              <w:rPr>
                <w:rFonts w:ascii="Times New Roman" w:hAnsi="Times New Roman"/>
              </w:rPr>
              <w:t>Слушать учителя</w:t>
            </w:r>
            <w:r w:rsidRPr="00BB1A2B">
              <w:rPr>
                <w:rFonts w:ascii="Times New Roman" w:hAnsi="Times New Roman"/>
                <w:b/>
              </w:rPr>
              <w:t>, о</w:t>
            </w:r>
            <w:r>
              <w:rPr>
                <w:rFonts w:ascii="Times New Roman" w:hAnsi="Times New Roman"/>
              </w:rPr>
              <w:t>бсуждать какую- либо ситуацию</w:t>
            </w:r>
            <w:r w:rsidRPr="00BB1A2B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научатся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A86A65">
              <w:rPr>
                <w:rFonts w:ascii="Times New Roman" w:eastAsia="Times New Roman" w:hAnsi="Times New Roman" w:cs="Times New Roman"/>
              </w:rPr>
              <w:t xml:space="preserve">оспроизводить правила поведения </w:t>
            </w:r>
            <w:r>
              <w:rPr>
                <w:rFonts w:ascii="Times New Roman" w:eastAsia="Times New Roman" w:hAnsi="Times New Roman" w:cs="Times New Roman"/>
              </w:rPr>
              <w:t>в конкретной жизненной ситуации, о</w:t>
            </w:r>
            <w:r w:rsidRPr="00A86A65">
              <w:rPr>
                <w:rFonts w:ascii="Times New Roman" w:eastAsia="Times New Roman" w:hAnsi="Times New Roman" w:cs="Times New Roman"/>
              </w:rPr>
              <w:t>ценивать своё поведение и поведение окружающих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3F5D82" w:rsidRPr="00A35FFC" w:rsidTr="005829BA">
        <w:tc>
          <w:tcPr>
            <w:tcW w:w="648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44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Правила общения 10</w:t>
            </w: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3690" w:type="dxa"/>
          </w:tcPr>
          <w:p w:rsidR="003F5D82" w:rsidRPr="00A86A65" w:rsidRDefault="003F5D82" w:rsidP="00133F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A86A65">
              <w:rPr>
                <w:rFonts w:ascii="Times New Roman" w:eastAsia="Times New Roman" w:hAnsi="Times New Roman" w:cs="Times New Roman"/>
              </w:rPr>
              <w:t xml:space="preserve">Правила общения (взаимоотношения с другими людьми). Правила вежливости, элементарные представления о добрых и недобрых поступках. Знакомство с образом этих поступков при помощи художественных произведений, сказок, фильмов; посредством анализа близких детям ситуаций жизни (школьного коллектива, семьи). Активное освоение в речевой и поведенческой практике «вежливых» слов, их значения в установлении добрых отношений с окружающими. Доброе, терпимое отношение к сверстнику, другу, младшим; добрые и вежливые отношения в семье, проявление элементарного уважения к родителям, близким (конкретные жизненные ситуации). Практическое знакомство с правилами коллективных игр, позволяющих играть дружно, без конфликтов. Пути выхода из конфликтной ситуации (преодоление ссор, драк, признание своей вины). Нравственное содержание ситуации (литературной, </w:t>
            </w:r>
            <w:r w:rsidRPr="00A86A65">
              <w:rPr>
                <w:rFonts w:ascii="Times New Roman" w:eastAsia="Times New Roman" w:hAnsi="Times New Roman" w:cs="Times New Roman"/>
              </w:rPr>
              <w:lastRenderedPageBreak/>
              <w:t>жизненной), их оценивание.</w:t>
            </w:r>
          </w:p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Ролевая игра,  тестирование, игра,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диалог</w:t>
            </w:r>
          </w:p>
        </w:tc>
        <w:tc>
          <w:tcPr>
            <w:tcW w:w="2581" w:type="dxa"/>
          </w:tcPr>
          <w:p w:rsidR="003F5D82" w:rsidRPr="00815E8B" w:rsidRDefault="003F5D82" w:rsidP="00133F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Научатся </w:t>
            </w:r>
            <w:r>
              <w:rPr>
                <w:rFonts w:ascii="Times New Roman" w:eastAsia="Times New Roman" w:hAnsi="Times New Roman" w:cs="Times New Roman"/>
              </w:rPr>
              <w:t>и</w:t>
            </w:r>
            <w:r w:rsidRPr="00A86A65">
              <w:rPr>
                <w:rFonts w:ascii="Times New Roman" w:eastAsia="Times New Roman" w:hAnsi="Times New Roman" w:cs="Times New Roman"/>
              </w:rPr>
              <w:t xml:space="preserve">спользовать в речи слова вежливости. Участвовать в диалоге: высказывать свои суждения по обсуждаемой теме, анализировать высказывания собеседников, добавлять их высказывания. Высказывать предположение о последствиях недобрых поступков (в реальной жизни, героев произведений). Создавать по иллюстрации словесный портрет героя (положительный, отрицательный), описывать сюжетную картинку (серию). Оценивать адекватно ситуацию и предотвращать конфликты. Самостоятельно формулировать </w:t>
            </w:r>
            <w:r w:rsidRPr="00A86A65">
              <w:rPr>
                <w:rFonts w:ascii="Times New Roman" w:eastAsia="Times New Roman" w:hAnsi="Times New Roman" w:cs="Times New Roman"/>
              </w:rPr>
              <w:lastRenderedPageBreak/>
              <w:t>правила коллективной игры, работы.</w:t>
            </w:r>
          </w:p>
        </w:tc>
      </w:tr>
      <w:tr w:rsidR="003F5D82" w:rsidRPr="00A35FFC" w:rsidTr="005829BA">
        <w:tc>
          <w:tcPr>
            <w:tcW w:w="648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44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 трудолюбии 5</w:t>
            </w: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369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86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 трудолюбии. Значение труда в жизни людей. Учение как основной труд и обязанность школьника, виды труда детей в школе и дома (начальные представления). Прилежание и старательность в учении и труде. Трудолюбие как главная ценность человека. Элементы культуры труда. Стимулирование оценки учащихся собственного отношения к труду. Способы бережного отношения к вещам, созданным трудом других людей. Пути и способы преодоления лени, неумения трудиться (избавление от неорганизованности, недисциплинированности). Анализ и оценка своих действий во время приготовления уроков, труда, дежурства.</w:t>
            </w:r>
          </w:p>
        </w:tc>
        <w:tc>
          <w:tcPr>
            <w:tcW w:w="1560" w:type="dxa"/>
          </w:tcPr>
          <w:p w:rsidR="003F5D82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Обсужден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ие, диалог</w:t>
            </w: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устная беседа, экскурсия</w:t>
            </w:r>
          </w:p>
        </w:tc>
        <w:tc>
          <w:tcPr>
            <w:tcW w:w="2581" w:type="dxa"/>
          </w:tcPr>
          <w:p w:rsidR="003F5D82" w:rsidRPr="00C905A5" w:rsidRDefault="003F5D82" w:rsidP="00133F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B1A2B">
              <w:rPr>
                <w:rFonts w:ascii="Times New Roman" w:hAnsi="Times New Roman"/>
              </w:rPr>
              <w:t>Давать понятие слову «трудолюбие», Сравнивать поступки героев, анализировать,</w:t>
            </w:r>
            <w:r>
              <w:rPr>
                <w:rFonts w:ascii="Times New Roman" w:hAnsi="Times New Roman"/>
              </w:rPr>
              <w:t xml:space="preserve"> з</w:t>
            </w:r>
            <w:r w:rsidRPr="00BB1A2B">
              <w:rPr>
                <w:rFonts w:ascii="Times New Roman" w:hAnsi="Times New Roman"/>
              </w:rPr>
              <w:t>адавать вопросы по прочитанным сказкам, анализировать</w:t>
            </w:r>
            <w:r>
              <w:rPr>
                <w:rFonts w:ascii="Times New Roman" w:hAnsi="Times New Roman"/>
              </w:rPr>
              <w:t xml:space="preserve">. </w:t>
            </w:r>
            <w:r w:rsidRPr="00A86A65">
              <w:rPr>
                <w:rFonts w:ascii="Times New Roman" w:eastAsia="Times New Roman" w:hAnsi="Times New Roman" w:cs="Times New Roman"/>
              </w:rPr>
              <w:t>Проводить хронометраж дня, анализировать свой распорядок дня, корректировать его. Оценивать свои действия по подготовке домашних заданий, труда, дежурств.</w:t>
            </w:r>
          </w:p>
        </w:tc>
      </w:tr>
      <w:tr w:rsidR="003F5D82" w:rsidRPr="00A35FFC" w:rsidTr="005829BA">
        <w:tc>
          <w:tcPr>
            <w:tcW w:w="648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44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Культура внешнего вида 5</w:t>
            </w: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369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86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 внешнего вида. Культура внешнего вида как чистота, опрятность, аккуратность в человеке. Правила опрятности и их значение для здоровья, уважения окружающих, собственного хорошего самочувствия. Оценка внешнего вида человека, критерии такой оценки: аккуратность, опрятность, удобство, соответствие ситуации.</w:t>
            </w:r>
          </w:p>
        </w:tc>
        <w:tc>
          <w:tcPr>
            <w:tcW w:w="156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Беседа, обсуждение, ролевая игра</w:t>
            </w:r>
          </w:p>
        </w:tc>
        <w:tc>
          <w:tcPr>
            <w:tcW w:w="2581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B1A2B">
              <w:rPr>
                <w:rFonts w:ascii="Times New Roman" w:hAnsi="Times New Roman"/>
                <w:sz w:val="24"/>
                <w:szCs w:val="24"/>
              </w:rPr>
              <w:t>Выработать правила закаливания,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B1A2B">
              <w:rPr>
                <w:rFonts w:ascii="Times New Roman" w:hAnsi="Times New Roman"/>
                <w:sz w:val="24"/>
                <w:szCs w:val="24"/>
              </w:rPr>
              <w:t>обсуждать  правила личной гигиены обсуждать эти правила на примере литературных героев.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86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Воспроизводить основные требования к внешнему виду человека в практических и жизненных ситуациях. Оценивать внешний вид человека.</w:t>
            </w:r>
          </w:p>
        </w:tc>
      </w:tr>
      <w:tr w:rsidR="003F5D82" w:rsidRPr="00A35FFC" w:rsidTr="005829BA">
        <w:tc>
          <w:tcPr>
            <w:tcW w:w="648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144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Внешкольный  этикет 6</w:t>
            </w:r>
            <w:r w:rsidRPr="00BB1A2B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369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A86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Внешкольный этикет. Вежливое отношение к людям как потребность воспитанного человека. Особенности вежливого поведения в разных жизненных ситуациях (на улице, в транспорте, во время прогулок): уступит место маленьким и пожилым, за причинённые неудобства, неприятности надо извиниться. </w:t>
            </w:r>
            <w:proofErr w:type="gramStart"/>
            <w:r w:rsidRPr="00A86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Правила вежливости в общении с </w:t>
            </w:r>
            <w:r w:rsidRPr="00A86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ближайшим окружением: здороваться первым, доброжелательно отвечать на вопросы; взрослых называть на «Вы», говорить «спасибо» и «пожалуйста» </w:t>
            </w:r>
            <w:proofErr w:type="spellStart"/>
            <w:r w:rsidRPr="00A86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и.д</w:t>
            </w:r>
            <w:proofErr w:type="spellEnd"/>
            <w:r w:rsidRPr="00A86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86A6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Правила поведения в общественных местах (в магазине, библиотеке, театре и т.д.): не мешать другим людям, соблюдать очередь, чётко и громко высказывать обращение, просьбу.</w:t>
            </w:r>
          </w:p>
        </w:tc>
        <w:tc>
          <w:tcPr>
            <w:tcW w:w="1560" w:type="dxa"/>
          </w:tcPr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BB1A2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Ролевая игра, конкурс, викторина</w:t>
            </w:r>
          </w:p>
        </w:tc>
        <w:tc>
          <w:tcPr>
            <w:tcW w:w="2581" w:type="dxa"/>
          </w:tcPr>
          <w:p w:rsidR="003F5D82" w:rsidRPr="00A86A65" w:rsidRDefault="003F5D82" w:rsidP="00133F4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BB1A2B">
              <w:rPr>
                <w:rFonts w:ascii="Times New Roman" w:hAnsi="Times New Roman"/>
              </w:rPr>
              <w:t>Вести диалог с незнакомым человеком,</w:t>
            </w:r>
            <w:r>
              <w:rPr>
                <w:rFonts w:ascii="Times New Roman" w:hAnsi="Times New Roman"/>
              </w:rPr>
              <w:t xml:space="preserve"> </w:t>
            </w:r>
            <w:r w:rsidRPr="00BB1A2B">
              <w:rPr>
                <w:rFonts w:ascii="Times New Roman" w:hAnsi="Times New Roman"/>
              </w:rPr>
              <w:t>выслушивать мнение других участников диалога,</w:t>
            </w:r>
            <w:r>
              <w:rPr>
                <w:rFonts w:ascii="Times New Roman" w:hAnsi="Times New Roman"/>
              </w:rPr>
              <w:t xml:space="preserve"> </w:t>
            </w:r>
            <w:r w:rsidRPr="00BB1A2B">
              <w:rPr>
                <w:rFonts w:ascii="Times New Roman" w:hAnsi="Times New Roman"/>
              </w:rPr>
              <w:t>задавать вопросы, работать в группе и паре, исполнять роли</w:t>
            </w:r>
            <w:proofErr w:type="gramStart"/>
            <w:r w:rsidRPr="00BB1A2B">
              <w:rPr>
                <w:rFonts w:ascii="Times New Roman" w:hAnsi="Times New Roman"/>
              </w:rPr>
              <w:t>.</w:t>
            </w:r>
            <w:proofErr w:type="gramEnd"/>
            <w:r w:rsidRPr="00BB1A2B">
              <w:rPr>
                <w:rFonts w:ascii="Times New Roman" w:hAnsi="Times New Roman"/>
              </w:rPr>
              <w:t xml:space="preserve"> </w:t>
            </w:r>
            <w:proofErr w:type="gramStart"/>
            <w:r w:rsidRPr="00BB1A2B">
              <w:rPr>
                <w:rFonts w:ascii="Times New Roman" w:hAnsi="Times New Roman"/>
              </w:rPr>
              <w:t>н</w:t>
            </w:r>
            <w:proofErr w:type="gramEnd"/>
            <w:r w:rsidRPr="00BB1A2B">
              <w:rPr>
                <w:rFonts w:ascii="Times New Roman" w:hAnsi="Times New Roman"/>
              </w:rPr>
              <w:t>аходить нужную литературу.</w:t>
            </w:r>
            <w:r>
              <w:rPr>
                <w:rFonts w:ascii="Times New Roman" w:hAnsi="Times New Roman"/>
              </w:rPr>
              <w:t xml:space="preserve"> </w:t>
            </w:r>
            <w:r w:rsidRPr="00A86A65">
              <w:rPr>
                <w:rFonts w:ascii="Times New Roman" w:eastAsia="Times New Roman" w:hAnsi="Times New Roman" w:cs="Times New Roman"/>
              </w:rPr>
              <w:t xml:space="preserve">Использовать </w:t>
            </w:r>
            <w:r w:rsidRPr="00A86A65">
              <w:rPr>
                <w:rFonts w:ascii="Times New Roman" w:eastAsia="Times New Roman" w:hAnsi="Times New Roman" w:cs="Times New Roman"/>
              </w:rPr>
              <w:lastRenderedPageBreak/>
              <w:t>доброжелательный тон в общении. Оценивать характер общения (тон, интонацию, лексику), поведения в общественных местах.</w:t>
            </w:r>
          </w:p>
          <w:p w:rsidR="003F5D82" w:rsidRPr="00BB1A2B" w:rsidRDefault="003F5D82" w:rsidP="00133F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Pr="00290F1F" w:rsidRDefault="003F5D82" w:rsidP="003F5D8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90F1F">
        <w:rPr>
          <w:rFonts w:ascii="Times New Roman" w:hAnsi="Times New Roman" w:cs="Times New Roman"/>
          <w:b/>
        </w:rPr>
        <w:t>Календарно – тематическое планирование кружка</w:t>
      </w:r>
    </w:p>
    <w:p w:rsidR="003F5D82" w:rsidRDefault="003F5D82" w:rsidP="003F5D82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</w:rPr>
      </w:pPr>
      <w:r w:rsidRPr="00290F1F">
        <w:rPr>
          <w:rFonts w:ascii="Times New Roman" w:hAnsi="Times New Roman" w:cs="Times New Roman"/>
          <w:b/>
          <w:bCs/>
        </w:rPr>
        <w:t>«Этика: азбука добра» 1 класс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675"/>
        <w:gridCol w:w="4849"/>
        <w:gridCol w:w="1975"/>
        <w:gridCol w:w="2072"/>
      </w:tblGrid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 п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Мы пришли на урок.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Обсуждение предложенных ситуаций. Формулирование правил поведения на уроке.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поведения на уроке.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Закрепление правил поведения на уроке. Разыгрывание сценок. Анализ поведения героев сказок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Зачем нужны перемены?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Обсуждение поставленного перед уроком вопроса. Формулирование правил поведения на перемене. Анализ поведения героев художественных произведений.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поведения на перемене.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Закрепление правил поведения на переменах. Разыгрывание сценок.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Мы – в школьной столовой.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столовую. Знакомство  с работниками столовой. Формулирование правил поведения в столовой.       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поведения в столовой.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Закрепление правил поведения в столовой. Оказание помощи по наведению порядка в зале.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Как быть прилежным и старательным.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Понятия «старательность», «прилежность». Положительная оценка данных качеств на примерах из литературных произведений.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Зачем нужны «вежливые» слова? 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Чтение и обсуждение произведения «Волшебное слово». Просмотр фрагментов из фильмов. Ролевая игра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Доброжелательность.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Конкурс добрых сюрпризов.      Разыгрывание сценок.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Мои товарищи: вежливое обращение к сверстникам.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Анализ отрывков прочитанных произведений. Формулирование правил общения с товарищами.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Общение по телефону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Формулирование  правил общения по телефону. Просмотр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отрывков мультфильмов.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Мой учитель.</w:t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Конкурс  рисунков.          Формулирование правил общения с учителями, взрослыми. Разыгрывание сценок.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Общение </w:t>
            </w:r>
            <w:proofErr w:type="gramStart"/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proofErr w:type="gramEnd"/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взрослыми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Чтение и обсуждение отрывков  книг.  Экскурсия в библиотеку. Беседа с библиотекарем.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Добро и зло.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Проблемный вопрос: что можно считать добром и злом. Изучение поступков сказочных героев.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Думай о других: сочувствие – как его выразить?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Практическое  занятие. Разыгрывание сценок. Обсуждение поставленного перед уроком вопроса.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Эмоции.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Просмотр  отрывков видеофильмов и их обсуждение.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Наши имена.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 историей имён, появлением фамилий. Обращение к одноклассникам.  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рисунков. Дидактическая игра.  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Старательность -  помощник в учебе.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обсуждение отрывков детских книг.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Старательность -  помощник в учебе.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 Чтение и обсуждение отрывков детских книг.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Как мы трудимся: в школе и дома.</w:t>
            </w:r>
          </w:p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рассказов. 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Как мы трудимся: в школе и дома.</w:t>
            </w:r>
          </w:p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Дидактическая игра.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Бережливость: каждой вещи своё место 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Наведение порядка в дневнике, портфеле.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Бережливость: каждой вещи своё место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Наведение порядка в кабинете. 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правила </w:t>
            </w:r>
            <w:proofErr w:type="spellStart"/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Мойдодыра</w:t>
            </w:r>
            <w:proofErr w:type="spellEnd"/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  праздника «В гостях у </w:t>
            </w:r>
            <w:proofErr w:type="spellStart"/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»        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правила </w:t>
            </w:r>
            <w:proofErr w:type="spellStart"/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Мойдодыра</w:t>
            </w:r>
            <w:proofErr w:type="spellEnd"/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проведение   праздника «В гостях у </w:t>
            </w:r>
            <w:proofErr w:type="spellStart"/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  <w:r w:rsidRPr="00290F1F">
              <w:rPr>
                <w:rFonts w:ascii="Times New Roman" w:hAnsi="Times New Roman" w:cs="Times New Roman"/>
                <w:sz w:val="24"/>
                <w:szCs w:val="24"/>
              </w:rPr>
              <w:t xml:space="preserve">»         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Учимся не болеть.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Правила закаливания, профилактика простудных заболеваний.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Каждой вещи свое место.</w:t>
            </w: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Просмотр  отрывков видеофильмов и их обсуждение. Развивающие игры.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поведения на улице.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Формулирование правил поведения на улице. Выход на улицу.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поведения в транспорте.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Практическое  занятие. Формулирование правил поведения в транспорте. Выход на улицу.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Правила поведения в гостях.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Знакомство с правилами поведения в гостях. Разыгрывание ситуации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>«Спасибо» и «пожалуйста».</w:t>
            </w:r>
          </w:p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Экскурсия в магазин. Общение с продавцами и покупателями.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F5D82" w:rsidRPr="00290F1F" w:rsidTr="00133F4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D82" w:rsidRPr="00290F1F" w:rsidRDefault="003F5D82" w:rsidP="00133F4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0F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 Чтобы радость людям дарить, надо добрым и вежливым быть» 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>Проведение и организация итогового  мероприятия.</w:t>
            </w:r>
            <w:r w:rsidRPr="00290F1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D82" w:rsidRPr="00290F1F" w:rsidRDefault="003F5D82" w:rsidP="00133F45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Pr="007E6CEE" w:rsidRDefault="003F5D82" w:rsidP="003F5D82">
      <w:pPr>
        <w:jc w:val="center"/>
        <w:rPr>
          <w:rFonts w:ascii="Times New Roman" w:hAnsi="Times New Roman"/>
          <w:b/>
        </w:rPr>
      </w:pPr>
      <w:r w:rsidRPr="007E6CEE">
        <w:rPr>
          <w:rFonts w:ascii="Times New Roman" w:hAnsi="Times New Roman"/>
          <w:b/>
        </w:rPr>
        <w:t>Литература и средства обучения</w:t>
      </w:r>
    </w:p>
    <w:p w:rsidR="003F5D82" w:rsidRPr="007E6CEE" w:rsidRDefault="003F5D82" w:rsidP="003F5D8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E6CEE">
        <w:rPr>
          <w:rFonts w:ascii="Times New Roman" w:hAnsi="Times New Roman"/>
          <w:sz w:val="24"/>
          <w:szCs w:val="24"/>
        </w:rPr>
        <w:t>1. Воспитание школьников. № 6 – М., 2004 г .(42)</w:t>
      </w:r>
    </w:p>
    <w:p w:rsidR="003F5D82" w:rsidRPr="007E6CEE" w:rsidRDefault="003F5D82" w:rsidP="003F5D8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E6CEE">
        <w:rPr>
          <w:rFonts w:ascii="Times New Roman" w:hAnsi="Times New Roman"/>
          <w:sz w:val="24"/>
          <w:szCs w:val="24"/>
        </w:rPr>
        <w:t>2. Воспитание школьников. № 2 – М., 2006 г. (46)</w:t>
      </w:r>
    </w:p>
    <w:p w:rsidR="003F5D82" w:rsidRPr="007E6CEE" w:rsidRDefault="003F5D82" w:rsidP="003F5D8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E6CEE">
        <w:rPr>
          <w:rFonts w:ascii="Times New Roman" w:hAnsi="Times New Roman"/>
          <w:sz w:val="24"/>
          <w:szCs w:val="24"/>
        </w:rPr>
        <w:t>3. Воспитание школьников. № 6 – М., 2007 г. (30)</w:t>
      </w:r>
    </w:p>
    <w:p w:rsidR="003F5D82" w:rsidRPr="007E6CEE" w:rsidRDefault="003F5D82" w:rsidP="003F5D8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E6CEE">
        <w:rPr>
          <w:rFonts w:ascii="Times New Roman" w:hAnsi="Times New Roman"/>
          <w:sz w:val="24"/>
          <w:szCs w:val="24"/>
        </w:rPr>
        <w:t>4.Матвеева Л. И «Развитие младшего школьника как  субъекта учебной деятельности и нравственного поведения», Л, 1989 г. (89)</w:t>
      </w:r>
    </w:p>
    <w:p w:rsidR="003F5D82" w:rsidRPr="007E6CEE" w:rsidRDefault="003F5D82" w:rsidP="003F5D8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E6CEE">
        <w:rPr>
          <w:rFonts w:ascii="Times New Roman" w:hAnsi="Times New Roman"/>
          <w:sz w:val="24"/>
          <w:szCs w:val="24"/>
        </w:rPr>
        <w:t>5. http://www.portal-slovo.ru/</w:t>
      </w:r>
    </w:p>
    <w:p w:rsidR="003F5D82" w:rsidRPr="007E6CEE" w:rsidRDefault="003F5D82" w:rsidP="003F5D8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7E6CEE">
        <w:rPr>
          <w:rFonts w:ascii="Times New Roman" w:hAnsi="Times New Roman"/>
          <w:sz w:val="24"/>
          <w:szCs w:val="24"/>
        </w:rPr>
        <w:t>6. http://www.bestreferat.ru/referat-98091.html</w:t>
      </w:r>
    </w:p>
    <w:p w:rsidR="003F5D82" w:rsidRPr="007E6CEE" w:rsidRDefault="003F5D82" w:rsidP="003F5D82">
      <w:pPr>
        <w:pStyle w:val="a3"/>
        <w:rPr>
          <w:rFonts w:ascii="Times New Roman" w:hAnsi="Times New Roman"/>
          <w:sz w:val="24"/>
          <w:szCs w:val="24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 w:rsidP="003F5D82">
      <w:pPr>
        <w:autoSpaceDE w:val="0"/>
        <w:autoSpaceDN w:val="0"/>
        <w:adjustRightInd w:val="0"/>
        <w:rPr>
          <w:rFonts w:ascii="Times New Roman" w:eastAsia="Times New Roman" w:hAnsi="Times New Roman" w:cs="Times New Roman"/>
        </w:rPr>
      </w:pPr>
    </w:p>
    <w:p w:rsidR="003F5D82" w:rsidRDefault="003F5D82"/>
    <w:sectPr w:rsidR="003F5D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D82"/>
    <w:rsid w:val="00336998"/>
    <w:rsid w:val="003F5D82"/>
    <w:rsid w:val="00464F45"/>
    <w:rsid w:val="005829BA"/>
    <w:rsid w:val="005F5CCD"/>
    <w:rsid w:val="006572F5"/>
    <w:rsid w:val="00C8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5D8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D82"/>
    <w:pPr>
      <w:spacing w:after="0" w:line="240" w:lineRule="auto"/>
    </w:pPr>
  </w:style>
  <w:style w:type="table" w:styleId="a4">
    <w:name w:val="Table Grid"/>
    <w:basedOn w:val="a1"/>
    <w:uiPriority w:val="59"/>
    <w:rsid w:val="003F5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9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9BA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5D8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F5D82"/>
    <w:pPr>
      <w:spacing w:after="0" w:line="240" w:lineRule="auto"/>
    </w:pPr>
  </w:style>
  <w:style w:type="table" w:styleId="a4">
    <w:name w:val="Table Grid"/>
    <w:basedOn w:val="a1"/>
    <w:uiPriority w:val="59"/>
    <w:rsid w:val="003F5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829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29BA"/>
    <w:rPr>
      <w:rFonts w:ascii="Tahoma" w:eastAsia="Arial Unicode MS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2759</Words>
  <Characters>15728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Mmtc_2</cp:lastModifiedBy>
  <cp:revision>8</cp:revision>
  <cp:lastPrinted>2019-09-13T09:11:00Z</cp:lastPrinted>
  <dcterms:created xsi:type="dcterms:W3CDTF">2019-09-11T08:49:00Z</dcterms:created>
  <dcterms:modified xsi:type="dcterms:W3CDTF">2024-10-27T22:31:00Z</dcterms:modified>
</cp:coreProperties>
</file>