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2F" w:rsidRPr="007C232F" w:rsidRDefault="007C232F" w:rsidP="007C232F">
      <w:pPr>
        <w:pStyle w:val="2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shd w:val="clear" w:color="auto" w:fill="FFFFFF"/>
        </w:rPr>
      </w:pPr>
      <w:r w:rsidRPr="007C232F">
        <w:rPr>
          <w:b w:val="0"/>
          <w:bCs w:val="0"/>
          <w:sz w:val="28"/>
          <w:szCs w:val="28"/>
          <w:shd w:val="clear" w:color="auto" w:fill="FFFFFF"/>
        </w:rPr>
        <w:t>Государственное</w:t>
      </w:r>
      <w:r w:rsidRPr="007C232F">
        <w:rPr>
          <w:sz w:val="28"/>
          <w:szCs w:val="28"/>
          <w:shd w:val="clear" w:color="auto" w:fill="FFFFFF"/>
        </w:rPr>
        <w:t> </w:t>
      </w:r>
      <w:r w:rsidRPr="007C232F">
        <w:rPr>
          <w:b w:val="0"/>
          <w:bCs w:val="0"/>
          <w:sz w:val="28"/>
          <w:szCs w:val="28"/>
          <w:shd w:val="clear" w:color="auto" w:fill="FFFFFF"/>
        </w:rPr>
        <w:t>бюджетное</w:t>
      </w:r>
      <w:r w:rsidRPr="007C232F">
        <w:rPr>
          <w:sz w:val="28"/>
          <w:szCs w:val="28"/>
          <w:shd w:val="clear" w:color="auto" w:fill="FFFFFF"/>
        </w:rPr>
        <w:t> </w:t>
      </w:r>
      <w:r w:rsidRPr="007C232F">
        <w:rPr>
          <w:b w:val="0"/>
          <w:bCs w:val="0"/>
          <w:sz w:val="28"/>
          <w:szCs w:val="28"/>
          <w:shd w:val="clear" w:color="auto" w:fill="FFFFFF"/>
        </w:rPr>
        <w:t>общеобразовательное</w:t>
      </w:r>
      <w:r w:rsidRPr="007C232F">
        <w:rPr>
          <w:sz w:val="28"/>
          <w:szCs w:val="28"/>
          <w:shd w:val="clear" w:color="auto" w:fill="FFFFFF"/>
        </w:rPr>
        <w:t> </w:t>
      </w:r>
      <w:r w:rsidRPr="007C232F">
        <w:rPr>
          <w:b w:val="0"/>
          <w:bCs w:val="0"/>
          <w:sz w:val="28"/>
          <w:szCs w:val="28"/>
          <w:shd w:val="clear" w:color="auto" w:fill="FFFFFF"/>
        </w:rPr>
        <w:t>учреждение</w:t>
      </w:r>
      <w:r w:rsidRPr="007C232F">
        <w:rPr>
          <w:sz w:val="28"/>
          <w:szCs w:val="28"/>
          <w:shd w:val="clear" w:color="auto" w:fill="FFFFFF"/>
        </w:rPr>
        <w:t> </w:t>
      </w:r>
    </w:p>
    <w:p w:rsidR="007C232F" w:rsidRPr="007C232F" w:rsidRDefault="007C232F" w:rsidP="007C232F">
      <w:pPr>
        <w:pStyle w:val="2"/>
        <w:shd w:val="clear" w:color="auto" w:fill="FFFFFF"/>
        <w:spacing w:before="0" w:beforeAutospacing="0" w:after="150" w:afterAutospacing="0"/>
        <w:jc w:val="center"/>
        <w:rPr>
          <w:b w:val="0"/>
          <w:sz w:val="28"/>
          <w:szCs w:val="28"/>
        </w:rPr>
      </w:pPr>
      <w:r w:rsidRPr="007C232F">
        <w:rPr>
          <w:b w:val="0"/>
          <w:bCs w:val="0"/>
          <w:sz w:val="28"/>
          <w:szCs w:val="28"/>
          <w:shd w:val="clear" w:color="auto" w:fill="FFFFFF"/>
        </w:rPr>
        <w:t>Новосибирской</w:t>
      </w:r>
      <w:r w:rsidRPr="007C232F">
        <w:rPr>
          <w:sz w:val="28"/>
          <w:szCs w:val="28"/>
          <w:shd w:val="clear" w:color="auto" w:fill="FFFFFF"/>
        </w:rPr>
        <w:t> </w:t>
      </w:r>
      <w:r w:rsidRPr="007C232F">
        <w:rPr>
          <w:b w:val="0"/>
          <w:bCs w:val="0"/>
          <w:sz w:val="28"/>
          <w:szCs w:val="28"/>
          <w:shd w:val="clear" w:color="auto" w:fill="FFFFFF"/>
        </w:rPr>
        <w:t>области</w:t>
      </w:r>
      <w:r w:rsidRPr="007C232F">
        <w:rPr>
          <w:b w:val="0"/>
          <w:sz w:val="28"/>
          <w:szCs w:val="28"/>
          <w:shd w:val="clear" w:color="auto" w:fill="FFFFFF"/>
        </w:rPr>
        <w:t> "Областной центр образования"</w:t>
      </w:r>
    </w:p>
    <w:p w:rsidR="007C232F" w:rsidRPr="007C232F" w:rsidRDefault="007C232F" w:rsidP="007C232F">
      <w:pPr>
        <w:pStyle w:val="2"/>
        <w:shd w:val="clear" w:color="auto" w:fill="FFFFFF"/>
        <w:spacing w:before="0" w:beforeAutospacing="0" w:after="150" w:afterAutospacing="0"/>
        <w:jc w:val="center"/>
        <w:rPr>
          <w:b w:val="0"/>
          <w:color w:val="000000"/>
          <w:sz w:val="28"/>
          <w:szCs w:val="28"/>
        </w:rPr>
      </w:pPr>
    </w:p>
    <w:p w:rsidR="007C232F" w:rsidRPr="007C232F" w:rsidRDefault="007C232F" w:rsidP="00D412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232F" w:rsidRPr="007C232F" w:rsidRDefault="007C232F" w:rsidP="00D412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232F" w:rsidRPr="007C232F" w:rsidRDefault="007C232F" w:rsidP="00D412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232F" w:rsidRPr="007C232F" w:rsidRDefault="007C232F" w:rsidP="00D412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232F" w:rsidRPr="007C232F" w:rsidRDefault="007C232F" w:rsidP="00D412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232F" w:rsidRPr="007C232F" w:rsidRDefault="007C232F" w:rsidP="00D412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232F" w:rsidRPr="007C232F" w:rsidRDefault="007C232F" w:rsidP="00D412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232F" w:rsidRPr="007C232F" w:rsidRDefault="007C232F" w:rsidP="00D412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232F" w:rsidRPr="007C232F" w:rsidRDefault="007C232F" w:rsidP="00D412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C232F" w:rsidRPr="007C232F" w:rsidRDefault="007C232F" w:rsidP="00D412A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69D5" w:rsidRPr="0043606A" w:rsidRDefault="003969D5" w:rsidP="00D412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06A">
        <w:rPr>
          <w:rFonts w:ascii="Times New Roman" w:hAnsi="Times New Roman" w:cs="Times New Roman"/>
          <w:b/>
          <w:sz w:val="28"/>
          <w:szCs w:val="28"/>
        </w:rPr>
        <w:t>Методическое пособие:</w:t>
      </w:r>
    </w:p>
    <w:p w:rsidR="001F6C23" w:rsidRPr="0043606A" w:rsidRDefault="00850AEE" w:rsidP="00D412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06A">
        <w:rPr>
          <w:rFonts w:ascii="Times New Roman" w:hAnsi="Times New Roman" w:cs="Times New Roman"/>
          <w:b/>
          <w:sz w:val="28"/>
          <w:szCs w:val="28"/>
        </w:rPr>
        <w:t>«На пути к ОГЭ.</w:t>
      </w:r>
      <w:r w:rsidR="00D412A9" w:rsidRPr="0043606A">
        <w:rPr>
          <w:rFonts w:ascii="Times New Roman" w:hAnsi="Times New Roman" w:cs="Times New Roman"/>
          <w:b/>
          <w:sz w:val="28"/>
          <w:szCs w:val="28"/>
        </w:rPr>
        <w:t xml:space="preserve"> Пишем сочинение 13.3.</w:t>
      </w:r>
      <w:r w:rsidRPr="0043606A">
        <w:rPr>
          <w:rFonts w:ascii="Times New Roman" w:hAnsi="Times New Roman" w:cs="Times New Roman"/>
          <w:b/>
          <w:sz w:val="28"/>
          <w:szCs w:val="28"/>
        </w:rPr>
        <w:t xml:space="preserve"> на 7 баллов</w:t>
      </w:r>
      <w:r w:rsidR="003969D5" w:rsidRPr="0043606A">
        <w:rPr>
          <w:rFonts w:ascii="Times New Roman" w:hAnsi="Times New Roman" w:cs="Times New Roman"/>
          <w:b/>
          <w:sz w:val="28"/>
          <w:szCs w:val="28"/>
        </w:rPr>
        <w:t>"</w:t>
      </w:r>
    </w:p>
    <w:p w:rsidR="007C232F" w:rsidRPr="007C232F" w:rsidRDefault="007C232F" w:rsidP="007C232F">
      <w:pPr>
        <w:rPr>
          <w:rFonts w:ascii="Times New Roman" w:hAnsi="Times New Roman" w:cs="Times New Roman"/>
          <w:sz w:val="28"/>
          <w:szCs w:val="28"/>
        </w:rPr>
      </w:pPr>
    </w:p>
    <w:p w:rsidR="007C232F" w:rsidRPr="007C232F" w:rsidRDefault="007C232F" w:rsidP="007C232F">
      <w:pPr>
        <w:rPr>
          <w:rFonts w:ascii="Times New Roman" w:hAnsi="Times New Roman" w:cs="Times New Roman"/>
          <w:sz w:val="28"/>
          <w:szCs w:val="28"/>
        </w:rPr>
      </w:pPr>
    </w:p>
    <w:p w:rsidR="007C232F" w:rsidRPr="007C232F" w:rsidRDefault="007C232F" w:rsidP="007C232F">
      <w:pPr>
        <w:pStyle w:val="2"/>
        <w:shd w:val="clear" w:color="auto" w:fill="FFFFFF"/>
        <w:spacing w:before="0" w:beforeAutospacing="0" w:after="150" w:afterAutospacing="0"/>
        <w:jc w:val="right"/>
        <w:rPr>
          <w:b w:val="0"/>
          <w:color w:val="000000"/>
          <w:sz w:val="28"/>
          <w:szCs w:val="28"/>
        </w:rPr>
      </w:pPr>
    </w:p>
    <w:p w:rsidR="007C232F" w:rsidRPr="007C232F" w:rsidRDefault="007C232F" w:rsidP="007C232F">
      <w:pPr>
        <w:pStyle w:val="2"/>
        <w:shd w:val="clear" w:color="auto" w:fill="FFFFFF"/>
        <w:spacing w:before="0" w:beforeAutospacing="0" w:after="150" w:afterAutospacing="0"/>
        <w:jc w:val="right"/>
        <w:rPr>
          <w:b w:val="0"/>
          <w:color w:val="000000"/>
          <w:sz w:val="28"/>
          <w:szCs w:val="28"/>
        </w:rPr>
      </w:pPr>
      <w:r w:rsidRPr="007C232F">
        <w:rPr>
          <w:b w:val="0"/>
          <w:color w:val="000000"/>
          <w:sz w:val="28"/>
          <w:szCs w:val="28"/>
        </w:rPr>
        <w:t>Составитель: Рязанцева Ирина Валериевна,</w:t>
      </w:r>
    </w:p>
    <w:p w:rsidR="007C232F" w:rsidRPr="007C232F" w:rsidRDefault="007C232F" w:rsidP="007C232F">
      <w:pPr>
        <w:pStyle w:val="2"/>
        <w:shd w:val="clear" w:color="auto" w:fill="FFFFFF"/>
        <w:spacing w:before="0" w:beforeAutospacing="0" w:after="150" w:afterAutospacing="0"/>
        <w:jc w:val="right"/>
        <w:rPr>
          <w:b w:val="0"/>
          <w:color w:val="000000"/>
          <w:sz w:val="28"/>
          <w:szCs w:val="28"/>
        </w:rPr>
      </w:pPr>
      <w:r w:rsidRPr="007C232F">
        <w:rPr>
          <w:b w:val="0"/>
          <w:color w:val="000000"/>
          <w:sz w:val="28"/>
          <w:szCs w:val="28"/>
        </w:rPr>
        <w:t>учитель русского языка и литературы</w:t>
      </w:r>
    </w:p>
    <w:p w:rsidR="007C232F" w:rsidRPr="007C232F" w:rsidRDefault="007C232F" w:rsidP="007C232F">
      <w:pPr>
        <w:pStyle w:val="2"/>
        <w:shd w:val="clear" w:color="auto" w:fill="FFFFFF"/>
        <w:spacing w:before="0" w:beforeAutospacing="0" w:after="150" w:afterAutospacing="0"/>
        <w:jc w:val="right"/>
        <w:rPr>
          <w:b w:val="0"/>
          <w:color w:val="000000"/>
          <w:sz w:val="28"/>
          <w:szCs w:val="28"/>
        </w:rPr>
      </w:pPr>
    </w:p>
    <w:p w:rsidR="007C232F" w:rsidRPr="007C232F" w:rsidRDefault="007C232F" w:rsidP="007C232F">
      <w:pPr>
        <w:pStyle w:val="2"/>
        <w:shd w:val="clear" w:color="auto" w:fill="FFFFFF"/>
        <w:spacing w:before="0" w:beforeAutospacing="0" w:after="150" w:afterAutospacing="0"/>
        <w:jc w:val="right"/>
        <w:rPr>
          <w:b w:val="0"/>
          <w:color w:val="000000"/>
          <w:sz w:val="28"/>
          <w:szCs w:val="28"/>
        </w:rPr>
      </w:pPr>
    </w:p>
    <w:p w:rsidR="007C232F" w:rsidRPr="007C232F" w:rsidRDefault="007C232F" w:rsidP="007C232F">
      <w:pPr>
        <w:pStyle w:val="2"/>
        <w:shd w:val="clear" w:color="auto" w:fill="FFFFFF"/>
        <w:spacing w:before="0" w:beforeAutospacing="0" w:after="150" w:afterAutospacing="0"/>
        <w:jc w:val="right"/>
        <w:rPr>
          <w:b w:val="0"/>
          <w:color w:val="000000"/>
          <w:sz w:val="28"/>
          <w:szCs w:val="28"/>
        </w:rPr>
      </w:pPr>
    </w:p>
    <w:p w:rsidR="007C232F" w:rsidRPr="007C232F" w:rsidRDefault="007C232F" w:rsidP="007C232F">
      <w:pPr>
        <w:pStyle w:val="2"/>
        <w:shd w:val="clear" w:color="auto" w:fill="FFFFFF"/>
        <w:spacing w:before="0" w:beforeAutospacing="0" w:after="150" w:afterAutospacing="0"/>
        <w:jc w:val="right"/>
        <w:rPr>
          <w:b w:val="0"/>
          <w:color w:val="000000"/>
          <w:sz w:val="28"/>
          <w:szCs w:val="28"/>
        </w:rPr>
      </w:pPr>
    </w:p>
    <w:p w:rsidR="007C232F" w:rsidRPr="007C232F" w:rsidRDefault="007C232F" w:rsidP="007C232F">
      <w:pPr>
        <w:pStyle w:val="2"/>
        <w:shd w:val="clear" w:color="auto" w:fill="FFFFFF"/>
        <w:spacing w:before="0" w:beforeAutospacing="0" w:after="150" w:afterAutospacing="0"/>
        <w:jc w:val="right"/>
        <w:rPr>
          <w:b w:val="0"/>
          <w:color w:val="000000"/>
          <w:sz w:val="28"/>
          <w:szCs w:val="28"/>
        </w:rPr>
      </w:pPr>
    </w:p>
    <w:p w:rsidR="007C232F" w:rsidRPr="007C232F" w:rsidRDefault="007C232F" w:rsidP="007C232F">
      <w:pPr>
        <w:pStyle w:val="2"/>
        <w:shd w:val="clear" w:color="auto" w:fill="FFFFFF"/>
        <w:spacing w:before="0" w:beforeAutospacing="0" w:after="150" w:afterAutospacing="0"/>
        <w:jc w:val="right"/>
        <w:rPr>
          <w:b w:val="0"/>
          <w:color w:val="000000"/>
          <w:sz w:val="28"/>
          <w:szCs w:val="28"/>
        </w:rPr>
      </w:pPr>
    </w:p>
    <w:p w:rsidR="007C232F" w:rsidRPr="007C232F" w:rsidRDefault="007C232F" w:rsidP="007C232F">
      <w:pPr>
        <w:pStyle w:val="2"/>
        <w:shd w:val="clear" w:color="auto" w:fill="FFFFFF"/>
        <w:spacing w:before="0" w:beforeAutospacing="0" w:after="150" w:afterAutospacing="0"/>
        <w:jc w:val="right"/>
        <w:rPr>
          <w:b w:val="0"/>
          <w:color w:val="000000"/>
          <w:sz w:val="28"/>
          <w:szCs w:val="28"/>
        </w:rPr>
      </w:pPr>
    </w:p>
    <w:p w:rsidR="007C232F" w:rsidRPr="007C232F" w:rsidRDefault="007C232F" w:rsidP="007C232F">
      <w:pPr>
        <w:pStyle w:val="2"/>
        <w:shd w:val="clear" w:color="auto" w:fill="FFFFFF"/>
        <w:spacing w:before="0" w:beforeAutospacing="0" w:after="150" w:afterAutospacing="0"/>
        <w:jc w:val="right"/>
        <w:rPr>
          <w:b w:val="0"/>
          <w:color w:val="000000"/>
          <w:sz w:val="28"/>
          <w:szCs w:val="28"/>
        </w:rPr>
      </w:pPr>
    </w:p>
    <w:p w:rsidR="007C232F" w:rsidRDefault="007C232F" w:rsidP="007C232F">
      <w:pPr>
        <w:pStyle w:val="2"/>
        <w:shd w:val="clear" w:color="auto" w:fill="FFFFFF"/>
        <w:spacing w:before="0" w:beforeAutospacing="0" w:after="150" w:afterAutospacing="0"/>
        <w:jc w:val="center"/>
        <w:rPr>
          <w:b w:val="0"/>
          <w:color w:val="000000"/>
          <w:sz w:val="28"/>
          <w:szCs w:val="28"/>
        </w:rPr>
      </w:pPr>
      <w:r w:rsidRPr="007C232F">
        <w:rPr>
          <w:b w:val="0"/>
          <w:color w:val="000000"/>
          <w:sz w:val="28"/>
          <w:szCs w:val="28"/>
        </w:rPr>
        <w:t>2024 г</w:t>
      </w:r>
    </w:p>
    <w:p w:rsidR="007C232F" w:rsidRPr="003969D5" w:rsidRDefault="00CA5E19" w:rsidP="003969D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69D5">
        <w:rPr>
          <w:rFonts w:ascii="Times New Roman" w:hAnsi="Times New Roman" w:cs="Times New Roman"/>
          <w:sz w:val="28"/>
          <w:szCs w:val="28"/>
        </w:rPr>
        <w:lastRenderedPageBreak/>
        <w:t>СОДЕРЖАНИЕ:</w:t>
      </w:r>
    </w:p>
    <w:p w:rsidR="00B05EBF" w:rsidRPr="00B05EBF" w:rsidRDefault="00B05EBF" w:rsidP="00B05E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5EBF">
        <w:rPr>
          <w:rFonts w:ascii="Times New Roman" w:hAnsi="Times New Roman" w:cs="Times New Roman"/>
          <w:sz w:val="28"/>
          <w:szCs w:val="28"/>
        </w:rPr>
        <w:t>Введение</w:t>
      </w:r>
    </w:p>
    <w:p w:rsidR="00CA5E19" w:rsidRPr="00B05EBF" w:rsidRDefault="00207A3C" w:rsidP="00B05EBF">
      <w:pPr>
        <w:pStyle w:val="a3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5EBF">
        <w:rPr>
          <w:rFonts w:ascii="Times New Roman" w:hAnsi="Times New Roman" w:cs="Times New Roman"/>
          <w:sz w:val="28"/>
          <w:szCs w:val="28"/>
        </w:rPr>
        <w:t>Критерии оценивания сочинения 13.3.</w:t>
      </w:r>
    </w:p>
    <w:p w:rsidR="00CA5E19" w:rsidRPr="00B05EBF" w:rsidRDefault="00207A3C" w:rsidP="00B05EBF">
      <w:pPr>
        <w:pStyle w:val="a3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5EBF">
        <w:rPr>
          <w:rFonts w:ascii="Times New Roman" w:hAnsi="Times New Roman" w:cs="Times New Roman"/>
          <w:sz w:val="28"/>
          <w:szCs w:val="28"/>
        </w:rPr>
        <w:t>Формулировка задания.</w:t>
      </w:r>
    </w:p>
    <w:p w:rsidR="00CA5E19" w:rsidRPr="00B05EBF" w:rsidRDefault="00CA5E19" w:rsidP="00B05EBF">
      <w:pPr>
        <w:pStyle w:val="a3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5EBF">
        <w:rPr>
          <w:rFonts w:ascii="Times New Roman" w:hAnsi="Times New Roman" w:cs="Times New Roman"/>
          <w:sz w:val="28"/>
          <w:szCs w:val="28"/>
        </w:rPr>
        <w:t>Структура сочинения-рассуждения 13.3</w:t>
      </w:r>
    </w:p>
    <w:p w:rsidR="00CA5E19" w:rsidRPr="003969D5" w:rsidRDefault="00CA5E19" w:rsidP="00B05EBF">
      <w:pPr>
        <w:pStyle w:val="a3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69D5">
        <w:rPr>
          <w:rFonts w:ascii="Times New Roman" w:hAnsi="Times New Roman" w:cs="Times New Roman"/>
          <w:sz w:val="28"/>
          <w:szCs w:val="28"/>
        </w:rPr>
        <w:t>Шаблон сочинения –рассуждения 13.3</w:t>
      </w:r>
    </w:p>
    <w:p w:rsidR="00A47F63" w:rsidRDefault="00CA5E19" w:rsidP="00B05EBF">
      <w:pPr>
        <w:pStyle w:val="a3"/>
        <w:numPr>
          <w:ilvl w:val="0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69D5">
        <w:rPr>
          <w:rFonts w:ascii="Times New Roman" w:hAnsi="Times New Roman" w:cs="Times New Roman"/>
          <w:sz w:val="28"/>
          <w:szCs w:val="28"/>
        </w:rPr>
        <w:t>Образец сочинения-рассуждения 13.3</w:t>
      </w:r>
    </w:p>
    <w:p w:rsidR="00B05EBF" w:rsidRPr="00B05EBF" w:rsidRDefault="00B05EBF" w:rsidP="00B05EB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05EBF">
        <w:rPr>
          <w:rFonts w:ascii="Times New Roman" w:hAnsi="Times New Roman" w:cs="Times New Roman"/>
          <w:sz w:val="28"/>
          <w:szCs w:val="28"/>
        </w:rPr>
        <w:t>Заключение</w:t>
      </w: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Default="00A47F6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05EBF" w:rsidRDefault="00B05EBF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05EBF" w:rsidRDefault="00B05EBF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05EBF" w:rsidRPr="00A52B4C" w:rsidRDefault="00B05EBF" w:rsidP="00A47F6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52B4C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3606A" w:rsidRPr="00A52B4C" w:rsidRDefault="0043606A" w:rsidP="0043606A">
      <w:pPr>
        <w:pStyle w:val="content--common-blockblock-3u"/>
        <w:shd w:val="clear" w:color="auto" w:fill="FFFFFF"/>
        <w:spacing w:before="0" w:beforeAutospacing="0" w:after="0" w:afterAutospacing="0" w:line="360" w:lineRule="auto"/>
        <w:jc w:val="both"/>
        <w:rPr>
          <w:iCs/>
          <w:sz w:val="28"/>
          <w:szCs w:val="28"/>
        </w:rPr>
      </w:pPr>
      <w:r w:rsidRPr="00A52B4C">
        <w:rPr>
          <w:iCs/>
          <w:sz w:val="28"/>
          <w:szCs w:val="28"/>
        </w:rPr>
        <w:t xml:space="preserve">    ОГЭ по русскому языку сдают в 9 классе. Это государственный экзамен, результаты которого учитываются при поступлении в колледж и при выставлении оценки в аттестат.</w:t>
      </w:r>
    </w:p>
    <w:p w:rsidR="008859CC" w:rsidRPr="00A52B4C" w:rsidRDefault="0043606A" w:rsidP="0043606A">
      <w:pPr>
        <w:pStyle w:val="content--common-blockblock-3u"/>
        <w:shd w:val="clear" w:color="auto" w:fill="FFFFFF"/>
        <w:spacing w:before="0" w:beforeAutospacing="0" w:after="0" w:afterAutospacing="0" w:line="360" w:lineRule="auto"/>
        <w:jc w:val="both"/>
        <w:rPr>
          <w:iCs/>
          <w:sz w:val="28"/>
          <w:szCs w:val="28"/>
        </w:rPr>
      </w:pPr>
      <w:r w:rsidRPr="00A52B4C">
        <w:rPr>
          <w:iCs/>
          <w:sz w:val="28"/>
          <w:szCs w:val="28"/>
        </w:rPr>
        <w:t xml:space="preserve">    В ОГЭ по русскому языку три части: изложение, тестовая часть и сочинение. </w:t>
      </w:r>
    </w:p>
    <w:p w:rsidR="008859CC" w:rsidRPr="00A52B4C" w:rsidRDefault="008859CC" w:rsidP="0043606A">
      <w:pPr>
        <w:pStyle w:val="content--common-blockblock-3u"/>
        <w:shd w:val="clear" w:color="auto" w:fill="FFFFFF"/>
        <w:spacing w:before="0" w:beforeAutospacing="0" w:after="0" w:afterAutospacing="0" w:line="360" w:lineRule="auto"/>
        <w:jc w:val="both"/>
        <w:rPr>
          <w:iCs/>
          <w:sz w:val="28"/>
          <w:szCs w:val="28"/>
        </w:rPr>
      </w:pPr>
      <w:r w:rsidRPr="00A52B4C">
        <w:rPr>
          <w:sz w:val="28"/>
          <w:szCs w:val="28"/>
        </w:rPr>
        <w:t xml:space="preserve">   Самое часто восклицание, которое слышит учитель от родителей: «Мой ребёнок не умеет писать сочинение!» Ребята тоже признаются, что сочинения они не любят, не могут и не хотят писать. Но не писать сочинение нельзя, так как с этим видом работы, как мы видим, им придётся столкнуться серьёзно на ОГЭ, задание 13(</w:t>
      </w:r>
      <w:proofErr w:type="gramStart"/>
      <w:r w:rsidRPr="00A52B4C">
        <w:rPr>
          <w:sz w:val="28"/>
          <w:szCs w:val="28"/>
        </w:rPr>
        <w:t>13.1,13.2</w:t>
      </w:r>
      <w:proofErr w:type="gramEnd"/>
      <w:r w:rsidRPr="00A52B4C">
        <w:rPr>
          <w:sz w:val="28"/>
          <w:szCs w:val="28"/>
        </w:rPr>
        <w:t>,13.3).</w:t>
      </w:r>
    </w:p>
    <w:p w:rsidR="00ED41AC" w:rsidRPr="00A52B4C" w:rsidRDefault="0043606A" w:rsidP="004360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B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Сочинение пишется с опорой на текст, который дан в бланке с заданиями. Выбрать текст нельзя — он только один, но можно выбрать тему сочинения. Их всего три:</w:t>
      </w:r>
    </w:p>
    <w:p w:rsidR="0043606A" w:rsidRPr="00A52B4C" w:rsidRDefault="0043606A" w:rsidP="0043606A">
      <w:pPr>
        <w:numPr>
          <w:ilvl w:val="0"/>
          <w:numId w:val="16"/>
        </w:numPr>
        <w:shd w:val="clear" w:color="auto" w:fill="FFFFFF"/>
        <w:spacing w:after="0" w:line="36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B4C">
        <w:rPr>
          <w:rFonts w:ascii="Times New Roman" w:eastAsia="Times New Roman" w:hAnsi="Times New Roman" w:cs="Times New Roman"/>
          <w:sz w:val="28"/>
          <w:szCs w:val="28"/>
          <w:lang w:eastAsia="ru-RU"/>
        </w:rPr>
        <w:t>13.1 – обычно имеет лингвистическую направленность, предполагающую комментарии из прочитанного текста; задание требует использования научного или публицистического стиля.</w:t>
      </w:r>
    </w:p>
    <w:p w:rsidR="0043606A" w:rsidRPr="00A52B4C" w:rsidRDefault="0043606A" w:rsidP="0043606A">
      <w:pPr>
        <w:numPr>
          <w:ilvl w:val="0"/>
          <w:numId w:val="16"/>
        </w:numPr>
        <w:shd w:val="clear" w:color="auto" w:fill="FFFFFF"/>
        <w:spacing w:after="0" w:line="36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B4C">
        <w:rPr>
          <w:rFonts w:ascii="Times New Roman" w:eastAsia="Times New Roman" w:hAnsi="Times New Roman" w:cs="Times New Roman"/>
          <w:sz w:val="28"/>
          <w:szCs w:val="28"/>
          <w:lang w:eastAsia="ru-RU"/>
        </w:rPr>
        <w:t>13.2 – направлено на смысловое понимание текста; проверяется умение подбирать аргументы из прочитанного текста по заданному тезису.</w:t>
      </w:r>
    </w:p>
    <w:p w:rsidR="0043606A" w:rsidRPr="00A52B4C" w:rsidRDefault="0043606A" w:rsidP="0043606A">
      <w:pPr>
        <w:numPr>
          <w:ilvl w:val="0"/>
          <w:numId w:val="16"/>
        </w:numPr>
        <w:shd w:val="clear" w:color="auto" w:fill="FFFFFF"/>
        <w:spacing w:after="0" w:line="36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B4C">
        <w:rPr>
          <w:rFonts w:ascii="Times New Roman" w:eastAsia="Times New Roman" w:hAnsi="Times New Roman" w:cs="Times New Roman"/>
          <w:sz w:val="28"/>
          <w:szCs w:val="28"/>
          <w:lang w:eastAsia="ru-RU"/>
        </w:rPr>
        <w:t>13.3 – предлагает самостоятельно составить тезис по заданной теме и привести два аргумента: из текста и из жизни.</w:t>
      </w:r>
    </w:p>
    <w:p w:rsidR="0043606A" w:rsidRPr="00A52B4C" w:rsidRDefault="0043606A" w:rsidP="00A47F63">
      <w:pPr>
        <w:spacing w:after="0" w:line="360" w:lineRule="auto"/>
        <w:rPr>
          <w:rFonts w:cs="Times New Roman"/>
          <w:sz w:val="28"/>
          <w:szCs w:val="28"/>
        </w:rPr>
      </w:pPr>
    </w:p>
    <w:p w:rsidR="0043606A" w:rsidRPr="00A52B4C" w:rsidRDefault="0043606A" w:rsidP="00A47F63">
      <w:pPr>
        <w:spacing w:after="0" w:line="360" w:lineRule="auto"/>
        <w:rPr>
          <w:rFonts w:cs="Times New Roman"/>
          <w:sz w:val="28"/>
          <w:szCs w:val="28"/>
        </w:rPr>
      </w:pPr>
    </w:p>
    <w:p w:rsidR="0043606A" w:rsidRPr="00A52B4C" w:rsidRDefault="0043606A" w:rsidP="00A47F63">
      <w:pPr>
        <w:spacing w:after="0" w:line="360" w:lineRule="auto"/>
        <w:rPr>
          <w:rFonts w:cs="Times New Roman"/>
          <w:sz w:val="28"/>
          <w:szCs w:val="28"/>
        </w:rPr>
      </w:pPr>
    </w:p>
    <w:p w:rsidR="0043606A" w:rsidRPr="00A52B4C" w:rsidRDefault="0043606A" w:rsidP="00A47F63">
      <w:pPr>
        <w:spacing w:after="0" w:line="360" w:lineRule="auto"/>
        <w:rPr>
          <w:rFonts w:cs="Times New Roman"/>
          <w:sz w:val="28"/>
          <w:szCs w:val="28"/>
        </w:rPr>
      </w:pPr>
    </w:p>
    <w:p w:rsidR="0043606A" w:rsidRPr="00A52B4C" w:rsidRDefault="0043606A" w:rsidP="00A47F63">
      <w:pPr>
        <w:spacing w:after="0" w:line="360" w:lineRule="auto"/>
        <w:rPr>
          <w:rFonts w:cs="Times New Roman"/>
          <w:sz w:val="28"/>
          <w:szCs w:val="28"/>
        </w:rPr>
      </w:pPr>
    </w:p>
    <w:p w:rsidR="0043606A" w:rsidRPr="00A52B4C" w:rsidRDefault="0043606A" w:rsidP="00A47F63">
      <w:pPr>
        <w:spacing w:after="0" w:line="360" w:lineRule="auto"/>
        <w:rPr>
          <w:rFonts w:cs="Times New Roman"/>
          <w:sz w:val="28"/>
          <w:szCs w:val="28"/>
        </w:rPr>
      </w:pPr>
    </w:p>
    <w:p w:rsidR="0043606A" w:rsidRPr="00A52B4C" w:rsidRDefault="0043606A" w:rsidP="00A47F63">
      <w:pPr>
        <w:spacing w:after="0" w:line="360" w:lineRule="auto"/>
        <w:rPr>
          <w:rFonts w:cs="Times New Roman"/>
          <w:sz w:val="28"/>
          <w:szCs w:val="28"/>
        </w:rPr>
      </w:pPr>
    </w:p>
    <w:p w:rsidR="0043606A" w:rsidRPr="00A52B4C" w:rsidRDefault="0043606A" w:rsidP="00A47F63">
      <w:pPr>
        <w:spacing w:after="0" w:line="360" w:lineRule="auto"/>
        <w:rPr>
          <w:rFonts w:cs="Times New Roman"/>
          <w:sz w:val="28"/>
          <w:szCs w:val="28"/>
        </w:rPr>
      </w:pPr>
    </w:p>
    <w:p w:rsidR="00207A3C" w:rsidRPr="00A52B4C" w:rsidRDefault="00701DAD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Pr="00A52B4C">
        <w:rPr>
          <w:rFonts w:ascii="Times New Roman" w:hAnsi="Times New Roman" w:cs="Times New Roman"/>
          <w:sz w:val="28"/>
          <w:szCs w:val="28"/>
        </w:rPr>
        <w:t xml:space="preserve">. </w:t>
      </w:r>
      <w:r w:rsidRPr="00A52B4C">
        <w:rPr>
          <w:rFonts w:ascii="Times New Roman" w:hAnsi="Times New Roman" w:cs="Times New Roman"/>
          <w:b/>
          <w:sz w:val="28"/>
          <w:szCs w:val="28"/>
        </w:rPr>
        <w:t>Критерии оценивания сочинения 13.3.</w:t>
      </w:r>
    </w:p>
    <w:p w:rsidR="00701DAD" w:rsidRPr="00A52B4C" w:rsidRDefault="008859CC" w:rsidP="004E0D3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 xml:space="preserve">     </w:t>
      </w:r>
      <w:r w:rsidR="00184980" w:rsidRPr="00A52B4C">
        <w:rPr>
          <w:rFonts w:ascii="Times New Roman" w:hAnsi="Times New Roman" w:cs="Times New Roman"/>
          <w:sz w:val="28"/>
          <w:szCs w:val="28"/>
        </w:rPr>
        <w:t xml:space="preserve">Учеников приводит в ужас то, что умение писать сочинение повлияет на оценку и баллы, а </w:t>
      </w:r>
      <w:r w:rsidR="005700D2" w:rsidRPr="00A52B4C">
        <w:rPr>
          <w:rFonts w:ascii="Times New Roman" w:hAnsi="Times New Roman" w:cs="Times New Roman"/>
          <w:sz w:val="28"/>
          <w:szCs w:val="28"/>
        </w:rPr>
        <w:t>также</w:t>
      </w:r>
      <w:r w:rsidR="00184980" w:rsidRPr="00A52B4C">
        <w:rPr>
          <w:rFonts w:ascii="Times New Roman" w:hAnsi="Times New Roman" w:cs="Times New Roman"/>
          <w:sz w:val="28"/>
          <w:szCs w:val="28"/>
        </w:rPr>
        <w:t xml:space="preserve"> пугает тот факт, что оценивается экзаменационная работа строже, чем простое школьное сочинение. В ФИПИ для этого разработали перечень критериев. И первое, что нужно сделать, изучить эти критерии.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98"/>
        <w:gridCol w:w="840"/>
      </w:tblGrid>
      <w:tr w:rsidR="00A52B4C" w:rsidRPr="00A52B4C" w:rsidTr="00184980">
        <w:tc>
          <w:tcPr>
            <w:tcW w:w="4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те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рии оце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ни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ва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 xml:space="preserve">ния </w:t>
            </w:r>
            <w:r w:rsidR="005700D2"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сочинения 13.3.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Баллы</w:t>
            </w:r>
          </w:p>
        </w:tc>
      </w:tr>
      <w:tr w:rsidR="00A52B4C" w:rsidRPr="00A52B4C" w:rsidTr="00184980">
        <w:tc>
          <w:tcPr>
            <w:tcW w:w="4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vertAlign w:val="subscript"/>
                <w:lang w:eastAsia="ru-RU"/>
              </w:rPr>
              <w:t>3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К1: Толкование значения слова (выражения)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2B4C" w:rsidRPr="00A52B4C" w:rsidTr="00184980">
        <w:tc>
          <w:tcPr>
            <w:tcW w:w="4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дано и прокомментировано 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A52B4C" w:rsidRPr="00A52B4C" w:rsidTr="00184980">
        <w:tc>
          <w:tcPr>
            <w:tcW w:w="4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Определение дано, но </w:t>
            </w:r>
            <w:proofErr w:type="gramStart"/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не  прокомментировано</w:t>
            </w:r>
            <w:proofErr w:type="gramEnd"/>
          </w:p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52B4C">
              <w:rPr>
                <w:rFonts w:ascii="Times New Roman" w:eastAsia="Times New Roman" w:hAnsi="Times New Roman" w:cs="Times New Roman"/>
                <w:b/>
                <w:lang w:eastAsia="ru-RU"/>
              </w:rPr>
              <w:t>или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  неверное</w:t>
            </w:r>
            <w:proofErr w:type="gramEnd"/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 определение </w:t>
            </w:r>
          </w:p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lang w:eastAsia="ru-RU"/>
              </w:rPr>
              <w:t>или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 отсутствие толкования слова </w:t>
            </w:r>
            <w:r w:rsidRPr="00A52B4C">
              <w:rPr>
                <w:rFonts w:ascii="Times New Roman" w:eastAsia="Times New Roman" w:hAnsi="Times New Roman" w:cs="Times New Roman"/>
                <w:bCs/>
                <w:lang w:eastAsia="ru-RU"/>
              </w:rPr>
              <w:t>(выражения)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52B4C" w:rsidRPr="00A52B4C" w:rsidTr="00184980">
        <w:tc>
          <w:tcPr>
            <w:tcW w:w="4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vertAlign w:val="subscript"/>
                <w:lang w:eastAsia="ru-RU"/>
              </w:rPr>
              <w:t>3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К2: На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ли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чие при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ме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ров-ар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гу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мен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тов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2B4C" w:rsidRPr="00A52B4C" w:rsidTr="00184980">
        <w:tc>
          <w:tcPr>
            <w:tcW w:w="4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 при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ме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ра-ар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гу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мен</w:t>
            </w:r>
            <w:r w:rsidR="00D17B17"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та (один из текста и один из жизненного 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опыта)</w:t>
            </w:r>
          </w:p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или 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2 при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ме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ра-ар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гу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мен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та из текста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A52B4C" w:rsidRPr="00A52B4C" w:rsidTr="00184980">
        <w:tc>
          <w:tcPr>
            <w:tcW w:w="4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 при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ме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р - </w:t>
            </w:r>
            <w:proofErr w:type="gramStart"/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ар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гу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мен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т  из</w:t>
            </w:r>
            <w:proofErr w:type="gramEnd"/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 тек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ста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52B4C" w:rsidRPr="00A52B4C" w:rsidTr="00184980">
        <w:tc>
          <w:tcPr>
            <w:tcW w:w="4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мер(ы)-ар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гу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мент(ы) из жизненного опыта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52B4C" w:rsidRPr="00A52B4C" w:rsidTr="00184980">
        <w:tc>
          <w:tcPr>
            <w:tcW w:w="4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не привёл 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ни од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но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го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 при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ме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ра-ар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гу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мен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та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52B4C" w:rsidRPr="00A52B4C" w:rsidTr="00184980">
        <w:tc>
          <w:tcPr>
            <w:tcW w:w="4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vertAlign w:val="subscript"/>
                <w:lang w:eastAsia="ru-RU"/>
              </w:rPr>
              <w:t>3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К3: Смыс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ло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вая цель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ность, ре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че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вая связ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ность и           по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сле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до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ва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тель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ность со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чи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не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ния (СЦ, РС, ПС)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2B4C" w:rsidRPr="00A52B4C" w:rsidTr="00184980">
        <w:tc>
          <w:tcPr>
            <w:tcW w:w="4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Cs/>
                <w:lang w:eastAsia="ru-RU"/>
              </w:rPr>
              <w:t>Работа характеризуется СЦ, РС, ПС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— ло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ги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че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ские ошиб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ки 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от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сут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ству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ют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, по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сле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до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ва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тель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ность из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ло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же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не на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ру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ше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на;</w:t>
            </w:r>
          </w:p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— в ра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бо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те 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нет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 на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ру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ше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ний аб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зац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го чле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не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ния тек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ста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A52B4C" w:rsidRPr="00A52B4C" w:rsidTr="00184980">
        <w:tc>
          <w:tcPr>
            <w:tcW w:w="4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СЦ, РС, </w:t>
            </w:r>
            <w:proofErr w:type="gramStart"/>
            <w:r w:rsidRPr="00A52B4C">
              <w:rPr>
                <w:rFonts w:ascii="Times New Roman" w:eastAsia="Times New Roman" w:hAnsi="Times New Roman" w:cs="Times New Roman"/>
                <w:bCs/>
                <w:lang w:eastAsia="ru-RU"/>
              </w:rPr>
              <w:t>ПС</w:t>
            </w:r>
            <w:proofErr w:type="gramEnd"/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 но до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пу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ще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на </w:t>
            </w:r>
            <w:r w:rsidRPr="00A52B4C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ло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ги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че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ская ошиб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ка,</w:t>
            </w:r>
          </w:p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lang w:eastAsia="ru-RU"/>
              </w:rPr>
              <w:t>и/или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 в ра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бо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те име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ет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ся 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на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ру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ше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ние аб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зац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но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го чле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не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ния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A52B4C" w:rsidRPr="00A52B4C" w:rsidTr="00184980">
        <w:tc>
          <w:tcPr>
            <w:tcW w:w="4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Коммуникативный замысел просматривается, </w:t>
            </w:r>
          </w:p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52B4C">
              <w:rPr>
                <w:rFonts w:ascii="Times New Roman" w:eastAsia="Times New Roman" w:hAnsi="Times New Roman" w:cs="Times New Roman"/>
                <w:b/>
                <w:lang w:eastAsia="ru-RU"/>
              </w:rPr>
              <w:t>но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  до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пу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ще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но</w:t>
            </w:r>
            <w:proofErr w:type="gramEnd"/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более 1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ло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ги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че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ской ошиб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ки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lang w:eastAsia="ru-RU"/>
              </w:rPr>
              <w:t>и/или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 име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ет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ся 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более </w:t>
            </w:r>
            <w:proofErr w:type="gramStart"/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  на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ру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ше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ния</w:t>
            </w:r>
            <w:proofErr w:type="gramEnd"/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аб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зац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но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го чле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не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softHyphen/>
              <w:t>ния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52B4C" w:rsidRPr="00A52B4C" w:rsidTr="00184980">
        <w:tc>
          <w:tcPr>
            <w:tcW w:w="4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vertAlign w:val="subscript"/>
                <w:lang w:eastAsia="ru-RU"/>
              </w:rPr>
              <w:t>3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К4: Ком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по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зи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ци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он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ная строй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ность (КС) ра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бо</w:t>
            </w:r>
            <w:r w:rsidRPr="00A52B4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softHyphen/>
              <w:t>ты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2B4C" w:rsidRPr="00A52B4C" w:rsidTr="00184980">
        <w:tc>
          <w:tcPr>
            <w:tcW w:w="4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бо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та ха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рак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те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ри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зу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ет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ся КС и за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вершённо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стью, оши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бок в по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стро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е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нии тек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ста 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нет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</w:tr>
      <w:tr w:rsidR="00A52B4C" w:rsidRPr="00A52B4C" w:rsidTr="00184980">
        <w:tc>
          <w:tcPr>
            <w:tcW w:w="4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Нарушена КС</w:t>
            </w:r>
          </w:p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и/или 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работа не завершена</w:t>
            </w:r>
          </w:p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lang w:eastAsia="ru-RU"/>
              </w:rPr>
              <w:t>и/или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 xml:space="preserve"> до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пу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ще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на 1 ошиб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ка и более в по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стро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е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нии тек</w:t>
            </w: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softHyphen/>
              <w:t>ста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A52B4C" w:rsidRPr="00A52B4C" w:rsidTr="00184980">
        <w:tc>
          <w:tcPr>
            <w:tcW w:w="4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Мак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softHyphen/>
              <w:t>си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softHyphen/>
              <w:t>маль</w:t>
            </w:r>
            <w:r w:rsidRPr="00A52B4C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softHyphen/>
              <w:t>ный балл</w:t>
            </w:r>
          </w:p>
        </w:tc>
        <w:tc>
          <w:tcPr>
            <w:tcW w:w="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82200" w:rsidRPr="00A52B4C" w:rsidRDefault="00082200" w:rsidP="007D3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52B4C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</w:tr>
    </w:tbl>
    <w:p w:rsidR="00082200" w:rsidRPr="00A52B4C" w:rsidRDefault="00082200" w:rsidP="00A51B7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A52B4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Сочинение по всем критериям С3К1–С3К4 оценивается </w:t>
      </w:r>
      <w:r w:rsidRPr="00A52B4C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t>нулём баллов</w:t>
      </w:r>
      <w:r w:rsidRPr="00A52B4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: </w:t>
      </w:r>
    </w:p>
    <w:p w:rsidR="00082200" w:rsidRPr="00A52B4C" w:rsidRDefault="00082200" w:rsidP="00A51B72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A52B4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если сочинение представляет собой полностью переписанный </w:t>
      </w:r>
    </w:p>
    <w:p w:rsidR="00082200" w:rsidRPr="00A52B4C" w:rsidRDefault="00082200" w:rsidP="00A51B7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A52B4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или пересказанный текст;</w:t>
      </w:r>
    </w:p>
    <w:p w:rsidR="00082200" w:rsidRPr="00A52B4C" w:rsidRDefault="00082200" w:rsidP="00A51B72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A52B4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если сочинение написано на основе ключевого понятия, отличного</w:t>
      </w:r>
    </w:p>
    <w:p w:rsidR="00082200" w:rsidRPr="00A52B4C" w:rsidRDefault="00082200" w:rsidP="00A51B7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A52B4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t>от ключевого понятия в задании 13.3 выполняемого варианта;</w:t>
      </w:r>
    </w:p>
    <w:p w:rsidR="00F26AFA" w:rsidRPr="00A52B4C" w:rsidRDefault="00082200" w:rsidP="00A51B72">
      <w:pPr>
        <w:pStyle w:val="a3"/>
        <w:numPr>
          <w:ilvl w:val="0"/>
          <w:numId w:val="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A52B4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если в сочинении менее 70 слов.</w:t>
      </w:r>
    </w:p>
    <w:p w:rsidR="00F26AFA" w:rsidRPr="00A52B4C" w:rsidRDefault="00001025" w:rsidP="00A51B7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A52B4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Знать критерии оценивания-50% успеха для получения 7 баллов.</w:t>
      </w:r>
    </w:p>
    <w:p w:rsidR="00207A3C" w:rsidRPr="00A52B4C" w:rsidRDefault="00207A3C" w:rsidP="000822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7A3C" w:rsidRPr="00A52B4C" w:rsidRDefault="00207A3C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7A3C" w:rsidRPr="00A52B4C" w:rsidRDefault="00207A3C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7A3C" w:rsidRPr="00A52B4C" w:rsidRDefault="00207A3C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7A3C" w:rsidRPr="00A52B4C" w:rsidRDefault="00207A3C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F2103" w:rsidRPr="00A52B4C" w:rsidRDefault="00DF210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F2103" w:rsidRPr="00A52B4C" w:rsidRDefault="00DF210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F2103" w:rsidRPr="00A52B4C" w:rsidRDefault="00DF210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F2103" w:rsidRPr="00A52B4C" w:rsidRDefault="00DF210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F2103" w:rsidRPr="00A52B4C" w:rsidRDefault="00DF210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F2103" w:rsidRPr="00A52B4C" w:rsidRDefault="00DF210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F2103" w:rsidRPr="00A52B4C" w:rsidRDefault="00DF210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F2103" w:rsidRPr="00A52B4C" w:rsidRDefault="00DF210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F2103" w:rsidRPr="00A52B4C" w:rsidRDefault="00DF210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F2103" w:rsidRPr="00A52B4C" w:rsidRDefault="00DF210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F2103" w:rsidRPr="00A52B4C" w:rsidRDefault="00DF2103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7A3C" w:rsidRPr="00A52B4C" w:rsidRDefault="00207A3C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7A3C" w:rsidRPr="00A52B4C" w:rsidRDefault="00207A3C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7A3C" w:rsidRPr="00A52B4C" w:rsidRDefault="00207A3C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7A3C" w:rsidRPr="00A52B4C" w:rsidRDefault="00207A3C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7A3C" w:rsidRPr="00A52B4C" w:rsidRDefault="00207A3C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74F10" w:rsidRPr="00A52B4C" w:rsidRDefault="00974F10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59CC" w:rsidRPr="00A52B4C" w:rsidRDefault="008859CC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59CC" w:rsidRPr="00A52B4C" w:rsidRDefault="008859CC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59CC" w:rsidRPr="00A52B4C" w:rsidRDefault="008859CC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859CC" w:rsidRPr="00A52B4C" w:rsidRDefault="008859CC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07A3C" w:rsidRPr="00A52B4C" w:rsidRDefault="00207A3C" w:rsidP="00A47F6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7F63" w:rsidRPr="00A52B4C" w:rsidRDefault="00A47F63" w:rsidP="00297727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52B4C">
        <w:rPr>
          <w:rFonts w:ascii="Times New Roman" w:hAnsi="Times New Roman" w:cs="Times New Roman"/>
          <w:b/>
          <w:sz w:val="28"/>
          <w:szCs w:val="28"/>
        </w:rPr>
        <w:lastRenderedPageBreak/>
        <w:t>Формулировка задания 13.3</w:t>
      </w:r>
    </w:p>
    <w:p w:rsidR="00E16E06" w:rsidRPr="00A52B4C" w:rsidRDefault="00DF2103" w:rsidP="00E16E06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 xml:space="preserve">Изучили критерии, приступаем к знакомству с формулировкой. </w:t>
      </w:r>
      <w:r w:rsidR="00E16E06" w:rsidRPr="00A52B4C">
        <w:rPr>
          <w:rFonts w:ascii="Times New Roman" w:hAnsi="Times New Roman" w:cs="Times New Roman"/>
          <w:sz w:val="28"/>
          <w:szCs w:val="28"/>
        </w:rPr>
        <w:t>Читаем задание внимательно.</w:t>
      </w:r>
    </w:p>
    <w:p w:rsidR="002B6754" w:rsidRPr="00A52B4C" w:rsidRDefault="002B6754" w:rsidP="003E017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 xml:space="preserve">     Напишите сочинение-рассуждение на тему «…?». Дайте определение понятию… и прокомментируйте его, ответив на вопрос, сформулированный в теме сочинения. Приведите в сочинении два примера-аргумента, подтверждающих Ваши рассуждения: один пример-аргумент приведите из прочитанного текста, а другой- из Вашего жизненного опыта. Приводя пример – аргумент из прочитанного текста, указывайте номера нужных предложений или при меняйте цитирование.</w:t>
      </w:r>
      <w:r w:rsidR="00D15112" w:rsidRPr="00A52B4C">
        <w:rPr>
          <w:rFonts w:ascii="Times New Roman" w:hAnsi="Times New Roman" w:cs="Times New Roman"/>
          <w:sz w:val="28"/>
          <w:szCs w:val="28"/>
        </w:rPr>
        <w:t xml:space="preserve"> Объем сочинения должен составлять не менее 70 слов. Если сочинение представляет собой полностью переписанный или пересказанный исходный текст без каких </w:t>
      </w:r>
      <w:proofErr w:type="gramStart"/>
      <w:r w:rsidR="00D15112" w:rsidRPr="00A52B4C">
        <w:rPr>
          <w:rFonts w:ascii="Times New Roman" w:hAnsi="Times New Roman" w:cs="Times New Roman"/>
          <w:sz w:val="28"/>
          <w:szCs w:val="28"/>
        </w:rPr>
        <w:t>бы</w:t>
      </w:r>
      <w:proofErr w:type="gramEnd"/>
      <w:r w:rsidR="00D15112" w:rsidRPr="00A52B4C">
        <w:rPr>
          <w:rFonts w:ascii="Times New Roman" w:hAnsi="Times New Roman" w:cs="Times New Roman"/>
          <w:sz w:val="28"/>
          <w:szCs w:val="28"/>
        </w:rPr>
        <w:t xml:space="preserve"> то ни было комментариев, то такая работа оценивается нулём баллов.</w:t>
      </w:r>
    </w:p>
    <w:p w:rsidR="003E0175" w:rsidRPr="00A52B4C" w:rsidRDefault="00A52B4C" w:rsidP="00DF73B8">
      <w:pPr>
        <w:pStyle w:val="a3"/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52B4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4232275</wp:posOffset>
            </wp:positionV>
            <wp:extent cx="5695950" cy="3790950"/>
            <wp:effectExtent l="0" t="0" r="0" b="0"/>
            <wp:wrapSquare wrapText="bothSides"/>
            <wp:docPr id="1" name="Рисунок 1" descr="C:\Users\user\Downloads\2024-10-23_13-53-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2024-10-23_13-53-07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2" t="1346" b="6317"/>
                    <a:stretch/>
                  </pic:blipFill>
                  <pic:spPr bwMode="auto">
                    <a:xfrm>
                      <a:off x="0" y="0"/>
                      <a:ext cx="5695950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7727" w:rsidRPr="00A52B4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7985125</wp:posOffset>
            </wp:positionV>
            <wp:extent cx="6323965" cy="1209675"/>
            <wp:effectExtent l="0" t="0" r="635" b="9525"/>
            <wp:wrapSquare wrapText="bothSides"/>
            <wp:docPr id="2" name="Рисунок 2" descr="C:\Users\user\Downloads\2024-10-23_13-53-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2024-10-23_13-53-3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396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73B8" w:rsidRPr="00A52B4C">
        <w:rPr>
          <w:rFonts w:ascii="Times New Roman" w:hAnsi="Times New Roman" w:cs="Times New Roman"/>
          <w:i/>
          <w:sz w:val="24"/>
          <w:szCs w:val="24"/>
        </w:rPr>
        <w:t xml:space="preserve">Рис.1 </w:t>
      </w:r>
      <w:r w:rsidR="003E0175" w:rsidRPr="00A52B4C">
        <w:rPr>
          <w:rFonts w:ascii="Times New Roman" w:hAnsi="Times New Roman" w:cs="Times New Roman"/>
          <w:i/>
          <w:sz w:val="24"/>
          <w:szCs w:val="24"/>
        </w:rPr>
        <w:t>Образец формулировки задания 13.3. из варианта ОГЭ 2025 г.</w:t>
      </w:r>
    </w:p>
    <w:p w:rsidR="003E0175" w:rsidRPr="00A52B4C" w:rsidRDefault="00A52B4C" w:rsidP="00D17B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A51B72" w:rsidRPr="00A52B4C">
        <w:rPr>
          <w:rFonts w:ascii="Times New Roman" w:hAnsi="Times New Roman" w:cs="Times New Roman"/>
          <w:sz w:val="28"/>
          <w:szCs w:val="28"/>
        </w:rPr>
        <w:t>Заметили, что в формулировке самого задания находится алгоритм</w:t>
      </w:r>
      <w:r w:rsidR="00D354BA" w:rsidRPr="00A52B4C">
        <w:rPr>
          <w:rFonts w:ascii="Times New Roman" w:hAnsi="Times New Roman" w:cs="Times New Roman"/>
          <w:sz w:val="28"/>
          <w:szCs w:val="28"/>
        </w:rPr>
        <w:t xml:space="preserve"> </w:t>
      </w:r>
      <w:r w:rsidR="00A51B72" w:rsidRPr="00A52B4C">
        <w:rPr>
          <w:rFonts w:ascii="Times New Roman" w:hAnsi="Times New Roman" w:cs="Times New Roman"/>
          <w:sz w:val="28"/>
          <w:szCs w:val="28"/>
        </w:rPr>
        <w:t xml:space="preserve">(план) </w:t>
      </w:r>
      <w:r w:rsidR="00D354BA" w:rsidRPr="00A52B4C">
        <w:rPr>
          <w:rFonts w:ascii="Times New Roman" w:hAnsi="Times New Roman" w:cs="Times New Roman"/>
          <w:sz w:val="28"/>
          <w:szCs w:val="28"/>
        </w:rPr>
        <w:t>действия</w:t>
      </w:r>
      <w:r w:rsidR="00C62C7D" w:rsidRPr="00A52B4C">
        <w:rPr>
          <w:rFonts w:ascii="Times New Roman" w:hAnsi="Times New Roman" w:cs="Times New Roman"/>
          <w:sz w:val="28"/>
          <w:szCs w:val="28"/>
        </w:rPr>
        <w:t>:</w:t>
      </w:r>
    </w:p>
    <w:p w:rsidR="00C62C7D" w:rsidRPr="00A52B4C" w:rsidRDefault="00C62C7D" w:rsidP="00C62C7D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>Что требуется?</w:t>
      </w:r>
    </w:p>
    <w:p w:rsidR="00C62C7D" w:rsidRPr="00A52B4C" w:rsidRDefault="00C62C7D" w:rsidP="00A51B72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>Дать определение значению слова (словосочетания) и прокомментировать его.</w:t>
      </w:r>
    </w:p>
    <w:p w:rsidR="00C62C7D" w:rsidRPr="00A52B4C" w:rsidRDefault="00C62C7D" w:rsidP="00A51B72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>Привести примеры, подтверждающие тезис (1 пример из текста, 1 пример из жизни или 2 примера из текста).</w:t>
      </w:r>
    </w:p>
    <w:p w:rsidR="00C62C7D" w:rsidRPr="00A52B4C" w:rsidRDefault="00C62C7D" w:rsidP="00A51B72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>Логически завершить текст.</w:t>
      </w:r>
    </w:p>
    <w:p w:rsidR="00A51B72" w:rsidRPr="00A52B4C" w:rsidRDefault="00D17B17" w:rsidP="00D17B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 xml:space="preserve">      Формулировка понятная, план действия обозначен. Следующий шаг- изучаем структуру сочинения 13.3. </w:t>
      </w: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1B72" w:rsidRPr="00A52B4C" w:rsidRDefault="00A51B72" w:rsidP="00A51B72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52B4C">
        <w:rPr>
          <w:rFonts w:ascii="Times New Roman" w:hAnsi="Times New Roman" w:cs="Times New Roman"/>
          <w:b/>
          <w:sz w:val="28"/>
          <w:szCs w:val="28"/>
        </w:rPr>
        <w:lastRenderedPageBreak/>
        <w:t>Структура сочинения- рассуждения 13.3</w:t>
      </w:r>
    </w:p>
    <w:p w:rsidR="00511FB1" w:rsidRPr="00A52B4C" w:rsidRDefault="00415669" w:rsidP="00511F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 xml:space="preserve">       </w:t>
      </w:r>
      <w:r w:rsidR="00511FB1" w:rsidRPr="00A52B4C">
        <w:rPr>
          <w:rFonts w:ascii="Times New Roman" w:hAnsi="Times New Roman" w:cs="Times New Roman"/>
          <w:sz w:val="28"/>
          <w:szCs w:val="28"/>
        </w:rPr>
        <w:t xml:space="preserve">Продолжаем разговор о том, как научиться писать отличные сочинения, даже если раньше казалось, что это точно </w:t>
      </w:r>
      <w:r w:rsidR="00633B6E" w:rsidRPr="00A52B4C">
        <w:rPr>
          <w:rFonts w:ascii="Times New Roman" w:hAnsi="Times New Roman" w:cs="Times New Roman"/>
          <w:sz w:val="28"/>
          <w:szCs w:val="28"/>
        </w:rPr>
        <w:t>не для вас</w:t>
      </w:r>
      <w:r w:rsidR="00511FB1" w:rsidRPr="00A52B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47FD" w:rsidRPr="00A52B4C" w:rsidRDefault="00415669" w:rsidP="00511F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 xml:space="preserve">       </w:t>
      </w:r>
      <w:r w:rsidR="00271D2D" w:rsidRPr="00A52B4C">
        <w:rPr>
          <w:rFonts w:ascii="Times New Roman" w:hAnsi="Times New Roman" w:cs="Times New Roman"/>
          <w:sz w:val="28"/>
          <w:szCs w:val="28"/>
        </w:rPr>
        <w:t>Во-первых, вспомним, что такое сочинение. Сочинение – это письменная работа, в которой вы излагаете свои мысли и рассуждения на заданную тему.</w:t>
      </w:r>
      <w:r w:rsidR="00B547FD" w:rsidRPr="00A52B4C">
        <w:rPr>
          <w:rFonts w:ascii="Times New Roman" w:hAnsi="Times New Roman" w:cs="Times New Roman"/>
          <w:sz w:val="28"/>
          <w:szCs w:val="28"/>
        </w:rPr>
        <w:t xml:space="preserve"> </w:t>
      </w:r>
      <w:r w:rsidR="00DF73B8" w:rsidRPr="00A52B4C">
        <w:rPr>
          <w:rFonts w:ascii="Times New Roman" w:hAnsi="Times New Roman" w:cs="Times New Roman"/>
          <w:sz w:val="28"/>
          <w:szCs w:val="28"/>
        </w:rPr>
        <w:t>А сочинение-рассуждение – это вид сочинения, при котором вы берёте за основу тему, цитату или текст и рассуждаете о них, подкрепляя своё мнение аргументами.</w:t>
      </w:r>
    </w:p>
    <w:p w:rsidR="00271D2D" w:rsidRPr="00A52B4C" w:rsidRDefault="00415669" w:rsidP="00511F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 xml:space="preserve">       </w:t>
      </w:r>
      <w:r w:rsidR="00B547FD" w:rsidRPr="00A52B4C">
        <w:rPr>
          <w:rFonts w:ascii="Times New Roman" w:hAnsi="Times New Roman" w:cs="Times New Roman"/>
          <w:sz w:val="28"/>
          <w:szCs w:val="28"/>
        </w:rPr>
        <w:t>Во-вторых, помните, что у сочинения-</w:t>
      </w:r>
      <w:r w:rsidR="00DF73B8" w:rsidRPr="00A52B4C">
        <w:rPr>
          <w:rFonts w:ascii="Times New Roman" w:hAnsi="Times New Roman" w:cs="Times New Roman"/>
          <w:sz w:val="28"/>
          <w:szCs w:val="28"/>
        </w:rPr>
        <w:t>рассуждения есть</w:t>
      </w:r>
      <w:r w:rsidR="00B547FD" w:rsidRPr="00A52B4C">
        <w:rPr>
          <w:rFonts w:ascii="Times New Roman" w:hAnsi="Times New Roman" w:cs="Times New Roman"/>
          <w:sz w:val="28"/>
          <w:szCs w:val="28"/>
        </w:rPr>
        <w:t xml:space="preserve"> своя чёткая структура</w:t>
      </w:r>
      <w:r w:rsidR="00DF73B8" w:rsidRPr="00A52B4C">
        <w:rPr>
          <w:rFonts w:ascii="Times New Roman" w:hAnsi="Times New Roman" w:cs="Times New Roman"/>
          <w:sz w:val="28"/>
          <w:szCs w:val="28"/>
        </w:rPr>
        <w:t>.</w:t>
      </w:r>
      <w:r w:rsidR="00136946" w:rsidRPr="00A52B4C">
        <w:rPr>
          <w:rFonts w:ascii="Times New Roman" w:hAnsi="Times New Roman" w:cs="Times New Roman"/>
          <w:sz w:val="28"/>
          <w:szCs w:val="28"/>
        </w:rPr>
        <w:t xml:space="preserve"> И эту структуру важно знать хорошо так как:</w:t>
      </w:r>
    </w:p>
    <w:p w:rsidR="00136946" w:rsidRPr="00A52B4C" w:rsidRDefault="00136946" w:rsidP="00136946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>Знание структуры сочинения даёт возможность получить хорошую оценку. Даже если текст написан интересно, но оформлен неверно, полноценной работой назвать его будет нельзя.</w:t>
      </w:r>
    </w:p>
    <w:p w:rsidR="00136946" w:rsidRPr="00A52B4C" w:rsidRDefault="00136946" w:rsidP="00136946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>Следование структуре помогает не путаться в порядке аргументации.</w:t>
      </w:r>
    </w:p>
    <w:p w:rsidR="00136946" w:rsidRPr="00A52B4C" w:rsidRDefault="00136946" w:rsidP="00136946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>Если сочинение написано по структуре, эксперты оценят его по всем критериям.</w:t>
      </w:r>
    </w:p>
    <w:p w:rsidR="00511FB1" w:rsidRPr="00A52B4C" w:rsidRDefault="00136946" w:rsidP="001369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 xml:space="preserve">       </w:t>
      </w:r>
      <w:r w:rsidR="00DF73B8" w:rsidRPr="00A52B4C">
        <w:rPr>
          <w:rFonts w:ascii="Times New Roman" w:hAnsi="Times New Roman" w:cs="Times New Roman"/>
          <w:sz w:val="28"/>
          <w:szCs w:val="28"/>
        </w:rPr>
        <w:t xml:space="preserve">      </w:t>
      </w:r>
      <w:r w:rsidR="0069385C" w:rsidRPr="00A52B4C">
        <w:rPr>
          <w:rFonts w:ascii="Times New Roman" w:hAnsi="Times New Roman" w:cs="Times New Roman"/>
          <w:sz w:val="28"/>
          <w:szCs w:val="28"/>
        </w:rPr>
        <w:t>Итак, сочинение - р</w:t>
      </w:r>
      <w:r w:rsidR="00DF73B8" w:rsidRPr="00A52B4C">
        <w:rPr>
          <w:rFonts w:ascii="Times New Roman" w:hAnsi="Times New Roman" w:cs="Times New Roman"/>
          <w:sz w:val="28"/>
          <w:szCs w:val="28"/>
        </w:rPr>
        <w:t>ассуждение всегда стоит на трёх китах: тезис, доказательство и вывод.</w:t>
      </w:r>
    </w:p>
    <w:p w:rsidR="00DF73B8" w:rsidRPr="00A52B4C" w:rsidRDefault="00DF73B8" w:rsidP="00DF73B8">
      <w:pPr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52B4C">
        <w:rPr>
          <w:rFonts w:ascii="Times New Roman" w:hAnsi="Times New Roman" w:cs="Times New Roman"/>
          <w:i/>
          <w:sz w:val="24"/>
          <w:szCs w:val="24"/>
        </w:rPr>
        <w:t xml:space="preserve">   Рис.2 Структура сочинения-рассуждения 13.3</w:t>
      </w:r>
    </w:p>
    <w:p w:rsidR="00B12B5C" w:rsidRPr="00A52B4C" w:rsidRDefault="00136946" w:rsidP="00DF73B8">
      <w:pPr>
        <w:spacing w:after="0" w:line="36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52B4C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2227580</wp:posOffset>
            </wp:positionH>
            <wp:positionV relativeFrom="margin">
              <wp:posOffset>5918835</wp:posOffset>
            </wp:positionV>
            <wp:extent cx="3600450" cy="2136775"/>
            <wp:effectExtent l="0" t="0" r="0" b="0"/>
            <wp:wrapSquare wrapText="bothSides"/>
            <wp:docPr id="4" name="Рисунок 4" descr="C:\Users\user\Downloads\image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image-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biLevel thresh="2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6" t="21606" r="5699" b="9337"/>
                    <a:stretch/>
                  </pic:blipFill>
                  <pic:spPr bwMode="auto">
                    <a:xfrm>
                      <a:off x="0" y="0"/>
                      <a:ext cx="3600450" cy="213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2B5C" w:rsidRPr="00A52B4C" w:rsidRDefault="00B12B5C" w:rsidP="00511F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12B5C" w:rsidRPr="00A52B4C" w:rsidRDefault="00B12B5C" w:rsidP="00511F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12B5C" w:rsidRPr="00A52B4C" w:rsidRDefault="00B12B5C" w:rsidP="00511F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12B5C" w:rsidRPr="00A52B4C" w:rsidRDefault="00B12B5C" w:rsidP="00511F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7CEE" w:rsidRPr="00A52B4C" w:rsidRDefault="00307CEE" w:rsidP="00511F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7CEE" w:rsidRPr="00A52B4C" w:rsidRDefault="00307CEE" w:rsidP="00511F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C2E7B" w:rsidRPr="00A52B4C" w:rsidRDefault="008C2E7B" w:rsidP="008C2E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C2E7B" w:rsidRPr="00A52B4C" w:rsidRDefault="008C2E7B" w:rsidP="008C2E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>Осталось подумать, что будем писать в каждой из частей работы.</w:t>
      </w:r>
    </w:p>
    <w:p w:rsidR="00136946" w:rsidRPr="00A52B4C" w:rsidRDefault="00136946" w:rsidP="008C2E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36946" w:rsidRPr="00A52B4C" w:rsidRDefault="00136946" w:rsidP="008C2E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pPr w:leftFromText="180" w:rightFromText="180" w:vertAnchor="text" w:horzAnchor="margin" w:tblpY="68"/>
        <w:tblW w:w="9351" w:type="dxa"/>
        <w:tblLayout w:type="fixed"/>
        <w:tblLook w:val="04A0" w:firstRow="1" w:lastRow="0" w:firstColumn="1" w:lastColumn="0" w:noHBand="0" w:noVBand="1"/>
      </w:tblPr>
      <w:tblGrid>
        <w:gridCol w:w="2160"/>
        <w:gridCol w:w="7191"/>
      </w:tblGrid>
      <w:tr w:rsidR="00A52B4C" w:rsidRPr="00A52B4C" w:rsidTr="0069385C">
        <w:trPr>
          <w:trHeight w:val="139"/>
        </w:trPr>
        <w:tc>
          <w:tcPr>
            <w:tcW w:w="2160" w:type="dxa"/>
          </w:tcPr>
          <w:p w:rsidR="0069385C" w:rsidRPr="00A52B4C" w:rsidRDefault="0069385C" w:rsidP="0069385C">
            <w:pPr>
              <w:rPr>
                <w:rFonts w:ascii="Times New Roman" w:eastAsiaTheme="minorEastAsia" w:hAnsi="Times New Roman" w:cs="Times New Roman"/>
                <w:b/>
                <w:kern w:val="24"/>
                <w:sz w:val="24"/>
                <w:szCs w:val="24"/>
              </w:rPr>
            </w:pPr>
            <w:r w:rsidRPr="00A52B4C">
              <w:rPr>
                <w:rFonts w:ascii="Times New Roman" w:eastAsiaTheme="minorEastAsia" w:hAnsi="Times New Roman" w:cs="Times New Roman"/>
                <w:b/>
                <w:kern w:val="24"/>
                <w:sz w:val="24"/>
                <w:szCs w:val="24"/>
              </w:rPr>
              <w:lastRenderedPageBreak/>
              <w:t>АБЗАЦЫ</w:t>
            </w:r>
          </w:p>
        </w:tc>
        <w:tc>
          <w:tcPr>
            <w:tcW w:w="7191" w:type="dxa"/>
          </w:tcPr>
          <w:p w:rsidR="0069385C" w:rsidRPr="00A52B4C" w:rsidRDefault="0069385C" w:rsidP="0069385C">
            <w:pPr>
              <w:rPr>
                <w:rFonts w:ascii="Times New Roman" w:eastAsiaTheme="minorEastAsia" w:hAnsi="Times New Roman" w:cs="Times New Roman"/>
                <w:b/>
                <w:kern w:val="24"/>
                <w:sz w:val="24"/>
                <w:szCs w:val="24"/>
              </w:rPr>
            </w:pPr>
            <w:r w:rsidRPr="00A52B4C">
              <w:rPr>
                <w:rFonts w:ascii="Times New Roman" w:eastAsiaTheme="minorEastAsia" w:hAnsi="Times New Roman" w:cs="Times New Roman"/>
                <w:b/>
                <w:kern w:val="24"/>
                <w:sz w:val="24"/>
                <w:szCs w:val="24"/>
              </w:rPr>
              <w:t>ЧТО ДОЛЖНО БЫТЬ В КАЖДОМ АБЗАЦЕ</w:t>
            </w:r>
          </w:p>
        </w:tc>
      </w:tr>
      <w:tr w:rsidR="00A52B4C" w:rsidRPr="00A52B4C" w:rsidTr="0069385C">
        <w:trPr>
          <w:trHeight w:val="872"/>
        </w:trPr>
        <w:tc>
          <w:tcPr>
            <w:tcW w:w="2160" w:type="dxa"/>
          </w:tcPr>
          <w:p w:rsidR="0069385C" w:rsidRPr="00A52B4C" w:rsidRDefault="0069385C" w:rsidP="0069385C">
            <w:pPr>
              <w:rPr>
                <w:rFonts w:ascii="Times New Roman" w:eastAsiaTheme="minorEastAsia" w:hAnsi="Times New Roman" w:cs="Times New Roman"/>
                <w:b/>
                <w:kern w:val="24"/>
                <w:sz w:val="24"/>
                <w:szCs w:val="24"/>
              </w:rPr>
            </w:pPr>
            <w:r w:rsidRPr="00A52B4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1. Вступление. </w:t>
            </w:r>
          </w:p>
        </w:tc>
        <w:tc>
          <w:tcPr>
            <w:tcW w:w="7191" w:type="dxa"/>
          </w:tcPr>
          <w:p w:rsidR="0069385C" w:rsidRPr="00A52B4C" w:rsidRDefault="0069385C" w:rsidP="0069385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2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первом абзаце сочинения нужно дать</w:t>
            </w:r>
            <w:r w:rsidRPr="00A52B4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 определение понятию</w:t>
            </w:r>
            <w:r w:rsidRPr="00A52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и </w:t>
            </w:r>
            <w:r w:rsidRPr="00A52B4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прокомментировать </w:t>
            </w:r>
            <w:r w:rsidRPr="00A52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его (т.е. ответить на ВОПРОС в теме сочинения).</w:t>
            </w:r>
          </w:p>
          <w:p w:rsidR="0069385C" w:rsidRPr="00A52B4C" w:rsidRDefault="0069385C" w:rsidP="0069385C">
            <w:pPr>
              <w:rPr>
                <w:rFonts w:ascii="Times New Roman" w:eastAsiaTheme="minorEastAsia" w:hAnsi="Times New Roman" w:cs="Times New Roman"/>
                <w:b/>
                <w:kern w:val="24"/>
                <w:sz w:val="24"/>
                <w:szCs w:val="24"/>
              </w:rPr>
            </w:pPr>
            <w:r w:rsidRPr="00A52B4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Комментировать определение слова нужно только с опорой на содержание исходного текста.</w:t>
            </w:r>
          </w:p>
        </w:tc>
      </w:tr>
      <w:tr w:rsidR="00A52B4C" w:rsidRPr="00A52B4C" w:rsidTr="0069385C">
        <w:trPr>
          <w:trHeight w:val="516"/>
        </w:trPr>
        <w:tc>
          <w:tcPr>
            <w:tcW w:w="2160" w:type="dxa"/>
          </w:tcPr>
          <w:p w:rsidR="0069385C" w:rsidRPr="00A52B4C" w:rsidRDefault="0069385C" w:rsidP="0069385C">
            <w:pPr>
              <w:rPr>
                <w:rFonts w:ascii="Times New Roman" w:eastAsiaTheme="minorEastAsia" w:hAnsi="Times New Roman" w:cs="Times New Roman"/>
                <w:b/>
                <w:kern w:val="24"/>
                <w:sz w:val="24"/>
                <w:szCs w:val="24"/>
              </w:rPr>
            </w:pPr>
            <w:r w:rsidRPr="00A52B4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2. Основная часть. </w:t>
            </w:r>
          </w:p>
        </w:tc>
        <w:tc>
          <w:tcPr>
            <w:tcW w:w="7191" w:type="dxa"/>
          </w:tcPr>
          <w:p w:rsidR="0069385C" w:rsidRPr="00A52B4C" w:rsidRDefault="0069385C" w:rsidP="0069385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52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Во втором абзаце нужно привести </w:t>
            </w:r>
            <w:r w:rsidRPr="00A52B4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пример </w:t>
            </w:r>
            <w:r w:rsidRPr="00A52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из прочитанного текста и </w:t>
            </w:r>
            <w:r w:rsidRPr="00A52B4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прокомментировать</w:t>
            </w:r>
            <w:r w:rsidRPr="00A52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его.</w:t>
            </w:r>
          </w:p>
          <w:p w:rsidR="0069385C" w:rsidRPr="00A52B4C" w:rsidRDefault="0069385C" w:rsidP="0069385C">
            <w:pPr>
              <w:rPr>
                <w:rFonts w:ascii="Times New Roman" w:eastAsiaTheme="minorEastAsia" w:hAnsi="Times New Roman" w:cs="Times New Roman"/>
                <w:b/>
                <w:kern w:val="24"/>
                <w:sz w:val="24"/>
                <w:szCs w:val="24"/>
              </w:rPr>
            </w:pPr>
            <w:r w:rsidRPr="00A52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(Кратко рассказываем, какие поступки совершает герой и как они связаны с анализируемым понятием. При этом указываем номера предложений или применяем цитирование).</w:t>
            </w:r>
          </w:p>
        </w:tc>
      </w:tr>
      <w:tr w:rsidR="00A52B4C" w:rsidRPr="00A52B4C" w:rsidTr="0069385C">
        <w:trPr>
          <w:trHeight w:val="1009"/>
        </w:trPr>
        <w:tc>
          <w:tcPr>
            <w:tcW w:w="2160" w:type="dxa"/>
          </w:tcPr>
          <w:p w:rsidR="0069385C" w:rsidRPr="00A52B4C" w:rsidRDefault="0069385C" w:rsidP="0069385C">
            <w:pPr>
              <w:rPr>
                <w:rFonts w:ascii="Times New Roman" w:eastAsiaTheme="minorEastAsia" w:hAnsi="Times New Roman" w:cs="Times New Roman"/>
                <w:b/>
                <w:kern w:val="24"/>
                <w:sz w:val="24"/>
                <w:szCs w:val="24"/>
              </w:rPr>
            </w:pPr>
            <w:r w:rsidRPr="00A52B4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3. Основная часть. </w:t>
            </w:r>
          </w:p>
        </w:tc>
        <w:tc>
          <w:tcPr>
            <w:tcW w:w="7191" w:type="dxa"/>
          </w:tcPr>
          <w:p w:rsidR="0069385C" w:rsidRPr="00A52B4C" w:rsidRDefault="0069385C" w:rsidP="0069385C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A52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третьем абзаце приводим </w:t>
            </w:r>
            <w:r w:rsidRPr="00A52B4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пример</w:t>
            </w:r>
            <w:r w:rsidRPr="00A52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 указанную тему из </w:t>
            </w:r>
            <w:r w:rsidRPr="00A52B4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жизненного опыта и </w:t>
            </w:r>
            <w:r w:rsidRPr="00A52B4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прокомментировать</w:t>
            </w:r>
            <w:r w:rsidRPr="00A52B4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его.</w:t>
            </w:r>
          </w:p>
          <w:p w:rsidR="0069385C" w:rsidRPr="00A52B4C" w:rsidRDefault="0069385C" w:rsidP="0069385C">
            <w:pPr>
              <w:tabs>
                <w:tab w:val="num" w:pos="7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2B4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Жизненный опыт это: </w:t>
            </w:r>
            <w:r w:rsidRPr="00A52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случай из собственной жизни; случай из жизни других (родителей, знакомых, друзей</w:t>
            </w:r>
            <w:proofErr w:type="gramStart"/>
            <w:r w:rsidRPr="00A52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);поучительная</w:t>
            </w:r>
            <w:proofErr w:type="gramEnd"/>
            <w:r w:rsidRPr="00A52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история из жизни выдающегося, известного, уважаемого человека; жизненная история, освещённая в СМИ; читательский опыт; факты из истории.</w:t>
            </w:r>
          </w:p>
          <w:p w:rsidR="0069385C" w:rsidRPr="00A52B4C" w:rsidRDefault="0069385C" w:rsidP="0069385C">
            <w:pPr>
              <w:rPr>
                <w:rFonts w:ascii="Times New Roman" w:eastAsiaTheme="minorEastAsia" w:hAnsi="Times New Roman" w:cs="Times New Roman"/>
                <w:b/>
                <w:kern w:val="24"/>
                <w:sz w:val="24"/>
                <w:szCs w:val="24"/>
              </w:rPr>
            </w:pPr>
          </w:p>
        </w:tc>
      </w:tr>
      <w:tr w:rsidR="00A52B4C" w:rsidRPr="00A52B4C" w:rsidTr="0069385C">
        <w:trPr>
          <w:trHeight w:val="286"/>
        </w:trPr>
        <w:tc>
          <w:tcPr>
            <w:tcW w:w="2160" w:type="dxa"/>
          </w:tcPr>
          <w:p w:rsidR="0069385C" w:rsidRPr="00A52B4C" w:rsidRDefault="0069385C" w:rsidP="0069385C">
            <w:pPr>
              <w:rPr>
                <w:rFonts w:ascii="Times New Roman" w:eastAsiaTheme="minorEastAsia" w:hAnsi="Times New Roman" w:cs="Times New Roman"/>
                <w:b/>
                <w:kern w:val="24"/>
                <w:sz w:val="24"/>
                <w:szCs w:val="24"/>
              </w:rPr>
            </w:pPr>
            <w:r w:rsidRPr="00A52B4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4. Вывод</w:t>
            </w:r>
          </w:p>
        </w:tc>
        <w:tc>
          <w:tcPr>
            <w:tcW w:w="7191" w:type="dxa"/>
          </w:tcPr>
          <w:p w:rsidR="0069385C" w:rsidRPr="00A52B4C" w:rsidRDefault="0069385C" w:rsidP="0069385C">
            <w:pPr>
              <w:rPr>
                <w:rFonts w:ascii="Times New Roman" w:eastAsiaTheme="minorEastAsia" w:hAnsi="Times New Roman" w:cs="Times New Roman"/>
                <w:b/>
                <w:kern w:val="24"/>
                <w:sz w:val="24"/>
                <w:szCs w:val="24"/>
              </w:rPr>
            </w:pPr>
            <w:r w:rsidRPr="00A52B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этой части вы подводите итог своим размышлениям. Пишем о том же, о чём писали в 1 абзаце, но другими слова.</w:t>
            </w:r>
          </w:p>
        </w:tc>
      </w:tr>
    </w:tbl>
    <w:p w:rsidR="00136946" w:rsidRPr="00A52B4C" w:rsidRDefault="00136946" w:rsidP="008C2E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7CEE" w:rsidRPr="00A52B4C" w:rsidRDefault="005A4B56" w:rsidP="005A4B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 xml:space="preserve">    Подводим итог: большие проблемы начинаются именно со структурой и композицией сочинения. Поэтому важно научиться составлять план и понимать, что каждую мысль оформляем в отдельный абзац, а между абзацами специальные мостики. Структура сочинения- рассуждения соответствует развитию мысли. Здесь важно отметить, что нужно заранее подбирать эпизоды, о которых собираетесь писать в сочинении (выписываете номера предложений или цитаты).</w:t>
      </w:r>
    </w:p>
    <w:p w:rsidR="00307CEE" w:rsidRPr="00A52B4C" w:rsidRDefault="00307CEE" w:rsidP="00307CE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C2E7B" w:rsidRPr="00A52B4C" w:rsidRDefault="008C2E7B" w:rsidP="00307CE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7CEE" w:rsidRPr="00A52B4C" w:rsidRDefault="00307CEE" w:rsidP="00511F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7CEE" w:rsidRPr="00A52B4C" w:rsidRDefault="00307CEE" w:rsidP="00511F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7CEE" w:rsidRPr="00A52B4C" w:rsidRDefault="00307CEE" w:rsidP="00511F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07CEE" w:rsidRPr="00A52B4C" w:rsidRDefault="00307CEE" w:rsidP="00511F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12B5C" w:rsidRPr="00A52B4C" w:rsidRDefault="00B12B5C" w:rsidP="00511F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12B5C" w:rsidRPr="00A52B4C" w:rsidRDefault="00B12B5C" w:rsidP="00511F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221BF" w:rsidRPr="00A52B4C" w:rsidRDefault="009221BF" w:rsidP="00511F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221BF" w:rsidRPr="00A52B4C" w:rsidRDefault="00B12B5C" w:rsidP="00511FB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07CEE" w:rsidRPr="00A52B4C" w:rsidRDefault="00B66C56" w:rsidP="0069385C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52B4C">
        <w:rPr>
          <w:rFonts w:ascii="Times New Roman" w:hAnsi="Times New Roman" w:cs="Times New Roman"/>
          <w:b/>
          <w:sz w:val="28"/>
          <w:szCs w:val="28"/>
        </w:rPr>
        <w:lastRenderedPageBreak/>
        <w:t>Шаблон сочинения- рассуждения 13.3</w:t>
      </w:r>
    </w:p>
    <w:p w:rsidR="00307CEE" w:rsidRPr="00A52B4C" w:rsidRDefault="006867DB" w:rsidP="005A4B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 xml:space="preserve">     </w:t>
      </w:r>
      <w:r w:rsidR="005A4B56" w:rsidRPr="00A52B4C">
        <w:rPr>
          <w:rFonts w:ascii="Times New Roman" w:hAnsi="Times New Roman" w:cs="Times New Roman"/>
          <w:sz w:val="28"/>
          <w:szCs w:val="28"/>
        </w:rPr>
        <w:t>90% учащихся не знают, как сделать сочинение интересным, как развёрнутый ответ на вопрос превратить в живую историю.</w:t>
      </w:r>
      <w:r w:rsidRPr="00A52B4C">
        <w:rPr>
          <w:rFonts w:ascii="Times New Roman" w:hAnsi="Times New Roman" w:cs="Times New Roman"/>
          <w:sz w:val="28"/>
          <w:szCs w:val="28"/>
        </w:rPr>
        <w:t xml:space="preserve"> Мы понимаем, что экзаменационное сочинение никакого отношения к сочинению со свободным размышлением не имеет. Логика сочинения 13.3. ясна. Мы помним, что на ОГЭ эксперты проверяют работы </w:t>
      </w:r>
      <w:proofErr w:type="spellStart"/>
      <w:r w:rsidRPr="00A52B4C">
        <w:rPr>
          <w:rFonts w:ascii="Times New Roman" w:hAnsi="Times New Roman" w:cs="Times New Roman"/>
          <w:sz w:val="28"/>
          <w:szCs w:val="28"/>
        </w:rPr>
        <w:t>потоково</w:t>
      </w:r>
      <w:proofErr w:type="spellEnd"/>
      <w:r w:rsidRPr="00A52B4C">
        <w:rPr>
          <w:rFonts w:ascii="Times New Roman" w:hAnsi="Times New Roman" w:cs="Times New Roman"/>
          <w:sz w:val="28"/>
          <w:szCs w:val="28"/>
        </w:rPr>
        <w:t>, поэтому они должны видеть чётко структуру, что облегчает им задачу.</w:t>
      </w:r>
    </w:p>
    <w:p w:rsidR="00736BD9" w:rsidRPr="00A52B4C" w:rsidRDefault="00736BD9" w:rsidP="005A4B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 xml:space="preserve">     Стоит отметить, что писать- это талант, которым немногие обладают. А в школе хотят, чтобы этот талант был у всех. Человек, конечно, удивительное создание. Фантазии его хватит, чтобы придумать что-то своё. Но для тех, кто продолжает испытывать сложности при написании сочинения, а экзамен-то сдать нужно, </w:t>
      </w:r>
      <w:r w:rsidR="00645637" w:rsidRPr="00A52B4C">
        <w:rPr>
          <w:rFonts w:ascii="Times New Roman" w:hAnsi="Times New Roman" w:cs="Times New Roman"/>
          <w:sz w:val="28"/>
          <w:szCs w:val="28"/>
        </w:rPr>
        <w:t>предлагаем шаблоны, даём своего рода инструмент, который поможет в трудный момент.</w:t>
      </w:r>
    </w:p>
    <w:p w:rsidR="00140D50" w:rsidRPr="00A52B4C" w:rsidRDefault="00140D50" w:rsidP="00140D50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B4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АБЗАЦ </w:t>
      </w:r>
    </w:p>
    <w:p w:rsidR="00140D50" w:rsidRPr="00A52B4C" w:rsidRDefault="00140D50" w:rsidP="00140D5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        </w:t>
      </w:r>
      <w:r w:rsidRPr="00A52B4C">
        <w:rPr>
          <w:rFonts w:ascii="Times New Roman" w:eastAsiaTheme="minorEastAsia" w:hAnsi="Times New Roman" w:cs="Times New Roman"/>
          <w:b/>
          <w:kern w:val="24"/>
          <w:sz w:val="28"/>
          <w:szCs w:val="28"/>
        </w:rPr>
        <w:t>(Вопрос сочинения)</w:t>
      </w:r>
      <w:r w:rsidRPr="00A52B4C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…? На мой взгляд</w:t>
      </w:r>
      <w:r w:rsidRPr="00A52B4C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</w:rPr>
        <w:t>,</w:t>
      </w:r>
      <w:r w:rsidRPr="00A52B4C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(</w:t>
      </w:r>
      <w:r w:rsidRPr="00A52B4C">
        <w:rPr>
          <w:rFonts w:ascii="Times New Roman" w:eastAsiaTheme="minorEastAsia" w:hAnsi="Times New Roman" w:cs="Times New Roman"/>
          <w:b/>
          <w:kern w:val="24"/>
          <w:sz w:val="28"/>
          <w:szCs w:val="28"/>
        </w:rPr>
        <w:t xml:space="preserve">понятие </w:t>
      </w:r>
      <w:proofErr w:type="gramStart"/>
      <w:r w:rsidRPr="00A52B4C">
        <w:rPr>
          <w:rFonts w:ascii="Times New Roman" w:eastAsiaTheme="minorEastAsia" w:hAnsi="Times New Roman" w:cs="Times New Roman"/>
          <w:b/>
          <w:kern w:val="24"/>
          <w:sz w:val="28"/>
          <w:szCs w:val="28"/>
        </w:rPr>
        <w:t>сочинения)…</w:t>
      </w:r>
      <w:proofErr w:type="gramEnd"/>
      <w:r w:rsidRPr="00A52B4C">
        <w:rPr>
          <w:rFonts w:ascii="Times New Roman" w:eastAsiaTheme="minorEastAsia" w:hAnsi="Times New Roman" w:cs="Times New Roman"/>
          <w:b/>
          <w:kern w:val="24"/>
          <w:sz w:val="28"/>
          <w:szCs w:val="28"/>
        </w:rPr>
        <w:t xml:space="preserve"> </w:t>
      </w:r>
      <w:r w:rsidRPr="00A52B4C">
        <w:rPr>
          <w:rFonts w:ascii="Times New Roman" w:eastAsiaTheme="minorEastAsia" w:hAnsi="Times New Roman" w:cs="Times New Roman"/>
          <w:kern w:val="24"/>
          <w:sz w:val="28"/>
          <w:szCs w:val="28"/>
        </w:rPr>
        <w:t>– это…</w:t>
      </w:r>
      <w:r w:rsidRPr="00A52B4C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. (Комментарий: отвечаем на вопрос </w:t>
      </w:r>
      <w:proofErr w:type="spellStart"/>
      <w:r w:rsidRPr="00A52B4C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>сочиненя</w:t>
      </w:r>
      <w:proofErr w:type="spellEnd"/>
      <w:r w:rsidRPr="00A52B4C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).  </w:t>
      </w:r>
      <w:r w:rsidRPr="00A52B4C">
        <w:rPr>
          <w:rFonts w:ascii="Times New Roman" w:eastAsiaTheme="minorEastAsia" w:hAnsi="Times New Roman" w:cs="Times New Roman"/>
          <w:kern w:val="24"/>
          <w:sz w:val="28"/>
          <w:szCs w:val="28"/>
        </w:rPr>
        <w:t>Чтобы доказать свою точку зрения, обращусь к прочитанному тексту и жизненному опыту.</w:t>
      </w:r>
    </w:p>
    <w:p w:rsidR="00140D50" w:rsidRPr="00A52B4C" w:rsidRDefault="00140D50" w:rsidP="00140D50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 w:rsidRPr="00A52B4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АБЗАЦ</w:t>
      </w:r>
    </w:p>
    <w:p w:rsidR="00140D50" w:rsidRPr="00A52B4C" w:rsidRDefault="00140D50" w:rsidP="00140D5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     В тексте …(</w:t>
      </w:r>
      <w:r w:rsidRPr="00A52B4C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>автор</w:t>
      </w:r>
      <w:r w:rsidRPr="00A52B4C">
        <w:rPr>
          <w:rFonts w:ascii="Times New Roman" w:eastAsiaTheme="minorEastAsia" w:hAnsi="Times New Roman" w:cs="Times New Roman"/>
          <w:kern w:val="24"/>
          <w:sz w:val="28"/>
          <w:szCs w:val="28"/>
        </w:rPr>
        <w:t>) рассказывается о том, что …  Об этом говорится в … предложении. По-моему, … (</w:t>
      </w:r>
      <w:proofErr w:type="spellStart"/>
      <w:r w:rsidRPr="00A52B4C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>микровывод</w:t>
      </w:r>
      <w:proofErr w:type="spellEnd"/>
      <w:r w:rsidRPr="00A52B4C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 по первому аргументу).</w:t>
      </w:r>
    </w:p>
    <w:p w:rsidR="00140D50" w:rsidRPr="00A52B4C" w:rsidRDefault="00140D50" w:rsidP="00140D50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</w:pPr>
      <w:r w:rsidRPr="00A52B4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АБЗАЦ</w:t>
      </w:r>
    </w:p>
    <w:p w:rsidR="00140D50" w:rsidRPr="00A52B4C" w:rsidRDefault="00140D50" w:rsidP="00140D5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B4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 xml:space="preserve">      В качестве второго аргумента, доказывающего моё мнение, мне хотелось бы привести пример из жизни (литературы). </w:t>
      </w:r>
      <w:proofErr w:type="gramStart"/>
      <w:r w:rsidRPr="00A52B4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….</w:t>
      </w:r>
      <w:proofErr w:type="gramEnd"/>
      <w:r w:rsidRPr="00A52B4C">
        <w:rPr>
          <w:rFonts w:ascii="Times New Roman" w:eastAsiaTheme="minorEastAsia" w:hAnsi="Times New Roman" w:cs="Times New Roman"/>
          <w:kern w:val="24"/>
          <w:sz w:val="28"/>
          <w:szCs w:val="28"/>
          <w:lang w:eastAsia="ru-RU"/>
        </w:rPr>
        <w:t>(</w:t>
      </w:r>
      <w:proofErr w:type="spellStart"/>
      <w:r w:rsidRPr="00A52B4C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  <w:lang w:eastAsia="ru-RU"/>
        </w:rPr>
        <w:t>микровывод</w:t>
      </w:r>
      <w:proofErr w:type="spellEnd"/>
      <w:r w:rsidRPr="00A52B4C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  <w:lang w:eastAsia="ru-RU"/>
        </w:rPr>
        <w:t xml:space="preserve"> по второму аргументу).</w:t>
      </w:r>
    </w:p>
    <w:p w:rsidR="00140D50" w:rsidRPr="00A52B4C" w:rsidRDefault="00140D50" w:rsidP="00140D50">
      <w:pPr>
        <w:jc w:val="both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A52B4C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  4. АБЗАЦ  </w:t>
      </w:r>
    </w:p>
    <w:p w:rsidR="00140D50" w:rsidRPr="00A52B4C" w:rsidRDefault="00140D50" w:rsidP="00140D50">
      <w:pPr>
        <w:jc w:val="both"/>
        <w:rPr>
          <w:rFonts w:ascii="Times New Roman" w:hAnsi="Times New Roman" w:cs="Times New Roman"/>
          <w:sz w:val="24"/>
          <w:szCs w:val="24"/>
        </w:rPr>
      </w:pPr>
      <w:r w:rsidRPr="00A52B4C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       </w:t>
      </w:r>
      <w:r w:rsidRPr="00A52B4C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В заключение отмечу, что </w:t>
      </w:r>
      <w:r w:rsidRPr="00A52B4C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… </w:t>
      </w:r>
      <w:r w:rsidRPr="00A52B4C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>(вывод по теме сочинения</w:t>
      </w:r>
      <w:r w:rsidRPr="00A52B4C">
        <w:rPr>
          <w:rFonts w:ascii="Times New Roman" w:eastAsiaTheme="minorEastAsia" w:hAnsi="Times New Roman" w:cs="Times New Roman"/>
          <w:i/>
          <w:iCs/>
          <w:kern w:val="24"/>
          <w:sz w:val="24"/>
          <w:szCs w:val="24"/>
        </w:rPr>
        <w:t>).</w:t>
      </w:r>
    </w:p>
    <w:p w:rsidR="00CA1C12" w:rsidRPr="00A52B4C" w:rsidRDefault="00CA1C12" w:rsidP="00CA1C1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A1C12" w:rsidRPr="00A52B4C" w:rsidRDefault="00CA1C12" w:rsidP="00CA1C1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A1C12" w:rsidRPr="00A52B4C" w:rsidRDefault="00CA1C12" w:rsidP="00CA1C1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A1C12" w:rsidRPr="00A52B4C" w:rsidRDefault="00CA1C12" w:rsidP="00CA1C1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A1C12" w:rsidRPr="00A52B4C" w:rsidRDefault="00CA1C12" w:rsidP="00CA1C1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A1C12" w:rsidRPr="00A52B4C" w:rsidRDefault="00CA1C12" w:rsidP="00CA1C1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A1C12" w:rsidRPr="00A52B4C" w:rsidRDefault="00CA1C12" w:rsidP="00CA1C12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B343B1" w:rsidRPr="00A52B4C" w:rsidRDefault="00B343B1" w:rsidP="00B343B1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52B4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Образец сочинения-рассуждения 13.3</w:t>
      </w:r>
    </w:p>
    <w:p w:rsidR="00B343B1" w:rsidRPr="00A52B4C" w:rsidRDefault="00B343B1" w:rsidP="00B343B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B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Чтобы сочинение – рассуждение писалось легко, нужно регулярно тренироваться</w:t>
      </w:r>
      <w:r w:rsidR="00E83595" w:rsidRPr="00A52B4C">
        <w:rPr>
          <w:rFonts w:ascii="Times New Roman" w:hAnsi="Times New Roman" w:cs="Times New Roman"/>
          <w:sz w:val="28"/>
          <w:szCs w:val="28"/>
          <w:shd w:val="clear" w:color="auto" w:fill="FFFFFF"/>
        </w:rPr>
        <w:t>. Так же можно изучать готовые сочинения. При этом эффективнее не просто читать, отмечать главные части, подчёркивать аргументы, выделять универсальные фразы, которые можно будет применить в своей работе.</w:t>
      </w:r>
      <w:r w:rsidR="004208CC" w:rsidRPr="00A52B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Рассмотрим образец сочинения.</w:t>
      </w:r>
    </w:p>
    <w:p w:rsidR="004208CC" w:rsidRPr="00A52B4C" w:rsidRDefault="004208CC" w:rsidP="004208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13.3  Как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понимаете значение слова ДРУЖБА? Сформулируйте и прокомментируйте данное Вами определение. Напишите сочинение-рассуждение на тему </w:t>
      </w:r>
      <w:r w:rsidRPr="00A52B4C">
        <w:rPr>
          <w:rFonts w:ascii="Times New Roman" w:eastAsiaTheme="minorEastAsia" w:hAnsi="Times New Roman" w:cs="Times New Roman"/>
          <w:i/>
          <w:kern w:val="24"/>
          <w:sz w:val="24"/>
          <w:szCs w:val="24"/>
        </w:rPr>
        <w:t>Кого мы называем настоящим другом</w:t>
      </w:r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взяв в качестве тезиса данное Вами определение. Аргументируя свой тезис, приведите 2 (два) примера-аргумента, подтверждающих Ваши рассуждения: один пример-аргумент приведите из прочитанного текста, а 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  —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Вашего жизненного опыта. Объём сочинения должен составлять не менее 70 слов. Если сочинение представляет собой пересказанный или полностью переписанный исходный текст без каких 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бы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ни было комментариев, то такая работа оценивается нулём баллов. Сочинение пишите аккуратно, разборчивым почерком.</w:t>
      </w:r>
    </w:p>
    <w:p w:rsidR="004208CC" w:rsidRPr="00A52B4C" w:rsidRDefault="004208CC" w:rsidP="004208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08CC" w:rsidRPr="00A52B4C" w:rsidRDefault="004208CC" w:rsidP="004208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–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1)Больше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на свете я ценю дружбу! – воскликнула Марина.</w:t>
      </w:r>
    </w:p>
    <w:p w:rsidR="004208CC" w:rsidRPr="00A52B4C" w:rsidRDefault="004208CC" w:rsidP="004208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2)А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ты понимаешь под дружбой? – полюбопытствовала Светлана Леонидовна.</w:t>
      </w:r>
    </w:p>
    <w:p w:rsidR="004208CC" w:rsidRPr="00A52B4C" w:rsidRDefault="004208CC" w:rsidP="004208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–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3)Дружба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… это всё хорошее, что только возможно, – запинаясь и подбирая слова, начала Марина. –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4)Друг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всегда приходит на помощь, с ним всегда приятно говорить…</w:t>
      </w:r>
    </w:p>
    <w:p w:rsidR="004208CC" w:rsidRPr="00A52B4C" w:rsidRDefault="004208CC" w:rsidP="004208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–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5)А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вас, Светлана Леонидовна, есть друзья? – спросила Оля. </w:t>
      </w:r>
    </w:p>
    <w:p w:rsidR="004208CC" w:rsidRPr="00A52B4C" w:rsidRDefault="004208CC" w:rsidP="004208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–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6)Есть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, Оленька, у меня два друга.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7)Теперь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-то мы видимся редко: у них свои семьи, некогда и встретиться, но раньше мы встречались часто.</w:t>
      </w:r>
    </w:p>
    <w:p w:rsidR="004208CC" w:rsidRPr="00A52B4C" w:rsidRDefault="004208CC" w:rsidP="004208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–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8)И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всё для вас готовы сделать? – поинтересовалась Марина.</w:t>
      </w:r>
    </w:p>
    <w:p w:rsidR="004208CC" w:rsidRPr="00A52B4C" w:rsidRDefault="004208CC" w:rsidP="004208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–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9)В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трудную минуту они придут на помощь, – с уверенностью ответила Светлана Леонидовна.</w:t>
      </w:r>
    </w:p>
    <w:p w:rsidR="004208CC" w:rsidRPr="00A52B4C" w:rsidRDefault="004208CC" w:rsidP="004208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–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10)А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обычной жизни? – заволновалась Марина. –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11)По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-моему, друзья должны приходить на помощь всегда, даже в мелочах.</w:t>
      </w:r>
    </w:p>
    <w:p w:rsidR="004208CC" w:rsidRPr="00A52B4C" w:rsidRDefault="004208CC" w:rsidP="004208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12)Светлана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Леонидовна весело рассмеялась. </w:t>
      </w:r>
    </w:p>
    <w:p w:rsidR="004208CC" w:rsidRPr="00A52B4C" w:rsidRDefault="004208CC" w:rsidP="004208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–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13)Дорогие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мои девочки, это вы сейчас так думаете, потому что никаких забот у вас нет.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14)Потом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когда появятся у вас семьи, заботы, личные интересы, а времени свободного будет оставаться всё меньше и меньше, тогда и проверится ваша дружба.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15)Хватит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 у вас привязанности друг к другу, чтобы хотя бы в самую тяжёлую минуту прийти на помощь, или вы будете успокаивать себя рассуждениями о собственной занятости?</w:t>
      </w:r>
    </w:p>
    <w:p w:rsidR="004208CC" w:rsidRPr="00A52B4C" w:rsidRDefault="004208CC" w:rsidP="004208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–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16)Кстати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, о мелочах, – продолжала Светлана Леонидовна. –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17)Расскажу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вам историю, как мои друзья помогли мне в одной мелочи.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18)Я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очень люблю читать Диккенса, но в собрании сочинений, которое стоит вон на той книжной полке, не хватало только одного тома – двадцать шестого.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19)Как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-то раз я попросила друзей купить мне этот том, если он им попадётся в букинистическом магазине.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20)Попросила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через неделю уехала отдыхать в другой город.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21)Там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зашла в один привокзальный магазин, гляжу: стоит мой двадцать шестой том.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22)Сомнений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нет, он: старый, потрёпанный, обложка местами покорёжена, а позолота вся облезла, но листы все на месте, книга ещё крепкая, а цена так просто приятная – всего-то три рубля.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23)Я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конечно, сейчас же купила мой потрёпанный том.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24)А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возвращении домой навестил меня вскоре один мой товарищ и вытаскивает из сумки книгу.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25)«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Вот, я нашёл», – говорит.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26)Смотрю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это двадцать шестой том, новенький совсем, золото на нём так и сияет.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27)Конечно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 взяла книгу, поблагодарила, а о собственном </w:t>
      </w:r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своём приобретении ничего не сказала, чтобы не огорчать друга: он ведь радовался, что выполнил мою просьбу.</w:t>
      </w:r>
    </w:p>
    <w:p w:rsidR="004208CC" w:rsidRPr="00A52B4C" w:rsidRDefault="004208CC" w:rsidP="004208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28)Теперь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передо мной встала проблема: что делать с двумя одинаковыми книгами.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29)Решила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обменять одну книгу, но пришлось расстаться с новеньким томом: старый-то вряд ли кто купит у меня.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30)Проходит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какое-то время, и меня навещает мой второй друг.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31)Поговорили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мы, выпили чаю, а перед уходом он протягивает мне свёрток в подарок.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32)Я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сказала «спасибо», а что там в свёртке было, не посмотрела.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33)Проводила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гостя, вернулась в комнату, увидела свёрток, развернула, а там... мой новенький двадцать шестой том.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34)Именно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мой, по пятнышку на последней странице узнала. (</w:t>
      </w:r>
      <w:proofErr w:type="gramStart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35)Вот</w:t>
      </w:r>
      <w:proofErr w:type="gramEnd"/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получилось.</w:t>
      </w:r>
    </w:p>
    <w:p w:rsidR="004208CC" w:rsidRPr="00A52B4C" w:rsidRDefault="004208CC" w:rsidP="004208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208CC" w:rsidRPr="00A52B4C" w:rsidRDefault="004208CC" w:rsidP="004208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F875CF"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 Кузнецовой В.Н.) </w:t>
      </w:r>
      <w:r w:rsidRPr="00A5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63"/>
        <w:gridCol w:w="7081"/>
      </w:tblGrid>
      <w:tr w:rsidR="00A52B4C" w:rsidRPr="00A52B4C" w:rsidTr="004208CC">
        <w:tc>
          <w:tcPr>
            <w:tcW w:w="2263" w:type="dxa"/>
          </w:tcPr>
          <w:p w:rsidR="004208CC" w:rsidRPr="00A52B4C" w:rsidRDefault="004208CC" w:rsidP="004208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52B4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Абзацы</w:t>
            </w:r>
          </w:p>
        </w:tc>
        <w:tc>
          <w:tcPr>
            <w:tcW w:w="7081" w:type="dxa"/>
          </w:tcPr>
          <w:p w:rsidR="004208CC" w:rsidRPr="00A52B4C" w:rsidRDefault="004208CC" w:rsidP="004208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52B4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Пример сочинения (по абзацам)</w:t>
            </w:r>
          </w:p>
        </w:tc>
      </w:tr>
      <w:tr w:rsidR="00A52B4C" w:rsidRPr="00A52B4C" w:rsidTr="004208CC">
        <w:tc>
          <w:tcPr>
            <w:tcW w:w="2263" w:type="dxa"/>
          </w:tcPr>
          <w:p w:rsidR="004208CC" w:rsidRPr="00A52B4C" w:rsidRDefault="004208CC" w:rsidP="00E8359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52B4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1. Вступление. Определение + комментарий</w:t>
            </w:r>
          </w:p>
        </w:tc>
        <w:tc>
          <w:tcPr>
            <w:tcW w:w="7081" w:type="dxa"/>
          </w:tcPr>
          <w:p w:rsidR="004208CC" w:rsidRPr="00A52B4C" w:rsidRDefault="004208CC" w:rsidP="004208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52B4C">
              <w:rPr>
                <w:rFonts w:ascii="Times New Roman" w:eastAsiaTheme="minorEastAsia" w:hAnsi="Times New Roman" w:cs="Times New Roman"/>
                <w:kern w:val="24"/>
                <w:sz w:val="28"/>
                <w:szCs w:val="28"/>
              </w:rPr>
              <w:t>Кого мы называем настоящим другом?  На мой взгляд, д</w:t>
            </w:r>
            <w:r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ружба </w:t>
            </w:r>
            <w:r w:rsidRPr="00A52B4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—</w:t>
            </w:r>
            <w:r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 xml:space="preserve"> теплые отношения между людьми, основанные на общих интересах, доверии и взаимовыручке. А настоящим другом мы называем человека, на которого можно положиться в любой ситуации, это близкий человек, </w:t>
            </w:r>
            <w:r w:rsidR="002B13DB"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который всегда</w:t>
            </w:r>
            <w:r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 xml:space="preserve"> выслушает тебя и постарается помочь.</w:t>
            </w:r>
            <w:r w:rsidRPr="00A52B4C">
              <w:rPr>
                <w:rFonts w:ascii="Times New Roman" w:eastAsiaTheme="minorEastAsia" w:hAnsi="Times New Roman" w:cs="Times New Roman"/>
                <w:kern w:val="24"/>
                <w:sz w:val="28"/>
                <w:szCs w:val="28"/>
              </w:rPr>
              <w:t xml:space="preserve"> Чтобы доказать свою точку зрения, обращусь к прочитанному тексту и жизненному опыту.</w:t>
            </w:r>
          </w:p>
        </w:tc>
      </w:tr>
      <w:tr w:rsidR="00A52B4C" w:rsidRPr="00A52B4C" w:rsidTr="004208CC">
        <w:tc>
          <w:tcPr>
            <w:tcW w:w="2263" w:type="dxa"/>
          </w:tcPr>
          <w:p w:rsidR="004208CC" w:rsidRPr="00A52B4C" w:rsidRDefault="004208CC" w:rsidP="00E8359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52B4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2. Основная часть. Пример из прочитанного текста + пояснение</w:t>
            </w:r>
          </w:p>
        </w:tc>
        <w:tc>
          <w:tcPr>
            <w:tcW w:w="7081" w:type="dxa"/>
          </w:tcPr>
          <w:p w:rsidR="00CF5BF4" w:rsidRPr="00A52B4C" w:rsidRDefault="00CF5BF4" w:rsidP="00CF5BF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 xml:space="preserve">В тексте  </w:t>
            </w:r>
            <w:r w:rsidRPr="00A52B4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современная писательница, автор фантастических и детективных рассказов и повестей Кузнецова В. Н. рассказывает, как</w:t>
            </w:r>
          </w:p>
          <w:p w:rsidR="004208CC" w:rsidRPr="00A52B4C" w:rsidRDefault="00CF5BF4" w:rsidP="00CF5BF4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однажды Светлана Леонидовна упомянула, что в ее коллекции сочинений Чарльза Диккенса не хватает одного тома. Тогда она попросила двух близких друзей купить эту книгу, если та им попадется в букинистическом магазине. Спустя время каждый из товарищей, не сговариваясь, принес недостающий том Светлане Леонидовне (подтверждение можем найти в предложениях 24, 31). Эта ситуация показывает, что настоящий друг с вниманием отнесется к любой просьбе и постарается помочь даже, как выразилась героиня, "в мелочах"</w:t>
            </w:r>
            <w:r w:rsidRPr="00A52B4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.</w:t>
            </w:r>
          </w:p>
          <w:p w:rsidR="00B05EBF" w:rsidRPr="00A52B4C" w:rsidRDefault="00B05EBF" w:rsidP="00CF5BF4">
            <w:pPr>
              <w:spacing w:line="360" w:lineRule="auto"/>
              <w:jc w:val="both"/>
              <w:rPr>
                <w:rFonts w:ascii="Arial" w:hAnsi="Arial" w:cs="Arial"/>
                <w:b/>
                <w:sz w:val="26"/>
                <w:szCs w:val="26"/>
                <w:shd w:val="clear" w:color="auto" w:fill="FFFFFF"/>
              </w:rPr>
            </w:pPr>
          </w:p>
        </w:tc>
      </w:tr>
      <w:tr w:rsidR="00A52B4C" w:rsidRPr="00A52B4C" w:rsidTr="004208CC">
        <w:tc>
          <w:tcPr>
            <w:tcW w:w="2263" w:type="dxa"/>
          </w:tcPr>
          <w:p w:rsidR="004208CC" w:rsidRPr="00A52B4C" w:rsidRDefault="004137D9" w:rsidP="004137D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52B4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lastRenderedPageBreak/>
              <w:t>3. Основная часть. Пример из жизненного опыта + пояснение</w:t>
            </w:r>
          </w:p>
        </w:tc>
        <w:tc>
          <w:tcPr>
            <w:tcW w:w="7081" w:type="dxa"/>
          </w:tcPr>
          <w:p w:rsidR="004208CC" w:rsidRPr="00A52B4C" w:rsidRDefault="00BE0E71" w:rsidP="00BE0E7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52B4C">
              <w:rPr>
                <w:rFonts w:ascii="Times New Roman" w:eastAsiaTheme="minorEastAsia" w:hAnsi="Times New Roman" w:cs="Times New Roman"/>
                <w:kern w:val="24"/>
                <w:sz w:val="28"/>
                <w:szCs w:val="28"/>
              </w:rPr>
              <w:t xml:space="preserve">В качестве второго аргумента, доказывающего моё мнение о том, кого можно считать настоящим </w:t>
            </w:r>
            <w:r w:rsidR="002B13DB" w:rsidRPr="00A52B4C">
              <w:rPr>
                <w:rFonts w:ascii="Times New Roman" w:eastAsiaTheme="minorEastAsia" w:hAnsi="Times New Roman" w:cs="Times New Roman"/>
                <w:kern w:val="24"/>
                <w:sz w:val="28"/>
                <w:szCs w:val="28"/>
              </w:rPr>
              <w:t>другом, мне</w:t>
            </w:r>
            <w:r w:rsidRPr="00A52B4C">
              <w:rPr>
                <w:rFonts w:ascii="Times New Roman" w:eastAsiaTheme="minorEastAsia" w:hAnsi="Times New Roman" w:cs="Times New Roman"/>
                <w:kern w:val="24"/>
                <w:sz w:val="28"/>
                <w:szCs w:val="28"/>
              </w:rPr>
              <w:t xml:space="preserve"> хотелось бы привести пример из литературы. </w:t>
            </w:r>
            <w:r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 xml:space="preserve">Крепкие узы связывают Гарри Поттера, Рона </w:t>
            </w:r>
            <w:proofErr w:type="spellStart"/>
            <w:r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Уизли</w:t>
            </w:r>
            <w:proofErr w:type="spellEnd"/>
            <w:r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 xml:space="preserve"> и </w:t>
            </w:r>
            <w:proofErr w:type="spellStart"/>
            <w:r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Гермиону</w:t>
            </w:r>
            <w:proofErr w:type="spellEnd"/>
            <w:r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Грейнджер</w:t>
            </w:r>
            <w:proofErr w:type="spellEnd"/>
            <w:r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 xml:space="preserve"> из серии книг Дж. Роулинг. Ребята </w:t>
            </w:r>
            <w:r w:rsidRPr="00A52B4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—</w:t>
            </w:r>
            <w:r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 xml:space="preserve"> настоящие друзья. Начиная с первого курса обучения, эти герои вместе преодолели множество опасных испытаний. Когда им пришлось играть в магическую шахматную партию, ради победы и достижения общей цели </w:t>
            </w:r>
            <w:proofErr w:type="spellStart"/>
            <w:r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Рон</w:t>
            </w:r>
            <w:proofErr w:type="spellEnd"/>
            <w:r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 xml:space="preserve"> храбро решил пожертвовать своей фигурой, хоть это и могло стоить ему жизни. Мы видим, что герой-настоящий друг, так </w:t>
            </w:r>
            <w:r w:rsidR="002B13DB"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как он пошел</w:t>
            </w:r>
            <w:r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 xml:space="preserve"> на такой риск, чтобы помочь своим друзьям в трудной ситуации.</w:t>
            </w:r>
          </w:p>
        </w:tc>
      </w:tr>
      <w:tr w:rsidR="004208CC" w:rsidRPr="00A52B4C" w:rsidTr="004208CC">
        <w:tc>
          <w:tcPr>
            <w:tcW w:w="2263" w:type="dxa"/>
          </w:tcPr>
          <w:p w:rsidR="004208CC" w:rsidRPr="00A52B4C" w:rsidRDefault="00B05EBF" w:rsidP="00E83595">
            <w:pPr>
              <w:spacing w:line="360" w:lineRule="auto"/>
              <w:rPr>
                <w:rFonts w:ascii="Arial" w:hAnsi="Arial" w:cs="Arial"/>
                <w:sz w:val="28"/>
                <w:szCs w:val="28"/>
                <w:shd w:val="clear" w:color="auto" w:fill="FFFFFF"/>
              </w:rPr>
            </w:pPr>
            <w:r w:rsidRPr="00A52B4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4. Вывод</w:t>
            </w:r>
          </w:p>
        </w:tc>
        <w:tc>
          <w:tcPr>
            <w:tcW w:w="7081" w:type="dxa"/>
          </w:tcPr>
          <w:p w:rsidR="004208CC" w:rsidRPr="00A52B4C" w:rsidRDefault="00B05EBF" w:rsidP="00B05EB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В заключение отмечу, что дружба </w:t>
            </w:r>
            <w:r w:rsidRPr="00A52B4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—</w:t>
            </w:r>
            <w:r w:rsidRPr="00A52B4C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 одна из величайших ценностей в жизни каждого человека. Нужно стараться приходить на помощь своим товарищам и не бросать их в трудную минуту.</w:t>
            </w:r>
          </w:p>
        </w:tc>
      </w:tr>
    </w:tbl>
    <w:p w:rsidR="004208CC" w:rsidRPr="00A52B4C" w:rsidRDefault="004208CC" w:rsidP="00E83595">
      <w:pPr>
        <w:spacing w:after="0" w:line="360" w:lineRule="auto"/>
        <w:rPr>
          <w:rFonts w:ascii="Arial" w:hAnsi="Arial" w:cs="Arial"/>
          <w:b/>
          <w:sz w:val="26"/>
          <w:szCs w:val="26"/>
          <w:shd w:val="clear" w:color="auto" w:fill="FFFFFF"/>
        </w:rPr>
      </w:pPr>
    </w:p>
    <w:p w:rsidR="003E0175" w:rsidRPr="00A52B4C" w:rsidRDefault="008859CC" w:rsidP="008859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2B4C">
        <w:rPr>
          <w:rFonts w:ascii="Times New Roman" w:hAnsi="Times New Roman" w:cs="Times New Roman"/>
          <w:sz w:val="28"/>
          <w:szCs w:val="28"/>
        </w:rPr>
        <w:t xml:space="preserve">     Наше сочинение готово! Помните, что краткость – сестра не только таланта, но еще и грамотности, логики и максимальной оценки на ОГЭ. Правда, меньше 70 слов всё-таки писать не стоит.</w:t>
      </w:r>
    </w:p>
    <w:p w:rsidR="000073AF" w:rsidRPr="00A52B4C" w:rsidRDefault="000073AF" w:rsidP="00E83595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859CC" w:rsidRPr="00A52B4C" w:rsidRDefault="008859CC" w:rsidP="00E8359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9CC" w:rsidRPr="00A52B4C" w:rsidRDefault="008859CC" w:rsidP="00E8359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9CC" w:rsidRPr="00A52B4C" w:rsidRDefault="008859CC" w:rsidP="00E8359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9CC" w:rsidRPr="00A52B4C" w:rsidRDefault="008859CC" w:rsidP="00E8359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073AF" w:rsidRPr="00A52B4C" w:rsidRDefault="000073AF" w:rsidP="00E8359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0073AF" w:rsidRPr="00A52B4C" w:rsidRDefault="000073AF" w:rsidP="00E8359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9CC" w:rsidRPr="00A52B4C" w:rsidRDefault="008859CC" w:rsidP="00E83595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859CC" w:rsidRPr="00A52B4C" w:rsidRDefault="008859CC" w:rsidP="008859C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B4C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0073AF" w:rsidRPr="00A52B4C" w:rsidRDefault="008859CC" w:rsidP="008859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52B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Как видим, н</w:t>
      </w:r>
      <w:r w:rsidR="000073AF" w:rsidRPr="00A52B4C">
        <w:rPr>
          <w:rFonts w:ascii="Times New Roman" w:hAnsi="Times New Roman" w:cs="Times New Roman"/>
          <w:sz w:val="28"/>
          <w:szCs w:val="28"/>
          <w:shd w:val="clear" w:color="auto" w:fill="FFFFFF"/>
        </w:rPr>
        <w:t>аписать сочинение на ОГЭ по русскому языку — задача, с которой вполне возможно справиться. Для этого нужно практиковаться и отрабатывать написание текста, чтобы он соответствовал всем критериям.</w:t>
      </w:r>
    </w:p>
    <w:p w:rsidR="0043606A" w:rsidRPr="00A52B4C" w:rsidRDefault="0043606A" w:rsidP="008859CC">
      <w:pPr>
        <w:shd w:val="clear" w:color="auto" w:fill="FFFFFF"/>
        <w:spacing w:after="0" w:line="360" w:lineRule="auto"/>
        <w:ind w:firstLine="24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B4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Помните!</w:t>
      </w:r>
      <w:r w:rsidRPr="00A52B4C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написании сочинения, важно следовать следующим рекомендациям:</w:t>
      </w:r>
    </w:p>
    <w:p w:rsidR="0043606A" w:rsidRPr="00A52B4C" w:rsidRDefault="0043606A" w:rsidP="008859CC">
      <w:pPr>
        <w:numPr>
          <w:ilvl w:val="0"/>
          <w:numId w:val="17"/>
        </w:numPr>
        <w:shd w:val="clear" w:color="auto" w:fill="FFFFFF"/>
        <w:spacing w:after="0" w:line="36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B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 всего, внимательно прочтите текст и все варианты заданий.</w:t>
      </w:r>
    </w:p>
    <w:p w:rsidR="0043606A" w:rsidRPr="00A52B4C" w:rsidRDefault="0043606A" w:rsidP="008859CC">
      <w:pPr>
        <w:numPr>
          <w:ilvl w:val="0"/>
          <w:numId w:val="17"/>
        </w:numPr>
        <w:shd w:val="clear" w:color="auto" w:fill="FFFFFF"/>
        <w:spacing w:after="0" w:line="36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B4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Выберите тот вариант, который вам ближе и понятнее всего.</w:t>
      </w:r>
    </w:p>
    <w:p w:rsidR="0043606A" w:rsidRPr="00A52B4C" w:rsidRDefault="0043606A" w:rsidP="008859CC">
      <w:pPr>
        <w:numPr>
          <w:ilvl w:val="0"/>
          <w:numId w:val="17"/>
        </w:numPr>
        <w:shd w:val="clear" w:color="auto" w:fill="FFFFFF"/>
        <w:spacing w:after="0" w:line="36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B4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Набросайте план сочинения в черновике и начинайте последовательно излагать мысли, опираясь на прочитанный текст.</w:t>
      </w:r>
    </w:p>
    <w:p w:rsidR="0043606A" w:rsidRPr="00A52B4C" w:rsidRDefault="0043606A" w:rsidP="008859CC">
      <w:pPr>
        <w:numPr>
          <w:ilvl w:val="0"/>
          <w:numId w:val="17"/>
        </w:numPr>
        <w:shd w:val="clear" w:color="auto" w:fill="FFFFFF"/>
        <w:spacing w:after="0" w:line="36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B4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Перечитайте, проверьте стилистические, орфографические и пунктуационные ошибки.</w:t>
      </w:r>
    </w:p>
    <w:p w:rsidR="0043606A" w:rsidRDefault="0043606A" w:rsidP="008859CC">
      <w:pPr>
        <w:numPr>
          <w:ilvl w:val="0"/>
          <w:numId w:val="17"/>
        </w:numPr>
        <w:shd w:val="clear" w:color="auto" w:fill="FFFFFF"/>
        <w:spacing w:after="0" w:line="36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2B4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Перенесите сочинение в бланк</w:t>
      </w:r>
      <w:r w:rsidR="008859CC" w:rsidRPr="00A52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2B4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ответов</w:t>
      </w:r>
      <w:r w:rsidR="008859CC" w:rsidRPr="00A52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</w:t>
      </w:r>
      <w:r w:rsidRPr="00A52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аккуратным и разборчивым почерком.</w:t>
      </w:r>
    </w:p>
    <w:p w:rsidR="0043606A" w:rsidRPr="00A52B4C" w:rsidRDefault="00A52B4C" w:rsidP="00A52B4C">
      <w:pPr>
        <w:spacing w:after="0" w:line="360" w:lineRule="auto"/>
        <w:jc w:val="both"/>
        <w:rPr>
          <w:rFonts w:cs="Times New Roman"/>
          <w:sz w:val="28"/>
          <w:szCs w:val="28"/>
        </w:rPr>
      </w:pPr>
      <w:hyperlink r:id="rId10" w:history="1">
        <w:r w:rsidRPr="00A52B4C">
          <w:rPr>
            <w:rStyle w:val="a4"/>
            <w:rFonts w:cs="Times New Roman"/>
            <w:color w:val="auto"/>
            <w:sz w:val="28"/>
            <w:szCs w:val="28"/>
          </w:rPr>
          <w:t>https://4ege.ru/gia-po-russkomu-jazyku/59274-sochineniya-133-po-tekstam-otkrytogo-banka-fipi.html</w:t>
        </w:r>
      </w:hyperlink>
      <w:r w:rsidRPr="00A52B4C">
        <w:rPr>
          <w:rFonts w:cs="Times New Roman"/>
          <w:sz w:val="28"/>
          <w:szCs w:val="28"/>
        </w:rPr>
        <w:t xml:space="preserve"> ссылка на все сочинения 13.3 по текстам открытого банка ФИПИ</w:t>
      </w:r>
      <w:bookmarkStart w:id="0" w:name="_GoBack"/>
      <w:bookmarkEnd w:id="0"/>
    </w:p>
    <w:sectPr w:rsidR="0043606A" w:rsidRPr="00A52B4C" w:rsidSect="003E0175">
      <w:footerReference w:type="default" r:id="rId11"/>
      <w:pgSz w:w="11906" w:h="16838"/>
      <w:pgMar w:top="1134" w:right="851" w:bottom="1134" w:left="1701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815" w:rsidRDefault="00A43815" w:rsidP="003E0175">
      <w:pPr>
        <w:spacing w:after="0" w:line="240" w:lineRule="auto"/>
      </w:pPr>
      <w:r>
        <w:separator/>
      </w:r>
    </w:p>
  </w:endnote>
  <w:endnote w:type="continuationSeparator" w:id="0">
    <w:p w:rsidR="00A43815" w:rsidRDefault="00A43815" w:rsidP="003E0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2834507"/>
      <w:docPartObj>
        <w:docPartGallery w:val="Page Numbers (Bottom of Page)"/>
        <w:docPartUnique/>
      </w:docPartObj>
    </w:sdtPr>
    <w:sdtEndPr/>
    <w:sdtContent>
      <w:p w:rsidR="003E0175" w:rsidRDefault="003E017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B4C">
          <w:rPr>
            <w:noProof/>
          </w:rPr>
          <w:t>13</w:t>
        </w:r>
        <w:r>
          <w:fldChar w:fldCharType="end"/>
        </w:r>
      </w:p>
    </w:sdtContent>
  </w:sdt>
  <w:p w:rsidR="003E0175" w:rsidRDefault="003E017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815" w:rsidRDefault="00A43815" w:rsidP="003E0175">
      <w:pPr>
        <w:spacing w:after="0" w:line="240" w:lineRule="auto"/>
      </w:pPr>
      <w:r>
        <w:separator/>
      </w:r>
    </w:p>
  </w:footnote>
  <w:footnote w:type="continuationSeparator" w:id="0">
    <w:p w:rsidR="00A43815" w:rsidRDefault="00A43815" w:rsidP="003E0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B49C9"/>
    <w:multiLevelType w:val="hybridMultilevel"/>
    <w:tmpl w:val="AB4AE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811EC"/>
    <w:multiLevelType w:val="hybridMultilevel"/>
    <w:tmpl w:val="2F66C8FE"/>
    <w:lvl w:ilvl="0" w:tplc="FDC033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22E73"/>
    <w:multiLevelType w:val="hybridMultilevel"/>
    <w:tmpl w:val="8B769A9C"/>
    <w:lvl w:ilvl="0" w:tplc="E4B48A7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F0E7C"/>
    <w:multiLevelType w:val="hybridMultilevel"/>
    <w:tmpl w:val="4F361C70"/>
    <w:lvl w:ilvl="0" w:tplc="7C3EF4B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40A6B"/>
    <w:multiLevelType w:val="hybridMultilevel"/>
    <w:tmpl w:val="94503E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451EA8"/>
    <w:multiLevelType w:val="hybridMultilevel"/>
    <w:tmpl w:val="D488E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E639D4"/>
    <w:multiLevelType w:val="hybridMultilevel"/>
    <w:tmpl w:val="DDBCF76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62BBA"/>
    <w:multiLevelType w:val="hybridMultilevel"/>
    <w:tmpl w:val="BB727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8F7CA6"/>
    <w:multiLevelType w:val="hybridMultilevel"/>
    <w:tmpl w:val="80E69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10D9D"/>
    <w:multiLevelType w:val="hybridMultilevel"/>
    <w:tmpl w:val="E16A4C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E65036"/>
    <w:multiLevelType w:val="multilevel"/>
    <w:tmpl w:val="E5BE3B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B544BB"/>
    <w:multiLevelType w:val="multilevel"/>
    <w:tmpl w:val="FCFE2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E13924"/>
    <w:multiLevelType w:val="hybridMultilevel"/>
    <w:tmpl w:val="D15C5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C5093A"/>
    <w:multiLevelType w:val="hybridMultilevel"/>
    <w:tmpl w:val="F6CEDE76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73902C05"/>
    <w:multiLevelType w:val="multilevel"/>
    <w:tmpl w:val="E86E8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B60903"/>
    <w:multiLevelType w:val="hybridMultilevel"/>
    <w:tmpl w:val="FB2209A0"/>
    <w:lvl w:ilvl="0" w:tplc="43403E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094BCD"/>
    <w:multiLevelType w:val="hybridMultilevel"/>
    <w:tmpl w:val="1536292C"/>
    <w:lvl w:ilvl="0" w:tplc="DC786458">
      <w:start w:val="1"/>
      <w:numFmt w:val="decimal"/>
      <w:lvlText w:val="%1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5"/>
  </w:num>
  <w:num w:numId="5">
    <w:abstractNumId w:val="5"/>
  </w:num>
  <w:num w:numId="6">
    <w:abstractNumId w:val="12"/>
  </w:num>
  <w:num w:numId="7">
    <w:abstractNumId w:val="13"/>
  </w:num>
  <w:num w:numId="8">
    <w:abstractNumId w:val="6"/>
  </w:num>
  <w:num w:numId="9">
    <w:abstractNumId w:val="2"/>
  </w:num>
  <w:num w:numId="10">
    <w:abstractNumId w:val="16"/>
  </w:num>
  <w:num w:numId="11">
    <w:abstractNumId w:val="11"/>
  </w:num>
  <w:num w:numId="12">
    <w:abstractNumId w:val="9"/>
  </w:num>
  <w:num w:numId="13">
    <w:abstractNumId w:val="4"/>
  </w:num>
  <w:num w:numId="14">
    <w:abstractNumId w:val="3"/>
  </w:num>
  <w:num w:numId="15">
    <w:abstractNumId w:val="1"/>
  </w:num>
  <w:num w:numId="16">
    <w:abstractNumId w:val="1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F1F"/>
    <w:rsid w:val="00001025"/>
    <w:rsid w:val="000073AF"/>
    <w:rsid w:val="00082200"/>
    <w:rsid w:val="0011538F"/>
    <w:rsid w:val="00136946"/>
    <w:rsid w:val="00140D50"/>
    <w:rsid w:val="001440CD"/>
    <w:rsid w:val="00184980"/>
    <w:rsid w:val="001C2042"/>
    <w:rsid w:val="001F6C23"/>
    <w:rsid w:val="00207A3C"/>
    <w:rsid w:val="00271D2D"/>
    <w:rsid w:val="00297727"/>
    <w:rsid w:val="002B13DB"/>
    <w:rsid w:val="002B6754"/>
    <w:rsid w:val="00303DF5"/>
    <w:rsid w:val="00307CEE"/>
    <w:rsid w:val="00331CBD"/>
    <w:rsid w:val="00382076"/>
    <w:rsid w:val="003969D5"/>
    <w:rsid w:val="003E0175"/>
    <w:rsid w:val="004137D9"/>
    <w:rsid w:val="00415669"/>
    <w:rsid w:val="004208CC"/>
    <w:rsid w:val="0043606A"/>
    <w:rsid w:val="004A1145"/>
    <w:rsid w:val="004E0D32"/>
    <w:rsid w:val="004E4545"/>
    <w:rsid w:val="00511FB1"/>
    <w:rsid w:val="005700D2"/>
    <w:rsid w:val="005A4B56"/>
    <w:rsid w:val="00633B6E"/>
    <w:rsid w:val="00641225"/>
    <w:rsid w:val="00645637"/>
    <w:rsid w:val="00647F30"/>
    <w:rsid w:val="006867DB"/>
    <w:rsid w:val="0069385C"/>
    <w:rsid w:val="006E4B27"/>
    <w:rsid w:val="00701DAD"/>
    <w:rsid w:val="007350F7"/>
    <w:rsid w:val="007362A3"/>
    <w:rsid w:val="00736BD9"/>
    <w:rsid w:val="007C232F"/>
    <w:rsid w:val="007E639D"/>
    <w:rsid w:val="00850AEE"/>
    <w:rsid w:val="008859CC"/>
    <w:rsid w:val="008C0CFE"/>
    <w:rsid w:val="008C2E7B"/>
    <w:rsid w:val="008D631E"/>
    <w:rsid w:val="009221BF"/>
    <w:rsid w:val="00974F10"/>
    <w:rsid w:val="00990075"/>
    <w:rsid w:val="009D3A6D"/>
    <w:rsid w:val="00A43815"/>
    <w:rsid w:val="00A47F63"/>
    <w:rsid w:val="00A51B72"/>
    <w:rsid w:val="00A52B4C"/>
    <w:rsid w:val="00B05EBF"/>
    <w:rsid w:val="00B12B5C"/>
    <w:rsid w:val="00B343B1"/>
    <w:rsid w:val="00B547FD"/>
    <w:rsid w:val="00B57F02"/>
    <w:rsid w:val="00B66C56"/>
    <w:rsid w:val="00B713F1"/>
    <w:rsid w:val="00B9303C"/>
    <w:rsid w:val="00BE0E71"/>
    <w:rsid w:val="00C140FE"/>
    <w:rsid w:val="00C14EEB"/>
    <w:rsid w:val="00C62C7D"/>
    <w:rsid w:val="00CA1C12"/>
    <w:rsid w:val="00CA5E19"/>
    <w:rsid w:val="00CF5BF4"/>
    <w:rsid w:val="00D04AD5"/>
    <w:rsid w:val="00D15112"/>
    <w:rsid w:val="00D17B17"/>
    <w:rsid w:val="00D354BA"/>
    <w:rsid w:val="00D36F1F"/>
    <w:rsid w:val="00D412A9"/>
    <w:rsid w:val="00DF2103"/>
    <w:rsid w:val="00DF58A8"/>
    <w:rsid w:val="00DF73B8"/>
    <w:rsid w:val="00E16E06"/>
    <w:rsid w:val="00E83595"/>
    <w:rsid w:val="00ED41AC"/>
    <w:rsid w:val="00F26AFA"/>
    <w:rsid w:val="00F67553"/>
    <w:rsid w:val="00F875CF"/>
    <w:rsid w:val="00FB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FFED9C-F728-4D7D-8C57-DC165FA18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C23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232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0">
    <w:name w:val="c0"/>
    <w:basedOn w:val="a"/>
    <w:rsid w:val="007C2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A5E19"/>
    <w:pPr>
      <w:ind w:left="720"/>
      <w:contextualSpacing/>
    </w:pPr>
  </w:style>
  <w:style w:type="paragraph" w:customStyle="1" w:styleId="futurismarkdown-paragraph">
    <w:name w:val="futurismarkdown-paragraph"/>
    <w:basedOn w:val="a"/>
    <w:rsid w:val="002B6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B6754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E0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0175"/>
  </w:style>
  <w:style w:type="paragraph" w:styleId="a7">
    <w:name w:val="footer"/>
    <w:basedOn w:val="a"/>
    <w:link w:val="a8"/>
    <w:uiPriority w:val="99"/>
    <w:unhideWhenUsed/>
    <w:rsid w:val="003E0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E0175"/>
  </w:style>
  <w:style w:type="paragraph" w:styleId="a9">
    <w:name w:val="Normal (Web)"/>
    <w:basedOn w:val="a"/>
    <w:uiPriority w:val="99"/>
    <w:semiHidden/>
    <w:unhideWhenUsed/>
    <w:rsid w:val="001C2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307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t--common-blockblock-3u">
    <w:name w:val="content--common-block__block-3u"/>
    <w:basedOn w:val="a"/>
    <w:rsid w:val="00436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3881">
          <w:blockQuote w:val="1"/>
          <w:marLeft w:val="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4ege.ru/gia-po-russkomu-jazyku/59274-sochineniya-133-po-tekstam-otkrytogo-banka-fipi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14</Pages>
  <Words>2463</Words>
  <Characters>14041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66</cp:revision>
  <dcterms:created xsi:type="dcterms:W3CDTF">2024-10-22T11:30:00Z</dcterms:created>
  <dcterms:modified xsi:type="dcterms:W3CDTF">2024-11-11T04:53:00Z</dcterms:modified>
</cp:coreProperties>
</file>