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B2F" w:rsidRDefault="007721E4" w:rsidP="00930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Сценарий классного часа</w:t>
      </w:r>
    </w:p>
    <w:p w:rsidR="00930B2F" w:rsidRDefault="00930B2F" w:rsidP="00930B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40"/>
          <w:szCs w:val="40"/>
          <w:shd w:val="clear" w:color="auto" w:fill="FFFFFF"/>
          <w:lang w:eastAsia="ru-RU"/>
        </w:rPr>
        <w:t>Беслан. Город ангелов.</w:t>
      </w:r>
      <w:r w:rsidR="007721E4"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930B2F" w:rsidRDefault="00930B2F" w:rsidP="00930B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721E4" w:rsidRDefault="007721E4" w:rsidP="00930B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«О горе Беслана»,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посвященного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Дню солидарности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 борьбе с терроризмом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7721E4" w:rsidRDefault="007721E4" w:rsidP="007721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Для учеников 8а</w:t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 класса</w:t>
      </w:r>
      <w:proofErr w:type="gram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</w:t>
      </w:r>
      <w:proofErr w:type="gram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азработала: классный руководитель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Яценко Ольга Юрьевна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Цель:</w:t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формирование у учащихся толерантности, неприятия идей ксенофобии.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7721E4" w:rsidRDefault="007721E4" w:rsidP="007721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721E4" w:rsidRPr="00744D33" w:rsidRDefault="007721E4" w:rsidP="00772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Задачи: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7721E4" w:rsidRPr="00744D33" w:rsidRDefault="007721E4" w:rsidP="007721E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Дать определение понятий «террор», «терроризм», «террорист».</w:t>
      </w:r>
    </w:p>
    <w:p w:rsidR="007721E4" w:rsidRPr="00744D33" w:rsidRDefault="007721E4" w:rsidP="007721E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Развить в школьниках сострадание и соучастие к жертвам терроризма.</w:t>
      </w:r>
    </w:p>
    <w:p w:rsidR="007721E4" w:rsidRPr="00744D33" w:rsidRDefault="007721E4" w:rsidP="007721E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Вызвать отрицание терроризма как явления.</w:t>
      </w:r>
    </w:p>
    <w:p w:rsidR="007721E4" w:rsidRPr="00744D33" w:rsidRDefault="007721E4" w:rsidP="007721E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Научить выявлять причины появления данного явления.</w:t>
      </w:r>
    </w:p>
    <w:p w:rsidR="007721E4" w:rsidRPr="00744D33" w:rsidRDefault="007721E4" w:rsidP="007721E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Привести к осознанию важности собственного участия в вопросах безопасности страны и собственной безопасности.</w:t>
      </w:r>
    </w:p>
    <w:p w:rsidR="007721E4" w:rsidRPr="00744D33" w:rsidRDefault="007721E4" w:rsidP="007721E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Научить пользовать памяткой по безопасности.</w:t>
      </w:r>
      <w:r w:rsidRPr="00744D33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7721E4" w:rsidRPr="00744D33" w:rsidRDefault="007721E4" w:rsidP="007721E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Научить осознавать важность извлечения уроков истории для собственного и национального будущего.</w:t>
      </w:r>
    </w:p>
    <w:p w:rsidR="007721E4" w:rsidRPr="00744D33" w:rsidRDefault="007721E4" w:rsidP="00772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Форма: 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беседа.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proofErr w:type="gramStart"/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Оборудование:</w:t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доска меловая, доска интерактивная (или другое </w:t>
      </w:r>
      <w:proofErr w:type="spell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мультимедийное</w:t>
      </w:r>
      <w:proofErr w:type="spell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оборудование), презентация к классному часу, бутылки с водой, цветы, свеча, табличка «Беслан» (создающие эффект памятника), листочки на столах учащихся, записанные слова на доске «террор», «терроризм», «террорист».</w:t>
      </w:r>
      <w:proofErr w:type="gram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Структура мероприятия: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7721E4" w:rsidRPr="00744D33" w:rsidRDefault="007721E4" w:rsidP="007721E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Подготовительный этап</w:t>
      </w:r>
    </w:p>
    <w:p w:rsidR="007721E4" w:rsidRPr="00744D33" w:rsidRDefault="007721E4" w:rsidP="007721E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Проведение мероприятия</w:t>
      </w:r>
    </w:p>
    <w:p w:rsidR="007721E4" w:rsidRPr="00744D33" w:rsidRDefault="007721E4" w:rsidP="007721E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Рефлексия</w:t>
      </w:r>
    </w:p>
    <w:p w:rsidR="007721E4" w:rsidRPr="00744D33" w:rsidRDefault="007721E4" w:rsidP="007721E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Подведение итогов</w:t>
      </w:r>
    </w:p>
    <w:p w:rsidR="007721E4" w:rsidRPr="00744D33" w:rsidRDefault="007721E4" w:rsidP="00772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Ход мероприятия: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7721E4" w:rsidRPr="00744D33" w:rsidRDefault="007721E4" w:rsidP="0077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</w:t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Подготовительный этап</w:t>
      </w:r>
    </w:p>
    <w:p w:rsidR="007721E4" w:rsidRPr="00744D33" w:rsidRDefault="007721E4" w:rsidP="00772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Деятельность учителя: изучение методической литературы, подготовка материалов, написание сценария.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7721E4" w:rsidRPr="00744D33" w:rsidRDefault="007721E4" w:rsidP="007721E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Проведение мероприятия</w:t>
      </w:r>
    </w:p>
    <w:p w:rsidR="007721E4" w:rsidRDefault="007721E4" w:rsidP="007721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Слайд 2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Маленьким жителям Беслана, чьи имена навсегда останутся в памяти человечества, их учителям, наставникам, до последней минуты </w:t>
      </w:r>
      <w:proofErr w:type="gram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сердцем</w:t>
      </w:r>
      <w:proofErr w:type="gram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прикрывавшим своих питомцев и разделившим тяжесть выпавших на их долю испытаний, несгибаемым отцам и матерям Беслана – всем тем, кто погиб в темном пекле пылающего ада и кто выжил в эти страшные сентябрьские дни, посвятили мы наш классный час.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Слайд 3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Классный руководитель:</w:t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 сентября около 9:00 по московскому времени группа вооруженных людей захватила школу №1 в городе Беслан в Северной Осетии, расположенную в Правобережном районе города, в 30 км от Владикавказа. Школу захватили 17 террористов, среди которых были мужчины и женщины, снабженные поясами смертников. Захват учащихся школы произошел сразу после торжественной линейки, когда школьники зашли в помещение.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Мне было тогда пятнадцать лет, я пришла домой с линейки</w:t>
      </w:r>
      <w:proofErr w:type="gram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П</w:t>
      </w:r>
      <w:proofErr w:type="gram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ервого звонка, а моя старшая сестра смотрела телевизор. И она сказала мне, что люди, такие же, как мы, подняли руку на детей Беслана.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Три дня ни один человек в стране не был спокоен. Три дня мы лихорадочно смотрели телевизор, слушали радио, узнавали новости друг у друга.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Вот как это было…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Рассказ учащихся, которым было дано задание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Слайд 4-5</w:t>
      </w:r>
      <w:proofErr w:type="gram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П</w:t>
      </w:r>
      <w:proofErr w:type="gramEnd"/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ервый ученик:</w:t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 сентября 2004 года. 9.00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День первый.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Кто-то подумал сначала, что на линейке стали пускать салют, кто-то ругался, приняв происходящее то ли за шутку, то ли за учения по гражданской обороне. А те, кто был в масках, «поясах шахидов» и с оружием, уже били стекла первого этажа, чтобы упрятать в школе </w:t>
      </w:r>
      <w:proofErr w:type="gram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больше тысячи учеников</w:t>
      </w:r>
      <w:proofErr w:type="gram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учителей и гостей праздника. Как они прошли? Группа захватчиков собралась перед налетом</w:t>
      </w:r>
      <w:r w:rsidRPr="00744D33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5" w:tgtFrame="_blank" w:tooltip="Friends 41023 Оленёнок в лесу" w:history="1">
        <w:r w:rsidRPr="00744D33">
          <w:rPr>
            <w:rFonts w:ascii="Times New Roman" w:eastAsia="Times New Roman" w:hAnsi="Times New Roman" w:cs="Times New Roman"/>
            <w:color w:val="0000FF"/>
            <w:sz w:val="27"/>
            <w:lang w:eastAsia="ru-RU"/>
          </w:rPr>
          <w:t>в лесу</w:t>
        </w:r>
      </w:hyperlink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села в ГАЗ–66 и двинулась в сторону Беслана. Они проехали заброшенные фермы, где нет ни одной живой души, и подошли к трассе «Кавказ». Здесь случайно увидели милиционера, который остановил свои «Жигули» и поднялся на горку, чтобы позвонить по мобильнику домой: так связь лучше. Захватили и его и двинулись в Беслан. Их никто не остановил: часть милиционеров была занята охраной школ, часть была на празднике. На этой машине они подъехали к школе, и начался кошмар.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Слайд 6-7</w:t>
      </w:r>
      <w:proofErr w:type="gram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</w:t>
      </w:r>
      <w:proofErr w:type="gramEnd"/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торой ученик:</w:t>
      </w:r>
      <w:r w:rsidRPr="00744D33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2 сентября 2004 года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День второй.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 случае штурма боевики угрожают взорвать школу. Их, тем временем, давно просят только об одном – передать детям воду и еду. Продовольствие подвозят в коробках, но террористы не пропускают. Любому переговорщику угрожают расправой, в том числе и доктору Рошалю, которого сами же и позвали. Террористы, переговорив с бывшим ингушским президентом Русланом Аушевым, отпустили 26 человек – женщин с грудными детьми. Наверное, это была первая и последняя хорошая новость с момента захвата школы.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Узнав об этом, все подумали – скоро все закончится. Они опомнятся. Все будет хорошо.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Слайд 8</w:t>
      </w:r>
      <w:proofErr w:type="gram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Т</w:t>
      </w:r>
      <w:proofErr w:type="gramEnd"/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ретий ученик:</w:t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3 сентября 2004 года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День последний.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Утро третьего дня для террористов стало последним, как и для многих заложников. Все произошло внезапно. Спасатели пошли в школу забирать тела убитых. В это время в спортзале что-то взорвалось. Когда дети убегали через дыру в стене от взрыва, террористы из школы стреляли им в спину. </w:t>
      </w:r>
      <w:proofErr w:type="gram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</w:t>
      </w:r>
      <w:proofErr w:type="gram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уцелевшим, уже не обращая никакого внимания на пули, навстречу бежали родственники и военные. Заложников вели, подхватывали на руки.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^ Четвертый ученик:</w:t>
      </w:r>
      <w:r w:rsidRPr="00744D33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Участниками и жертвами террористических актов становятся не только мирные жители, но и воины-спецназовцы. Их цель – защитить мирное население от террористов, зачастую ценой своей жизни. По данным МВД Северной Осетии, более десяти бойцов спецподразделений погибли в ходе операции по освобождению заложников в школе номер 1 североосетинского города Беслан.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Слайд 9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7721E4" w:rsidRPr="00744D33" w:rsidRDefault="007721E4" w:rsidP="00772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Классный руководитель:</w:t>
      </w:r>
      <w:r w:rsidRPr="00744D33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Страшная трагедия в </w:t>
      </w:r>
      <w:proofErr w:type="gram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г</w:t>
      </w:r>
      <w:proofErr w:type="gram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. Беслане стала новой точкой 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 xml:space="preserve">отсчета в 1000-летней истории России, которая не слыхала подобного. Ни Батый, ни поляки, ни Наполеон, ни даже фашисты не нападали специально и исключительно на детей. Во всей истории невозможно провести аналогию этой бессмысленной и страшной бойне, когда за один час было прекращено несколько сотен детских жизней. Единственная история, которая сопоставима с </w:t>
      </w:r>
      <w:proofErr w:type="spell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бесланской</w:t>
      </w:r>
      <w:proofErr w:type="spell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трагедией, – это история, которая произошла две тысячи лет назад также в маленьком городке – Вифлееме: избиение Иродом Вифлеемских младенцев.</w:t>
      </w:r>
      <w:r w:rsidRPr="00744D33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Слезы, ненависть, горе. Такой короткий промежуток от счастья, праздника к своей гибели. По официальным данным в результате террористического акта 1-3 сентября в г. Беслан погибли 334 человека, из них 186 детей, 15 учителей, более 900 человек получили </w:t>
      </w:r>
      <w:proofErr w:type="gram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ранения</w:t>
      </w:r>
      <w:proofErr w:type="gram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…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^ Учитель зажигает свечу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Памяти жертв </w:t>
      </w:r>
      <w:proofErr w:type="spell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бесланской</w:t>
      </w:r>
      <w:proofErr w:type="spell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трагедии, памяти всех жертв терроризма – минута молчания.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Минута молчания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пою песню «Мама, мне так хочется пить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.»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proofErr w:type="gramEnd"/>
      <w:r w:rsidRPr="00744D3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Слайды 10-14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Мне не забыть тех страшных дней: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Потоком кровь с телеэкрана,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Меж пуль свистящих и огней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Мельканье лиц детей Беслана.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Мне не забыть плач матерей</w:t>
      </w:r>
      <w:proofErr w:type="gram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</w:t>
      </w:r>
      <w:proofErr w:type="gram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объятьях траурного одеянья.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Их лица выглядят старей</w:t>
      </w:r>
      <w:proofErr w:type="gram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</w:t>
      </w:r>
      <w:proofErr w:type="gram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печатью горя и страданья.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Мне не забыть тех нелюдей</w:t>
      </w:r>
      <w:proofErr w:type="gram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</w:t>
      </w:r>
      <w:proofErr w:type="gram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од маской дьявольского </w:t>
      </w:r>
      <w:proofErr w:type="spell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ухмыленья</w:t>
      </w:r>
      <w:proofErr w:type="spell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Прикрывшись мерзостью идей</w:t>
      </w:r>
      <w:proofErr w:type="gram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</w:t>
      </w:r>
      <w:proofErr w:type="gram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вои творивших преступленья.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Без слов – одна лишь боль,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Убитых горем матерей рыданье.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О, Господи, скажи доколь</w:t>
      </w:r>
      <w:proofErr w:type="gram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</w:t>
      </w:r>
      <w:proofErr w:type="gram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азначил людям ты страданья?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От рук бездушных палачей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Детей загубленных, безгрешных</w:t>
      </w:r>
      <w:proofErr w:type="gram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</w:t>
      </w:r>
      <w:proofErr w:type="gram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еперь заменит свет свечей,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Но не излечит безутешных.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Не раздается детский смех,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Один лишь плач и боли стон</w:t>
      </w:r>
      <w:proofErr w:type="gram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</w:t>
      </w:r>
      <w:proofErr w:type="gram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станется нам, как на грех –</w:t>
      </w:r>
      <w:r w:rsidRPr="00744D33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На память погребальный звон.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7721E4" w:rsidRPr="00744D33" w:rsidRDefault="007721E4" w:rsidP="007721E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Рефлексия</w:t>
      </w:r>
    </w:p>
    <w:p w:rsidR="007721E4" w:rsidRPr="00744D33" w:rsidRDefault="007721E4" w:rsidP="00772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Слайд 15-17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Классный руководитель:</w:t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Ребята, вы услышали историю </w:t>
      </w:r>
      <w:proofErr w:type="spell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бесланской</w:t>
      </w:r>
      <w:proofErr w:type="spell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трагедии. На листочках, которые лежат перед вами, напишите, какие ассоциации вызывают у вас слова «террор», «терроризм», «террорист» (слова заранее написаны на доске).</w:t>
      </w:r>
      <w:r w:rsidRPr="00744D33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 xml:space="preserve"> Обсуждение </w:t>
      </w:r>
      <w:proofErr w:type="gramStart"/>
      <w:r w:rsidRPr="00744D33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написанного</w:t>
      </w:r>
      <w:proofErr w:type="gramEnd"/>
      <w:r w:rsidRPr="00744D33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.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7721E4" w:rsidRPr="00744D33" w:rsidRDefault="007721E4" w:rsidP="007721E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Подведение итогов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Классный руководитель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: Мы не должны забывать эти черные даты и делать все возможное, чтобы этого не повторилось.</w:t>
      </w:r>
      <w:r w:rsidRPr="00744D33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Дети делают выводы, повторение правил безопасности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44D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Литература:</w:t>
      </w: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7721E4" w:rsidRPr="00744D33" w:rsidRDefault="007721E4" w:rsidP="007721E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proofErr w:type="gram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Алешина</w:t>
      </w:r>
      <w:proofErr w:type="gram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Н.В. Классный час "Мы помним...", посвященный дню солидарности в борьбе с терроризмом и памяти всех жертв терактов // Фестиваль педагогических идей «Открытый урок». - Классное руководство. - http://festival.1september.ru/articles/533215 (Дата обращения: 8.08.2010).</w:t>
      </w:r>
    </w:p>
    <w:p w:rsidR="007721E4" w:rsidRPr="00744D33" w:rsidRDefault="007721E4" w:rsidP="007721E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proofErr w:type="spell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Нижник</w:t>
      </w:r>
      <w:proofErr w:type="spell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Г.В., </w:t>
      </w:r>
      <w:proofErr w:type="spell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Печерина</w:t>
      </w:r>
      <w:proofErr w:type="spell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Г.М. Классный час "Эхо </w:t>
      </w:r>
      <w:proofErr w:type="spellStart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Бесланской</w:t>
      </w:r>
      <w:proofErr w:type="spellEnd"/>
      <w:r w:rsidRPr="00744D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печали", 4-й класс // Фестиваль педагогических идей «Открытый урок». - Классное руководство. - http://festival.1september.ru/articles/519046 (Дата обращения: 8.08.2010).</w:t>
      </w:r>
    </w:p>
    <w:p w:rsidR="00956FD9" w:rsidRDefault="00930B2F"/>
    <w:sectPr w:rsidR="00956FD9" w:rsidSect="007A1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6145"/>
    <w:multiLevelType w:val="multilevel"/>
    <w:tmpl w:val="BC5C9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AD0281"/>
    <w:multiLevelType w:val="multilevel"/>
    <w:tmpl w:val="FC52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55712A"/>
    <w:multiLevelType w:val="multilevel"/>
    <w:tmpl w:val="554224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DC00FA"/>
    <w:multiLevelType w:val="multilevel"/>
    <w:tmpl w:val="4468A4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965DE5"/>
    <w:multiLevelType w:val="multilevel"/>
    <w:tmpl w:val="AB043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F467F9"/>
    <w:multiLevelType w:val="multilevel"/>
    <w:tmpl w:val="30FEFB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7721E4"/>
    <w:rsid w:val="007721E4"/>
    <w:rsid w:val="007A1B54"/>
    <w:rsid w:val="00930B2F"/>
    <w:rsid w:val="00B3578C"/>
    <w:rsid w:val="00D50FE8"/>
    <w:rsid w:val="00D94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ityadspix.com/tsclick-EQB3V9MA-MKIGQJBF?sa=New_traff&amp;url=http%3A%2F%2Fwww.ulmart.ru%2Fgoods%2F605730&amp;bt=20&amp;pt=9&amp;lt=1&amp;tl=3&amp;im=MzY1NS0wLTE0MTA0MzgxNDUtMTM1NDA0MzY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1178</Words>
  <Characters>6716</Characters>
  <Application>Microsoft Office Word</Application>
  <DocSecurity>0</DocSecurity>
  <Lines>55</Lines>
  <Paragraphs>15</Paragraphs>
  <ScaleCrop>false</ScaleCrop>
  <Company/>
  <LinksUpToDate>false</LinksUpToDate>
  <CharactersWithSpaces>7879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2024-11-27T06:53:00Z</dcterms:created>
  <dcterms:modified xsi:type="dcterms:W3CDTF">2024-11-27T07:09:00Z</dcterms:modified>
</cp:coreProperties>
</file>