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ind w:firstLine="709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«Театральные ступеньки в преодолении речевых нарушений у детей с ОВЗ с опорой на фонетическую и логопедическую ритмику»</w:t>
      </w:r>
    </w:p>
    <w:p w:rsidR="00000000" w:rsidDel="00000000" w:rsidP="00000000" w:rsidRDefault="00000000" w:rsidRPr="00000000" w14:paraId="00000002">
      <w:pPr>
        <w:spacing w:after="0" w:line="240" w:lineRule="auto"/>
        <w:ind w:firstLine="709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Баранова Юлия Валентиновна</w:t>
      </w:r>
    </w:p>
    <w:p w:rsidR="00000000" w:rsidDel="00000000" w:rsidP="00000000" w:rsidRDefault="00000000" w:rsidRPr="00000000" w14:paraId="00000003">
      <w:pPr>
        <w:spacing w:after="0" w:line="240" w:lineRule="auto"/>
        <w:ind w:firstLine="709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Учитель-логопед </w:t>
      </w:r>
    </w:p>
    <w:p w:rsidR="00000000" w:rsidDel="00000000" w:rsidP="00000000" w:rsidRDefault="00000000" w:rsidRPr="00000000" w14:paraId="00000004">
      <w:pPr>
        <w:spacing w:after="0" w:line="240" w:lineRule="auto"/>
        <w:ind w:firstLine="709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МКОУ СКОШ № 10 </w:t>
      </w:r>
    </w:p>
    <w:p w:rsidR="00000000" w:rsidDel="00000000" w:rsidP="00000000" w:rsidRDefault="00000000" w:rsidRPr="00000000" w14:paraId="00000005">
      <w:pPr>
        <w:spacing w:after="0" w:line="240" w:lineRule="auto"/>
        <w:ind w:firstLine="709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г.Краснокаменска </w:t>
      </w:r>
    </w:p>
    <w:p w:rsidR="00000000" w:rsidDel="00000000" w:rsidP="00000000" w:rsidRDefault="00000000" w:rsidRPr="00000000" w14:paraId="00000006">
      <w:pPr>
        <w:spacing w:after="0" w:line="240" w:lineRule="auto"/>
        <w:ind w:firstLine="709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Забайкальского края </w:t>
      </w:r>
    </w:p>
    <w:p w:rsidR="00000000" w:rsidDel="00000000" w:rsidP="00000000" w:rsidRDefault="00000000" w:rsidRPr="00000000" w14:paraId="00000007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Категория обучающихся.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Учащиеся начальных классов с ТНР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Актуальность.</w:t>
      </w:r>
    </w:p>
    <w:p w:rsidR="00000000" w:rsidDel="00000000" w:rsidP="00000000" w:rsidRDefault="00000000" w:rsidRPr="00000000" w14:paraId="00000009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Речевая деятельность, как совокупность процессов говорения и понимания является основой коммуникативной деятельности,  включая в себя вербальные и не вербальные средства общения, в формировании которых дети с ТНР в той или иной степени имеют определенные затруднения. Исправление недостатков речи – это огромный труд для ребенка, поэтому необходимо использовать методы, приемы и средства, облегчающие и направляющие данный процесс. Театрализованная деятельность стимулирует ребенка в развитии и совершенствовании образной, связной и грамматически правильной речи,  в умении четко и выразительно передавать мысли автора, развивает чувство эмпатии, эмоциональную сферу в целом, приобщает к  духовным ценностям. Включение фонетической и логопедической ритмики в процесс коррекционно-развивающей работы помогает  достичь максимально возможных успехов в преодолении речевых трудностей, способствуя более эффективному включению детей с ТНР в театрализованную деятельность.</w:t>
      </w:r>
    </w:p>
    <w:p w:rsidR="00000000" w:rsidDel="00000000" w:rsidP="00000000" w:rsidRDefault="00000000" w:rsidRPr="00000000" w14:paraId="0000000A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Основные идеи, технологии и методологическое обоснование применения.</w:t>
      </w:r>
    </w:p>
    <w:p w:rsidR="00000000" w:rsidDel="00000000" w:rsidP="00000000" w:rsidRDefault="00000000" w:rsidRPr="00000000" w14:paraId="0000000B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Б. М. Теплов писал: «Чтобы веселиться чужим весельем и сочувствовать чужому горю, нужно уметь с помощью воображения перенестись в положение другого человека, мысленно стать на его место». [8,128] Театрализованная деятельность имеет огромное значение, для детей, имеющих общее недоразвитие речи. Расширение круга общения создает полноценную среду развития, которая способствует взаимообогащению и самореализации каждого ребенка.  В данном виде деятельности восприятие, мышление, воображение и речь выступают в тесной взаимосвязи друг с другом, проявляя себя в активном  творчестве. </w:t>
      </w:r>
    </w:p>
    <w:p w:rsidR="00000000" w:rsidDel="00000000" w:rsidP="00000000" w:rsidRDefault="00000000" w:rsidRPr="00000000" w14:paraId="0000000C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«Владеть речью — это значит уметь передать свою мысль возможно более совершенным образом, передать, не только основное содержание, но и тончайшие оттенки её. Иначе говоря, владеть речью — значит уметь быть до конца понятным для другого» [8,149] Упражнения на развитие речи, дыхания и голоса совершенствуют  речевой аппарат ребенка. Выполнение игровых заданий в образах персонажей из сказок помогает лучше овладеть своей мимикой и телом, осознавая пластические возможности движений.</w:t>
      </w:r>
    </w:p>
    <w:p w:rsidR="00000000" w:rsidDel="00000000" w:rsidP="00000000" w:rsidRDefault="00000000" w:rsidRPr="00000000" w14:paraId="0000000D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Методологическую базу использования логопедической и фонетической ритмики в образовательном процессе детского сада составляют: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положение Л.С. Выготского о ведущей роли обучения и воспитания в психическом развитии ребенка, которое выражается в том, что, чем более интенсивный и разнообразный поток информации поступает в мозг ребенка, тем быстрее происходит функциональное и анатомическое созревание центральной нервной системы;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положение психофизиологии о речевых процессах, как о сложнейшей системе сенсомоторных координаций;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положение П.К. Анохина о том, что на ранних этапах развития особенно отчетливо выступает связь высших психических процессов с их чувственной основой;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положения нейропсихологии об этапах развития пространственно-временных аспектов психической деятельности человека. []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Логопедическая ритмика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рассматривается как одна из форм кинезотерапии, направленная на преодоление речевых нарушений путем развития, воспитания и коррекции двигательной сферы в сочетании со словом и музыкой.</w:t>
      </w:r>
    </w:p>
    <w:p w:rsidR="00000000" w:rsidDel="00000000" w:rsidP="00000000" w:rsidRDefault="00000000" w:rsidRPr="00000000" w14:paraId="00000013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Фонетическая ритмика,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как система двигательных упражнений, в которых различные движения (корпуса, головы, рук, ног) сочетаются с произнесением определенного речевого материала (фраз, слов, слогов, звуков), может представлять собой систему упражнений, направленную на формирование фонетически правильно оформленной речи на основе синтеза деятельности нейропсихологических функций и ритмической способности.</w:t>
      </w:r>
    </w:p>
    <w:p w:rsidR="00000000" w:rsidDel="00000000" w:rsidP="00000000" w:rsidRDefault="00000000" w:rsidRPr="00000000" w14:paraId="00000014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Описание системы учебных занятий.</w:t>
      </w:r>
    </w:p>
    <w:p w:rsidR="00000000" w:rsidDel="00000000" w:rsidP="00000000" w:rsidRDefault="00000000" w:rsidRPr="00000000" w14:paraId="00000015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Театрализованная деятельность реализуется в рамках программы дополнительного образования  «Театральные ступеньки». Программа рассчитана на два года и предполагает проведение одного занятия в неделю, во второй половине дня. </w:t>
      </w:r>
    </w:p>
    <w:p w:rsidR="00000000" w:rsidDel="00000000" w:rsidP="00000000" w:rsidRDefault="00000000" w:rsidRPr="00000000" w14:paraId="00000016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Занятия по фонетической  и логопедической ритмике проводятся ежедневно в виде логопедических пятиминуток, являются частью каждого занятия кружка «Театральные ступеньки», могут быть также введены, как часть логопедического занятия. </w:t>
      </w:r>
    </w:p>
    <w:p w:rsidR="00000000" w:rsidDel="00000000" w:rsidP="00000000" w:rsidRDefault="00000000" w:rsidRPr="00000000" w14:paraId="00000017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Результативность деятельности обучающихся.</w:t>
      </w:r>
    </w:p>
    <w:p w:rsidR="00000000" w:rsidDel="00000000" w:rsidP="00000000" w:rsidRDefault="00000000" w:rsidRPr="00000000" w14:paraId="00000018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отслеживания результативности используется: педагогическое наблюдение; педагогическая диагностика; педагогический анализ результатов опросов, выполнения заданий; участие воспитанников в мероприятиях (инсценировках, спектаклях).</w:t>
      </w:r>
    </w:p>
    <w:p w:rsidR="00000000" w:rsidDel="00000000" w:rsidP="00000000" w:rsidRDefault="00000000" w:rsidRPr="00000000" w14:paraId="00000019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Учитывается диагностика  речевого развития детей с ТНР, данные карт психо-речевого развития детей. В результате систематического использования фонетической и логопедической ритмики у детей с ТНР.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активнее развивается общая, мелкая, артикуляционная моторика и координация движений;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улучшается фонематический слух;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нормализуется речевое дыхание;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формируется умение изменять силу и высоту голоса;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улучшается ритмико-интонационная сторона речи;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уточняется артикуляция имеющихся звуков;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быстрее и успешнее протекает процесс автоматизации звуков.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Всё это способствует более успешному овладению детьми речевыми и театрально-творческими способностями.</w:t>
      </w:r>
    </w:p>
    <w:p w:rsidR="00000000" w:rsidDel="00000000" w:rsidP="00000000" w:rsidRDefault="00000000" w:rsidRPr="00000000" w14:paraId="00000022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Проблемы и перспективы.</w:t>
      </w:r>
    </w:p>
    <w:p w:rsidR="00000000" w:rsidDel="00000000" w:rsidP="00000000" w:rsidRDefault="00000000" w:rsidRPr="00000000" w14:paraId="00000023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Театрализованная деятельность используется в педагогике давно. А.И. Буренина в своей книге «Театр всевозможного» пишет о том, что «с точки зрения педагогической привлекательности … можно говорить об универсальности, игровой природе и социальной направленности, а также о коррекционных возможностях театра». Но, несмотря на это она остается не до конца раскрытой, ее возможности используются в ДОУ не полностью. Возможно, потому что, для того чтобы появился первый результат, требуется очень много сил, времени и энтузиазма. Театрализованная деятельность – это не только сценарий, герои, это декорации, костюмы, свет, музыка, атрибуты и т.д. А в работе с детьми с ТНР, это еще и преодоление себя, преодоление речевых нарушений. Но я считаю, что каждый ребенок (а возможно и взрослый), хотя бы однажды обязательно должен себя попробовать в роли артиста, не смотря на плохую память (подскажем), на дефекты в речи (поработаем и исправим). Так решается одна из важных задач дать ребенку с ОВЗ возможность максимально проявить себя, чтобы сформировать уверенность в своих силах и желание пробовать себя в различных видах деятельности. </w:t>
      </w:r>
    </w:p>
    <w:p w:rsidR="00000000" w:rsidDel="00000000" w:rsidP="00000000" w:rsidRDefault="00000000" w:rsidRPr="00000000" w14:paraId="00000024">
      <w:pPr>
        <w:spacing w:after="0" w:line="240" w:lineRule="auto"/>
        <w:ind w:firstLine="709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Используемая литература.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Власова Т.М., Пфафенродт А.Н. Фонетическая ритмика в школе и детском саду: Практикум по работе со слабослышащими детьми. - М.: Учебная литература, 1996. - 376с.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Волкова Г.А. Логопедическая ритмика.- М.: Владос, 2002.-272с.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Костылева Н.Ю. Покажи и расскажи. Игровые упражнения на основе фонетической ритмики. - М.: ТЦ Сфера, 2007. - 64с.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Логоритмические минутки/ авт-сост. В. А. Кныш и др.- Минск: Аверсэв, 2009.- 188 с.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Маханева М.Д. Театрализованные занятия в детском саду. -  М.: ТЦ Сфера, 2001.-128с.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Микляева Н.В., Полозова О.А., Родионова Ю.Н. Фонетическая и логопедическая ритмика в ДОУ: Пособие для воспитателей и логопедов. М.: Айрис-пресс, 2005.- С.6-9.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Теплов Б. М. Психология. М., 1954, 257с.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ЦОР. Томилина С.М. Фонетическая ритмика. Практика.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8"/>
            <w:szCs w:val="28"/>
            <w:u w:val="single"/>
            <w:shd w:fill="auto" w:val="clear"/>
            <w:vertAlign w:val="baseline"/>
            <w:rtl w:val="0"/>
          </w:rPr>
          <w:t xml:space="preserve">https://youtube.com/playlist?list=PL6WWQuy1zSYR5YdcqQSMXbVINBobsooTf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Шашкина Г.Р. Логопедическая ритмика для дошкольников с нарушениями речи. - М.: Академия, 2005.- 192с.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Щеткин А.В. Театральная деятельность в детском саду. Для занятий с детьми  5-6 лет. - М.: Мозаика-Синтез, 2007.-110с.</w:t>
      </w:r>
    </w:p>
    <w:sectPr>
      <w:pgSz w:h="16838" w:w="11906" w:orient="portrait"/>
      <w:pgMar w:bottom="1134" w:top="1134" w:left="1701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Noto Sans Symbols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youtube.com/playlist?list=PL6WWQuy1zSYR5YdcqQSMXbVINBobsooT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