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D46A2B" w14:textId="77777777" w:rsidR="0054116B" w:rsidRDefault="0054116B" w:rsidP="0054116B">
      <w:pPr>
        <w:spacing w:after="0" w:line="360" w:lineRule="auto"/>
        <w:rPr>
          <w:rFonts w:ascii="Times New Roman" w:hAnsi="Times New Roman"/>
          <w:b/>
          <w:bCs/>
          <w:sz w:val="28"/>
          <w:szCs w:val="28"/>
          <w:shd w:val="clear" w:color="auto" w:fill="FFFFFF"/>
        </w:rPr>
      </w:pPr>
      <w:r w:rsidRPr="005430D3">
        <w:rPr>
          <w:rFonts w:ascii="Times New Roman" w:hAnsi="Times New Roman"/>
          <w:b/>
          <w:bCs/>
          <w:sz w:val="28"/>
          <w:szCs w:val="28"/>
          <w:shd w:val="clear" w:color="auto" w:fill="FFFFFF"/>
        </w:rPr>
        <w:t xml:space="preserve">УДК </w:t>
      </w:r>
      <w:r w:rsidR="00385D6D" w:rsidRPr="00385D6D">
        <w:rPr>
          <w:rFonts w:ascii="Times New Roman" w:hAnsi="Times New Roman"/>
          <w:b/>
          <w:bCs/>
          <w:sz w:val="28"/>
          <w:szCs w:val="28"/>
          <w:shd w:val="clear" w:color="auto" w:fill="FFFFFF"/>
        </w:rPr>
        <w:t>373.31</w:t>
      </w:r>
    </w:p>
    <w:p w14:paraId="5FA122FB" w14:textId="77777777" w:rsidR="00107E7D" w:rsidRPr="00107E7D" w:rsidRDefault="00107E7D" w:rsidP="000414A8">
      <w:pPr>
        <w:spacing w:after="0" w:line="360" w:lineRule="auto"/>
        <w:jc w:val="right"/>
        <w:rPr>
          <w:rFonts w:ascii="Times New Roman" w:hAnsi="Times New Roman"/>
          <w:b/>
          <w:bCs/>
          <w:i/>
          <w:sz w:val="28"/>
          <w:szCs w:val="28"/>
          <w:shd w:val="clear" w:color="auto" w:fill="FFFFFF"/>
        </w:rPr>
      </w:pPr>
      <w:bookmarkStart w:id="0" w:name="_GoBack"/>
      <w:r w:rsidRPr="00107E7D">
        <w:rPr>
          <w:rFonts w:ascii="Times New Roman" w:hAnsi="Times New Roman"/>
          <w:b/>
          <w:bCs/>
          <w:i/>
          <w:sz w:val="28"/>
          <w:szCs w:val="28"/>
          <w:shd w:val="clear" w:color="auto" w:fill="FFFFFF"/>
        </w:rPr>
        <w:t>Захарченко Александра Сергеевна</w:t>
      </w:r>
    </w:p>
    <w:p w14:paraId="0BDE1727" w14:textId="43C7F271" w:rsidR="000414A8" w:rsidRPr="00107E7D" w:rsidRDefault="00E62618" w:rsidP="000414A8">
      <w:pPr>
        <w:spacing w:after="0" w:line="360" w:lineRule="auto"/>
        <w:jc w:val="right"/>
        <w:rPr>
          <w:rFonts w:ascii="Times New Roman" w:hAnsi="Times New Roman"/>
          <w:b/>
          <w:bCs/>
          <w:i/>
          <w:sz w:val="28"/>
          <w:szCs w:val="28"/>
          <w:shd w:val="clear" w:color="auto" w:fill="FFFFFF"/>
        </w:rPr>
      </w:pPr>
      <w:r w:rsidRPr="00107E7D">
        <w:rPr>
          <w:rFonts w:ascii="Times New Roman" w:hAnsi="Times New Roman"/>
          <w:b/>
          <w:bCs/>
          <w:i/>
          <w:sz w:val="28"/>
          <w:szCs w:val="28"/>
          <w:shd w:val="clear" w:color="auto" w:fill="FFFFFF"/>
        </w:rPr>
        <w:t>учитель начальных классов</w:t>
      </w:r>
    </w:p>
    <w:p w14:paraId="22078351" w14:textId="7EB5FCB0" w:rsidR="000414A8" w:rsidRPr="00107E7D" w:rsidRDefault="00E62618" w:rsidP="000414A8">
      <w:pPr>
        <w:spacing w:after="0" w:line="360" w:lineRule="auto"/>
        <w:jc w:val="right"/>
        <w:rPr>
          <w:rFonts w:ascii="Times New Roman" w:hAnsi="Times New Roman"/>
          <w:b/>
          <w:bCs/>
          <w:i/>
          <w:sz w:val="28"/>
          <w:szCs w:val="28"/>
          <w:shd w:val="clear" w:color="auto" w:fill="FFFFFF"/>
        </w:rPr>
      </w:pPr>
      <w:r w:rsidRPr="00107E7D">
        <w:rPr>
          <w:rFonts w:ascii="Times New Roman" w:hAnsi="Times New Roman"/>
          <w:b/>
          <w:bCs/>
          <w:i/>
          <w:sz w:val="28"/>
          <w:szCs w:val="28"/>
          <w:shd w:val="clear" w:color="auto" w:fill="FFFFFF"/>
        </w:rPr>
        <w:t>МБОУ «</w:t>
      </w:r>
      <w:r w:rsidR="00107E7D" w:rsidRPr="00107E7D">
        <w:rPr>
          <w:rFonts w:ascii="Times New Roman" w:hAnsi="Times New Roman"/>
          <w:b/>
          <w:bCs/>
          <w:i/>
          <w:sz w:val="28"/>
          <w:szCs w:val="28"/>
          <w:shd w:val="clear" w:color="auto" w:fill="FFFFFF"/>
        </w:rPr>
        <w:t>Гимназия</w:t>
      </w:r>
      <w:r w:rsidRPr="00107E7D">
        <w:rPr>
          <w:rFonts w:ascii="Times New Roman" w:hAnsi="Times New Roman"/>
          <w:b/>
          <w:bCs/>
          <w:i/>
          <w:sz w:val="28"/>
          <w:szCs w:val="28"/>
          <w:shd w:val="clear" w:color="auto" w:fill="FFFFFF"/>
        </w:rPr>
        <w:t>»</w:t>
      </w:r>
    </w:p>
    <w:p w14:paraId="15456FA1" w14:textId="07AFC4EA" w:rsidR="000414A8" w:rsidRPr="00324C85" w:rsidRDefault="000414A8" w:rsidP="000414A8">
      <w:pPr>
        <w:spacing w:after="0" w:line="360" w:lineRule="auto"/>
        <w:jc w:val="right"/>
        <w:rPr>
          <w:rFonts w:ascii="Times New Roman" w:hAnsi="Times New Roman"/>
          <w:b/>
          <w:bCs/>
          <w:i/>
          <w:sz w:val="28"/>
          <w:szCs w:val="28"/>
          <w:shd w:val="clear" w:color="auto" w:fill="FFFFFF"/>
        </w:rPr>
      </w:pPr>
      <w:r w:rsidRPr="00107E7D">
        <w:rPr>
          <w:rFonts w:ascii="Times New Roman" w:hAnsi="Times New Roman"/>
          <w:b/>
          <w:bCs/>
          <w:i/>
          <w:sz w:val="28"/>
          <w:szCs w:val="28"/>
          <w:shd w:val="clear" w:color="auto" w:fill="FFFFFF"/>
        </w:rPr>
        <w:t xml:space="preserve">Россия, </w:t>
      </w:r>
      <w:r w:rsidR="00E62618" w:rsidRPr="00107E7D">
        <w:rPr>
          <w:rFonts w:ascii="Times New Roman" w:hAnsi="Times New Roman"/>
          <w:b/>
          <w:bCs/>
          <w:i/>
          <w:sz w:val="28"/>
          <w:szCs w:val="28"/>
          <w:shd w:val="clear" w:color="auto" w:fill="FFFFFF"/>
        </w:rPr>
        <w:t xml:space="preserve">Республика Хакасия, </w:t>
      </w:r>
      <w:r w:rsidRPr="00107E7D">
        <w:rPr>
          <w:rFonts w:ascii="Times New Roman" w:hAnsi="Times New Roman"/>
          <w:b/>
          <w:bCs/>
          <w:i/>
          <w:sz w:val="28"/>
          <w:szCs w:val="28"/>
          <w:shd w:val="clear" w:color="auto" w:fill="FFFFFF"/>
        </w:rPr>
        <w:t xml:space="preserve">г. </w:t>
      </w:r>
      <w:r w:rsidR="00E62618" w:rsidRPr="00107E7D">
        <w:rPr>
          <w:rFonts w:ascii="Times New Roman" w:hAnsi="Times New Roman"/>
          <w:b/>
          <w:bCs/>
          <w:i/>
          <w:sz w:val="28"/>
          <w:szCs w:val="28"/>
          <w:shd w:val="clear" w:color="auto" w:fill="FFFFFF"/>
        </w:rPr>
        <w:t>Черногорск</w:t>
      </w:r>
      <w:bookmarkEnd w:id="0"/>
    </w:p>
    <w:p w14:paraId="3BC70D39" w14:textId="77777777" w:rsidR="00E0344B" w:rsidRDefault="00E0344B" w:rsidP="00E0344B">
      <w:pPr>
        <w:rPr>
          <w:rFonts w:ascii="Times New Roman" w:hAnsi="Times New Roman"/>
          <w:b/>
          <w:bCs/>
          <w:i/>
          <w:sz w:val="28"/>
          <w:szCs w:val="28"/>
          <w:shd w:val="clear" w:color="auto" w:fill="FFFFFF"/>
        </w:rPr>
      </w:pPr>
    </w:p>
    <w:p w14:paraId="36003CBA" w14:textId="4511AA91" w:rsidR="00A91413" w:rsidRDefault="003D06C1" w:rsidP="00A91413">
      <w:pPr>
        <w:pStyle w:val="Style21"/>
        <w:spacing w:line="360" w:lineRule="auto"/>
        <w:rPr>
          <w:b/>
          <w:bCs/>
          <w:sz w:val="28"/>
          <w:szCs w:val="28"/>
          <w:shd w:val="clear" w:color="auto" w:fill="FFFFFF"/>
        </w:rPr>
      </w:pPr>
      <w:r w:rsidRPr="003D06C1">
        <w:rPr>
          <w:b/>
          <w:bCs/>
          <w:sz w:val="28"/>
          <w:szCs w:val="28"/>
          <w:shd w:val="clear" w:color="auto" w:fill="FFFFFF"/>
        </w:rPr>
        <w:t>РАЗВИТИЕ РЕЧЕВОЙ КУЛЬТУРЫ УЧАЩИХСЯ НАЧАЛЬНЫХ КЛАССОВ ЧЕРЕЗ ПРИМЕНЕНИЕ ИСТОРИЧЕСКИХ СПРАВОК ПРИ ИЗУЧЕНИИ СЕМАНТИКИ СЛОВ</w:t>
      </w:r>
    </w:p>
    <w:p w14:paraId="51C964AD" w14:textId="77777777" w:rsidR="003D06C1" w:rsidRPr="004A2611" w:rsidRDefault="003D06C1" w:rsidP="00A91413">
      <w:pPr>
        <w:pStyle w:val="Style21"/>
        <w:spacing w:line="360" w:lineRule="auto"/>
        <w:rPr>
          <w:b/>
          <w:bCs/>
          <w:sz w:val="28"/>
          <w:szCs w:val="28"/>
          <w:shd w:val="clear" w:color="auto" w:fill="FFFFFF"/>
        </w:rPr>
      </w:pPr>
    </w:p>
    <w:p w14:paraId="20BDE8FC" w14:textId="77777777" w:rsidR="003D06C1" w:rsidRDefault="00BB710F" w:rsidP="00662C64">
      <w:pPr>
        <w:spacing w:after="0" w:line="360" w:lineRule="auto"/>
        <w:ind w:firstLine="709"/>
        <w:jc w:val="both"/>
        <w:rPr>
          <w:rFonts w:ascii="Times New Roman" w:hAnsi="Times New Roman"/>
          <w:i/>
          <w:sz w:val="28"/>
          <w:szCs w:val="28"/>
        </w:rPr>
      </w:pPr>
      <w:r w:rsidRPr="00E655ED">
        <w:rPr>
          <w:rFonts w:ascii="Times New Roman" w:hAnsi="Times New Roman"/>
          <w:b/>
          <w:bCs/>
          <w:i/>
          <w:sz w:val="28"/>
          <w:szCs w:val="28"/>
          <w:shd w:val="clear" w:color="auto" w:fill="FFFFFF"/>
        </w:rPr>
        <w:t>Аннотация:</w:t>
      </w:r>
      <w:r w:rsidR="004A2611" w:rsidRPr="00E655ED">
        <w:rPr>
          <w:rFonts w:ascii="Times New Roman" w:hAnsi="Times New Roman"/>
          <w:sz w:val="28"/>
          <w:szCs w:val="28"/>
        </w:rPr>
        <w:t xml:space="preserve"> </w:t>
      </w:r>
      <w:r w:rsidR="003D06C1" w:rsidRPr="003D06C1">
        <w:rPr>
          <w:rFonts w:ascii="Times New Roman" w:hAnsi="Times New Roman"/>
          <w:i/>
          <w:sz w:val="28"/>
          <w:szCs w:val="28"/>
        </w:rPr>
        <w:t>Формирование речевой культуры учащихся начальных классов может быть эффективно реализовано через применение исторического комментирования при изучении значений слов. Статья освещает методы расширения лексикона детей младшего школьного возраста и анализирует важность включения исторических справок в процесс языкового обучения. На уроках русского языка особую значимость приобретает использование исторических пояснений при разборе семантики слов, что способствует более глубокому пониманию языка и обогащению словарного запаса школьников.</w:t>
      </w:r>
    </w:p>
    <w:p w14:paraId="5C31CF4C" w14:textId="6BAB6225" w:rsidR="00BB710F" w:rsidRPr="00E655ED" w:rsidRDefault="00BB710F" w:rsidP="00662C64">
      <w:pPr>
        <w:spacing w:after="0" w:line="360" w:lineRule="auto"/>
        <w:ind w:firstLine="709"/>
        <w:jc w:val="both"/>
        <w:rPr>
          <w:rFonts w:ascii="Times New Roman" w:hAnsi="Times New Roman"/>
          <w:bCs/>
          <w:i/>
          <w:sz w:val="28"/>
          <w:szCs w:val="28"/>
          <w:shd w:val="clear" w:color="auto" w:fill="FFFFFF"/>
        </w:rPr>
      </w:pPr>
      <w:r w:rsidRPr="00E655ED">
        <w:rPr>
          <w:rFonts w:ascii="Times New Roman" w:hAnsi="Times New Roman"/>
          <w:b/>
          <w:bCs/>
          <w:i/>
          <w:sz w:val="28"/>
          <w:szCs w:val="28"/>
          <w:shd w:val="clear" w:color="auto" w:fill="FFFFFF"/>
        </w:rPr>
        <w:t>Ключевые слова:</w:t>
      </w:r>
      <w:r w:rsidRPr="00E655ED">
        <w:rPr>
          <w:rFonts w:ascii="Times New Roman" w:hAnsi="Times New Roman"/>
          <w:bCs/>
          <w:i/>
          <w:sz w:val="28"/>
          <w:szCs w:val="28"/>
          <w:shd w:val="clear" w:color="auto" w:fill="FFFFFF"/>
        </w:rPr>
        <w:t xml:space="preserve"> </w:t>
      </w:r>
      <w:r w:rsidR="00E655ED" w:rsidRPr="00E655ED">
        <w:rPr>
          <w:rFonts w:ascii="Times New Roman" w:hAnsi="Times New Roman"/>
          <w:bCs/>
          <w:i/>
          <w:sz w:val="28"/>
          <w:szCs w:val="28"/>
          <w:shd w:val="clear" w:color="auto" w:fill="FFFFFF"/>
        </w:rPr>
        <w:t xml:space="preserve">исторические </w:t>
      </w:r>
      <w:r w:rsidR="003D06C1">
        <w:rPr>
          <w:rFonts w:ascii="Times New Roman" w:hAnsi="Times New Roman"/>
          <w:bCs/>
          <w:i/>
          <w:sz w:val="28"/>
          <w:szCs w:val="28"/>
          <w:shd w:val="clear" w:color="auto" w:fill="FFFFFF"/>
        </w:rPr>
        <w:t>справки</w:t>
      </w:r>
      <w:r w:rsidR="004A2611" w:rsidRPr="00E655ED">
        <w:rPr>
          <w:rFonts w:ascii="Times New Roman" w:hAnsi="Times New Roman"/>
          <w:bCs/>
          <w:i/>
          <w:sz w:val="28"/>
          <w:szCs w:val="28"/>
          <w:shd w:val="clear" w:color="auto" w:fill="FFFFFF"/>
        </w:rPr>
        <w:t xml:space="preserve">, </w:t>
      </w:r>
      <w:r w:rsidR="003D06C1">
        <w:rPr>
          <w:rFonts w:ascii="Times New Roman" w:hAnsi="Times New Roman"/>
          <w:bCs/>
          <w:i/>
          <w:sz w:val="28"/>
          <w:szCs w:val="28"/>
          <w:shd w:val="clear" w:color="auto" w:fill="FFFFFF"/>
        </w:rPr>
        <w:t>семантика слов</w:t>
      </w:r>
      <w:r w:rsidR="004A2611" w:rsidRPr="00E655ED">
        <w:rPr>
          <w:rFonts w:ascii="Times New Roman" w:hAnsi="Times New Roman"/>
          <w:bCs/>
          <w:i/>
          <w:sz w:val="28"/>
          <w:szCs w:val="28"/>
          <w:shd w:val="clear" w:color="auto" w:fill="FFFFFF"/>
        </w:rPr>
        <w:t xml:space="preserve">, </w:t>
      </w:r>
      <w:r w:rsidR="00E655ED" w:rsidRPr="00E655ED">
        <w:rPr>
          <w:rFonts w:ascii="Times New Roman" w:hAnsi="Times New Roman"/>
          <w:bCs/>
          <w:i/>
          <w:sz w:val="28"/>
          <w:szCs w:val="28"/>
          <w:shd w:val="clear" w:color="auto" w:fill="FFFFFF"/>
        </w:rPr>
        <w:t>культура речи</w:t>
      </w:r>
      <w:r w:rsidRPr="00E655ED">
        <w:rPr>
          <w:rFonts w:ascii="Times New Roman" w:hAnsi="Times New Roman"/>
          <w:bCs/>
          <w:i/>
          <w:sz w:val="28"/>
          <w:szCs w:val="28"/>
          <w:shd w:val="clear" w:color="auto" w:fill="FFFFFF"/>
        </w:rPr>
        <w:t>,</w:t>
      </w:r>
      <w:r w:rsidR="004A2611" w:rsidRPr="00E655ED">
        <w:rPr>
          <w:rFonts w:ascii="Times New Roman" w:hAnsi="Times New Roman"/>
          <w:bCs/>
          <w:i/>
          <w:sz w:val="28"/>
          <w:szCs w:val="28"/>
          <w:shd w:val="clear" w:color="auto" w:fill="FFFFFF"/>
        </w:rPr>
        <w:t xml:space="preserve"> </w:t>
      </w:r>
      <w:r w:rsidR="005E1FB3" w:rsidRPr="00E655ED">
        <w:rPr>
          <w:rFonts w:ascii="Times New Roman" w:hAnsi="Times New Roman"/>
          <w:bCs/>
          <w:i/>
          <w:sz w:val="28"/>
          <w:szCs w:val="28"/>
          <w:shd w:val="clear" w:color="auto" w:fill="FFFFFF"/>
        </w:rPr>
        <w:t>младшие школьники</w:t>
      </w:r>
      <w:r w:rsidR="00013A69" w:rsidRPr="00E655ED">
        <w:rPr>
          <w:rFonts w:ascii="Times New Roman" w:hAnsi="Times New Roman"/>
          <w:bCs/>
          <w:i/>
          <w:sz w:val="28"/>
          <w:szCs w:val="28"/>
          <w:shd w:val="clear" w:color="auto" w:fill="FFFFFF"/>
        </w:rPr>
        <w:t>.</w:t>
      </w:r>
    </w:p>
    <w:p w14:paraId="0DEE9A2D" w14:textId="77777777" w:rsidR="003D06C1" w:rsidRPr="00107E7D" w:rsidRDefault="00E655ED" w:rsidP="00E655ED">
      <w:pPr>
        <w:tabs>
          <w:tab w:val="left" w:pos="142"/>
        </w:tabs>
        <w:spacing w:after="0" w:line="360" w:lineRule="auto"/>
        <w:ind w:firstLine="709"/>
        <w:jc w:val="both"/>
        <w:rPr>
          <w:rFonts w:ascii="Times New Roman" w:hAnsi="Times New Roman"/>
          <w:i/>
          <w:sz w:val="28"/>
          <w:szCs w:val="28"/>
          <w:lang w:val="en-US"/>
        </w:rPr>
      </w:pPr>
      <w:r w:rsidRPr="00E655ED">
        <w:rPr>
          <w:rFonts w:ascii="Times New Roman" w:hAnsi="Times New Roman"/>
          <w:b/>
          <w:i/>
          <w:sz w:val="28"/>
          <w:szCs w:val="28"/>
          <w:lang w:val="en-US"/>
        </w:rPr>
        <w:t xml:space="preserve">Abstract: </w:t>
      </w:r>
      <w:r w:rsidR="003D06C1" w:rsidRPr="003D06C1">
        <w:rPr>
          <w:rFonts w:ascii="Times New Roman" w:hAnsi="Times New Roman"/>
          <w:i/>
          <w:sz w:val="28"/>
          <w:szCs w:val="28"/>
          <w:lang w:val="en-US"/>
        </w:rPr>
        <w:t>The formation of the speech culture of primary school students can be effectively implemented through the use of historical commentary in the study of the meanings of words. The article highlights the methods of expanding the vocabulary of primary school children and analyzes the importance of including historical references in the language learning process. In Russian language lessons, the use of historical explanations in analyzing the semantics of words is of particular importance, which contributes to a deeper understanding of the language and enriching the vocabulary of schoolchildren.</w:t>
      </w:r>
    </w:p>
    <w:p w14:paraId="1EE81E3D" w14:textId="6ABA95F8" w:rsidR="00E655ED" w:rsidRPr="00851B63" w:rsidRDefault="00E655ED" w:rsidP="00E655ED">
      <w:pPr>
        <w:tabs>
          <w:tab w:val="left" w:pos="142"/>
        </w:tabs>
        <w:spacing w:after="0" w:line="360" w:lineRule="auto"/>
        <w:ind w:firstLine="709"/>
        <w:jc w:val="both"/>
        <w:rPr>
          <w:rFonts w:ascii="Times New Roman" w:hAnsi="Times New Roman"/>
          <w:b/>
          <w:i/>
          <w:sz w:val="28"/>
          <w:szCs w:val="28"/>
          <w:lang w:val="en-US"/>
        </w:rPr>
      </w:pPr>
      <w:r w:rsidRPr="00E655ED">
        <w:rPr>
          <w:rFonts w:ascii="Times New Roman" w:hAnsi="Times New Roman"/>
          <w:b/>
          <w:i/>
          <w:sz w:val="28"/>
          <w:szCs w:val="28"/>
          <w:lang w:val="en-US"/>
        </w:rPr>
        <w:lastRenderedPageBreak/>
        <w:t xml:space="preserve">Keywords: </w:t>
      </w:r>
      <w:r w:rsidR="003D06C1" w:rsidRPr="003D06C1">
        <w:rPr>
          <w:rFonts w:ascii="Times New Roman" w:hAnsi="Times New Roman"/>
          <w:i/>
          <w:sz w:val="28"/>
          <w:szCs w:val="28"/>
          <w:lang w:val="en-US"/>
        </w:rPr>
        <w:t>historical references, semantics of words, culture of speech, elementary school students.</w:t>
      </w:r>
    </w:p>
    <w:p w14:paraId="388B7809" w14:textId="77777777" w:rsidR="00E655ED" w:rsidRPr="00851B63" w:rsidRDefault="00E655ED" w:rsidP="00E655ED">
      <w:pPr>
        <w:tabs>
          <w:tab w:val="left" w:pos="142"/>
        </w:tabs>
        <w:spacing w:after="0" w:line="360" w:lineRule="auto"/>
        <w:ind w:firstLine="709"/>
        <w:jc w:val="both"/>
        <w:rPr>
          <w:rFonts w:ascii="Times New Roman" w:hAnsi="Times New Roman"/>
          <w:b/>
          <w:i/>
          <w:sz w:val="28"/>
          <w:szCs w:val="28"/>
          <w:lang w:val="en-US"/>
        </w:rPr>
      </w:pPr>
    </w:p>
    <w:p w14:paraId="5825FCE3" w14:textId="1D563CDA" w:rsidR="009C19D9" w:rsidRDefault="003D06C1" w:rsidP="009C19D9">
      <w:pPr>
        <w:tabs>
          <w:tab w:val="left" w:pos="142"/>
        </w:tabs>
        <w:spacing w:after="0" w:line="360" w:lineRule="auto"/>
        <w:ind w:firstLine="709"/>
        <w:jc w:val="both"/>
        <w:rPr>
          <w:rFonts w:ascii="Times New Roman" w:hAnsi="Times New Roman"/>
          <w:sz w:val="28"/>
          <w:szCs w:val="28"/>
        </w:rPr>
      </w:pPr>
      <w:r w:rsidRPr="003D06C1">
        <w:rPr>
          <w:rFonts w:ascii="Times New Roman" w:hAnsi="Times New Roman"/>
          <w:sz w:val="28"/>
          <w:szCs w:val="28"/>
        </w:rPr>
        <w:t>В наши дни основополагающей задачей начального образования выступает обучение детей грамотному владению языком. Младшие школьники постигают азы письменной и устной коммуникации, осваивая литературные нормы и правила. Педагог призван направлять учеников в процессе освоения речевой культуры, помогая им выражать мысли ясно, разнообразно и выразительно. Современная методика преподавания уделяет первостепенное значение развитию речевых навыков, поскольку именно в этом возрасте закладывается фундамент языковой компетенции. Ученики учатся подбирать подходящие языковые средства в зависимости от ситуации общения, соблюдая нормы и достигая пос</w:t>
      </w:r>
      <w:r>
        <w:rPr>
          <w:rFonts w:ascii="Times New Roman" w:hAnsi="Times New Roman"/>
          <w:sz w:val="28"/>
          <w:szCs w:val="28"/>
        </w:rPr>
        <w:t>тавленных коммуникативных целей</w:t>
      </w:r>
      <w:r w:rsidR="00E655ED">
        <w:rPr>
          <w:rFonts w:ascii="Times New Roman" w:hAnsi="Times New Roman"/>
          <w:sz w:val="28"/>
          <w:szCs w:val="28"/>
        </w:rPr>
        <w:t xml:space="preserve"> </w:t>
      </w:r>
      <w:r w:rsidR="00E655ED" w:rsidRPr="00E655ED">
        <w:rPr>
          <w:rFonts w:ascii="Times New Roman" w:hAnsi="Times New Roman"/>
          <w:sz w:val="28"/>
          <w:szCs w:val="28"/>
        </w:rPr>
        <w:t>[4]</w:t>
      </w:r>
      <w:r w:rsidR="009C19D9" w:rsidRPr="009C19D9">
        <w:rPr>
          <w:rFonts w:ascii="Times New Roman" w:hAnsi="Times New Roman"/>
          <w:sz w:val="28"/>
          <w:szCs w:val="28"/>
        </w:rPr>
        <w:t>.</w:t>
      </w:r>
    </w:p>
    <w:p w14:paraId="67E96B80" w14:textId="30699733" w:rsidR="00FF26AF" w:rsidRPr="009C19D9" w:rsidRDefault="003D06C1" w:rsidP="009C19D9">
      <w:pPr>
        <w:tabs>
          <w:tab w:val="left" w:pos="142"/>
        </w:tabs>
        <w:spacing w:after="0" w:line="360" w:lineRule="auto"/>
        <w:ind w:firstLine="709"/>
        <w:jc w:val="both"/>
        <w:rPr>
          <w:rFonts w:ascii="Times New Roman" w:hAnsi="Times New Roman"/>
          <w:sz w:val="28"/>
          <w:szCs w:val="28"/>
        </w:rPr>
      </w:pPr>
      <w:r w:rsidRPr="003D06C1">
        <w:rPr>
          <w:rFonts w:ascii="Times New Roman" w:hAnsi="Times New Roman"/>
          <w:sz w:val="28"/>
          <w:szCs w:val="28"/>
        </w:rPr>
        <w:t>Культура речи учащихся младшей школы включает несколько ключевых навыков, закрепленных в федеральном стандарте начального образования. Среди них особое внимание уделяется способности вежливо общаться с использованием этикетных формул, а также грамотному владению литературным языком. Немаловажным аспектом является развитие у детей умения четко формулировать и доносить свои мысли до собеседника. При этом речь должна быть выразительной, с правильным интонационным рисунком, с</w:t>
      </w:r>
      <w:r>
        <w:rPr>
          <w:rFonts w:ascii="Times New Roman" w:hAnsi="Times New Roman"/>
          <w:sz w:val="28"/>
          <w:szCs w:val="28"/>
        </w:rPr>
        <w:t xml:space="preserve">оответствующим ситуации общения </w:t>
      </w:r>
      <w:r w:rsidR="00FF26AF" w:rsidRPr="00FF26AF">
        <w:rPr>
          <w:rFonts w:ascii="Times New Roman" w:hAnsi="Times New Roman"/>
          <w:sz w:val="28"/>
          <w:szCs w:val="28"/>
        </w:rPr>
        <w:t>[</w:t>
      </w:r>
      <w:r w:rsidR="00FF26AF">
        <w:rPr>
          <w:rFonts w:ascii="Times New Roman" w:hAnsi="Times New Roman"/>
          <w:sz w:val="28"/>
          <w:szCs w:val="28"/>
        </w:rPr>
        <w:t>5</w:t>
      </w:r>
      <w:r w:rsidR="00FF26AF" w:rsidRPr="00FF26AF">
        <w:rPr>
          <w:rFonts w:ascii="Times New Roman" w:hAnsi="Times New Roman"/>
          <w:sz w:val="28"/>
          <w:szCs w:val="28"/>
        </w:rPr>
        <w:t>].</w:t>
      </w:r>
    </w:p>
    <w:p w14:paraId="4DD41078" w14:textId="77777777" w:rsidR="003D06C1" w:rsidRDefault="003D06C1" w:rsidP="009C19D9">
      <w:pPr>
        <w:tabs>
          <w:tab w:val="left" w:pos="142"/>
        </w:tabs>
        <w:spacing w:after="0" w:line="360" w:lineRule="auto"/>
        <w:ind w:firstLine="709"/>
        <w:jc w:val="both"/>
        <w:rPr>
          <w:rFonts w:ascii="Times New Roman" w:hAnsi="Times New Roman"/>
          <w:sz w:val="28"/>
          <w:szCs w:val="28"/>
        </w:rPr>
      </w:pPr>
      <w:r w:rsidRPr="003D06C1">
        <w:rPr>
          <w:rFonts w:ascii="Times New Roman" w:hAnsi="Times New Roman"/>
          <w:sz w:val="28"/>
          <w:szCs w:val="28"/>
        </w:rPr>
        <w:t xml:space="preserve">Современные школьники нередко демонстрируют низкий уровень владения языком: их высказывания страдают отсутствием логики, связности и выразительности, а также изобилуют стилистическими погрешностями. Именно поэтому формирование культуры речи у подрастающего поколения становится одним из важнейших образовательных приоритетов. Для достижения этой цели педагогам необходимо проводить планомерную, последовательную работу на протяжении всего периода обучения, поскольку </w:t>
      </w:r>
      <w:r w:rsidRPr="003D06C1">
        <w:rPr>
          <w:rFonts w:ascii="Times New Roman" w:hAnsi="Times New Roman"/>
          <w:sz w:val="28"/>
          <w:szCs w:val="28"/>
        </w:rPr>
        <w:lastRenderedPageBreak/>
        <w:t>совершенствование речевых навыков - это трудоемкий и продолжительный процесс.</w:t>
      </w:r>
    </w:p>
    <w:p w14:paraId="47D33D57" w14:textId="3DF525CD" w:rsidR="009C19D9" w:rsidRPr="009C19D9" w:rsidRDefault="003D06C1" w:rsidP="009C19D9">
      <w:pPr>
        <w:tabs>
          <w:tab w:val="left" w:pos="142"/>
        </w:tabs>
        <w:spacing w:after="0" w:line="360" w:lineRule="auto"/>
        <w:ind w:firstLine="709"/>
        <w:jc w:val="both"/>
        <w:rPr>
          <w:rFonts w:ascii="Times New Roman" w:hAnsi="Times New Roman"/>
          <w:sz w:val="28"/>
          <w:szCs w:val="28"/>
        </w:rPr>
      </w:pPr>
      <w:r w:rsidRPr="003D06C1">
        <w:rPr>
          <w:rFonts w:ascii="Times New Roman" w:hAnsi="Times New Roman"/>
          <w:sz w:val="28"/>
          <w:szCs w:val="28"/>
        </w:rPr>
        <w:t xml:space="preserve">Владение литературным языком базируется на двух ключевых аспектах - правильности речи и её коммуникативной целесообразности. Культура речи представляет собой комплексное явление, охватывающее множество компонентов, которые обеспечивают эффективную коммуникацию. По мнению В. И. Яшиной, </w:t>
      </w:r>
      <w:r>
        <w:rPr>
          <w:rFonts w:ascii="Times New Roman" w:hAnsi="Times New Roman"/>
          <w:sz w:val="28"/>
          <w:szCs w:val="28"/>
        </w:rPr>
        <w:t>«</w:t>
      </w:r>
      <w:r w:rsidRPr="003D06C1">
        <w:rPr>
          <w:rFonts w:ascii="Times New Roman" w:hAnsi="Times New Roman"/>
          <w:sz w:val="28"/>
          <w:szCs w:val="28"/>
        </w:rPr>
        <w:t>способность чётко и эмоционально выражать свои мысли и чувства, соблюдая языковые нормы, является главным показателем речевой культуры человека. При этом все составляющие речевой культуры направлены на достижение максимальной ясности и точности в процессе межличностного общения</w:t>
      </w:r>
      <w:r>
        <w:rPr>
          <w:rFonts w:ascii="Times New Roman" w:hAnsi="Times New Roman"/>
          <w:sz w:val="28"/>
          <w:szCs w:val="28"/>
        </w:rPr>
        <w:t>»</w:t>
      </w:r>
      <w:r w:rsidRPr="003D06C1">
        <w:rPr>
          <w:rFonts w:ascii="Times New Roman" w:hAnsi="Times New Roman"/>
          <w:sz w:val="28"/>
          <w:szCs w:val="28"/>
        </w:rPr>
        <w:t xml:space="preserve"> </w:t>
      </w:r>
      <w:r w:rsidR="00E655ED" w:rsidRPr="00E655ED">
        <w:rPr>
          <w:rFonts w:ascii="Times New Roman" w:hAnsi="Times New Roman"/>
          <w:sz w:val="28"/>
          <w:szCs w:val="28"/>
        </w:rPr>
        <w:t>[</w:t>
      </w:r>
      <w:r w:rsidR="00FF26AF">
        <w:rPr>
          <w:rFonts w:ascii="Times New Roman" w:hAnsi="Times New Roman"/>
          <w:sz w:val="28"/>
          <w:szCs w:val="28"/>
        </w:rPr>
        <w:t>6</w:t>
      </w:r>
      <w:r w:rsidR="003E573F">
        <w:rPr>
          <w:rFonts w:ascii="Times New Roman" w:hAnsi="Times New Roman"/>
          <w:sz w:val="28"/>
          <w:szCs w:val="28"/>
        </w:rPr>
        <w:t>, с.23</w:t>
      </w:r>
      <w:r w:rsidR="00E655ED" w:rsidRPr="00E655ED">
        <w:rPr>
          <w:rFonts w:ascii="Times New Roman" w:hAnsi="Times New Roman"/>
          <w:sz w:val="28"/>
          <w:szCs w:val="28"/>
        </w:rPr>
        <w:t>].</w:t>
      </w:r>
    </w:p>
    <w:p w14:paraId="6E797638" w14:textId="77777777" w:rsidR="003D06C1" w:rsidRPr="003D06C1" w:rsidRDefault="003D06C1" w:rsidP="003D06C1">
      <w:pPr>
        <w:tabs>
          <w:tab w:val="left" w:pos="142"/>
        </w:tabs>
        <w:spacing w:after="0" w:line="360" w:lineRule="auto"/>
        <w:ind w:firstLine="709"/>
        <w:jc w:val="both"/>
        <w:rPr>
          <w:rFonts w:ascii="Times New Roman" w:hAnsi="Times New Roman"/>
          <w:sz w:val="28"/>
          <w:szCs w:val="28"/>
        </w:rPr>
      </w:pPr>
      <w:r w:rsidRPr="003D06C1">
        <w:rPr>
          <w:rFonts w:ascii="Times New Roman" w:hAnsi="Times New Roman"/>
          <w:sz w:val="28"/>
          <w:szCs w:val="28"/>
        </w:rPr>
        <w:t>В XVIII-XIX веках выдающиеся деятели культуры и образования, такие как Ломоносов, Руссо, Радищев, Каменский, Ушинский и Белинский, уделяли пристальное внимание вопросам речевого развития. Их научные труды были посвящены исследованию влияния речевых практик на детское развитие и методам формирования правильного произношения.</w:t>
      </w:r>
    </w:p>
    <w:p w14:paraId="117D0F25" w14:textId="77777777" w:rsidR="003D06C1" w:rsidRPr="003D06C1" w:rsidRDefault="003D06C1" w:rsidP="003D06C1">
      <w:pPr>
        <w:tabs>
          <w:tab w:val="left" w:pos="142"/>
        </w:tabs>
        <w:spacing w:after="0" w:line="360" w:lineRule="auto"/>
        <w:ind w:firstLine="709"/>
        <w:jc w:val="both"/>
        <w:rPr>
          <w:rFonts w:ascii="Times New Roman" w:hAnsi="Times New Roman"/>
          <w:sz w:val="28"/>
          <w:szCs w:val="28"/>
        </w:rPr>
      </w:pPr>
      <w:r w:rsidRPr="003D06C1">
        <w:rPr>
          <w:rFonts w:ascii="Times New Roman" w:hAnsi="Times New Roman"/>
          <w:sz w:val="28"/>
          <w:szCs w:val="28"/>
        </w:rPr>
        <w:t>Лингвистическое развитие детей происходит комплексно и включает не только врожденные языковые способности. В определенном возрасте дети начинают осознанно воспринимать речевые нормы, различая допустимые и недопустимые в обществе выражения. Они внимательно анализируют звуковой состав слов и способны давать им интуитивную оценку, основываясь на собственном восприятии языка.</w:t>
      </w:r>
    </w:p>
    <w:p w14:paraId="4051BF3D" w14:textId="06CD219C" w:rsidR="009C19D9" w:rsidRPr="009C19D9" w:rsidRDefault="003D06C1" w:rsidP="003D06C1">
      <w:pPr>
        <w:tabs>
          <w:tab w:val="left" w:pos="142"/>
        </w:tabs>
        <w:spacing w:after="0" w:line="360" w:lineRule="auto"/>
        <w:ind w:firstLine="709"/>
        <w:jc w:val="both"/>
        <w:rPr>
          <w:rFonts w:ascii="Times New Roman" w:hAnsi="Times New Roman"/>
          <w:sz w:val="28"/>
          <w:szCs w:val="28"/>
        </w:rPr>
      </w:pPr>
      <w:r w:rsidRPr="003D06C1">
        <w:rPr>
          <w:rFonts w:ascii="Times New Roman" w:hAnsi="Times New Roman"/>
          <w:sz w:val="28"/>
          <w:szCs w:val="28"/>
        </w:rPr>
        <w:t xml:space="preserve">Обогащение словарного запаса учеников младших классов является фундаментальной задачей, которая служит не только образовательным целям, но и помогает детям в их </w:t>
      </w:r>
      <w:r>
        <w:rPr>
          <w:rFonts w:ascii="Times New Roman" w:hAnsi="Times New Roman"/>
          <w:sz w:val="28"/>
          <w:szCs w:val="28"/>
        </w:rPr>
        <w:t xml:space="preserve">повседневной жизни </w:t>
      </w:r>
      <w:r w:rsidR="00E655ED" w:rsidRPr="00E655ED">
        <w:rPr>
          <w:rFonts w:ascii="Times New Roman" w:hAnsi="Times New Roman"/>
          <w:sz w:val="28"/>
          <w:szCs w:val="28"/>
        </w:rPr>
        <w:t>[</w:t>
      </w:r>
      <w:r w:rsidR="00E655ED">
        <w:rPr>
          <w:rFonts w:ascii="Times New Roman" w:hAnsi="Times New Roman"/>
          <w:sz w:val="28"/>
          <w:szCs w:val="28"/>
        </w:rPr>
        <w:t>1</w:t>
      </w:r>
      <w:r w:rsidR="00E655ED" w:rsidRPr="00E655ED">
        <w:rPr>
          <w:rFonts w:ascii="Times New Roman" w:hAnsi="Times New Roman"/>
          <w:sz w:val="28"/>
          <w:szCs w:val="28"/>
        </w:rPr>
        <w:t>].</w:t>
      </w:r>
    </w:p>
    <w:p w14:paraId="666B0264" w14:textId="77777777" w:rsidR="003D06C1" w:rsidRPr="003D06C1" w:rsidRDefault="003D06C1" w:rsidP="003D06C1">
      <w:pPr>
        <w:spacing w:after="0" w:line="360" w:lineRule="auto"/>
        <w:ind w:firstLine="709"/>
        <w:jc w:val="both"/>
        <w:rPr>
          <w:rFonts w:ascii="Times New Roman" w:hAnsi="Times New Roman"/>
          <w:sz w:val="28"/>
          <w:szCs w:val="28"/>
        </w:rPr>
      </w:pPr>
      <w:r w:rsidRPr="003D06C1">
        <w:rPr>
          <w:rFonts w:ascii="Times New Roman" w:hAnsi="Times New Roman"/>
          <w:sz w:val="28"/>
          <w:szCs w:val="28"/>
        </w:rPr>
        <w:t xml:space="preserve">Изучение истории языка необходимо для понимания многих современных языковых явлений. Школьники часто сталкиваются с правилами и исключениями, логику которых можно постичь только через призму языковой эволюции. Этимология слов, их правописание и </w:t>
      </w:r>
      <w:r w:rsidRPr="003D06C1">
        <w:rPr>
          <w:rFonts w:ascii="Times New Roman" w:hAnsi="Times New Roman"/>
          <w:sz w:val="28"/>
          <w:szCs w:val="28"/>
        </w:rPr>
        <w:lastRenderedPageBreak/>
        <w:t>грамматические особенности становятся понятнее при обращении к историческим корням языка.</w:t>
      </w:r>
    </w:p>
    <w:p w14:paraId="01F64AD1" w14:textId="77777777" w:rsidR="003D06C1" w:rsidRPr="003D06C1" w:rsidRDefault="003D06C1" w:rsidP="003D06C1">
      <w:pPr>
        <w:spacing w:after="0" w:line="360" w:lineRule="auto"/>
        <w:ind w:firstLine="709"/>
        <w:jc w:val="both"/>
        <w:rPr>
          <w:rFonts w:ascii="Times New Roman" w:hAnsi="Times New Roman"/>
          <w:sz w:val="28"/>
          <w:szCs w:val="28"/>
        </w:rPr>
      </w:pPr>
      <w:r w:rsidRPr="003D06C1">
        <w:rPr>
          <w:rFonts w:ascii="Times New Roman" w:hAnsi="Times New Roman"/>
          <w:sz w:val="28"/>
          <w:szCs w:val="28"/>
        </w:rPr>
        <w:t>Понимание лексического значения слов играет фундаментальную роль в развитии грамотности. Оно не только способствует формированию орфографических навыков начинающего читателя, но и является основой развития коммуникативных способностей. При морфемном анализе важно начинать именно с осмысления значения слова, что постепенно входит в привычку у учащихся.</w:t>
      </w:r>
    </w:p>
    <w:p w14:paraId="19F3B3E9" w14:textId="77777777" w:rsidR="003D06C1" w:rsidRPr="003D06C1" w:rsidRDefault="003D06C1" w:rsidP="003D06C1">
      <w:pPr>
        <w:spacing w:after="0" w:line="360" w:lineRule="auto"/>
        <w:ind w:firstLine="709"/>
        <w:jc w:val="both"/>
        <w:rPr>
          <w:rFonts w:ascii="Times New Roman" w:hAnsi="Times New Roman"/>
          <w:sz w:val="28"/>
          <w:szCs w:val="28"/>
        </w:rPr>
      </w:pPr>
      <w:r w:rsidRPr="003D06C1">
        <w:rPr>
          <w:rFonts w:ascii="Times New Roman" w:hAnsi="Times New Roman"/>
          <w:sz w:val="28"/>
          <w:szCs w:val="28"/>
        </w:rPr>
        <w:t>Когда ребенок осваивает новые слова и их значения, это естественным образом стимулирует его интерес к чтению. Расширяется как активный, так и пассивный словарный запас, что позволяет лучше воспринимать и интерпретировать прочитанное.</w:t>
      </w:r>
    </w:p>
    <w:p w14:paraId="3549B84E" w14:textId="77777777" w:rsidR="003D06C1" w:rsidRPr="003D06C1" w:rsidRDefault="003D06C1" w:rsidP="003D06C1">
      <w:pPr>
        <w:spacing w:after="0" w:line="360" w:lineRule="auto"/>
        <w:ind w:firstLine="709"/>
        <w:jc w:val="both"/>
        <w:rPr>
          <w:rFonts w:ascii="Times New Roman" w:hAnsi="Times New Roman"/>
          <w:sz w:val="28"/>
          <w:szCs w:val="28"/>
        </w:rPr>
      </w:pPr>
      <w:r w:rsidRPr="003D06C1">
        <w:rPr>
          <w:rFonts w:ascii="Times New Roman" w:hAnsi="Times New Roman"/>
          <w:sz w:val="28"/>
          <w:szCs w:val="28"/>
        </w:rPr>
        <w:t xml:space="preserve">При подборе материала для комментариев по истории языка педагогу необходимо учитывать несколько ключевых аспектов. Прежде всего, важно сконцентрироваться на базовых принципах обучения - материал должен соответствовать психологическому развитию и возрастным характеристикам школьников, быть понятным для их восприятия. Выбирая факты для объяснения, следует делать упор </w:t>
      </w:r>
      <w:proofErr w:type="gramStart"/>
      <w:r w:rsidRPr="003D06C1">
        <w:rPr>
          <w:rFonts w:ascii="Times New Roman" w:hAnsi="Times New Roman"/>
          <w:sz w:val="28"/>
          <w:szCs w:val="28"/>
        </w:rPr>
        <w:t>на те</w:t>
      </w:r>
      <w:proofErr w:type="gramEnd"/>
      <w:r w:rsidRPr="003D06C1">
        <w:rPr>
          <w:rFonts w:ascii="Times New Roman" w:hAnsi="Times New Roman"/>
          <w:sz w:val="28"/>
          <w:szCs w:val="28"/>
        </w:rPr>
        <w:t xml:space="preserve"> исторические данные, которые имеют практическое применение и помогают понять современные языковые особенности - будь то словарный состав, правописание или грамматические структуры. Такой подход позволяет ученикам увидеть логическую связь между историческим развитием языка и его нынешним состоянием.</w:t>
      </w:r>
    </w:p>
    <w:p w14:paraId="683046D3" w14:textId="77777777" w:rsidR="003D06C1" w:rsidRPr="003D06C1" w:rsidRDefault="003D06C1" w:rsidP="003D06C1">
      <w:pPr>
        <w:spacing w:after="0" w:line="360" w:lineRule="auto"/>
        <w:ind w:firstLine="709"/>
        <w:jc w:val="both"/>
        <w:rPr>
          <w:rFonts w:ascii="Times New Roman" w:hAnsi="Times New Roman"/>
          <w:sz w:val="28"/>
          <w:szCs w:val="28"/>
        </w:rPr>
      </w:pPr>
      <w:r w:rsidRPr="003D06C1">
        <w:rPr>
          <w:rFonts w:ascii="Times New Roman" w:hAnsi="Times New Roman"/>
          <w:sz w:val="28"/>
          <w:szCs w:val="28"/>
        </w:rPr>
        <w:t>В современном мире ключевую роль в формировании национальной идентичности играет образовательная система. Через изучение филологических дисциплин учащиеся погружаются в богатейший мир российской культуры, постигают её уникальные достижения и исторические корни. Литературное наследие и родной язык служат мощными инструментами для пробуждения патриотических чувств и национальной гордости у подрастающего поколения.</w:t>
      </w:r>
    </w:p>
    <w:p w14:paraId="427AE11D" w14:textId="77777777" w:rsidR="003D06C1" w:rsidRPr="003D06C1" w:rsidRDefault="003D06C1" w:rsidP="003D06C1">
      <w:pPr>
        <w:spacing w:after="0" w:line="360" w:lineRule="auto"/>
        <w:ind w:firstLine="709"/>
        <w:jc w:val="both"/>
        <w:rPr>
          <w:rFonts w:ascii="Times New Roman" w:hAnsi="Times New Roman"/>
          <w:sz w:val="28"/>
          <w:szCs w:val="28"/>
        </w:rPr>
      </w:pPr>
      <w:r w:rsidRPr="003D06C1">
        <w:rPr>
          <w:rFonts w:ascii="Times New Roman" w:hAnsi="Times New Roman"/>
          <w:sz w:val="28"/>
          <w:szCs w:val="28"/>
        </w:rPr>
        <w:lastRenderedPageBreak/>
        <w:t>Возрождение духовных ценностей и укрепление национального самосознания становится критически важной задачей для общества. Школьное образование призвано стать фундаментом для развития особого национального мировосприятия. Художественная литература и русский язык открывают доступ к глубинному пониманию духовного наследия народа, являясь хранителями национальной памяти и культурного кода.</w:t>
      </w:r>
    </w:p>
    <w:p w14:paraId="6A34996A" w14:textId="7F8DD697" w:rsidR="00FF26AF" w:rsidRDefault="003D06C1" w:rsidP="003D06C1">
      <w:pPr>
        <w:spacing w:after="0" w:line="360" w:lineRule="auto"/>
        <w:ind w:firstLine="709"/>
        <w:jc w:val="both"/>
        <w:rPr>
          <w:rFonts w:ascii="Times New Roman" w:hAnsi="Times New Roman"/>
          <w:sz w:val="28"/>
          <w:szCs w:val="28"/>
        </w:rPr>
      </w:pPr>
      <w:r w:rsidRPr="003D06C1">
        <w:rPr>
          <w:rFonts w:ascii="Times New Roman" w:hAnsi="Times New Roman"/>
          <w:sz w:val="28"/>
          <w:szCs w:val="28"/>
        </w:rPr>
        <w:t xml:space="preserve">История и культура народа находят свое отражение в национальной словесности. Литературное наследие и язык хранят в себе не только современную жизнь, но и многовековые традиции этноса </w:t>
      </w:r>
      <w:r w:rsidR="00E62618">
        <w:rPr>
          <w:rFonts w:ascii="Times New Roman" w:hAnsi="Times New Roman"/>
          <w:sz w:val="28"/>
          <w:szCs w:val="28"/>
        </w:rPr>
        <w:t>–</w:t>
      </w:r>
      <w:r w:rsidRPr="003D06C1">
        <w:rPr>
          <w:rFonts w:ascii="Times New Roman" w:hAnsi="Times New Roman"/>
          <w:sz w:val="28"/>
          <w:szCs w:val="28"/>
        </w:rPr>
        <w:t xml:space="preserve"> от</w:t>
      </w:r>
      <w:r w:rsidR="00E62618">
        <w:rPr>
          <w:rFonts w:ascii="Times New Roman" w:hAnsi="Times New Roman"/>
          <w:sz w:val="28"/>
          <w:szCs w:val="28"/>
        </w:rPr>
        <w:t xml:space="preserve"> </w:t>
      </w:r>
      <w:r w:rsidRPr="003D06C1">
        <w:rPr>
          <w:rFonts w:ascii="Times New Roman" w:hAnsi="Times New Roman"/>
          <w:sz w:val="28"/>
          <w:szCs w:val="28"/>
        </w:rPr>
        <w:t>фольклора до бытового уклада, соединяя п</w:t>
      </w:r>
      <w:r w:rsidR="00E62618">
        <w:rPr>
          <w:rFonts w:ascii="Times New Roman" w:hAnsi="Times New Roman"/>
          <w:sz w:val="28"/>
          <w:szCs w:val="28"/>
        </w:rPr>
        <w:t xml:space="preserve">рошлые эпохи с днем сегодняшним </w:t>
      </w:r>
      <w:r w:rsidR="00FF26AF" w:rsidRPr="00E655ED">
        <w:rPr>
          <w:rFonts w:ascii="Times New Roman" w:hAnsi="Times New Roman"/>
          <w:sz w:val="28"/>
          <w:szCs w:val="28"/>
        </w:rPr>
        <w:t>[2].</w:t>
      </w:r>
      <w:r w:rsidR="00FF26AF" w:rsidRPr="00FF26AF">
        <w:rPr>
          <w:rFonts w:ascii="Times New Roman" w:hAnsi="Times New Roman"/>
          <w:sz w:val="28"/>
          <w:szCs w:val="28"/>
        </w:rPr>
        <w:t xml:space="preserve"> </w:t>
      </w:r>
    </w:p>
    <w:p w14:paraId="4C75BCEB" w14:textId="300C4AD1" w:rsidR="009C19D9" w:rsidRDefault="00E62618" w:rsidP="009C19D9">
      <w:pPr>
        <w:spacing w:after="0" w:line="360" w:lineRule="auto"/>
        <w:ind w:firstLine="709"/>
        <w:jc w:val="both"/>
        <w:rPr>
          <w:rFonts w:ascii="Times New Roman" w:hAnsi="Times New Roman"/>
          <w:sz w:val="28"/>
          <w:szCs w:val="28"/>
        </w:rPr>
      </w:pPr>
      <w:r w:rsidRPr="00E62618">
        <w:rPr>
          <w:rFonts w:ascii="Times New Roman" w:hAnsi="Times New Roman"/>
          <w:sz w:val="28"/>
          <w:szCs w:val="28"/>
        </w:rPr>
        <w:t>Отсутствие специализированных учебных материалов затрудняет внедрение культурно-исторического анализа устаревших слов, хотя этот подход крайне важен в современном преподавании филологии. При изучении языковых дисциплин необходимо демонстрировать ученикам, как тесно переплетаются русский язык с другими языками индоевропейской группы - старославянским, латынью, греческим. Исторический комментарий помогает школьникам осознать динамическую природу языка, его постоянную эволюцию на всех уровнях - от фонетики до морфологии. Такой подход позволяет увидеть язык как целостную систему, где все элементы взаимосвязаны и подвержены историческим изм</w:t>
      </w:r>
      <w:r>
        <w:rPr>
          <w:rFonts w:ascii="Times New Roman" w:hAnsi="Times New Roman"/>
          <w:sz w:val="28"/>
          <w:szCs w:val="28"/>
        </w:rPr>
        <w:t xml:space="preserve">енениям </w:t>
      </w:r>
      <w:r w:rsidR="00E655ED" w:rsidRPr="00E655ED">
        <w:rPr>
          <w:rFonts w:ascii="Times New Roman" w:hAnsi="Times New Roman"/>
          <w:sz w:val="28"/>
          <w:szCs w:val="28"/>
        </w:rPr>
        <w:t>[</w:t>
      </w:r>
      <w:r w:rsidR="00E655ED">
        <w:rPr>
          <w:rFonts w:ascii="Times New Roman" w:hAnsi="Times New Roman"/>
          <w:sz w:val="28"/>
          <w:szCs w:val="28"/>
        </w:rPr>
        <w:t>3</w:t>
      </w:r>
      <w:r w:rsidR="00E655ED" w:rsidRPr="00E655ED">
        <w:rPr>
          <w:rFonts w:ascii="Times New Roman" w:hAnsi="Times New Roman"/>
          <w:sz w:val="28"/>
          <w:szCs w:val="28"/>
        </w:rPr>
        <w:t>].</w:t>
      </w:r>
    </w:p>
    <w:p w14:paraId="7B3B24AC" w14:textId="0AB32658" w:rsidR="009C19D9" w:rsidRDefault="00E62618" w:rsidP="00E62618">
      <w:pPr>
        <w:widowControl w:val="0"/>
        <w:tabs>
          <w:tab w:val="left" w:pos="142"/>
          <w:tab w:val="left" w:pos="9356"/>
        </w:tabs>
        <w:autoSpaceDE w:val="0"/>
        <w:autoSpaceDN w:val="0"/>
        <w:spacing w:after="0" w:line="360" w:lineRule="auto"/>
        <w:ind w:firstLine="709"/>
        <w:jc w:val="both"/>
        <w:rPr>
          <w:rFonts w:ascii="Times New Roman" w:hAnsi="Times New Roman"/>
          <w:sz w:val="28"/>
          <w:szCs w:val="28"/>
        </w:rPr>
      </w:pPr>
      <w:r w:rsidRPr="00E62618">
        <w:rPr>
          <w:rFonts w:ascii="Times New Roman" w:hAnsi="Times New Roman"/>
          <w:sz w:val="28"/>
          <w:szCs w:val="28"/>
        </w:rPr>
        <w:t>За простыми словами скрывается богатейшая многовековая история, полная тайн и открытий. Именно поэтому включение исторических аспектов в преподавание русского языка, будь то отдельный спецкурс или элементы исторического анализа на обычных уроках, играет важнейшую роль. Такой подход не только способствует развитию лингвистической компетенции школьников, но и помогает им глубже почувствовать красоту родного языка, обогащает их словарный запас и развивает языковую интуицию.</w:t>
      </w:r>
    </w:p>
    <w:p w14:paraId="15D2AA7B" w14:textId="77777777" w:rsidR="00E62618" w:rsidRDefault="00E62618" w:rsidP="003A1408">
      <w:pPr>
        <w:widowControl w:val="0"/>
        <w:tabs>
          <w:tab w:val="left" w:pos="142"/>
          <w:tab w:val="left" w:pos="9356"/>
        </w:tabs>
        <w:autoSpaceDE w:val="0"/>
        <w:autoSpaceDN w:val="0"/>
        <w:spacing w:after="0" w:line="360" w:lineRule="auto"/>
        <w:ind w:firstLine="709"/>
        <w:jc w:val="center"/>
        <w:rPr>
          <w:rFonts w:ascii="Times New Roman" w:hAnsi="Times New Roman"/>
          <w:b/>
          <w:bCs/>
          <w:sz w:val="28"/>
          <w:szCs w:val="28"/>
          <w:shd w:val="clear" w:color="auto" w:fill="FFFFFF"/>
        </w:rPr>
      </w:pPr>
    </w:p>
    <w:p w14:paraId="620D2BF6" w14:textId="77777777" w:rsidR="0005098C" w:rsidRPr="00692820" w:rsidRDefault="0005098C" w:rsidP="003A1408">
      <w:pPr>
        <w:widowControl w:val="0"/>
        <w:tabs>
          <w:tab w:val="left" w:pos="142"/>
          <w:tab w:val="left" w:pos="9356"/>
        </w:tabs>
        <w:autoSpaceDE w:val="0"/>
        <w:autoSpaceDN w:val="0"/>
        <w:spacing w:after="0" w:line="360" w:lineRule="auto"/>
        <w:ind w:firstLine="709"/>
        <w:jc w:val="center"/>
        <w:rPr>
          <w:rFonts w:ascii="Times New Roman" w:hAnsi="Times New Roman"/>
          <w:noProof/>
          <w:color w:val="000000"/>
          <w:sz w:val="28"/>
          <w:szCs w:val="28"/>
        </w:rPr>
      </w:pPr>
      <w:r w:rsidRPr="00692820">
        <w:rPr>
          <w:rFonts w:ascii="Times New Roman" w:hAnsi="Times New Roman"/>
          <w:b/>
          <w:bCs/>
          <w:sz w:val="28"/>
          <w:szCs w:val="28"/>
          <w:shd w:val="clear" w:color="auto" w:fill="FFFFFF"/>
        </w:rPr>
        <w:t>Использованные источники:</w:t>
      </w:r>
    </w:p>
    <w:p w14:paraId="3FFDA453" w14:textId="77777777" w:rsidR="009C19D9" w:rsidRDefault="009C19D9" w:rsidP="008E2499">
      <w:pPr>
        <w:pStyle w:val="a4"/>
        <w:widowControl w:val="0"/>
        <w:numPr>
          <w:ilvl w:val="0"/>
          <w:numId w:val="12"/>
        </w:numPr>
        <w:autoSpaceDE w:val="0"/>
        <w:autoSpaceDN w:val="0"/>
        <w:spacing w:after="0" w:line="360" w:lineRule="auto"/>
        <w:ind w:left="0" w:firstLine="709"/>
        <w:contextualSpacing w:val="0"/>
        <w:jc w:val="both"/>
        <w:rPr>
          <w:rFonts w:ascii="Times New Roman" w:hAnsi="Times New Roman"/>
          <w:sz w:val="28"/>
          <w:szCs w:val="28"/>
        </w:rPr>
      </w:pPr>
      <w:r w:rsidRPr="009C19D9">
        <w:rPr>
          <w:rFonts w:ascii="Times New Roman" w:hAnsi="Times New Roman"/>
          <w:sz w:val="28"/>
          <w:szCs w:val="28"/>
        </w:rPr>
        <w:t xml:space="preserve">Архипова, Е.В. Работа над значением слова в начальной школе / </w:t>
      </w:r>
      <w:r w:rsidRPr="009C19D9">
        <w:rPr>
          <w:rFonts w:ascii="Times New Roman" w:hAnsi="Times New Roman"/>
          <w:sz w:val="28"/>
          <w:szCs w:val="28"/>
        </w:rPr>
        <w:lastRenderedPageBreak/>
        <w:t>Е.В. Архипова. – Рязань: РГПУ, 1996. – 170 с.</w:t>
      </w:r>
    </w:p>
    <w:p w14:paraId="757B06A9" w14:textId="45DEA9ED" w:rsidR="008E2499" w:rsidRDefault="009C19D9" w:rsidP="00E655ED">
      <w:pPr>
        <w:pStyle w:val="a4"/>
        <w:widowControl w:val="0"/>
        <w:numPr>
          <w:ilvl w:val="0"/>
          <w:numId w:val="12"/>
        </w:numPr>
        <w:tabs>
          <w:tab w:val="left" w:pos="426"/>
        </w:tabs>
        <w:autoSpaceDE w:val="0"/>
        <w:autoSpaceDN w:val="0"/>
        <w:spacing w:after="0" w:line="360" w:lineRule="auto"/>
        <w:ind w:left="0" w:firstLine="709"/>
        <w:contextualSpacing w:val="0"/>
        <w:jc w:val="both"/>
        <w:rPr>
          <w:rFonts w:ascii="Times New Roman" w:hAnsi="Times New Roman"/>
          <w:sz w:val="28"/>
          <w:szCs w:val="28"/>
        </w:rPr>
      </w:pPr>
      <w:r w:rsidRPr="009C19D9">
        <w:rPr>
          <w:rFonts w:ascii="Times New Roman" w:hAnsi="Times New Roman"/>
          <w:sz w:val="28"/>
          <w:szCs w:val="28"/>
        </w:rPr>
        <w:t xml:space="preserve">Воробьев, В.В. </w:t>
      </w:r>
      <w:proofErr w:type="spellStart"/>
      <w:r w:rsidRPr="009C19D9">
        <w:rPr>
          <w:rFonts w:ascii="Times New Roman" w:hAnsi="Times New Roman"/>
          <w:sz w:val="28"/>
          <w:szCs w:val="28"/>
        </w:rPr>
        <w:t>Лингвокультурология</w:t>
      </w:r>
      <w:proofErr w:type="spellEnd"/>
      <w:r w:rsidRPr="009C19D9">
        <w:rPr>
          <w:rFonts w:ascii="Times New Roman" w:hAnsi="Times New Roman"/>
          <w:sz w:val="28"/>
          <w:szCs w:val="28"/>
        </w:rPr>
        <w:t>. Теория и методы: монография / В.В. Воробьев. – М.: Изд-во РУДН, 1997. – 331 с.</w:t>
      </w:r>
    </w:p>
    <w:p w14:paraId="7EF4852F" w14:textId="6CD6BE1D" w:rsidR="009C19D9" w:rsidRPr="00E62618" w:rsidRDefault="009C19D9" w:rsidP="00E655ED">
      <w:pPr>
        <w:pStyle w:val="a4"/>
        <w:widowControl w:val="0"/>
        <w:numPr>
          <w:ilvl w:val="0"/>
          <w:numId w:val="12"/>
        </w:numPr>
        <w:tabs>
          <w:tab w:val="left" w:pos="426"/>
        </w:tabs>
        <w:autoSpaceDE w:val="0"/>
        <w:autoSpaceDN w:val="0"/>
        <w:spacing w:after="0" w:line="360" w:lineRule="auto"/>
        <w:ind w:left="0" w:firstLine="709"/>
        <w:contextualSpacing w:val="0"/>
        <w:jc w:val="both"/>
        <w:rPr>
          <w:rFonts w:ascii="Times New Roman" w:hAnsi="Times New Roman"/>
          <w:sz w:val="28"/>
          <w:szCs w:val="28"/>
        </w:rPr>
      </w:pPr>
      <w:r w:rsidRPr="009C19D9">
        <w:rPr>
          <w:rFonts w:ascii="Times New Roman" w:hAnsi="Times New Roman"/>
          <w:sz w:val="28"/>
          <w:szCs w:val="28"/>
        </w:rPr>
        <w:t xml:space="preserve">Колесов, В.В. Древняя Русь: наследие в слове. Мир человека / В.В. </w:t>
      </w:r>
      <w:r w:rsidRPr="00E62618">
        <w:rPr>
          <w:rFonts w:ascii="Times New Roman" w:hAnsi="Times New Roman"/>
          <w:sz w:val="28"/>
          <w:szCs w:val="28"/>
        </w:rPr>
        <w:t xml:space="preserve">Колесов. – </w:t>
      </w:r>
      <w:proofErr w:type="spellStart"/>
      <w:r w:rsidRPr="00E62618">
        <w:rPr>
          <w:rFonts w:ascii="Times New Roman" w:hAnsi="Times New Roman"/>
          <w:sz w:val="28"/>
          <w:szCs w:val="28"/>
        </w:rPr>
        <w:t>Спб</w:t>
      </w:r>
      <w:proofErr w:type="spellEnd"/>
      <w:r w:rsidRPr="00E62618">
        <w:rPr>
          <w:rFonts w:ascii="Times New Roman" w:hAnsi="Times New Roman"/>
          <w:sz w:val="28"/>
          <w:szCs w:val="28"/>
        </w:rPr>
        <w:t>.: Наука, 2000. – 154 с.</w:t>
      </w:r>
    </w:p>
    <w:p w14:paraId="426C9765" w14:textId="530103CE" w:rsidR="00E655ED" w:rsidRPr="00E62618" w:rsidRDefault="00E655ED" w:rsidP="00E655ED">
      <w:pPr>
        <w:pStyle w:val="a4"/>
        <w:numPr>
          <w:ilvl w:val="0"/>
          <w:numId w:val="12"/>
        </w:numPr>
        <w:tabs>
          <w:tab w:val="left" w:pos="426"/>
        </w:tabs>
        <w:spacing w:after="0" w:line="360" w:lineRule="auto"/>
        <w:ind w:left="0" w:firstLine="709"/>
        <w:contextualSpacing w:val="0"/>
        <w:jc w:val="both"/>
        <w:rPr>
          <w:rFonts w:ascii="Times New Roman" w:hAnsi="Times New Roman"/>
          <w:sz w:val="28"/>
          <w:szCs w:val="28"/>
        </w:rPr>
      </w:pPr>
      <w:proofErr w:type="spellStart"/>
      <w:r w:rsidRPr="00E62618">
        <w:rPr>
          <w:rFonts w:ascii="Times New Roman" w:hAnsi="Times New Roman"/>
          <w:sz w:val="28"/>
          <w:szCs w:val="28"/>
        </w:rPr>
        <w:t>Ожогина</w:t>
      </w:r>
      <w:proofErr w:type="spellEnd"/>
      <w:r w:rsidRPr="00E62618">
        <w:rPr>
          <w:rFonts w:ascii="Times New Roman" w:hAnsi="Times New Roman"/>
          <w:sz w:val="28"/>
          <w:szCs w:val="28"/>
        </w:rPr>
        <w:t xml:space="preserve"> Н. А. Развитие речи младших школьников на уроках окружающего мира / Н.А. </w:t>
      </w:r>
      <w:proofErr w:type="spellStart"/>
      <w:r w:rsidRPr="00E62618">
        <w:rPr>
          <w:rFonts w:ascii="Times New Roman" w:hAnsi="Times New Roman"/>
          <w:sz w:val="28"/>
          <w:szCs w:val="28"/>
        </w:rPr>
        <w:t>Ожогина</w:t>
      </w:r>
      <w:proofErr w:type="spellEnd"/>
      <w:r w:rsidRPr="00E62618">
        <w:rPr>
          <w:rFonts w:ascii="Times New Roman" w:hAnsi="Times New Roman"/>
          <w:sz w:val="28"/>
          <w:szCs w:val="28"/>
        </w:rPr>
        <w:t xml:space="preserve"> // Начальное образование. –  2008. – № 5. –  С. 14-19</w:t>
      </w:r>
    </w:p>
    <w:p w14:paraId="153E8853" w14:textId="3A75F31F" w:rsidR="00FF26AF" w:rsidRPr="00E62618" w:rsidRDefault="00FF26AF" w:rsidP="00E62618">
      <w:pPr>
        <w:pStyle w:val="a4"/>
        <w:widowControl w:val="0"/>
        <w:numPr>
          <w:ilvl w:val="0"/>
          <w:numId w:val="12"/>
        </w:numPr>
        <w:autoSpaceDE w:val="0"/>
        <w:autoSpaceDN w:val="0"/>
        <w:spacing w:after="0" w:line="360" w:lineRule="auto"/>
        <w:ind w:left="0" w:firstLine="709"/>
        <w:contextualSpacing w:val="0"/>
        <w:jc w:val="both"/>
        <w:rPr>
          <w:rFonts w:ascii="Times New Roman" w:hAnsi="Times New Roman"/>
          <w:sz w:val="28"/>
          <w:szCs w:val="28"/>
        </w:rPr>
      </w:pPr>
      <w:r w:rsidRPr="00E62618">
        <w:rPr>
          <w:rFonts w:ascii="Times New Roman" w:hAnsi="Times New Roman"/>
          <w:sz w:val="28"/>
          <w:szCs w:val="28"/>
        </w:rPr>
        <w:t xml:space="preserve">Федеральный государственный образовательный стандарт начального общего образования/ Министерство образования и науки Российской Федерации. - М.: Просвещение, 2010. – [Электронный ресурс] – Режим доступа: </w:t>
      </w:r>
      <w:hyperlink r:id="rId6" w:history="1">
        <w:r w:rsidR="00E62618" w:rsidRPr="00E62618">
          <w:rPr>
            <w:rStyle w:val="a5"/>
            <w:rFonts w:ascii="Times New Roman" w:hAnsi="Times New Roman"/>
            <w:sz w:val="28"/>
            <w:szCs w:val="28"/>
          </w:rPr>
          <w:t>https://sh-sazonovskaya-r19.gosweb.gosuslugi.ru/netcat_files/30/50/FGOS_NOO_ot_18.07.2022.pdf</w:t>
        </w:r>
      </w:hyperlink>
      <w:r w:rsidR="00E62618" w:rsidRPr="00E62618">
        <w:rPr>
          <w:rFonts w:ascii="Times New Roman" w:hAnsi="Times New Roman"/>
          <w:sz w:val="28"/>
          <w:szCs w:val="28"/>
        </w:rPr>
        <w:t xml:space="preserve"> </w:t>
      </w:r>
      <w:r w:rsidRPr="00E62618">
        <w:rPr>
          <w:rFonts w:ascii="Times New Roman" w:hAnsi="Times New Roman"/>
          <w:sz w:val="28"/>
          <w:szCs w:val="28"/>
        </w:rPr>
        <w:t>(дата обращения 2</w:t>
      </w:r>
      <w:r w:rsidR="00E62618" w:rsidRPr="00E62618">
        <w:rPr>
          <w:rFonts w:ascii="Times New Roman" w:hAnsi="Times New Roman"/>
          <w:sz w:val="28"/>
          <w:szCs w:val="28"/>
        </w:rPr>
        <w:t>6</w:t>
      </w:r>
      <w:r w:rsidRPr="00E62618">
        <w:rPr>
          <w:rFonts w:ascii="Times New Roman" w:hAnsi="Times New Roman"/>
          <w:sz w:val="28"/>
          <w:szCs w:val="28"/>
        </w:rPr>
        <w:t>.0</w:t>
      </w:r>
      <w:r w:rsidR="00E62618" w:rsidRPr="00E62618">
        <w:rPr>
          <w:rFonts w:ascii="Times New Roman" w:hAnsi="Times New Roman"/>
          <w:sz w:val="28"/>
          <w:szCs w:val="28"/>
        </w:rPr>
        <w:t>1</w:t>
      </w:r>
      <w:r w:rsidRPr="00E62618">
        <w:rPr>
          <w:rFonts w:ascii="Times New Roman" w:hAnsi="Times New Roman"/>
          <w:sz w:val="28"/>
          <w:szCs w:val="28"/>
        </w:rPr>
        <w:t>.202</w:t>
      </w:r>
      <w:r w:rsidR="00E62618" w:rsidRPr="00E62618">
        <w:rPr>
          <w:rFonts w:ascii="Times New Roman" w:hAnsi="Times New Roman"/>
          <w:sz w:val="28"/>
          <w:szCs w:val="28"/>
        </w:rPr>
        <w:t>4</w:t>
      </w:r>
      <w:r w:rsidRPr="00E62618">
        <w:rPr>
          <w:rFonts w:ascii="Times New Roman" w:hAnsi="Times New Roman"/>
          <w:sz w:val="28"/>
          <w:szCs w:val="28"/>
        </w:rPr>
        <w:t>).</w:t>
      </w:r>
    </w:p>
    <w:p w14:paraId="6D9BCF72" w14:textId="5D536515" w:rsidR="00F44CD4" w:rsidRPr="00E62618" w:rsidRDefault="009C19D9" w:rsidP="00851B63">
      <w:pPr>
        <w:pStyle w:val="a4"/>
        <w:numPr>
          <w:ilvl w:val="0"/>
          <w:numId w:val="12"/>
        </w:numPr>
        <w:tabs>
          <w:tab w:val="left" w:pos="426"/>
        </w:tabs>
        <w:spacing w:after="0" w:line="360" w:lineRule="auto"/>
        <w:ind w:left="0" w:firstLine="709"/>
        <w:contextualSpacing w:val="0"/>
        <w:jc w:val="both"/>
        <w:rPr>
          <w:rFonts w:ascii="Times New Roman" w:hAnsi="Times New Roman"/>
          <w:sz w:val="28"/>
          <w:szCs w:val="28"/>
        </w:rPr>
      </w:pPr>
      <w:r w:rsidRPr="00E62618">
        <w:rPr>
          <w:rFonts w:ascii="Times New Roman" w:hAnsi="Times New Roman"/>
          <w:sz w:val="28"/>
          <w:szCs w:val="28"/>
        </w:rPr>
        <w:t>Яшина В. И. Теория и методика развития речи детей: учебник для студ. учреждений высш. проф. образования / В. И. Яшина, М. М. Алексеева; под общ</w:t>
      </w:r>
      <w:proofErr w:type="gramStart"/>
      <w:r w:rsidRPr="00E62618">
        <w:rPr>
          <w:rFonts w:ascii="Times New Roman" w:hAnsi="Times New Roman"/>
          <w:sz w:val="28"/>
          <w:szCs w:val="28"/>
        </w:rPr>
        <w:t>.</w:t>
      </w:r>
      <w:proofErr w:type="gramEnd"/>
      <w:r w:rsidRPr="00E62618">
        <w:rPr>
          <w:rFonts w:ascii="Times New Roman" w:hAnsi="Times New Roman"/>
          <w:sz w:val="28"/>
          <w:szCs w:val="28"/>
        </w:rPr>
        <w:t xml:space="preserve"> </w:t>
      </w:r>
      <w:proofErr w:type="gramStart"/>
      <w:r w:rsidRPr="00E62618">
        <w:rPr>
          <w:rFonts w:ascii="Times New Roman" w:hAnsi="Times New Roman"/>
          <w:sz w:val="28"/>
          <w:szCs w:val="28"/>
        </w:rPr>
        <w:t>р</w:t>
      </w:r>
      <w:proofErr w:type="gramEnd"/>
      <w:r w:rsidRPr="00E62618">
        <w:rPr>
          <w:rFonts w:ascii="Times New Roman" w:hAnsi="Times New Roman"/>
          <w:sz w:val="28"/>
          <w:szCs w:val="28"/>
        </w:rPr>
        <w:t xml:space="preserve">ед. В. И. Яшиной. </w:t>
      </w:r>
      <w:r w:rsidR="00E655ED" w:rsidRPr="00E62618">
        <w:rPr>
          <w:rFonts w:ascii="Times New Roman" w:hAnsi="Times New Roman"/>
          <w:sz w:val="28"/>
          <w:szCs w:val="28"/>
        </w:rPr>
        <w:t xml:space="preserve">– </w:t>
      </w:r>
      <w:r w:rsidRPr="00E62618">
        <w:rPr>
          <w:rFonts w:ascii="Times New Roman" w:hAnsi="Times New Roman"/>
          <w:sz w:val="28"/>
          <w:szCs w:val="28"/>
        </w:rPr>
        <w:t xml:space="preserve"> 4-е изд., перераб. и доп</w:t>
      </w:r>
      <w:r w:rsidR="00E655ED" w:rsidRPr="00E62618">
        <w:rPr>
          <w:rFonts w:ascii="Times New Roman" w:hAnsi="Times New Roman"/>
          <w:sz w:val="28"/>
          <w:szCs w:val="28"/>
        </w:rPr>
        <w:t xml:space="preserve">. – </w:t>
      </w:r>
      <w:r w:rsidRPr="00E62618">
        <w:rPr>
          <w:rFonts w:ascii="Times New Roman" w:hAnsi="Times New Roman"/>
          <w:sz w:val="28"/>
          <w:szCs w:val="28"/>
        </w:rPr>
        <w:t xml:space="preserve"> М.: Издательский центр «Академия», 2013. </w:t>
      </w:r>
      <w:r w:rsidR="00E655ED" w:rsidRPr="00E62618">
        <w:rPr>
          <w:rFonts w:ascii="Times New Roman" w:hAnsi="Times New Roman"/>
          <w:sz w:val="28"/>
          <w:szCs w:val="28"/>
        </w:rPr>
        <w:t xml:space="preserve">– </w:t>
      </w:r>
      <w:r w:rsidRPr="00E62618">
        <w:rPr>
          <w:rFonts w:ascii="Times New Roman" w:hAnsi="Times New Roman"/>
          <w:sz w:val="28"/>
          <w:szCs w:val="28"/>
        </w:rPr>
        <w:t xml:space="preserve"> 448 с.</w:t>
      </w:r>
    </w:p>
    <w:sectPr w:rsidR="00F44CD4" w:rsidRPr="00E626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41BC8"/>
    <w:multiLevelType w:val="hybridMultilevel"/>
    <w:tmpl w:val="F264A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E61F2"/>
    <w:multiLevelType w:val="hybridMultilevel"/>
    <w:tmpl w:val="0C72B7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A857DF"/>
    <w:multiLevelType w:val="hybridMultilevel"/>
    <w:tmpl w:val="7E2AA4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9714B01"/>
    <w:multiLevelType w:val="hybridMultilevel"/>
    <w:tmpl w:val="DE027B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8D290C"/>
    <w:multiLevelType w:val="hybridMultilevel"/>
    <w:tmpl w:val="D8828DC2"/>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5">
    <w:nsid w:val="40251275"/>
    <w:multiLevelType w:val="hybridMultilevel"/>
    <w:tmpl w:val="8584AB9C"/>
    <w:lvl w:ilvl="0" w:tplc="CAACAD92">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4AE61F50"/>
    <w:multiLevelType w:val="hybridMultilevel"/>
    <w:tmpl w:val="DE027B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EAE340A"/>
    <w:multiLevelType w:val="hybridMultilevel"/>
    <w:tmpl w:val="3B4C2156"/>
    <w:lvl w:ilvl="0" w:tplc="1CB81E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66D4C07"/>
    <w:multiLevelType w:val="hybridMultilevel"/>
    <w:tmpl w:val="DE027B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9747E49"/>
    <w:multiLevelType w:val="multilevel"/>
    <w:tmpl w:val="144CFCF2"/>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65013425"/>
    <w:multiLevelType w:val="hybridMultilevel"/>
    <w:tmpl w:val="7F7C1F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A33ED0"/>
    <w:multiLevelType w:val="hybridMultilevel"/>
    <w:tmpl w:val="6B3067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6D540D4D"/>
    <w:multiLevelType w:val="hybridMultilevel"/>
    <w:tmpl w:val="69B6D674"/>
    <w:lvl w:ilvl="0" w:tplc="CD8033C0">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7920111A"/>
    <w:multiLevelType w:val="hybridMultilevel"/>
    <w:tmpl w:val="DE027B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2"/>
  </w:num>
  <w:num w:numId="3">
    <w:abstractNumId w:val="2"/>
  </w:num>
  <w:num w:numId="4">
    <w:abstractNumId w:val="8"/>
  </w:num>
  <w:num w:numId="5">
    <w:abstractNumId w:val="3"/>
  </w:num>
  <w:num w:numId="6">
    <w:abstractNumId w:val="6"/>
  </w:num>
  <w:num w:numId="7">
    <w:abstractNumId w:val="13"/>
  </w:num>
  <w:num w:numId="8">
    <w:abstractNumId w:val="9"/>
  </w:num>
  <w:num w:numId="9">
    <w:abstractNumId w:val="0"/>
  </w:num>
  <w:num w:numId="10">
    <w:abstractNumId w:val="1"/>
  </w:num>
  <w:num w:numId="11">
    <w:abstractNumId w:val="4"/>
  </w:num>
  <w:num w:numId="12">
    <w:abstractNumId w:val="11"/>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10F"/>
    <w:rsid w:val="000064F5"/>
    <w:rsid w:val="00013A69"/>
    <w:rsid w:val="000414A8"/>
    <w:rsid w:val="000446DF"/>
    <w:rsid w:val="0005098C"/>
    <w:rsid w:val="000C5C3A"/>
    <w:rsid w:val="000D647B"/>
    <w:rsid w:val="000F5BAA"/>
    <w:rsid w:val="00107E7D"/>
    <w:rsid w:val="001612EE"/>
    <w:rsid w:val="0016266E"/>
    <w:rsid w:val="001D5629"/>
    <w:rsid w:val="00232F95"/>
    <w:rsid w:val="0026638D"/>
    <w:rsid w:val="0028587F"/>
    <w:rsid w:val="002F3194"/>
    <w:rsid w:val="00310356"/>
    <w:rsid w:val="00314516"/>
    <w:rsid w:val="003226EA"/>
    <w:rsid w:val="00324C85"/>
    <w:rsid w:val="0035220A"/>
    <w:rsid w:val="00382A7A"/>
    <w:rsid w:val="00385D6D"/>
    <w:rsid w:val="003A1408"/>
    <w:rsid w:val="003C4DE3"/>
    <w:rsid w:val="003D06C1"/>
    <w:rsid w:val="003E573F"/>
    <w:rsid w:val="004076E2"/>
    <w:rsid w:val="004161C5"/>
    <w:rsid w:val="004273AA"/>
    <w:rsid w:val="0045339A"/>
    <w:rsid w:val="00454C21"/>
    <w:rsid w:val="004A2611"/>
    <w:rsid w:val="004A5745"/>
    <w:rsid w:val="004A5FB0"/>
    <w:rsid w:val="004B2BE5"/>
    <w:rsid w:val="00536DAE"/>
    <w:rsid w:val="0054116B"/>
    <w:rsid w:val="00562126"/>
    <w:rsid w:val="005652FD"/>
    <w:rsid w:val="005921E3"/>
    <w:rsid w:val="005A7A29"/>
    <w:rsid w:val="005E1FB3"/>
    <w:rsid w:val="00616B73"/>
    <w:rsid w:val="00662C64"/>
    <w:rsid w:val="00666114"/>
    <w:rsid w:val="00692820"/>
    <w:rsid w:val="006C3210"/>
    <w:rsid w:val="006D478E"/>
    <w:rsid w:val="006D5733"/>
    <w:rsid w:val="006E5F0F"/>
    <w:rsid w:val="0072499D"/>
    <w:rsid w:val="00793710"/>
    <w:rsid w:val="007A0BC5"/>
    <w:rsid w:val="007B2AB7"/>
    <w:rsid w:val="007B7F5F"/>
    <w:rsid w:val="007D09B9"/>
    <w:rsid w:val="00851B63"/>
    <w:rsid w:val="00851C14"/>
    <w:rsid w:val="008B62BF"/>
    <w:rsid w:val="008E2499"/>
    <w:rsid w:val="008E5699"/>
    <w:rsid w:val="009533EE"/>
    <w:rsid w:val="009C19D9"/>
    <w:rsid w:val="009D2A66"/>
    <w:rsid w:val="009F4862"/>
    <w:rsid w:val="00A63784"/>
    <w:rsid w:val="00A75731"/>
    <w:rsid w:val="00A91413"/>
    <w:rsid w:val="00AC17D7"/>
    <w:rsid w:val="00AC39F4"/>
    <w:rsid w:val="00AE2EF7"/>
    <w:rsid w:val="00AE70ED"/>
    <w:rsid w:val="00B30230"/>
    <w:rsid w:val="00B604AD"/>
    <w:rsid w:val="00B8071D"/>
    <w:rsid w:val="00B9159F"/>
    <w:rsid w:val="00BB38F2"/>
    <w:rsid w:val="00BB710F"/>
    <w:rsid w:val="00BC65A6"/>
    <w:rsid w:val="00BE71CA"/>
    <w:rsid w:val="00BF2046"/>
    <w:rsid w:val="00BF61BE"/>
    <w:rsid w:val="00C04E99"/>
    <w:rsid w:val="00C21B50"/>
    <w:rsid w:val="00C26BC6"/>
    <w:rsid w:val="00CD0C2E"/>
    <w:rsid w:val="00CF3DD8"/>
    <w:rsid w:val="00D05311"/>
    <w:rsid w:val="00D218B1"/>
    <w:rsid w:val="00D84633"/>
    <w:rsid w:val="00E0344B"/>
    <w:rsid w:val="00E23392"/>
    <w:rsid w:val="00E3523C"/>
    <w:rsid w:val="00E35E14"/>
    <w:rsid w:val="00E40482"/>
    <w:rsid w:val="00E44E12"/>
    <w:rsid w:val="00E61E09"/>
    <w:rsid w:val="00E62618"/>
    <w:rsid w:val="00E655ED"/>
    <w:rsid w:val="00E9456F"/>
    <w:rsid w:val="00EA58C4"/>
    <w:rsid w:val="00EA5AE2"/>
    <w:rsid w:val="00EC3615"/>
    <w:rsid w:val="00EF2493"/>
    <w:rsid w:val="00EF7D46"/>
    <w:rsid w:val="00F24363"/>
    <w:rsid w:val="00F32FFE"/>
    <w:rsid w:val="00F34029"/>
    <w:rsid w:val="00F44CD4"/>
    <w:rsid w:val="00F528E2"/>
    <w:rsid w:val="00F574DA"/>
    <w:rsid w:val="00FC2FF8"/>
    <w:rsid w:val="00FD2D53"/>
    <w:rsid w:val="00FE0CA9"/>
    <w:rsid w:val="00FF26AF"/>
    <w:rsid w:val="349050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9E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10F"/>
    <w:rPr>
      <w:rFonts w:ascii="Calibri" w:eastAsia="Calibri" w:hAnsi="Calibri" w:cs="Times New Roman"/>
    </w:rPr>
  </w:style>
  <w:style w:type="paragraph" w:styleId="2">
    <w:name w:val="heading 2"/>
    <w:basedOn w:val="a"/>
    <w:next w:val="a"/>
    <w:link w:val="20"/>
    <w:uiPriority w:val="9"/>
    <w:semiHidden/>
    <w:unhideWhenUsed/>
    <w:qFormat/>
    <w:rsid w:val="00F24363"/>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710F"/>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1"/>
    <w:qFormat/>
    <w:rsid w:val="0005098C"/>
    <w:pPr>
      <w:ind w:left="720"/>
      <w:contextualSpacing/>
    </w:pPr>
  </w:style>
  <w:style w:type="character" w:styleId="a5">
    <w:name w:val="Hyperlink"/>
    <w:uiPriority w:val="99"/>
    <w:rsid w:val="0005098C"/>
    <w:rPr>
      <w:rFonts w:cs="Times New Roman"/>
      <w:color w:val="0000FF"/>
      <w:u w:val="single"/>
    </w:rPr>
  </w:style>
  <w:style w:type="character" w:customStyle="1" w:styleId="c2">
    <w:name w:val="c2"/>
    <w:basedOn w:val="a0"/>
    <w:rsid w:val="0005098C"/>
  </w:style>
  <w:style w:type="paragraph" w:customStyle="1" w:styleId="21">
    <w:name w:val="Основной текст2"/>
    <w:basedOn w:val="a"/>
    <w:rsid w:val="003C4DE3"/>
    <w:pPr>
      <w:shd w:val="clear" w:color="auto" w:fill="FFFFFF"/>
      <w:spacing w:after="0" w:line="485" w:lineRule="exact"/>
      <w:ind w:hanging="760"/>
      <w:jc w:val="both"/>
    </w:pPr>
    <w:rPr>
      <w:rFonts w:ascii="Times New Roman" w:eastAsia="Times New Roman" w:hAnsi="Times New Roman"/>
      <w:sz w:val="26"/>
      <w:szCs w:val="26"/>
      <w:lang w:eastAsia="ru-RU"/>
    </w:rPr>
  </w:style>
  <w:style w:type="paragraph" w:customStyle="1" w:styleId="210">
    <w:name w:val="Заголовок 21"/>
    <w:basedOn w:val="a"/>
    <w:next w:val="a"/>
    <w:uiPriority w:val="9"/>
    <w:unhideWhenUsed/>
    <w:qFormat/>
    <w:rsid w:val="00F24363"/>
    <w:pPr>
      <w:keepNext/>
      <w:keepLines/>
      <w:spacing w:before="200" w:after="0" w:line="360" w:lineRule="auto"/>
      <w:outlineLvl w:val="1"/>
    </w:pPr>
    <w:rPr>
      <w:rFonts w:ascii="Cambria" w:eastAsia="Times New Roman" w:hAnsi="Cambria"/>
      <w:b/>
      <w:bCs/>
      <w:color w:val="4F81BD"/>
      <w:sz w:val="26"/>
      <w:szCs w:val="26"/>
    </w:rPr>
  </w:style>
  <w:style w:type="character" w:customStyle="1" w:styleId="20">
    <w:name w:val="Заголовок 2 Знак"/>
    <w:basedOn w:val="a0"/>
    <w:link w:val="2"/>
    <w:uiPriority w:val="9"/>
    <w:rsid w:val="00F24363"/>
    <w:rPr>
      <w:rFonts w:ascii="Cambria" w:eastAsia="Times New Roman" w:hAnsi="Cambria" w:cs="Times New Roman"/>
      <w:b/>
      <w:bCs/>
      <w:color w:val="4F81BD"/>
      <w:sz w:val="26"/>
      <w:szCs w:val="26"/>
    </w:rPr>
  </w:style>
  <w:style w:type="character" w:customStyle="1" w:styleId="211">
    <w:name w:val="Заголовок 2 Знак1"/>
    <w:basedOn w:val="a0"/>
    <w:uiPriority w:val="9"/>
    <w:semiHidden/>
    <w:rsid w:val="00F24363"/>
    <w:rPr>
      <w:rFonts w:asciiTheme="majorHAnsi" w:eastAsiaTheme="majorEastAsia" w:hAnsiTheme="majorHAnsi" w:cstheme="majorBidi"/>
      <w:b/>
      <w:bCs/>
      <w:color w:val="4F81BD" w:themeColor="accent1"/>
      <w:sz w:val="26"/>
      <w:szCs w:val="26"/>
    </w:rPr>
  </w:style>
  <w:style w:type="paragraph" w:customStyle="1" w:styleId="Style21">
    <w:name w:val="Style21"/>
    <w:basedOn w:val="a"/>
    <w:rsid w:val="0054116B"/>
    <w:pPr>
      <w:widowControl w:val="0"/>
      <w:autoSpaceDE w:val="0"/>
      <w:autoSpaceDN w:val="0"/>
      <w:adjustRightInd w:val="0"/>
      <w:spacing w:after="0" w:line="197" w:lineRule="exact"/>
      <w:jc w:val="center"/>
    </w:pPr>
    <w:rPr>
      <w:rFonts w:ascii="Times New Roman" w:eastAsia="Times New Roman" w:hAnsi="Times New Roman"/>
      <w:sz w:val="24"/>
      <w:szCs w:val="24"/>
      <w:lang w:eastAsia="ru-RU"/>
    </w:rPr>
  </w:style>
  <w:style w:type="character" w:customStyle="1" w:styleId="FontStyle51">
    <w:name w:val="Font Style51"/>
    <w:rsid w:val="0054116B"/>
    <w:rPr>
      <w:rFonts w:ascii="Times New Roman" w:hAnsi="Times New Roman" w:cs="Times New Roman" w:hint="default"/>
      <w:b/>
      <w:bCs w:val="0"/>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10F"/>
    <w:rPr>
      <w:rFonts w:ascii="Calibri" w:eastAsia="Calibri" w:hAnsi="Calibri" w:cs="Times New Roman"/>
    </w:rPr>
  </w:style>
  <w:style w:type="paragraph" w:styleId="2">
    <w:name w:val="heading 2"/>
    <w:basedOn w:val="a"/>
    <w:next w:val="a"/>
    <w:link w:val="20"/>
    <w:uiPriority w:val="9"/>
    <w:semiHidden/>
    <w:unhideWhenUsed/>
    <w:qFormat/>
    <w:rsid w:val="00F24363"/>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B710F"/>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1"/>
    <w:qFormat/>
    <w:rsid w:val="0005098C"/>
    <w:pPr>
      <w:ind w:left="720"/>
      <w:contextualSpacing/>
    </w:pPr>
  </w:style>
  <w:style w:type="character" w:styleId="a5">
    <w:name w:val="Hyperlink"/>
    <w:uiPriority w:val="99"/>
    <w:rsid w:val="0005098C"/>
    <w:rPr>
      <w:rFonts w:cs="Times New Roman"/>
      <w:color w:val="0000FF"/>
      <w:u w:val="single"/>
    </w:rPr>
  </w:style>
  <w:style w:type="character" w:customStyle="1" w:styleId="c2">
    <w:name w:val="c2"/>
    <w:basedOn w:val="a0"/>
    <w:rsid w:val="0005098C"/>
  </w:style>
  <w:style w:type="paragraph" w:customStyle="1" w:styleId="21">
    <w:name w:val="Основной текст2"/>
    <w:basedOn w:val="a"/>
    <w:rsid w:val="003C4DE3"/>
    <w:pPr>
      <w:shd w:val="clear" w:color="auto" w:fill="FFFFFF"/>
      <w:spacing w:after="0" w:line="485" w:lineRule="exact"/>
      <w:ind w:hanging="760"/>
      <w:jc w:val="both"/>
    </w:pPr>
    <w:rPr>
      <w:rFonts w:ascii="Times New Roman" w:eastAsia="Times New Roman" w:hAnsi="Times New Roman"/>
      <w:sz w:val="26"/>
      <w:szCs w:val="26"/>
      <w:lang w:eastAsia="ru-RU"/>
    </w:rPr>
  </w:style>
  <w:style w:type="paragraph" w:customStyle="1" w:styleId="210">
    <w:name w:val="Заголовок 21"/>
    <w:basedOn w:val="a"/>
    <w:next w:val="a"/>
    <w:uiPriority w:val="9"/>
    <w:unhideWhenUsed/>
    <w:qFormat/>
    <w:rsid w:val="00F24363"/>
    <w:pPr>
      <w:keepNext/>
      <w:keepLines/>
      <w:spacing w:before="200" w:after="0" w:line="360" w:lineRule="auto"/>
      <w:outlineLvl w:val="1"/>
    </w:pPr>
    <w:rPr>
      <w:rFonts w:ascii="Cambria" w:eastAsia="Times New Roman" w:hAnsi="Cambria"/>
      <w:b/>
      <w:bCs/>
      <w:color w:val="4F81BD"/>
      <w:sz w:val="26"/>
      <w:szCs w:val="26"/>
    </w:rPr>
  </w:style>
  <w:style w:type="character" w:customStyle="1" w:styleId="20">
    <w:name w:val="Заголовок 2 Знак"/>
    <w:basedOn w:val="a0"/>
    <w:link w:val="2"/>
    <w:uiPriority w:val="9"/>
    <w:rsid w:val="00F24363"/>
    <w:rPr>
      <w:rFonts w:ascii="Cambria" w:eastAsia="Times New Roman" w:hAnsi="Cambria" w:cs="Times New Roman"/>
      <w:b/>
      <w:bCs/>
      <w:color w:val="4F81BD"/>
      <w:sz w:val="26"/>
      <w:szCs w:val="26"/>
    </w:rPr>
  </w:style>
  <w:style w:type="character" w:customStyle="1" w:styleId="211">
    <w:name w:val="Заголовок 2 Знак1"/>
    <w:basedOn w:val="a0"/>
    <w:uiPriority w:val="9"/>
    <w:semiHidden/>
    <w:rsid w:val="00F24363"/>
    <w:rPr>
      <w:rFonts w:asciiTheme="majorHAnsi" w:eastAsiaTheme="majorEastAsia" w:hAnsiTheme="majorHAnsi" w:cstheme="majorBidi"/>
      <w:b/>
      <w:bCs/>
      <w:color w:val="4F81BD" w:themeColor="accent1"/>
      <w:sz w:val="26"/>
      <w:szCs w:val="26"/>
    </w:rPr>
  </w:style>
  <w:style w:type="paragraph" w:customStyle="1" w:styleId="Style21">
    <w:name w:val="Style21"/>
    <w:basedOn w:val="a"/>
    <w:rsid w:val="0054116B"/>
    <w:pPr>
      <w:widowControl w:val="0"/>
      <w:autoSpaceDE w:val="0"/>
      <w:autoSpaceDN w:val="0"/>
      <w:adjustRightInd w:val="0"/>
      <w:spacing w:after="0" w:line="197" w:lineRule="exact"/>
      <w:jc w:val="center"/>
    </w:pPr>
    <w:rPr>
      <w:rFonts w:ascii="Times New Roman" w:eastAsia="Times New Roman" w:hAnsi="Times New Roman"/>
      <w:sz w:val="24"/>
      <w:szCs w:val="24"/>
      <w:lang w:eastAsia="ru-RU"/>
    </w:rPr>
  </w:style>
  <w:style w:type="character" w:customStyle="1" w:styleId="FontStyle51">
    <w:name w:val="Font Style51"/>
    <w:rsid w:val="0054116B"/>
    <w:rPr>
      <w:rFonts w:ascii="Times New Roman" w:hAnsi="Times New Roman" w:cs="Times New Roman" w:hint="default"/>
      <w:b/>
      <w:bCs w:val="0"/>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301338">
      <w:bodyDiv w:val="1"/>
      <w:marLeft w:val="0"/>
      <w:marRight w:val="0"/>
      <w:marTop w:val="0"/>
      <w:marBottom w:val="0"/>
      <w:divBdr>
        <w:top w:val="none" w:sz="0" w:space="0" w:color="auto"/>
        <w:left w:val="none" w:sz="0" w:space="0" w:color="auto"/>
        <w:bottom w:val="none" w:sz="0" w:space="0" w:color="auto"/>
        <w:right w:val="none" w:sz="0" w:space="0" w:color="auto"/>
      </w:divBdr>
    </w:div>
    <w:div w:id="1109202866">
      <w:bodyDiv w:val="1"/>
      <w:marLeft w:val="0"/>
      <w:marRight w:val="0"/>
      <w:marTop w:val="0"/>
      <w:marBottom w:val="0"/>
      <w:divBdr>
        <w:top w:val="none" w:sz="0" w:space="0" w:color="auto"/>
        <w:left w:val="none" w:sz="0" w:space="0" w:color="auto"/>
        <w:bottom w:val="none" w:sz="0" w:space="0" w:color="auto"/>
        <w:right w:val="none" w:sz="0" w:space="0" w:color="auto"/>
      </w:divBdr>
    </w:div>
    <w:div w:id="1742365780">
      <w:bodyDiv w:val="1"/>
      <w:marLeft w:val="0"/>
      <w:marRight w:val="0"/>
      <w:marTop w:val="0"/>
      <w:marBottom w:val="0"/>
      <w:divBdr>
        <w:top w:val="none" w:sz="0" w:space="0" w:color="auto"/>
        <w:left w:val="none" w:sz="0" w:space="0" w:color="auto"/>
        <w:bottom w:val="none" w:sz="0" w:space="0" w:color="auto"/>
        <w:right w:val="none" w:sz="0" w:space="0" w:color="auto"/>
      </w:divBdr>
    </w:div>
    <w:div w:id="1874922320">
      <w:bodyDiv w:val="1"/>
      <w:marLeft w:val="0"/>
      <w:marRight w:val="0"/>
      <w:marTop w:val="0"/>
      <w:marBottom w:val="0"/>
      <w:divBdr>
        <w:top w:val="none" w:sz="0" w:space="0" w:color="auto"/>
        <w:left w:val="none" w:sz="0" w:space="0" w:color="auto"/>
        <w:bottom w:val="none" w:sz="0" w:space="0" w:color="auto"/>
        <w:right w:val="none" w:sz="0" w:space="0" w:color="auto"/>
      </w:divBdr>
    </w:div>
    <w:div w:id="1908496386">
      <w:bodyDiv w:val="1"/>
      <w:marLeft w:val="0"/>
      <w:marRight w:val="0"/>
      <w:marTop w:val="0"/>
      <w:marBottom w:val="0"/>
      <w:divBdr>
        <w:top w:val="none" w:sz="0" w:space="0" w:color="auto"/>
        <w:left w:val="none" w:sz="0" w:space="0" w:color="auto"/>
        <w:bottom w:val="none" w:sz="0" w:space="0" w:color="auto"/>
        <w:right w:val="none" w:sz="0" w:space="0" w:color="auto"/>
      </w:divBdr>
    </w:div>
    <w:div w:id="198581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h-sazonovskaya-r19.gosweb.gosuslugi.ru/netcat_files/30/50/FGOS_NOO_ot_18.07.2022.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1459</Words>
  <Characters>8319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Юлия Цветкова</cp:lastModifiedBy>
  <cp:revision>3</cp:revision>
  <dcterms:created xsi:type="dcterms:W3CDTF">2025-01-26T07:20:00Z</dcterms:created>
  <dcterms:modified xsi:type="dcterms:W3CDTF">2025-01-30T06:25:00Z</dcterms:modified>
</cp:coreProperties>
</file>