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7CDA" w:rsidRPr="0030510A" w:rsidRDefault="00607CDA" w:rsidP="00607CDA">
      <w:pPr>
        <w:spacing w:after="0" w:line="240" w:lineRule="auto"/>
        <w:ind w:firstLine="709"/>
        <w:jc w:val="center"/>
        <w:rPr>
          <w:rFonts w:ascii="Times New Roman" w:hAnsi="Times New Roman" w:cs="Times New Roman"/>
          <w:b/>
          <w:color w:val="2E2F33"/>
          <w:sz w:val="28"/>
          <w:szCs w:val="24"/>
          <w:shd w:val="clear" w:color="auto" w:fill="FFFFFF"/>
        </w:rPr>
      </w:pPr>
      <w:r w:rsidRPr="0030510A">
        <w:rPr>
          <w:rFonts w:ascii="Times New Roman" w:hAnsi="Times New Roman" w:cs="Times New Roman"/>
          <w:b/>
          <w:sz w:val="28"/>
        </w:rPr>
        <w:t xml:space="preserve">Крупа Наталия Филипповна, </w:t>
      </w:r>
      <w:r w:rsidRPr="0030510A">
        <w:rPr>
          <w:rFonts w:ascii="Times New Roman" w:hAnsi="Times New Roman" w:cs="Times New Roman"/>
          <w:b/>
          <w:color w:val="2E2F33"/>
          <w:sz w:val="28"/>
          <w:szCs w:val="24"/>
          <w:shd w:val="clear" w:color="auto" w:fill="FFFFFF"/>
        </w:rPr>
        <w:t>директор ГБОУ Херсонской области</w:t>
      </w:r>
    </w:p>
    <w:p w:rsidR="00607CDA" w:rsidRPr="0030510A" w:rsidRDefault="00607CDA" w:rsidP="00607CDA">
      <w:pPr>
        <w:spacing w:after="0" w:line="240" w:lineRule="auto"/>
        <w:ind w:firstLine="709"/>
        <w:jc w:val="center"/>
        <w:rPr>
          <w:rFonts w:ascii="Times New Roman" w:hAnsi="Times New Roman" w:cs="Times New Roman"/>
          <w:b/>
          <w:color w:val="2E2F33"/>
          <w:sz w:val="28"/>
          <w:szCs w:val="24"/>
          <w:shd w:val="clear" w:color="auto" w:fill="FFFFFF"/>
        </w:rPr>
      </w:pPr>
      <w:r w:rsidRPr="0030510A">
        <w:rPr>
          <w:rFonts w:ascii="Times New Roman" w:hAnsi="Times New Roman" w:cs="Times New Roman"/>
          <w:b/>
          <w:color w:val="2E2F33"/>
          <w:sz w:val="28"/>
          <w:szCs w:val="24"/>
          <w:shd w:val="clear" w:color="auto" w:fill="FFFFFF"/>
        </w:rPr>
        <w:t xml:space="preserve"> «Сивашская школа №2 Новотроицкого муниципального округа», </w:t>
      </w:r>
    </w:p>
    <w:p w:rsidR="00607CDA" w:rsidRPr="0030510A" w:rsidRDefault="00607CDA" w:rsidP="00607CDA">
      <w:pPr>
        <w:spacing w:after="0" w:line="240" w:lineRule="auto"/>
        <w:ind w:firstLine="709"/>
        <w:jc w:val="center"/>
        <w:rPr>
          <w:rFonts w:ascii="Times New Roman" w:hAnsi="Times New Roman" w:cs="Times New Roman"/>
          <w:b/>
          <w:sz w:val="28"/>
          <w:szCs w:val="28"/>
        </w:rPr>
      </w:pPr>
      <w:r w:rsidRPr="0030510A">
        <w:rPr>
          <w:rFonts w:ascii="Times New Roman" w:hAnsi="Times New Roman" w:cs="Times New Roman"/>
          <w:b/>
          <w:sz w:val="28"/>
        </w:rPr>
        <w:t xml:space="preserve">магистрант </w:t>
      </w:r>
      <w:r w:rsidRPr="0030510A">
        <w:rPr>
          <w:rFonts w:ascii="Times New Roman" w:hAnsi="Times New Roman" w:cs="Times New Roman"/>
          <w:b/>
          <w:sz w:val="28"/>
          <w:szCs w:val="28"/>
          <w:shd w:val="clear" w:color="auto" w:fill="FFFFFF"/>
        </w:rPr>
        <w:t xml:space="preserve">Федерального государственного бюджетного образовательного учреждение высшего образования  «Херсонский технический университет»  </w:t>
      </w:r>
    </w:p>
    <w:p w:rsidR="00F40EA3" w:rsidRPr="00F40EA3" w:rsidRDefault="00F40EA3" w:rsidP="00F40EA3">
      <w:pPr>
        <w:spacing w:after="0" w:line="240" w:lineRule="auto"/>
        <w:jc w:val="center"/>
        <w:rPr>
          <w:rFonts w:ascii="Times New Roman" w:hAnsi="Times New Roman" w:cs="Times New Roman"/>
          <w:b/>
          <w:color w:val="000000"/>
          <w:sz w:val="28"/>
          <w:szCs w:val="28"/>
          <w:shd w:val="clear" w:color="auto" w:fill="FFFFFF"/>
          <w:lang w:val="ru-RU"/>
        </w:rPr>
      </w:pPr>
      <w:r>
        <w:rPr>
          <w:rFonts w:ascii="Times New Roman" w:hAnsi="Times New Roman" w:cs="Times New Roman"/>
          <w:b/>
          <w:color w:val="000000"/>
          <w:sz w:val="28"/>
          <w:szCs w:val="28"/>
          <w:shd w:val="clear" w:color="auto" w:fill="FFFFFF"/>
          <w:lang w:val="ru-RU"/>
        </w:rPr>
        <w:t xml:space="preserve"> </w:t>
      </w:r>
    </w:p>
    <w:p w:rsidR="00607CDA" w:rsidRPr="006063D6" w:rsidRDefault="00F40EA3" w:rsidP="006063D6">
      <w:pPr>
        <w:spacing w:after="0" w:line="240" w:lineRule="auto"/>
        <w:jc w:val="center"/>
        <w:rPr>
          <w:rFonts w:ascii="Times New Roman" w:eastAsiaTheme="minorHAnsi" w:hAnsi="Times New Roman" w:cs="Times New Roman"/>
          <w:sz w:val="28"/>
          <w:szCs w:val="28"/>
          <w:lang w:val="ru-RU" w:eastAsia="en-US"/>
        </w:rPr>
      </w:pPr>
      <w:r w:rsidRPr="006063D6">
        <w:rPr>
          <w:rFonts w:ascii="Times New Roman" w:hAnsi="Times New Roman" w:cs="Times New Roman"/>
          <w:b/>
          <w:color w:val="0D0D0D" w:themeColor="text1" w:themeTint="F2"/>
          <w:sz w:val="28"/>
          <w:szCs w:val="28"/>
          <w:lang w:val="ru-RU"/>
        </w:rPr>
        <w:t>СОВЕРШЕНСТВОВ</w:t>
      </w:r>
      <w:r w:rsidR="006063D6" w:rsidRPr="006063D6">
        <w:rPr>
          <w:rFonts w:ascii="Times New Roman" w:hAnsi="Times New Roman" w:cs="Times New Roman"/>
          <w:b/>
          <w:color w:val="0D0D0D" w:themeColor="text1" w:themeTint="F2"/>
          <w:sz w:val="28"/>
          <w:szCs w:val="28"/>
          <w:lang w:val="ru-RU"/>
        </w:rPr>
        <w:t>А</w:t>
      </w:r>
      <w:r w:rsidRPr="006063D6">
        <w:rPr>
          <w:rFonts w:ascii="Times New Roman" w:hAnsi="Times New Roman" w:cs="Times New Roman"/>
          <w:b/>
          <w:color w:val="0D0D0D" w:themeColor="text1" w:themeTint="F2"/>
          <w:sz w:val="28"/>
          <w:szCs w:val="28"/>
          <w:lang w:val="ru-RU"/>
        </w:rPr>
        <w:t>НИЕ УПРАВЛЕНЧЕСКОЙ К</w:t>
      </w:r>
      <w:r w:rsidR="006063D6" w:rsidRPr="006063D6">
        <w:rPr>
          <w:rFonts w:ascii="Times New Roman" w:hAnsi="Times New Roman" w:cs="Times New Roman"/>
          <w:b/>
          <w:color w:val="0D0D0D" w:themeColor="text1" w:themeTint="F2"/>
          <w:sz w:val="28"/>
          <w:szCs w:val="28"/>
          <w:lang w:val="ru-RU"/>
        </w:rPr>
        <w:t xml:space="preserve">ОМПЕТЕНТНОСТИ РУКОВОДИТЕЛЯ ОБЩЕОБРАЗОВАТЕЛЬНОЙ ОРГАНИЗАЦИИ </w:t>
      </w:r>
      <w:r w:rsidR="006063D6" w:rsidRPr="006063D6">
        <w:rPr>
          <w:rFonts w:ascii="Times New Roman" w:eastAsia="Times New Roman" w:hAnsi="Times New Roman" w:cs="Times New Roman"/>
          <w:sz w:val="28"/>
          <w:szCs w:val="20"/>
          <w:lang w:val="ru-RU" w:eastAsia="ru-RU"/>
        </w:rPr>
        <w:t xml:space="preserve"> </w:t>
      </w:r>
    </w:p>
    <w:p w:rsidR="00607CDA" w:rsidRPr="00607CDA" w:rsidRDefault="00607CDA" w:rsidP="00607CDA">
      <w:pPr>
        <w:spacing w:after="0" w:line="240" w:lineRule="auto"/>
        <w:ind w:firstLine="709"/>
        <w:jc w:val="center"/>
        <w:rPr>
          <w:rFonts w:ascii="Times New Roman" w:hAnsi="Times New Roman" w:cs="Times New Roman"/>
          <w:b/>
          <w:i/>
          <w:color w:val="0D0D0D" w:themeColor="text1" w:themeTint="F2"/>
          <w:sz w:val="28"/>
          <w:szCs w:val="28"/>
          <w:lang w:val="ru-RU"/>
        </w:rPr>
      </w:pPr>
      <w:r w:rsidRPr="00616B23">
        <w:rPr>
          <w:rFonts w:ascii="Times New Roman" w:hAnsi="Times New Roman" w:cs="Times New Roman"/>
          <w:b/>
          <w:i/>
          <w:color w:val="0D0D0D" w:themeColor="text1" w:themeTint="F2"/>
          <w:sz w:val="28"/>
          <w:szCs w:val="28"/>
        </w:rPr>
        <w:t xml:space="preserve"> </w:t>
      </w:r>
      <w:r>
        <w:rPr>
          <w:rFonts w:ascii="Times New Roman" w:hAnsi="Times New Roman" w:cs="Times New Roman"/>
          <w:b/>
          <w:i/>
          <w:color w:val="0D0D0D" w:themeColor="text1" w:themeTint="F2"/>
          <w:sz w:val="28"/>
          <w:szCs w:val="28"/>
          <w:lang w:val="ru-RU"/>
        </w:rPr>
        <w:t xml:space="preserve"> </w:t>
      </w:r>
    </w:p>
    <w:p w:rsidR="00F40EA3" w:rsidRDefault="00607CDA" w:rsidP="0030510A">
      <w:pPr>
        <w:autoSpaceDE w:val="0"/>
        <w:autoSpaceDN w:val="0"/>
        <w:adjustRightInd w:val="0"/>
        <w:spacing w:after="0" w:line="360" w:lineRule="auto"/>
        <w:ind w:firstLine="709"/>
        <w:jc w:val="both"/>
        <w:rPr>
          <w:rFonts w:eastAsiaTheme="minorHAnsi"/>
          <w:lang w:eastAsia="en-US"/>
        </w:rPr>
      </w:pPr>
      <w:r w:rsidRPr="0058415A">
        <w:rPr>
          <w:rFonts w:ascii="Times New Roman" w:hAnsi="Times New Roman" w:cs="Times New Roman"/>
          <w:b/>
          <w:i/>
          <w:color w:val="0D0D0D" w:themeColor="text1" w:themeTint="F2"/>
          <w:sz w:val="28"/>
          <w:szCs w:val="28"/>
        </w:rPr>
        <w:t>Аннотация:</w:t>
      </w:r>
      <w:r w:rsidRPr="002D56CF">
        <w:rPr>
          <w:rFonts w:ascii="Times New Roman" w:hAnsi="Times New Roman" w:cs="Times New Roman"/>
          <w:color w:val="0D0D0D" w:themeColor="text1" w:themeTint="F2"/>
          <w:sz w:val="28"/>
          <w:szCs w:val="28"/>
        </w:rPr>
        <w:t xml:space="preserve"> </w:t>
      </w:r>
      <w:r w:rsidR="00F40EA3">
        <w:rPr>
          <w:rFonts w:ascii="Times New Roman" w:hAnsi="Times New Roman" w:cs="Times New Roman"/>
          <w:sz w:val="28"/>
          <w:szCs w:val="28"/>
        </w:rPr>
        <w:t xml:space="preserve">В ходе выполнения работы рассмотрены основные вопросы </w:t>
      </w:r>
      <w:r w:rsidR="006063D6">
        <w:rPr>
          <w:rFonts w:ascii="Times New Roman" w:eastAsiaTheme="minorHAnsi" w:hAnsi="Times New Roman" w:cs="Times New Roman"/>
          <w:sz w:val="28"/>
          <w:szCs w:val="28"/>
          <w:lang w:val="ru-RU" w:eastAsia="en-US"/>
        </w:rPr>
        <w:t xml:space="preserve">компетентности </w:t>
      </w:r>
      <w:r w:rsidR="00F40EA3">
        <w:rPr>
          <w:rFonts w:ascii="Times New Roman" w:eastAsiaTheme="minorHAnsi" w:hAnsi="Times New Roman" w:cs="Times New Roman"/>
          <w:sz w:val="28"/>
          <w:szCs w:val="28"/>
          <w:lang w:eastAsia="en-US"/>
        </w:rPr>
        <w:t xml:space="preserve"> руководителя общеобразовательной </w:t>
      </w:r>
      <w:r w:rsidR="006063D6">
        <w:rPr>
          <w:rFonts w:ascii="Times New Roman" w:eastAsiaTheme="minorHAnsi" w:hAnsi="Times New Roman" w:cs="Times New Roman"/>
          <w:sz w:val="28"/>
          <w:szCs w:val="28"/>
          <w:lang w:val="ru-RU" w:eastAsia="en-US"/>
        </w:rPr>
        <w:t>организации</w:t>
      </w:r>
      <w:r w:rsidR="00F40EA3">
        <w:rPr>
          <w:rFonts w:ascii="Times New Roman" w:eastAsiaTheme="minorHAnsi" w:hAnsi="Times New Roman" w:cs="Times New Roman"/>
          <w:sz w:val="28"/>
          <w:szCs w:val="28"/>
          <w:lang w:eastAsia="en-US"/>
        </w:rPr>
        <w:t>.</w:t>
      </w:r>
    </w:p>
    <w:p w:rsidR="00F40EA3" w:rsidRDefault="00F40EA3" w:rsidP="0030510A">
      <w:pPr>
        <w:autoSpaceDE w:val="0"/>
        <w:autoSpaceDN w:val="0"/>
        <w:adjustRightInd w:val="0"/>
        <w:spacing w:after="0" w:line="360" w:lineRule="auto"/>
        <w:ind w:firstLine="709"/>
        <w:jc w:val="both"/>
        <w:rPr>
          <w:rStyle w:val="af"/>
          <w:lang w:eastAsia="ru-RU"/>
        </w:rPr>
      </w:pPr>
      <w:r>
        <w:rPr>
          <w:rFonts w:ascii="Times New Roman" w:hAnsi="Times New Roman" w:cs="Times New Roman"/>
          <w:sz w:val="28"/>
          <w:szCs w:val="28"/>
        </w:rPr>
        <w:t>Проанализированы</w:t>
      </w:r>
      <w:r>
        <w:rPr>
          <w:rFonts w:ascii="Times New Roman" w:hAnsi="Times New Roman" w:cs="Times New Roman"/>
          <w:color w:val="000000"/>
          <w:sz w:val="28"/>
          <w:szCs w:val="28"/>
        </w:rPr>
        <w:t xml:space="preserve"> основные противоречия исследования:</w:t>
      </w:r>
    </w:p>
    <w:p w:rsidR="00F40EA3" w:rsidRDefault="00F40EA3" w:rsidP="0030510A">
      <w:pPr>
        <w:pStyle w:val="ae"/>
        <w:numPr>
          <w:ilvl w:val="0"/>
          <w:numId w:val="34"/>
        </w:numPr>
        <w:autoSpaceDE w:val="0"/>
        <w:autoSpaceDN w:val="0"/>
        <w:adjustRightInd w:val="0"/>
        <w:spacing w:after="0" w:line="360" w:lineRule="auto"/>
        <w:ind w:left="0" w:firstLine="709"/>
        <w:jc w:val="both"/>
      </w:pPr>
      <w:r>
        <w:rPr>
          <w:rFonts w:ascii="Times New Roman" w:hAnsi="Times New Roman" w:cs="Times New Roman"/>
          <w:sz w:val="28"/>
          <w:szCs w:val="28"/>
        </w:rPr>
        <w:t xml:space="preserve">социально-педагогического уровня: между потребностью общества в успешных руководителях социально-значимых организаций, к которым относится школа, и недостаточностью информации о способах достижения </w:t>
      </w:r>
      <w:r w:rsidR="006063D6">
        <w:rPr>
          <w:rFonts w:ascii="Times New Roman" w:hAnsi="Times New Roman" w:cs="Times New Roman"/>
          <w:sz w:val="28"/>
          <w:szCs w:val="28"/>
        </w:rPr>
        <w:t xml:space="preserve">управленческой компетентности </w:t>
      </w:r>
      <w:r>
        <w:rPr>
          <w:rFonts w:ascii="Times New Roman" w:hAnsi="Times New Roman" w:cs="Times New Roman"/>
          <w:sz w:val="28"/>
          <w:szCs w:val="28"/>
        </w:rPr>
        <w:t xml:space="preserve">и критериях оценивания </w:t>
      </w:r>
      <w:r w:rsidR="006063D6">
        <w:rPr>
          <w:rFonts w:ascii="Times New Roman" w:hAnsi="Times New Roman" w:cs="Times New Roman"/>
          <w:sz w:val="28"/>
          <w:szCs w:val="28"/>
        </w:rPr>
        <w:t>компетент</w:t>
      </w:r>
      <w:r>
        <w:rPr>
          <w:rFonts w:ascii="Times New Roman" w:hAnsi="Times New Roman" w:cs="Times New Roman"/>
          <w:sz w:val="28"/>
          <w:szCs w:val="28"/>
        </w:rPr>
        <w:t>ности директора школы;</w:t>
      </w:r>
    </w:p>
    <w:p w:rsidR="00F40EA3" w:rsidRDefault="00F40EA3" w:rsidP="0030510A">
      <w:pPr>
        <w:pStyle w:val="ae"/>
        <w:numPr>
          <w:ilvl w:val="0"/>
          <w:numId w:val="34"/>
        </w:numPr>
        <w:autoSpaceDE w:val="0"/>
        <w:autoSpaceDN w:val="0"/>
        <w:adjustRightInd w:val="0"/>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научно-теоретического уровня: между необходимостью теоретического обоснования формирования </w:t>
      </w:r>
      <w:r w:rsidR="006063D6">
        <w:rPr>
          <w:rFonts w:ascii="Times New Roman" w:hAnsi="Times New Roman" w:cs="Times New Roman"/>
          <w:sz w:val="28"/>
          <w:szCs w:val="28"/>
        </w:rPr>
        <w:t>компетент</w:t>
      </w:r>
      <w:r>
        <w:rPr>
          <w:rFonts w:ascii="Times New Roman" w:hAnsi="Times New Roman" w:cs="Times New Roman"/>
          <w:sz w:val="28"/>
          <w:szCs w:val="28"/>
        </w:rPr>
        <w:t xml:space="preserve">ности руководителя в сфере образования и недостаточным уровнем такого обоснования; </w:t>
      </w:r>
    </w:p>
    <w:p w:rsidR="00F40EA3" w:rsidRDefault="00F40EA3" w:rsidP="0030510A">
      <w:pPr>
        <w:pStyle w:val="ae"/>
        <w:numPr>
          <w:ilvl w:val="0"/>
          <w:numId w:val="34"/>
        </w:numPr>
        <w:autoSpaceDE w:val="0"/>
        <w:autoSpaceDN w:val="0"/>
        <w:adjustRightInd w:val="0"/>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практико-методического уровня: между </w:t>
      </w:r>
      <w:proofErr w:type="gramStart"/>
      <w:r>
        <w:rPr>
          <w:rFonts w:ascii="Times New Roman" w:hAnsi="Times New Roman" w:cs="Times New Roman"/>
          <w:sz w:val="28"/>
          <w:szCs w:val="28"/>
        </w:rPr>
        <w:t>актуальной</w:t>
      </w:r>
      <w:proofErr w:type="gramEnd"/>
      <w:r>
        <w:rPr>
          <w:rFonts w:ascii="Times New Roman" w:hAnsi="Times New Roman" w:cs="Times New Roman"/>
          <w:sz w:val="28"/>
          <w:szCs w:val="28"/>
        </w:rPr>
        <w:t xml:space="preserve"> востребованностью механизмов формирования </w:t>
      </w:r>
      <w:r w:rsidR="006063D6">
        <w:rPr>
          <w:rFonts w:ascii="Times New Roman" w:hAnsi="Times New Roman" w:cs="Times New Roman"/>
          <w:sz w:val="28"/>
          <w:szCs w:val="28"/>
        </w:rPr>
        <w:t>компетентного</w:t>
      </w:r>
      <w:r>
        <w:rPr>
          <w:rFonts w:ascii="Times New Roman" w:hAnsi="Times New Roman" w:cs="Times New Roman"/>
          <w:sz w:val="28"/>
          <w:szCs w:val="28"/>
        </w:rPr>
        <w:t xml:space="preserve"> руководителя школы и отсутствием таких разработок. </w:t>
      </w:r>
    </w:p>
    <w:p w:rsidR="00F40EA3" w:rsidRDefault="00F40EA3" w:rsidP="0030510A">
      <w:pPr>
        <w:autoSpaceDE w:val="0"/>
        <w:autoSpaceDN w:val="0"/>
        <w:adjustRightInd w:val="0"/>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С учетом выявленных противоречий была выявлена проблема исследования: недостаточная изученность вопросов </w:t>
      </w:r>
      <w:r w:rsidR="006063D6">
        <w:rPr>
          <w:rFonts w:ascii="Times New Roman" w:hAnsi="Times New Roman" w:cs="Times New Roman"/>
          <w:sz w:val="28"/>
          <w:szCs w:val="28"/>
          <w:lang w:val="ru-RU"/>
        </w:rPr>
        <w:t>компетент</w:t>
      </w:r>
      <w:r>
        <w:rPr>
          <w:rFonts w:ascii="Times New Roman" w:hAnsi="Times New Roman" w:cs="Times New Roman"/>
          <w:sz w:val="28"/>
          <w:szCs w:val="28"/>
        </w:rPr>
        <w:t>ности руководителя образовательной организации, а также критериев ее оценивания в настоящее время.</w:t>
      </w:r>
    </w:p>
    <w:p w:rsidR="00F40EA3" w:rsidRDefault="00F40EA3" w:rsidP="0030510A">
      <w:pPr>
        <w:autoSpaceDE w:val="0"/>
        <w:autoSpaceDN w:val="0"/>
        <w:adjustRightInd w:val="0"/>
        <w:spacing w:after="0" w:line="360" w:lineRule="auto"/>
        <w:ind w:firstLine="709"/>
        <w:contextualSpacing/>
        <w:jc w:val="both"/>
        <w:rPr>
          <w:rFonts w:ascii="Times New Roman" w:eastAsiaTheme="minorHAnsi" w:hAnsi="Times New Roman" w:cs="Times New Roman"/>
          <w:sz w:val="28"/>
          <w:szCs w:val="28"/>
          <w:lang w:val="ru-RU" w:eastAsia="en-US"/>
        </w:rPr>
      </w:pPr>
      <w:r>
        <w:rPr>
          <w:rFonts w:ascii="Times New Roman" w:hAnsi="Times New Roman" w:cs="Times New Roman"/>
          <w:color w:val="000000"/>
          <w:sz w:val="28"/>
          <w:szCs w:val="28"/>
        </w:rPr>
        <w:t xml:space="preserve">Цель исследования достигнута, </w:t>
      </w:r>
      <w:r>
        <w:rPr>
          <w:rFonts w:ascii="Times New Roman" w:hAnsi="Times New Roman" w:cs="Times New Roman"/>
          <w:sz w:val="28"/>
          <w:szCs w:val="28"/>
        </w:rPr>
        <w:t>изучены и</w:t>
      </w:r>
      <w:r>
        <w:rPr>
          <w:rFonts w:ascii="Times New Roman" w:hAnsi="Times New Roman" w:cs="Times New Roman"/>
          <w:color w:val="000000"/>
          <w:sz w:val="28"/>
          <w:szCs w:val="28"/>
        </w:rPr>
        <w:t xml:space="preserve"> теоретически обоснованы факторы и показатели </w:t>
      </w:r>
      <w:r w:rsidR="006063D6">
        <w:rPr>
          <w:rFonts w:ascii="Times New Roman" w:eastAsiaTheme="minorHAnsi" w:hAnsi="Times New Roman" w:cs="Times New Roman"/>
          <w:sz w:val="28"/>
          <w:szCs w:val="28"/>
          <w:lang w:val="ru-RU" w:eastAsia="en-US"/>
        </w:rPr>
        <w:t>компетент</w:t>
      </w:r>
      <w:r>
        <w:rPr>
          <w:rFonts w:ascii="Times New Roman" w:eastAsiaTheme="minorHAnsi" w:hAnsi="Times New Roman" w:cs="Times New Roman"/>
          <w:sz w:val="28"/>
          <w:szCs w:val="28"/>
          <w:lang w:eastAsia="en-US"/>
        </w:rPr>
        <w:t>ности профессиональной деятельности руководителя общеобразовательной школы</w:t>
      </w:r>
      <w:r w:rsidR="009E7CBC">
        <w:rPr>
          <w:rFonts w:ascii="Times New Roman" w:eastAsiaTheme="minorHAnsi" w:hAnsi="Times New Roman" w:cs="Times New Roman"/>
          <w:sz w:val="28"/>
          <w:szCs w:val="28"/>
          <w:lang w:val="ru-RU" w:eastAsia="en-US"/>
        </w:rPr>
        <w:t>.</w:t>
      </w:r>
      <w:r>
        <w:rPr>
          <w:rFonts w:ascii="Times New Roman" w:eastAsiaTheme="minorHAnsi" w:hAnsi="Times New Roman" w:cs="Times New Roman"/>
          <w:sz w:val="28"/>
          <w:szCs w:val="28"/>
          <w:lang w:eastAsia="en-US"/>
        </w:rPr>
        <w:t xml:space="preserve"> </w:t>
      </w:r>
      <w:r w:rsidR="009E7CBC">
        <w:rPr>
          <w:rFonts w:ascii="Times New Roman" w:eastAsiaTheme="minorHAnsi" w:hAnsi="Times New Roman" w:cs="Times New Roman"/>
          <w:sz w:val="28"/>
          <w:szCs w:val="28"/>
          <w:lang w:val="ru-RU" w:eastAsia="en-US"/>
        </w:rPr>
        <w:t xml:space="preserve"> </w:t>
      </w:r>
    </w:p>
    <w:p w:rsidR="0030510A" w:rsidRPr="0030510A" w:rsidRDefault="0030510A" w:rsidP="0030510A">
      <w:pPr>
        <w:autoSpaceDE w:val="0"/>
        <w:autoSpaceDN w:val="0"/>
        <w:adjustRightInd w:val="0"/>
        <w:spacing w:after="0" w:line="360" w:lineRule="auto"/>
        <w:ind w:firstLine="709"/>
        <w:contextualSpacing/>
        <w:jc w:val="both"/>
        <w:rPr>
          <w:rStyle w:val="af"/>
          <w:i/>
          <w:color w:val="FF0000"/>
          <w:lang w:val="en-US"/>
        </w:rPr>
      </w:pPr>
      <w:r w:rsidRPr="0030510A">
        <w:rPr>
          <w:rFonts w:ascii="Times New Roman" w:hAnsi="Times New Roman" w:cs="Times New Roman"/>
          <w:b/>
          <w:i/>
          <w:color w:val="000000"/>
          <w:sz w:val="28"/>
          <w:szCs w:val="14"/>
        </w:rPr>
        <w:t>Abstract:</w:t>
      </w:r>
      <w:r w:rsidRPr="0030510A">
        <w:rPr>
          <w:rFonts w:ascii="Times New Roman" w:hAnsi="Times New Roman" w:cs="Times New Roman"/>
          <w:i/>
          <w:color w:val="000000"/>
          <w:sz w:val="28"/>
          <w:szCs w:val="14"/>
        </w:rPr>
        <w:t xml:space="preserve"> In the course of the work, the main issues of competence of the head of a general education organization were considered. The main contradictions of the study are analyzed</w:t>
      </w:r>
      <w:r w:rsidRPr="0030510A">
        <w:rPr>
          <w:rFonts w:ascii="Times New Roman" w:hAnsi="Times New Roman" w:cs="Times New Roman"/>
          <w:i/>
          <w:color w:val="000000"/>
          <w:sz w:val="28"/>
          <w:szCs w:val="14"/>
          <w:lang w:val="en-US"/>
        </w:rPr>
        <w:t xml:space="preserve">. </w:t>
      </w:r>
      <w:r w:rsidRPr="0030510A">
        <w:rPr>
          <w:rFonts w:ascii="Times New Roman" w:hAnsi="Times New Roman" w:cs="Times New Roman"/>
          <w:i/>
          <w:color w:val="000000"/>
          <w:sz w:val="28"/>
          <w:szCs w:val="28"/>
        </w:rPr>
        <w:t xml:space="preserve">Taking into account the identified contradictions, the problem of </w:t>
      </w:r>
      <w:r w:rsidRPr="0030510A">
        <w:rPr>
          <w:rFonts w:ascii="Times New Roman" w:hAnsi="Times New Roman" w:cs="Times New Roman"/>
          <w:i/>
          <w:color w:val="000000"/>
          <w:sz w:val="28"/>
          <w:szCs w:val="28"/>
        </w:rPr>
        <w:lastRenderedPageBreak/>
        <w:t>the study was revealed: insufficient knowledge of the issues of competence of the head of the educational organization, as well as the criteria for its assessment at the present time. The purpose of the study has been achieved, the factors and indicators of competence of the professional activity of the head of a secondary school have been studied and theoretically substantiated.</w:t>
      </w:r>
    </w:p>
    <w:p w:rsidR="00DC0A5B" w:rsidRPr="009E7CBC" w:rsidRDefault="0030510A" w:rsidP="0030510A">
      <w:pPr>
        <w:spacing w:after="0" w:line="360" w:lineRule="auto"/>
        <w:jc w:val="both"/>
        <w:rPr>
          <w:rFonts w:ascii="Times New Roman" w:hAnsi="Times New Roman" w:cs="Times New Roman"/>
          <w:sz w:val="28"/>
          <w:szCs w:val="28"/>
        </w:rPr>
      </w:pPr>
      <w:r>
        <w:rPr>
          <w:rFonts w:ascii="Times New Roman" w:hAnsi="Times New Roman" w:cs="Times New Roman"/>
          <w:sz w:val="28"/>
          <w:szCs w:val="28"/>
          <w:shd w:val="clear" w:color="auto" w:fill="FFFFFF"/>
          <w:lang w:val="ru-RU"/>
        </w:rPr>
        <w:t xml:space="preserve">Что </w:t>
      </w:r>
      <w:r w:rsidR="009E7CBC">
        <w:rPr>
          <w:rFonts w:ascii="Times New Roman" w:hAnsi="Times New Roman" w:cs="Times New Roman"/>
          <w:sz w:val="28"/>
          <w:szCs w:val="28"/>
          <w:shd w:val="clear" w:color="auto" w:fill="FFFFFF"/>
          <w:lang w:val="ru-RU"/>
        </w:rPr>
        <w:t xml:space="preserve">же </w:t>
      </w:r>
      <w:r>
        <w:rPr>
          <w:rFonts w:ascii="Times New Roman" w:hAnsi="Times New Roman" w:cs="Times New Roman"/>
          <w:sz w:val="28"/>
          <w:szCs w:val="28"/>
          <w:shd w:val="clear" w:color="auto" w:fill="FFFFFF"/>
          <w:lang w:val="ru-RU"/>
        </w:rPr>
        <w:t>такое «</w:t>
      </w:r>
      <w:r w:rsidR="009E7CBC">
        <w:rPr>
          <w:rFonts w:ascii="Times New Roman" w:hAnsi="Times New Roman" w:cs="Times New Roman"/>
          <w:sz w:val="28"/>
          <w:szCs w:val="28"/>
          <w:shd w:val="clear" w:color="auto" w:fill="FFFFFF"/>
          <w:lang w:val="ru-RU"/>
        </w:rPr>
        <w:t>п</w:t>
      </w:r>
      <w:r w:rsidR="00DC0A5B" w:rsidRPr="009E7CBC">
        <w:rPr>
          <w:rFonts w:ascii="Times New Roman" w:hAnsi="Times New Roman" w:cs="Times New Roman"/>
          <w:sz w:val="28"/>
          <w:szCs w:val="28"/>
          <w:shd w:val="clear" w:color="auto" w:fill="FFFFFF"/>
        </w:rPr>
        <w:t>рофессиональные компетентности современного успешного директора</w:t>
      </w:r>
      <w:r>
        <w:rPr>
          <w:rFonts w:ascii="Times New Roman" w:hAnsi="Times New Roman" w:cs="Times New Roman"/>
          <w:sz w:val="28"/>
          <w:szCs w:val="28"/>
          <w:shd w:val="clear" w:color="auto" w:fill="FFFFFF"/>
          <w:lang w:val="ru-RU"/>
        </w:rPr>
        <w:t>»</w:t>
      </w:r>
      <w:r w:rsidR="00DC0A5B" w:rsidRPr="009E7CBC">
        <w:rPr>
          <w:rFonts w:ascii="Times New Roman" w:hAnsi="Times New Roman" w:cs="Times New Roman"/>
          <w:sz w:val="28"/>
          <w:szCs w:val="28"/>
          <w:shd w:val="clear" w:color="auto" w:fill="FFFFFF"/>
        </w:rPr>
        <w:t>.</w:t>
      </w:r>
    </w:p>
    <w:p w:rsidR="00F40EA3" w:rsidRDefault="00F40EA3" w:rsidP="0030510A">
      <w:pPr>
        <w:pStyle w:val="Default"/>
        <w:spacing w:line="360" w:lineRule="auto"/>
        <w:jc w:val="both"/>
        <w:rPr>
          <w:rFonts w:eastAsiaTheme="minorHAnsi"/>
          <w:color w:val="auto"/>
          <w:sz w:val="28"/>
          <w:szCs w:val="28"/>
          <w:lang w:eastAsia="en-US"/>
        </w:rPr>
      </w:pPr>
      <w:r>
        <w:rPr>
          <w:color w:val="auto"/>
          <w:sz w:val="28"/>
          <w:szCs w:val="28"/>
        </w:rPr>
        <w:t xml:space="preserve">Понятие </w:t>
      </w:r>
      <w:r w:rsidR="006063D6">
        <w:rPr>
          <w:color w:val="auto"/>
          <w:sz w:val="28"/>
          <w:szCs w:val="28"/>
        </w:rPr>
        <w:t xml:space="preserve"> </w:t>
      </w:r>
      <w:r>
        <w:rPr>
          <w:rFonts w:eastAsiaTheme="minorHAnsi"/>
          <w:color w:val="auto"/>
          <w:sz w:val="28"/>
          <w:szCs w:val="28"/>
          <w:lang w:eastAsia="en-US"/>
        </w:rPr>
        <w:t xml:space="preserve">профессиональной </w:t>
      </w:r>
      <w:r w:rsidR="006063D6">
        <w:rPr>
          <w:rFonts w:eastAsiaTheme="minorHAnsi"/>
          <w:color w:val="auto"/>
          <w:sz w:val="28"/>
          <w:szCs w:val="28"/>
          <w:lang w:eastAsia="en-US"/>
        </w:rPr>
        <w:t>компетент</w:t>
      </w:r>
      <w:r>
        <w:rPr>
          <w:rFonts w:eastAsiaTheme="minorHAnsi"/>
          <w:color w:val="auto"/>
          <w:sz w:val="28"/>
          <w:szCs w:val="28"/>
          <w:lang w:eastAsia="en-US"/>
        </w:rPr>
        <w:t xml:space="preserve">ности имеет различные определения с точки зрения достижения целей указанной деятельности. При этом при оценке уровня </w:t>
      </w:r>
      <w:r w:rsidR="006063D6">
        <w:rPr>
          <w:rFonts w:eastAsiaTheme="minorHAnsi"/>
          <w:color w:val="auto"/>
          <w:sz w:val="28"/>
          <w:szCs w:val="28"/>
          <w:lang w:eastAsia="en-US"/>
        </w:rPr>
        <w:t>компетент</w:t>
      </w:r>
      <w:r>
        <w:rPr>
          <w:rFonts w:eastAsiaTheme="minorHAnsi"/>
          <w:color w:val="auto"/>
          <w:sz w:val="28"/>
          <w:szCs w:val="28"/>
          <w:lang w:eastAsia="en-US"/>
        </w:rPr>
        <w:t xml:space="preserve">ности  руководителя имеет значение не только и не столько его личные достижения, но и результаты деятельности коллектива, который он возглавляет. Кроме этого, немаловажным является внешнее признание </w:t>
      </w:r>
      <w:r w:rsidR="006063D6">
        <w:rPr>
          <w:rFonts w:eastAsiaTheme="minorHAnsi"/>
          <w:color w:val="auto"/>
          <w:sz w:val="28"/>
          <w:szCs w:val="28"/>
          <w:lang w:eastAsia="en-US"/>
        </w:rPr>
        <w:t>компетентности</w:t>
      </w:r>
      <w:r>
        <w:rPr>
          <w:rFonts w:eastAsiaTheme="minorHAnsi"/>
          <w:color w:val="auto"/>
          <w:sz w:val="28"/>
          <w:szCs w:val="28"/>
          <w:lang w:eastAsia="en-US"/>
        </w:rPr>
        <w:t xml:space="preserve"> руководителя коллегами, руководством, подчиненными.  </w:t>
      </w:r>
    </w:p>
    <w:p w:rsidR="006063D6" w:rsidRPr="006063D6" w:rsidRDefault="00F40EA3" w:rsidP="0030510A">
      <w:pPr>
        <w:pStyle w:val="futurismarkdown-paragraph"/>
        <w:shd w:val="clear" w:color="auto" w:fill="FFFFFF"/>
        <w:spacing w:before="0" w:beforeAutospacing="0" w:after="0" w:afterAutospacing="0" w:line="360" w:lineRule="auto"/>
        <w:jc w:val="both"/>
        <w:rPr>
          <w:color w:val="333333"/>
          <w:sz w:val="28"/>
          <w:szCs w:val="28"/>
          <w:lang w:val="ru-RU"/>
        </w:rPr>
      </w:pPr>
      <w:r w:rsidRPr="006063D6">
        <w:rPr>
          <w:sz w:val="28"/>
          <w:szCs w:val="28"/>
        </w:rPr>
        <w:t>В течение длительного времени понятие «</w:t>
      </w:r>
      <w:r w:rsidR="006063D6" w:rsidRPr="006063D6">
        <w:rPr>
          <w:sz w:val="28"/>
          <w:szCs w:val="28"/>
        </w:rPr>
        <w:t>компетент</w:t>
      </w:r>
      <w:r w:rsidRPr="006063D6">
        <w:rPr>
          <w:sz w:val="28"/>
          <w:szCs w:val="28"/>
        </w:rPr>
        <w:t xml:space="preserve">ность» рассматривалось </w:t>
      </w:r>
      <w:r w:rsidR="006063D6" w:rsidRPr="006063D6">
        <w:rPr>
          <w:color w:val="333333"/>
          <w:sz w:val="28"/>
          <w:szCs w:val="28"/>
          <w:lang w:val="ru-RU"/>
        </w:rPr>
        <w:t xml:space="preserve">как </w:t>
      </w:r>
      <w:r w:rsidR="006063D6" w:rsidRPr="006063D6">
        <w:rPr>
          <w:rStyle w:val="af3"/>
          <w:b w:val="0"/>
          <w:color w:val="333333"/>
          <w:sz w:val="28"/>
          <w:szCs w:val="28"/>
        </w:rPr>
        <w:t xml:space="preserve"> степень квалификации и готовности человека выполнять определённые функции или задачи на основе его компетенций</w:t>
      </w:r>
      <w:r w:rsidR="006063D6" w:rsidRPr="006063D6">
        <w:rPr>
          <w:color w:val="333333"/>
          <w:sz w:val="28"/>
          <w:szCs w:val="28"/>
        </w:rPr>
        <w:t>. Она отражает не только наличие необходимых знаний и навыков, но и готовность их применять на практике. </w:t>
      </w:r>
      <w:hyperlink r:id="rId7" w:tgtFrame="_blank" w:history="1"/>
      <w:r w:rsidR="006063D6">
        <w:rPr>
          <w:color w:val="333333"/>
          <w:sz w:val="28"/>
          <w:szCs w:val="28"/>
          <w:lang w:val="ru-RU"/>
        </w:rPr>
        <w:t xml:space="preserve"> </w:t>
      </w:r>
    </w:p>
    <w:p w:rsidR="006063D6" w:rsidRPr="006063D6" w:rsidRDefault="006063D6" w:rsidP="0030510A">
      <w:pPr>
        <w:pStyle w:val="futurismarkdown-paragraph"/>
        <w:shd w:val="clear" w:color="auto" w:fill="FFFFFF"/>
        <w:spacing w:before="0" w:beforeAutospacing="0" w:after="80" w:afterAutospacing="0" w:line="360" w:lineRule="auto"/>
        <w:jc w:val="both"/>
        <w:rPr>
          <w:color w:val="333333"/>
          <w:sz w:val="28"/>
          <w:szCs w:val="28"/>
        </w:rPr>
      </w:pPr>
      <w:r w:rsidRPr="006063D6">
        <w:rPr>
          <w:rStyle w:val="af3"/>
          <w:b w:val="0"/>
          <w:color w:val="333333"/>
          <w:sz w:val="28"/>
          <w:szCs w:val="28"/>
        </w:rPr>
        <w:t>Основные аспекты компетентности</w:t>
      </w:r>
      <w:r w:rsidRPr="006063D6">
        <w:rPr>
          <w:color w:val="333333"/>
          <w:sz w:val="28"/>
          <w:szCs w:val="28"/>
        </w:rPr>
        <w:t>:</w:t>
      </w:r>
    </w:p>
    <w:p w:rsidR="006063D6" w:rsidRPr="006063D6" w:rsidRDefault="006063D6" w:rsidP="0030510A">
      <w:pPr>
        <w:numPr>
          <w:ilvl w:val="0"/>
          <w:numId w:val="40"/>
        </w:numPr>
        <w:shd w:val="clear" w:color="auto" w:fill="FFFFFF"/>
        <w:spacing w:after="0" w:line="360" w:lineRule="auto"/>
        <w:ind w:left="0" w:firstLine="0"/>
        <w:jc w:val="both"/>
        <w:rPr>
          <w:rFonts w:ascii="Times New Roman" w:hAnsi="Times New Roman" w:cs="Times New Roman"/>
          <w:color w:val="333333"/>
          <w:sz w:val="28"/>
          <w:szCs w:val="28"/>
        </w:rPr>
      </w:pPr>
      <w:r w:rsidRPr="006063D6">
        <w:rPr>
          <w:rStyle w:val="af3"/>
          <w:rFonts w:ascii="Times New Roman" w:hAnsi="Times New Roman" w:cs="Times New Roman"/>
          <w:b w:val="0"/>
          <w:color w:val="333333"/>
          <w:sz w:val="28"/>
          <w:szCs w:val="28"/>
        </w:rPr>
        <w:t>Применение знаний и навыков</w:t>
      </w:r>
      <w:r w:rsidRPr="006063D6">
        <w:rPr>
          <w:rFonts w:ascii="Times New Roman" w:hAnsi="Times New Roman" w:cs="Times New Roman"/>
          <w:color w:val="333333"/>
          <w:sz w:val="28"/>
          <w:szCs w:val="28"/>
        </w:rPr>
        <w:t>. Компетентный человек способен не только знать, но и использовать свои знания в различных ситуациях. </w:t>
      </w:r>
      <w:hyperlink r:id="rId8" w:tgtFrame="_blank" w:history="1"/>
      <w:r w:rsidR="00BA02A9">
        <w:rPr>
          <w:rFonts w:ascii="Times New Roman" w:hAnsi="Times New Roman" w:cs="Times New Roman"/>
          <w:color w:val="333333"/>
          <w:sz w:val="28"/>
          <w:szCs w:val="28"/>
          <w:lang w:val="ru-RU"/>
        </w:rPr>
        <w:t xml:space="preserve"> </w:t>
      </w:r>
    </w:p>
    <w:p w:rsidR="006063D6" w:rsidRPr="006063D6" w:rsidRDefault="006063D6" w:rsidP="0030510A">
      <w:pPr>
        <w:numPr>
          <w:ilvl w:val="0"/>
          <w:numId w:val="40"/>
        </w:numPr>
        <w:shd w:val="clear" w:color="auto" w:fill="FFFFFF"/>
        <w:spacing w:beforeAutospacing="1" w:after="0" w:line="360" w:lineRule="auto"/>
        <w:ind w:left="0" w:firstLine="0"/>
        <w:jc w:val="both"/>
        <w:rPr>
          <w:rFonts w:ascii="Times New Roman" w:hAnsi="Times New Roman" w:cs="Times New Roman"/>
          <w:color w:val="333333"/>
          <w:sz w:val="28"/>
          <w:szCs w:val="28"/>
        </w:rPr>
      </w:pPr>
      <w:r w:rsidRPr="006063D6">
        <w:rPr>
          <w:rStyle w:val="af3"/>
          <w:rFonts w:ascii="Times New Roman" w:hAnsi="Times New Roman" w:cs="Times New Roman"/>
          <w:b w:val="0"/>
          <w:color w:val="333333"/>
          <w:sz w:val="28"/>
          <w:szCs w:val="28"/>
        </w:rPr>
        <w:t>Эффективность</w:t>
      </w:r>
      <w:r w:rsidRPr="006063D6">
        <w:rPr>
          <w:rFonts w:ascii="Times New Roman" w:hAnsi="Times New Roman" w:cs="Times New Roman"/>
          <w:color w:val="333333"/>
          <w:sz w:val="28"/>
          <w:szCs w:val="28"/>
        </w:rPr>
        <w:t>. Оценка результативности выполнения задач с учётом качества и времени. </w:t>
      </w:r>
      <w:hyperlink r:id="rId9" w:tgtFrame="_blank" w:history="1"/>
      <w:r w:rsidR="00BA02A9">
        <w:rPr>
          <w:rFonts w:ascii="Times New Roman" w:hAnsi="Times New Roman" w:cs="Times New Roman"/>
          <w:color w:val="333333"/>
          <w:sz w:val="28"/>
          <w:szCs w:val="28"/>
          <w:lang w:val="ru-RU"/>
        </w:rPr>
        <w:t xml:space="preserve"> </w:t>
      </w:r>
    </w:p>
    <w:p w:rsidR="006063D6" w:rsidRPr="006063D6" w:rsidRDefault="006063D6" w:rsidP="0030510A">
      <w:pPr>
        <w:numPr>
          <w:ilvl w:val="0"/>
          <w:numId w:val="40"/>
        </w:numPr>
        <w:shd w:val="clear" w:color="auto" w:fill="FFFFFF"/>
        <w:spacing w:beforeAutospacing="1" w:after="0" w:line="360" w:lineRule="auto"/>
        <w:ind w:left="0" w:firstLine="0"/>
        <w:jc w:val="both"/>
        <w:rPr>
          <w:rFonts w:ascii="Times New Roman" w:hAnsi="Times New Roman" w:cs="Times New Roman"/>
          <w:color w:val="333333"/>
          <w:sz w:val="28"/>
          <w:szCs w:val="28"/>
        </w:rPr>
      </w:pPr>
      <w:r w:rsidRPr="006063D6">
        <w:rPr>
          <w:rStyle w:val="af3"/>
          <w:rFonts w:ascii="Times New Roman" w:hAnsi="Times New Roman" w:cs="Times New Roman"/>
          <w:b w:val="0"/>
          <w:color w:val="333333"/>
          <w:sz w:val="28"/>
          <w:szCs w:val="28"/>
        </w:rPr>
        <w:t>Адаптация</w:t>
      </w:r>
      <w:r w:rsidRPr="006063D6">
        <w:rPr>
          <w:rFonts w:ascii="Times New Roman" w:hAnsi="Times New Roman" w:cs="Times New Roman"/>
          <w:color w:val="333333"/>
          <w:sz w:val="28"/>
          <w:szCs w:val="28"/>
        </w:rPr>
        <w:t>. Готовность к обучению и изменению своих подходов в ответ на новые вызовы и условия. </w:t>
      </w:r>
      <w:hyperlink r:id="rId10" w:tgtFrame="_blank" w:history="1"/>
      <w:r w:rsidR="00BA02A9">
        <w:rPr>
          <w:rFonts w:ascii="Times New Roman" w:hAnsi="Times New Roman" w:cs="Times New Roman"/>
          <w:color w:val="333333"/>
          <w:sz w:val="28"/>
          <w:szCs w:val="28"/>
          <w:lang w:val="ru-RU"/>
        </w:rPr>
        <w:t xml:space="preserve"> </w:t>
      </w:r>
    </w:p>
    <w:p w:rsidR="006063D6" w:rsidRPr="006063D6" w:rsidRDefault="006063D6" w:rsidP="0030510A">
      <w:pPr>
        <w:pStyle w:val="futurismarkdown-paragraph"/>
        <w:shd w:val="clear" w:color="auto" w:fill="FFFFFF"/>
        <w:spacing w:before="0" w:beforeAutospacing="0" w:after="80" w:afterAutospacing="0" w:line="360" w:lineRule="auto"/>
        <w:jc w:val="both"/>
        <w:rPr>
          <w:color w:val="333333"/>
          <w:sz w:val="28"/>
          <w:szCs w:val="28"/>
        </w:rPr>
      </w:pPr>
      <w:r w:rsidRPr="006063D6">
        <w:rPr>
          <w:rStyle w:val="af3"/>
          <w:b w:val="0"/>
          <w:color w:val="333333"/>
          <w:sz w:val="28"/>
          <w:szCs w:val="28"/>
        </w:rPr>
        <w:t>Примеры компетентности</w:t>
      </w:r>
      <w:r w:rsidRPr="006063D6">
        <w:rPr>
          <w:color w:val="333333"/>
          <w:sz w:val="28"/>
          <w:szCs w:val="28"/>
        </w:rPr>
        <w:t>:</w:t>
      </w:r>
    </w:p>
    <w:p w:rsidR="006063D6" w:rsidRPr="006063D6" w:rsidRDefault="006063D6" w:rsidP="0030510A">
      <w:pPr>
        <w:numPr>
          <w:ilvl w:val="0"/>
          <w:numId w:val="41"/>
        </w:numPr>
        <w:shd w:val="clear" w:color="auto" w:fill="FFFFFF"/>
        <w:spacing w:after="0" w:line="360" w:lineRule="auto"/>
        <w:ind w:left="0" w:firstLine="0"/>
        <w:jc w:val="both"/>
        <w:rPr>
          <w:rFonts w:ascii="Times New Roman" w:hAnsi="Times New Roman" w:cs="Times New Roman"/>
          <w:color w:val="333333"/>
          <w:sz w:val="28"/>
          <w:szCs w:val="28"/>
        </w:rPr>
      </w:pPr>
      <w:r w:rsidRPr="006063D6">
        <w:rPr>
          <w:rStyle w:val="af3"/>
          <w:rFonts w:ascii="Times New Roman" w:hAnsi="Times New Roman" w:cs="Times New Roman"/>
          <w:b w:val="0"/>
          <w:color w:val="333333"/>
          <w:sz w:val="28"/>
          <w:szCs w:val="28"/>
        </w:rPr>
        <w:t>Профессиональная компетентность</w:t>
      </w:r>
      <w:r w:rsidRPr="006063D6">
        <w:rPr>
          <w:rFonts w:ascii="Times New Roman" w:hAnsi="Times New Roman" w:cs="Times New Roman"/>
          <w:color w:val="333333"/>
          <w:sz w:val="28"/>
          <w:szCs w:val="28"/>
        </w:rPr>
        <w:t>. Умение решать конкретные задачи в своей сфере, например, разработка программного обеспечения или консалтинг. </w:t>
      </w:r>
      <w:hyperlink r:id="rId11" w:tgtFrame="_blank" w:history="1"/>
      <w:r w:rsidR="00BA02A9">
        <w:rPr>
          <w:rFonts w:ascii="Times New Roman" w:hAnsi="Times New Roman" w:cs="Times New Roman"/>
          <w:color w:val="333333"/>
          <w:sz w:val="28"/>
          <w:szCs w:val="28"/>
          <w:lang w:val="ru-RU"/>
        </w:rPr>
        <w:t xml:space="preserve"> </w:t>
      </w:r>
    </w:p>
    <w:p w:rsidR="006063D6" w:rsidRPr="006063D6" w:rsidRDefault="006063D6" w:rsidP="0030510A">
      <w:pPr>
        <w:numPr>
          <w:ilvl w:val="0"/>
          <w:numId w:val="41"/>
        </w:numPr>
        <w:shd w:val="clear" w:color="auto" w:fill="FFFFFF"/>
        <w:spacing w:before="100" w:beforeAutospacing="1" w:after="80" w:line="360" w:lineRule="auto"/>
        <w:ind w:left="0" w:firstLine="0"/>
        <w:jc w:val="both"/>
        <w:rPr>
          <w:rFonts w:ascii="Times New Roman" w:hAnsi="Times New Roman" w:cs="Times New Roman"/>
          <w:color w:val="333333"/>
          <w:sz w:val="28"/>
          <w:szCs w:val="28"/>
        </w:rPr>
      </w:pPr>
      <w:r w:rsidRPr="006063D6">
        <w:rPr>
          <w:rStyle w:val="af3"/>
          <w:rFonts w:ascii="Times New Roman" w:hAnsi="Times New Roman" w:cs="Times New Roman"/>
          <w:b w:val="0"/>
          <w:color w:val="333333"/>
          <w:sz w:val="28"/>
          <w:szCs w:val="28"/>
        </w:rPr>
        <w:t>Социальная компетентность</w:t>
      </w:r>
      <w:r w:rsidRPr="006063D6">
        <w:rPr>
          <w:rFonts w:ascii="Times New Roman" w:hAnsi="Times New Roman" w:cs="Times New Roman"/>
          <w:color w:val="333333"/>
          <w:sz w:val="28"/>
          <w:szCs w:val="28"/>
        </w:rPr>
        <w:t>. Способность эффективно взаимодействовать с людьми и понимать их потребности.</w:t>
      </w:r>
    </w:p>
    <w:p w:rsidR="00BA02A9" w:rsidRPr="00BA02A9" w:rsidRDefault="00F40EA3" w:rsidP="0030510A">
      <w:pPr>
        <w:pStyle w:val="a5"/>
        <w:shd w:val="clear" w:color="auto" w:fill="FFFFFF"/>
        <w:spacing w:before="0" w:beforeAutospacing="0" w:after="0" w:afterAutospacing="0" w:line="360" w:lineRule="auto"/>
        <w:jc w:val="both"/>
        <w:rPr>
          <w:sz w:val="28"/>
          <w:szCs w:val="28"/>
        </w:rPr>
      </w:pPr>
      <w:r>
        <w:rPr>
          <w:sz w:val="28"/>
          <w:szCs w:val="28"/>
        </w:rPr>
        <w:lastRenderedPageBreak/>
        <w:t>Однако</w:t>
      </w:r>
      <w:proofErr w:type="gramStart"/>
      <w:r>
        <w:rPr>
          <w:sz w:val="28"/>
          <w:szCs w:val="28"/>
        </w:rPr>
        <w:t>,</w:t>
      </w:r>
      <w:proofErr w:type="gramEnd"/>
      <w:r>
        <w:rPr>
          <w:sz w:val="28"/>
          <w:szCs w:val="28"/>
        </w:rPr>
        <w:t xml:space="preserve"> если обратиться к филологическому смыслу определения </w:t>
      </w:r>
      <w:r w:rsidR="00BA02A9">
        <w:rPr>
          <w:sz w:val="28"/>
          <w:szCs w:val="28"/>
        </w:rPr>
        <w:t>компетентности</w:t>
      </w:r>
      <w:r>
        <w:rPr>
          <w:sz w:val="28"/>
          <w:szCs w:val="28"/>
        </w:rPr>
        <w:t xml:space="preserve">, то, например, в </w:t>
      </w:r>
      <w:r w:rsidR="00BA02A9">
        <w:rPr>
          <w:sz w:val="28"/>
          <w:szCs w:val="28"/>
        </w:rPr>
        <w:t>латин</w:t>
      </w:r>
      <w:r>
        <w:rPr>
          <w:sz w:val="28"/>
          <w:szCs w:val="28"/>
        </w:rPr>
        <w:t xml:space="preserve">ском языке это слово имеет несколько значений: </w:t>
      </w:r>
      <w:r w:rsidR="00BA02A9" w:rsidRPr="00BA02A9">
        <w:rPr>
          <w:i/>
          <w:iCs/>
          <w:color w:val="202122"/>
          <w:sz w:val="28"/>
          <w:szCs w:val="28"/>
          <w:lang w:val="la-Latn"/>
        </w:rPr>
        <w:t>competens</w:t>
      </w:r>
      <w:r w:rsidR="00BA02A9" w:rsidRPr="00BA02A9">
        <w:rPr>
          <w:color w:val="202122"/>
          <w:sz w:val="28"/>
          <w:szCs w:val="28"/>
        </w:rPr>
        <w:t> — подходящий, соответствующий, надлежащий, способный, знающий</w:t>
      </w:r>
      <w:r w:rsidR="00BA02A9">
        <w:rPr>
          <w:color w:val="202122"/>
          <w:sz w:val="28"/>
          <w:szCs w:val="28"/>
        </w:rPr>
        <w:t xml:space="preserve"> </w:t>
      </w:r>
      <w:r w:rsidR="00BA02A9" w:rsidRPr="00BA02A9">
        <w:rPr>
          <w:color w:val="202122"/>
          <w:sz w:val="28"/>
          <w:szCs w:val="28"/>
        </w:rPr>
        <w:t> — качество человека, обладающего всесторонними знаниями в какой-либо области и мнение которого поэтому является веским, авторитетным.</w:t>
      </w:r>
      <w:r w:rsidR="00BA02A9">
        <w:rPr>
          <w:sz w:val="28"/>
          <w:szCs w:val="28"/>
        </w:rPr>
        <w:t xml:space="preserve"> </w:t>
      </w:r>
      <w:r>
        <w:rPr>
          <w:sz w:val="28"/>
          <w:szCs w:val="28"/>
        </w:rPr>
        <w:t xml:space="preserve"> В русском языке </w:t>
      </w:r>
      <w:r w:rsidR="00BA02A9">
        <w:rPr>
          <w:sz w:val="28"/>
          <w:szCs w:val="28"/>
        </w:rPr>
        <w:t xml:space="preserve">компетентность </w:t>
      </w:r>
      <w:r>
        <w:rPr>
          <w:sz w:val="28"/>
          <w:szCs w:val="28"/>
        </w:rPr>
        <w:t xml:space="preserve"> неразрывно связан</w:t>
      </w:r>
      <w:r w:rsidR="00BA02A9">
        <w:rPr>
          <w:sz w:val="28"/>
          <w:szCs w:val="28"/>
        </w:rPr>
        <w:t>а</w:t>
      </w:r>
      <w:r>
        <w:rPr>
          <w:sz w:val="28"/>
          <w:szCs w:val="28"/>
        </w:rPr>
        <w:t xml:space="preserve"> с общественным признанием результатов деятельности кого-либо. </w:t>
      </w:r>
      <w:r w:rsidR="00BA02A9" w:rsidRPr="00BA02A9">
        <w:rPr>
          <w:i/>
          <w:iCs/>
          <w:sz w:val="28"/>
          <w:szCs w:val="28"/>
        </w:rPr>
        <w:t>Компетентность</w:t>
      </w:r>
      <w:r w:rsidR="00BA02A9" w:rsidRPr="00BA02A9">
        <w:rPr>
          <w:sz w:val="28"/>
          <w:szCs w:val="28"/>
        </w:rPr>
        <w:t> — потенциальная готовность решать задачи со знанием дела; включает в себя содержательный (знание) и процессуальный (умение) компоненты и предполагает знание существа проблемы и умение её решать; постоянное обновление знаний, владение новой информацией для успешного применения этих знаний в конкретных условиях, то есть обладание оперативным и мобильным знанием.</w:t>
      </w:r>
    </w:p>
    <w:p w:rsidR="00BA02A9" w:rsidRPr="00BA02A9" w:rsidRDefault="00BA02A9" w:rsidP="0030510A">
      <w:pPr>
        <w:pStyle w:val="a5"/>
        <w:shd w:val="clear" w:color="auto" w:fill="FFFFFF"/>
        <w:spacing w:before="0" w:beforeAutospacing="0" w:after="0" w:afterAutospacing="0" w:line="360" w:lineRule="auto"/>
        <w:jc w:val="both"/>
        <w:rPr>
          <w:sz w:val="28"/>
          <w:szCs w:val="28"/>
        </w:rPr>
      </w:pPr>
      <w:r w:rsidRPr="00BA02A9">
        <w:rPr>
          <w:i/>
          <w:iCs/>
          <w:sz w:val="28"/>
          <w:szCs w:val="28"/>
        </w:rPr>
        <w:t>Компетентность</w:t>
      </w:r>
      <w:r w:rsidRPr="00BA02A9">
        <w:rPr>
          <w:sz w:val="28"/>
          <w:szCs w:val="28"/>
        </w:rPr>
        <w:t> — это обладание определённой компетенцией, то есть знаниями и опытом собственной деятельности, позволяющими выносить объективные суждения и принимать точные решения.</w:t>
      </w:r>
    </w:p>
    <w:p w:rsidR="00BA02A9" w:rsidRPr="00BA02A9" w:rsidRDefault="00BA02A9" w:rsidP="0030510A">
      <w:pPr>
        <w:pStyle w:val="a5"/>
        <w:shd w:val="clear" w:color="auto" w:fill="FFFFFF"/>
        <w:spacing w:before="0" w:beforeAutospacing="0" w:after="0" w:afterAutospacing="0" w:line="360" w:lineRule="auto"/>
        <w:jc w:val="both"/>
        <w:rPr>
          <w:sz w:val="28"/>
          <w:szCs w:val="28"/>
        </w:rPr>
      </w:pPr>
      <w:r w:rsidRPr="00BA02A9">
        <w:rPr>
          <w:i/>
          <w:iCs/>
          <w:sz w:val="28"/>
          <w:szCs w:val="28"/>
        </w:rPr>
        <w:t>Компетентность в</w:t>
      </w:r>
      <w:r w:rsidRPr="00BA02A9">
        <w:rPr>
          <w:sz w:val="28"/>
          <w:szCs w:val="28"/>
        </w:rPr>
        <w:t> </w:t>
      </w:r>
      <w:hyperlink r:id="rId12" w:tooltip="Социология" w:history="1">
        <w:r w:rsidRPr="00BA02A9">
          <w:rPr>
            <w:rStyle w:val="a3"/>
            <w:color w:val="auto"/>
            <w:sz w:val="28"/>
            <w:szCs w:val="28"/>
            <w:u w:val="none"/>
          </w:rPr>
          <w:t>социологии</w:t>
        </w:r>
      </w:hyperlink>
      <w:r w:rsidRPr="00BA02A9">
        <w:rPr>
          <w:sz w:val="28"/>
          <w:szCs w:val="28"/>
        </w:rPr>
        <w:t> — способность социальных акторов (то есть действующих субъектов), освоив подразумеваемое знание, стать полноценными и квалифицированными участниками социального взаимодействия. Применяется в </w:t>
      </w:r>
      <w:hyperlink r:id="rId13" w:tooltip="Этнометодология" w:history="1">
        <w:r w:rsidRPr="00BA02A9">
          <w:rPr>
            <w:rStyle w:val="a3"/>
            <w:color w:val="auto"/>
            <w:sz w:val="28"/>
            <w:szCs w:val="28"/>
            <w:u w:val="none"/>
          </w:rPr>
          <w:t>этнометодологии</w:t>
        </w:r>
      </w:hyperlink>
      <w:r w:rsidRPr="00BA02A9">
        <w:rPr>
          <w:sz w:val="28"/>
          <w:szCs w:val="28"/>
        </w:rPr>
        <w:t>.</w:t>
      </w:r>
    </w:p>
    <w:p w:rsidR="00BA02A9" w:rsidRPr="00BA02A9" w:rsidRDefault="00BA02A9" w:rsidP="0030510A">
      <w:pPr>
        <w:pStyle w:val="a5"/>
        <w:shd w:val="clear" w:color="auto" w:fill="FFFFFF"/>
        <w:spacing w:before="0" w:beforeAutospacing="0" w:after="0" w:afterAutospacing="0" w:line="360" w:lineRule="auto"/>
        <w:jc w:val="both"/>
        <w:rPr>
          <w:sz w:val="28"/>
          <w:szCs w:val="28"/>
        </w:rPr>
      </w:pPr>
      <w:r w:rsidRPr="00BA02A9">
        <w:rPr>
          <w:i/>
          <w:iCs/>
          <w:sz w:val="28"/>
          <w:szCs w:val="28"/>
        </w:rPr>
        <w:t>Компетентность</w:t>
      </w:r>
      <w:r w:rsidRPr="00BA02A9">
        <w:rPr>
          <w:sz w:val="28"/>
          <w:szCs w:val="28"/>
        </w:rPr>
        <w:t> в педагогике — созидательная способность осуществлять тот или иной вид деятельности (в данном случае педагогической), при развивающейся дифференциации научных знаний в отраслевые научные знания, акцент делается на успешную подготовку педагогом учащихся к самореализации.</w:t>
      </w:r>
      <w:hyperlink r:id="rId14" w:anchor="cite_note-1" w:history="1">
        <w:r w:rsidRPr="00BA02A9">
          <w:rPr>
            <w:rStyle w:val="cite-bracket"/>
            <w:sz w:val="28"/>
            <w:szCs w:val="28"/>
            <w:vertAlign w:val="superscript"/>
          </w:rPr>
          <w:t>[</w:t>
        </w:r>
        <w:r>
          <w:rPr>
            <w:rStyle w:val="a3"/>
            <w:color w:val="auto"/>
            <w:sz w:val="28"/>
            <w:szCs w:val="28"/>
            <w:u w:val="none"/>
            <w:vertAlign w:val="superscript"/>
          </w:rPr>
          <w:t>7</w:t>
        </w:r>
        <w:r w:rsidRPr="00BA02A9">
          <w:rPr>
            <w:rStyle w:val="cite-bracket"/>
            <w:sz w:val="28"/>
            <w:szCs w:val="28"/>
            <w:vertAlign w:val="superscript"/>
          </w:rPr>
          <w:t>]</w:t>
        </w:r>
      </w:hyperlink>
    </w:p>
    <w:p w:rsidR="00BA02A9" w:rsidRPr="00BA02A9" w:rsidRDefault="00BA02A9" w:rsidP="0030510A">
      <w:pPr>
        <w:pStyle w:val="a5"/>
        <w:shd w:val="clear" w:color="auto" w:fill="FFFFFF"/>
        <w:spacing w:before="0" w:beforeAutospacing="0" w:after="0" w:afterAutospacing="0" w:line="360" w:lineRule="auto"/>
        <w:jc w:val="both"/>
        <w:rPr>
          <w:color w:val="202122"/>
          <w:sz w:val="28"/>
          <w:szCs w:val="28"/>
        </w:rPr>
      </w:pPr>
      <w:r w:rsidRPr="00BA02A9">
        <w:rPr>
          <w:i/>
          <w:iCs/>
          <w:color w:val="202122"/>
          <w:sz w:val="28"/>
          <w:szCs w:val="28"/>
        </w:rPr>
        <w:t>Компетентность</w:t>
      </w:r>
      <w:r w:rsidRPr="00BA02A9">
        <w:rPr>
          <w:color w:val="202122"/>
          <w:sz w:val="28"/>
          <w:szCs w:val="28"/>
        </w:rPr>
        <w:t> — способность к осуществлению реального, жизненного действия и квалификационная характеристика индивида, взятая в момент его включения в деятельность; поскольку у любого действия существуют два аспекта — ресурсный и продуктивный, то именно развитие компетентности определяет превращение ресурса в продукт.</w:t>
      </w:r>
    </w:p>
    <w:p w:rsidR="00F40EA3" w:rsidRDefault="00F40EA3" w:rsidP="0030510A">
      <w:pPr>
        <w:pStyle w:val="Default"/>
        <w:spacing w:line="360" w:lineRule="auto"/>
        <w:ind w:left="435"/>
        <w:jc w:val="both"/>
        <w:rPr>
          <w:color w:val="auto"/>
          <w:sz w:val="28"/>
          <w:szCs w:val="28"/>
        </w:rPr>
      </w:pPr>
      <w:r>
        <w:rPr>
          <w:color w:val="auto"/>
          <w:sz w:val="28"/>
          <w:szCs w:val="28"/>
        </w:rPr>
        <w:lastRenderedPageBreak/>
        <w:t xml:space="preserve">В связи с этим, рассмотрение </w:t>
      </w:r>
      <w:r w:rsidR="00BA02A9">
        <w:rPr>
          <w:color w:val="auto"/>
          <w:sz w:val="28"/>
          <w:szCs w:val="28"/>
        </w:rPr>
        <w:t>компетент</w:t>
      </w:r>
      <w:r>
        <w:rPr>
          <w:color w:val="auto"/>
          <w:sz w:val="28"/>
          <w:szCs w:val="28"/>
        </w:rPr>
        <w:t xml:space="preserve">ности руководителя в зарубежной теории и практике управления и в нашей стране отличаются в ряде позиций. </w:t>
      </w:r>
    </w:p>
    <w:p w:rsidR="00BA02A9" w:rsidRPr="00BA02A9" w:rsidRDefault="00BA02A9" w:rsidP="0030510A">
      <w:pPr>
        <w:pStyle w:val="a5"/>
        <w:shd w:val="clear" w:color="auto" w:fill="FFFFFF"/>
        <w:spacing w:before="0" w:beforeAutospacing="0" w:after="0" w:afterAutospacing="0" w:line="360" w:lineRule="auto"/>
        <w:jc w:val="both"/>
        <w:rPr>
          <w:sz w:val="28"/>
          <w:szCs w:val="28"/>
        </w:rPr>
      </w:pPr>
      <w:r w:rsidRPr="00BA02A9">
        <w:rPr>
          <w:color w:val="202122"/>
          <w:sz w:val="28"/>
          <w:szCs w:val="28"/>
        </w:rPr>
        <w:t>Некоторые предлагают следующее разделение компетентности по </w:t>
      </w:r>
      <w:hyperlink r:id="rId15" w:tooltip="Сфера" w:history="1">
        <w:r w:rsidRPr="00BA02A9">
          <w:rPr>
            <w:rStyle w:val="a3"/>
            <w:color w:val="auto"/>
            <w:sz w:val="28"/>
            <w:szCs w:val="28"/>
            <w:u w:val="none"/>
          </w:rPr>
          <w:t>сферам</w:t>
        </w:r>
      </w:hyperlink>
      <w:r w:rsidRPr="00BA02A9">
        <w:rPr>
          <w:sz w:val="28"/>
          <w:szCs w:val="28"/>
        </w:rPr>
        <w:t>:</w:t>
      </w:r>
    </w:p>
    <w:p w:rsidR="00BA02A9" w:rsidRPr="00BA02A9" w:rsidRDefault="00BA02A9" w:rsidP="0030510A">
      <w:pPr>
        <w:numPr>
          <w:ilvl w:val="0"/>
          <w:numId w:val="42"/>
        </w:numPr>
        <w:shd w:val="clear" w:color="auto" w:fill="FFFFFF"/>
        <w:spacing w:after="0" w:line="360" w:lineRule="auto"/>
        <w:ind w:left="384"/>
        <w:jc w:val="both"/>
        <w:rPr>
          <w:rFonts w:ascii="Times New Roman" w:hAnsi="Times New Roman" w:cs="Times New Roman"/>
          <w:color w:val="202122"/>
          <w:sz w:val="28"/>
          <w:szCs w:val="28"/>
        </w:rPr>
      </w:pPr>
      <w:r w:rsidRPr="00BA02A9">
        <w:rPr>
          <w:rFonts w:ascii="Times New Roman" w:hAnsi="Times New Roman" w:cs="Times New Roman"/>
          <w:color w:val="202122"/>
          <w:sz w:val="28"/>
          <w:szCs w:val="28"/>
        </w:rPr>
        <w:t>Компетентность в сфере самостоятельной познавательной деятельности, основанная на усвоении способов приобретения знаний из различных источников информации, в том числе внешкольных (Когнитивная сфера);</w:t>
      </w:r>
    </w:p>
    <w:p w:rsidR="00BA02A9" w:rsidRPr="00BA02A9" w:rsidRDefault="00BA02A9" w:rsidP="0030510A">
      <w:pPr>
        <w:numPr>
          <w:ilvl w:val="0"/>
          <w:numId w:val="42"/>
        </w:numPr>
        <w:shd w:val="clear" w:color="auto" w:fill="FFFFFF"/>
        <w:spacing w:after="0" w:line="360" w:lineRule="auto"/>
        <w:ind w:left="384"/>
        <w:jc w:val="both"/>
        <w:rPr>
          <w:rFonts w:ascii="Times New Roman" w:hAnsi="Times New Roman" w:cs="Times New Roman"/>
          <w:color w:val="202122"/>
          <w:sz w:val="28"/>
          <w:szCs w:val="28"/>
        </w:rPr>
      </w:pPr>
      <w:r w:rsidRPr="00BA02A9">
        <w:rPr>
          <w:rFonts w:ascii="Times New Roman" w:hAnsi="Times New Roman" w:cs="Times New Roman"/>
          <w:color w:val="202122"/>
          <w:sz w:val="28"/>
          <w:szCs w:val="28"/>
        </w:rPr>
        <w:t>Компетентность в сфере гражданско-общественной деятельности (выполнение ролей гражданина, избирателя, потребителя) (Общество);</w:t>
      </w:r>
    </w:p>
    <w:p w:rsidR="00BA02A9" w:rsidRPr="00BA02A9" w:rsidRDefault="00BA02A9" w:rsidP="0030510A">
      <w:pPr>
        <w:numPr>
          <w:ilvl w:val="0"/>
          <w:numId w:val="42"/>
        </w:numPr>
        <w:shd w:val="clear" w:color="auto" w:fill="FFFFFF"/>
        <w:spacing w:after="0" w:line="360" w:lineRule="auto"/>
        <w:ind w:left="384"/>
        <w:jc w:val="both"/>
        <w:rPr>
          <w:rFonts w:ascii="Times New Roman" w:hAnsi="Times New Roman" w:cs="Times New Roman"/>
          <w:color w:val="202122"/>
          <w:sz w:val="28"/>
          <w:szCs w:val="28"/>
        </w:rPr>
      </w:pPr>
      <w:r w:rsidRPr="00BA02A9">
        <w:rPr>
          <w:rFonts w:ascii="Times New Roman" w:hAnsi="Times New Roman" w:cs="Times New Roman"/>
          <w:color w:val="202122"/>
          <w:sz w:val="28"/>
          <w:szCs w:val="28"/>
        </w:rPr>
        <w:t>Компетентность в сфере социально-трудовой деятельности (в том числе умение анализировать ситуацию на рынке труда, оценивать собственные профессиональные возможности, ориентироваться в нормах и этике взаимоотношений, навыки самоорганизации);</w:t>
      </w:r>
    </w:p>
    <w:p w:rsidR="00BA02A9" w:rsidRPr="00BA02A9" w:rsidRDefault="00BA02A9" w:rsidP="0030510A">
      <w:pPr>
        <w:numPr>
          <w:ilvl w:val="0"/>
          <w:numId w:val="42"/>
        </w:numPr>
        <w:shd w:val="clear" w:color="auto" w:fill="FFFFFF"/>
        <w:spacing w:after="0" w:line="360" w:lineRule="auto"/>
        <w:ind w:left="384"/>
        <w:jc w:val="both"/>
        <w:rPr>
          <w:rFonts w:ascii="Times New Roman" w:hAnsi="Times New Roman" w:cs="Times New Roman"/>
          <w:color w:val="202122"/>
          <w:sz w:val="28"/>
          <w:szCs w:val="28"/>
        </w:rPr>
      </w:pPr>
      <w:r w:rsidRPr="00BA02A9">
        <w:rPr>
          <w:rFonts w:ascii="Times New Roman" w:hAnsi="Times New Roman" w:cs="Times New Roman"/>
          <w:color w:val="202122"/>
          <w:sz w:val="28"/>
          <w:szCs w:val="28"/>
        </w:rPr>
        <w:t>Компетентность в бытовой сфере (включая аспекты собственного здоровья, семейного бытия и проч.) (Семья);</w:t>
      </w:r>
    </w:p>
    <w:p w:rsidR="00BA02A9" w:rsidRPr="00BA02A9" w:rsidRDefault="00BA02A9" w:rsidP="0030510A">
      <w:pPr>
        <w:numPr>
          <w:ilvl w:val="0"/>
          <w:numId w:val="42"/>
        </w:numPr>
        <w:shd w:val="clear" w:color="auto" w:fill="FFFFFF"/>
        <w:spacing w:after="0" w:line="360" w:lineRule="auto"/>
        <w:ind w:left="384"/>
        <w:jc w:val="both"/>
        <w:rPr>
          <w:rFonts w:ascii="Times New Roman" w:hAnsi="Times New Roman" w:cs="Times New Roman"/>
          <w:color w:val="202122"/>
          <w:sz w:val="28"/>
          <w:szCs w:val="28"/>
        </w:rPr>
      </w:pPr>
      <w:r w:rsidRPr="00BA02A9">
        <w:rPr>
          <w:rFonts w:ascii="Times New Roman" w:hAnsi="Times New Roman" w:cs="Times New Roman"/>
          <w:color w:val="202122"/>
          <w:sz w:val="28"/>
          <w:szCs w:val="28"/>
        </w:rPr>
        <w:t>Компетентность в сфере культурно-досуговой деятельности (включая выбор путей и способов использования свободного времени, культурно и духовно обогащающих личность) (Личность)</w:t>
      </w:r>
      <w:r>
        <w:rPr>
          <w:rFonts w:ascii="Times New Roman" w:hAnsi="Times New Roman" w:cs="Times New Roman"/>
          <w:color w:val="202122"/>
          <w:sz w:val="28"/>
          <w:szCs w:val="28"/>
          <w:lang w:val="ru-RU"/>
        </w:rPr>
        <w:t>.</w:t>
      </w:r>
    </w:p>
    <w:p w:rsidR="00DC0A5B" w:rsidRPr="00BA02A9" w:rsidRDefault="00DC0A5B" w:rsidP="0030510A">
      <w:pPr>
        <w:spacing w:after="0" w:line="360" w:lineRule="auto"/>
        <w:ind w:firstLine="709"/>
        <w:jc w:val="both"/>
        <w:rPr>
          <w:rFonts w:ascii="Times New Roman" w:hAnsi="Times New Roman" w:cs="Times New Roman"/>
          <w:sz w:val="28"/>
          <w:szCs w:val="28"/>
          <w:lang w:val="ru-RU"/>
        </w:rPr>
      </w:pPr>
      <w:r>
        <w:rPr>
          <w:rFonts w:ascii="Times New Roman" w:hAnsi="Times New Roman" w:cs="Times New Roman"/>
          <w:sz w:val="28"/>
          <w:szCs w:val="28"/>
        </w:rPr>
        <w:t xml:space="preserve">В нормативно-правовых актах об образовании и педагогической литературе </w:t>
      </w:r>
      <w:r w:rsidR="00BA02A9">
        <w:rPr>
          <w:rFonts w:ascii="Times New Roman" w:hAnsi="Times New Roman" w:cs="Times New Roman"/>
          <w:sz w:val="28"/>
          <w:szCs w:val="28"/>
          <w:lang w:val="ru-RU"/>
        </w:rPr>
        <w:t xml:space="preserve">также </w:t>
      </w:r>
      <w:r>
        <w:rPr>
          <w:rFonts w:ascii="Times New Roman" w:hAnsi="Times New Roman" w:cs="Times New Roman"/>
          <w:sz w:val="28"/>
          <w:szCs w:val="28"/>
        </w:rPr>
        <w:t xml:space="preserve"> встречаются понятия «компетенция» и «компетентность»</w:t>
      </w:r>
      <w:r w:rsidR="00BA02A9">
        <w:rPr>
          <w:rFonts w:ascii="Times New Roman" w:hAnsi="Times New Roman" w:cs="Times New Roman"/>
          <w:sz w:val="28"/>
          <w:szCs w:val="28"/>
          <w:lang w:val="ru-RU"/>
        </w:rPr>
        <w:t>.</w:t>
      </w:r>
      <w:r>
        <w:rPr>
          <w:rFonts w:ascii="Times New Roman" w:hAnsi="Times New Roman" w:cs="Times New Roman"/>
          <w:sz w:val="28"/>
          <w:szCs w:val="28"/>
        </w:rPr>
        <w:t xml:space="preserve"> </w:t>
      </w:r>
      <w:r w:rsidR="00BA02A9">
        <w:rPr>
          <w:rFonts w:ascii="Times New Roman" w:hAnsi="Times New Roman" w:cs="Times New Roman"/>
          <w:sz w:val="28"/>
          <w:szCs w:val="28"/>
          <w:lang w:val="ru-RU"/>
        </w:rPr>
        <w:t xml:space="preserve"> </w:t>
      </w:r>
    </w:p>
    <w:p w:rsidR="00DC0A5B" w:rsidRPr="00827142" w:rsidRDefault="00DC0A5B" w:rsidP="0030510A">
      <w:pPr>
        <w:spacing w:after="0" w:line="360" w:lineRule="auto"/>
        <w:ind w:firstLine="709"/>
        <w:jc w:val="both"/>
        <w:rPr>
          <w:rFonts w:ascii="Times New Roman" w:hAnsi="Times New Roman" w:cs="Times New Roman"/>
          <w:sz w:val="28"/>
          <w:szCs w:val="28"/>
          <w:vertAlign w:val="superscript"/>
          <w:lang w:val="ru-RU"/>
        </w:rPr>
      </w:pPr>
      <w:r>
        <w:rPr>
          <w:rFonts w:ascii="Times New Roman" w:hAnsi="Times New Roman" w:cs="Times New Roman"/>
          <w:sz w:val="28"/>
          <w:szCs w:val="28"/>
        </w:rPr>
        <w:t>Так, в Федеральном законе от 29.12.2012 № 273-ФЗ «Об образовании в Российской Федерации» более двадцати раз упоминается термин «компетенция», однако отсутствует четкое его определение. Поэтому рассмотрим различные подходы к интерпретации компетентности и компетенций.</w:t>
      </w:r>
      <w:r w:rsidR="00827142">
        <w:rPr>
          <w:rFonts w:ascii="Times New Roman" w:hAnsi="Times New Roman" w:cs="Times New Roman"/>
          <w:sz w:val="28"/>
          <w:szCs w:val="28"/>
          <w:vertAlign w:val="superscript"/>
          <w:lang w:val="ru-RU"/>
        </w:rPr>
        <w:t>1</w:t>
      </w:r>
    </w:p>
    <w:p w:rsidR="00DC0A5B" w:rsidRDefault="00DC0A5B" w:rsidP="0030510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Как полагает А.К.Маркова, «компетентность – это индивидуальная характеристика степени соответствия требованиям профессии, выражается как психическое состояние, позволяющее действовать самостоятельно и ответственно, как обладание каждым человеком способностью и умением выполнять определенные трудовые функции»</w:t>
      </w:r>
      <w:r w:rsidR="008E6DAD">
        <w:rPr>
          <w:rFonts w:ascii="Times New Roman" w:hAnsi="Times New Roman" w:cs="Times New Roman"/>
          <w:sz w:val="28"/>
          <w:szCs w:val="28"/>
          <w:vertAlign w:val="superscript"/>
          <w:lang w:val="ru-RU"/>
        </w:rPr>
        <w:t>3</w:t>
      </w:r>
      <w:r>
        <w:rPr>
          <w:rFonts w:ascii="Times New Roman" w:hAnsi="Times New Roman" w:cs="Times New Roman"/>
          <w:sz w:val="28"/>
          <w:szCs w:val="28"/>
        </w:rPr>
        <w:t>.</w:t>
      </w:r>
    </w:p>
    <w:p w:rsidR="00DC0A5B" w:rsidRDefault="00DC0A5B" w:rsidP="0030510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По мнению А.В.Хуторского, компетентность представляет собой обладание, владение человеком соответствующей компетенцией, включающей его личностное отношение к ней и к предмету деятельности</w:t>
      </w:r>
      <w:r w:rsidR="001B121D">
        <w:rPr>
          <w:rFonts w:ascii="Times New Roman" w:hAnsi="Times New Roman" w:cs="Times New Roman"/>
          <w:sz w:val="28"/>
          <w:szCs w:val="28"/>
          <w:vertAlign w:val="superscript"/>
          <w:lang w:val="ru-RU"/>
        </w:rPr>
        <w:t>4</w:t>
      </w:r>
      <w:r>
        <w:rPr>
          <w:rFonts w:ascii="Times New Roman" w:hAnsi="Times New Roman" w:cs="Times New Roman"/>
          <w:sz w:val="28"/>
          <w:szCs w:val="28"/>
        </w:rPr>
        <w:t>.</w:t>
      </w:r>
    </w:p>
    <w:p w:rsidR="00DC0A5B" w:rsidRDefault="00DC0A5B" w:rsidP="0030510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Свои определения компетентности давали и другие отечественные ученые. По мнению Б.Ю.Эльконина, компетентностью можно называть квалификационную характеристику индивида, взятую в момент его включения в деятельность</w:t>
      </w:r>
      <w:r w:rsidR="001B121D">
        <w:rPr>
          <w:rFonts w:ascii="Times New Roman" w:hAnsi="Times New Roman" w:cs="Times New Roman"/>
          <w:sz w:val="28"/>
          <w:szCs w:val="28"/>
          <w:vertAlign w:val="superscript"/>
          <w:lang w:val="ru-RU"/>
        </w:rPr>
        <w:t>5</w:t>
      </w:r>
      <w:r>
        <w:rPr>
          <w:rFonts w:ascii="Times New Roman" w:hAnsi="Times New Roman" w:cs="Times New Roman"/>
          <w:sz w:val="28"/>
          <w:szCs w:val="28"/>
        </w:rPr>
        <w:t>.</w:t>
      </w:r>
    </w:p>
    <w:p w:rsidR="00DC0A5B" w:rsidRDefault="00DC0A5B" w:rsidP="0030510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В.Ю. Кричевский полагал, что под компетентность – это наличие знаний для успешной профессиональной деятельности, понимание значимости данных знаний для практики; набор операционных умений; владение алгоритмами решения профессиональных задач; способность творчески подходить к трудовой деятельности</w:t>
      </w:r>
      <w:r w:rsidR="00266452">
        <w:rPr>
          <w:rFonts w:ascii="Times New Roman" w:hAnsi="Times New Roman" w:cs="Times New Roman"/>
          <w:sz w:val="28"/>
          <w:szCs w:val="28"/>
          <w:vertAlign w:val="superscript"/>
          <w:lang w:val="ru-RU"/>
        </w:rPr>
        <w:t>6</w:t>
      </w:r>
      <w:r>
        <w:rPr>
          <w:rFonts w:ascii="Times New Roman" w:hAnsi="Times New Roman" w:cs="Times New Roman"/>
          <w:sz w:val="28"/>
          <w:szCs w:val="28"/>
        </w:rPr>
        <w:t>. Зимняя И.А. выделяет в компетентности способность выполнять специфическую деятельность в соответствии с нормативным документом</w:t>
      </w:r>
      <w:r w:rsidR="00266452">
        <w:rPr>
          <w:rFonts w:ascii="Times New Roman" w:hAnsi="Times New Roman" w:cs="Times New Roman"/>
          <w:sz w:val="28"/>
          <w:szCs w:val="28"/>
          <w:vertAlign w:val="superscript"/>
          <w:lang w:val="ru-RU"/>
        </w:rPr>
        <w:t>7</w:t>
      </w:r>
      <w:r>
        <w:rPr>
          <w:rFonts w:ascii="Times New Roman" w:hAnsi="Times New Roman" w:cs="Times New Roman"/>
          <w:sz w:val="28"/>
          <w:szCs w:val="28"/>
        </w:rPr>
        <w:t>. В.С.Безрукова</w:t>
      </w:r>
      <w:r>
        <w:rPr>
          <w:rFonts w:ascii="Times New Roman" w:hAnsi="Times New Roman" w:cs="Times New Roman"/>
          <w:sz w:val="28"/>
          <w:szCs w:val="28"/>
          <w:vertAlign w:val="superscript"/>
        </w:rPr>
        <w:t xml:space="preserve"> </w:t>
      </w:r>
      <w:r>
        <w:rPr>
          <w:rFonts w:ascii="Times New Roman" w:hAnsi="Times New Roman" w:cs="Times New Roman"/>
          <w:sz w:val="28"/>
          <w:szCs w:val="28"/>
        </w:rPr>
        <w:t>под компетентностью понимает владение знаниями и умениями, позволяющими высказывать профессионально грамотные суждения, оценки, мнения</w:t>
      </w:r>
      <w:r w:rsidR="00266452">
        <w:rPr>
          <w:rFonts w:ascii="Times New Roman" w:hAnsi="Times New Roman" w:cs="Times New Roman"/>
          <w:sz w:val="28"/>
          <w:szCs w:val="28"/>
          <w:vertAlign w:val="superscript"/>
          <w:lang w:val="ru-RU"/>
        </w:rPr>
        <w:t>8</w:t>
      </w:r>
      <w:r>
        <w:rPr>
          <w:rFonts w:ascii="Times New Roman" w:hAnsi="Times New Roman" w:cs="Times New Roman"/>
          <w:sz w:val="28"/>
          <w:szCs w:val="28"/>
        </w:rPr>
        <w:t>.</w:t>
      </w:r>
    </w:p>
    <w:p w:rsidR="00DC0A5B" w:rsidRDefault="00DC0A5B" w:rsidP="0030510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Проведя анализ приведенных определений, можно сделать вывод о том, что компетентность - это степень квалификации, позволяющая руководителю успешно решать задачи, которые перед ним поставлены. Она определяет способность безошибочно и качественно исполнять свои трудовые функции, как в стандартных, так и в экстремальных условиях, овладевать новыми знаниями и успешно адаптироваться к изменяющимся окружающим условиям.</w:t>
      </w:r>
    </w:p>
    <w:p w:rsidR="00DC0A5B" w:rsidRDefault="00DC0A5B" w:rsidP="0030510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Коломиец О.М. выделяет  различные виды компетентности</w:t>
      </w:r>
      <w:r w:rsidR="00BB6FAF">
        <w:rPr>
          <w:rFonts w:ascii="Times New Roman" w:hAnsi="Times New Roman" w:cs="Times New Roman"/>
          <w:sz w:val="28"/>
          <w:szCs w:val="28"/>
          <w:vertAlign w:val="superscript"/>
          <w:lang w:val="ru-RU"/>
        </w:rPr>
        <w:t>9</w:t>
      </w:r>
      <w:r>
        <w:rPr>
          <w:rFonts w:ascii="Times New Roman" w:hAnsi="Times New Roman" w:cs="Times New Roman"/>
          <w:sz w:val="28"/>
          <w:szCs w:val="28"/>
        </w:rPr>
        <w:t>:</w:t>
      </w:r>
    </w:p>
    <w:p w:rsidR="00DC0A5B" w:rsidRDefault="00DC0A5B" w:rsidP="0030510A">
      <w:pPr>
        <w:pStyle w:val="ae"/>
        <w:numPr>
          <w:ilvl w:val="0"/>
          <w:numId w:val="12"/>
        </w:numPr>
        <w:spacing w:after="0" w:line="360" w:lineRule="auto"/>
        <w:ind w:left="0" w:firstLine="658"/>
        <w:jc w:val="both"/>
        <w:rPr>
          <w:rFonts w:ascii="Times New Roman" w:hAnsi="Times New Roman" w:cs="Times New Roman"/>
          <w:sz w:val="28"/>
          <w:szCs w:val="28"/>
        </w:rPr>
      </w:pPr>
      <w:r>
        <w:rPr>
          <w:rFonts w:ascii="Times New Roman" w:hAnsi="Times New Roman" w:cs="Times New Roman"/>
          <w:sz w:val="28"/>
          <w:szCs w:val="28"/>
        </w:rPr>
        <w:t xml:space="preserve">Профессиональная компетентность ‒ ее основу составляет профессиональная пригодность, представляющая собой соединение психофизиологических и психических особенностей, которые необходимы ему для осуществления эффективной деятельности. </w:t>
      </w:r>
    </w:p>
    <w:p w:rsidR="00DC0A5B" w:rsidRDefault="00DC0A5B" w:rsidP="0030510A">
      <w:pPr>
        <w:pStyle w:val="ae"/>
        <w:numPr>
          <w:ilvl w:val="0"/>
          <w:numId w:val="12"/>
        </w:numPr>
        <w:spacing w:after="0" w:line="360" w:lineRule="auto"/>
        <w:ind w:left="0" w:firstLine="658"/>
        <w:jc w:val="both"/>
        <w:rPr>
          <w:rFonts w:ascii="Times New Roman" w:hAnsi="Times New Roman" w:cs="Times New Roman"/>
          <w:sz w:val="28"/>
          <w:szCs w:val="28"/>
        </w:rPr>
      </w:pPr>
      <w:r>
        <w:rPr>
          <w:rFonts w:ascii="Times New Roman" w:hAnsi="Times New Roman" w:cs="Times New Roman"/>
          <w:sz w:val="28"/>
          <w:szCs w:val="28"/>
        </w:rPr>
        <w:t xml:space="preserve">Интеллектуальная компетентность отражается в способности к четкому аналитическому мышлению, что дает возможность быстро и грамотно </w:t>
      </w:r>
      <w:r>
        <w:rPr>
          <w:rFonts w:ascii="Times New Roman" w:hAnsi="Times New Roman" w:cs="Times New Roman"/>
          <w:sz w:val="28"/>
          <w:szCs w:val="28"/>
        </w:rPr>
        <w:lastRenderedPageBreak/>
        <w:t>осуществить комплексный подход к исполнению своих обязанностей в профессиональной деятельности.</w:t>
      </w:r>
    </w:p>
    <w:p w:rsidR="00DC0A5B" w:rsidRDefault="00DC0A5B" w:rsidP="0030510A">
      <w:pPr>
        <w:pStyle w:val="ae"/>
        <w:numPr>
          <w:ilvl w:val="0"/>
          <w:numId w:val="12"/>
        </w:numPr>
        <w:spacing w:after="0" w:line="360" w:lineRule="auto"/>
        <w:ind w:left="0" w:firstLine="658"/>
        <w:jc w:val="both"/>
        <w:rPr>
          <w:rFonts w:ascii="Times New Roman" w:hAnsi="Times New Roman" w:cs="Times New Roman"/>
          <w:sz w:val="28"/>
          <w:szCs w:val="28"/>
        </w:rPr>
      </w:pPr>
      <w:r>
        <w:rPr>
          <w:rFonts w:ascii="Times New Roman" w:hAnsi="Times New Roman" w:cs="Times New Roman"/>
          <w:sz w:val="28"/>
          <w:szCs w:val="28"/>
        </w:rPr>
        <w:t>Ситуативная компетентность означает умение действовать с учетом сложившейся ситуации, вне зависимости от количества знаний. Этот вид подразумевает умение найти ответы в короткий срок даже на незнакомые вопросы, в зависимости от того, какую скорость и быстроту требует сложившаяся ситуация.</w:t>
      </w:r>
    </w:p>
    <w:p w:rsidR="00DC0A5B" w:rsidRDefault="00DC0A5B" w:rsidP="0030510A">
      <w:pPr>
        <w:pStyle w:val="ae"/>
        <w:numPr>
          <w:ilvl w:val="0"/>
          <w:numId w:val="12"/>
        </w:numPr>
        <w:spacing w:after="0" w:line="360" w:lineRule="auto"/>
        <w:ind w:left="0" w:firstLine="658"/>
        <w:jc w:val="both"/>
        <w:rPr>
          <w:rFonts w:ascii="Times New Roman" w:hAnsi="Times New Roman" w:cs="Times New Roman"/>
          <w:sz w:val="28"/>
          <w:szCs w:val="28"/>
        </w:rPr>
      </w:pPr>
      <w:r>
        <w:rPr>
          <w:rFonts w:ascii="Times New Roman" w:hAnsi="Times New Roman" w:cs="Times New Roman"/>
          <w:sz w:val="28"/>
          <w:szCs w:val="28"/>
        </w:rPr>
        <w:t>Временная компетентность отражает умение рационально планировать и использовать свое рабочее время с максимальной пользой и эффективностью. Данный вид свидетельствует об умении чувствовать время, достигать своих целей во временном континууме. Это способность жить в реальном времени и верно распределять время по задачам.</w:t>
      </w:r>
    </w:p>
    <w:p w:rsidR="00DC0A5B" w:rsidRDefault="00DC0A5B" w:rsidP="0030510A">
      <w:pPr>
        <w:spacing w:after="0" w:line="360" w:lineRule="auto"/>
        <w:ind w:firstLine="658"/>
        <w:jc w:val="both"/>
        <w:rPr>
          <w:rFonts w:ascii="Times New Roman" w:hAnsi="Times New Roman" w:cs="Times New Roman"/>
          <w:sz w:val="28"/>
          <w:szCs w:val="28"/>
        </w:rPr>
      </w:pPr>
      <w:r>
        <w:rPr>
          <w:rFonts w:ascii="Times New Roman" w:hAnsi="Times New Roman" w:cs="Times New Roman"/>
          <w:sz w:val="28"/>
          <w:szCs w:val="28"/>
        </w:rPr>
        <w:t>5. Социальная компетентность демонстрирует интерактивные способности, культуру его делового общения – по вертикали и по горизонтали в профессиональной иерархии. Этот вид подразумевает правильную интерпретацию чужих мыслей, умение корректно выражать свое отношение к ним, вести разного рода беседы.</w:t>
      </w:r>
    </w:p>
    <w:p w:rsidR="00DC0A5B" w:rsidRDefault="00DC0A5B" w:rsidP="0030510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компетентность педагогического работника, к которым относится и руководитель школы, входят отдельные компетенции, в их состав </w:t>
      </w:r>
      <w:r>
        <w:rPr>
          <w:rStyle w:val="af"/>
        </w:rPr>
        <w:t>входит множество разных личностных параметров, таких как черты личности, темперамент, особенности эмоциональной сферы, уровень интеллекта.</w:t>
      </w:r>
      <w:r>
        <w:rPr>
          <w:rFonts w:ascii="Times New Roman" w:hAnsi="Times New Roman" w:cs="Times New Roman"/>
          <w:sz w:val="28"/>
          <w:szCs w:val="28"/>
        </w:rPr>
        <w:t xml:space="preserve"> </w:t>
      </w:r>
    </w:p>
    <w:p w:rsidR="00DC0A5B" w:rsidRDefault="00DC0A5B" w:rsidP="0030510A">
      <w:pPr>
        <w:spacing w:after="0" w:line="360" w:lineRule="auto"/>
        <w:ind w:firstLine="709"/>
        <w:contextualSpacing/>
        <w:jc w:val="both"/>
        <w:rPr>
          <w:rStyle w:val="af"/>
        </w:rPr>
      </w:pPr>
      <w:r>
        <w:rPr>
          <w:rStyle w:val="af"/>
        </w:rPr>
        <w:t xml:space="preserve">А.В.Хуторской рассматривает компетенцию как обладание в совокупности определенными личностными качествами, а именно умениями, навыками, способностями, применяемыми к определенным процессам с целью эффективного выполнения продуктивной деятельности в определенности области. </w:t>
      </w:r>
      <w:r>
        <w:rPr>
          <w:rStyle w:val="af"/>
          <w:bCs/>
        </w:rPr>
        <w:t>Изучая профессиональные компетентности руководителя общеобразовательной школы необходимо также обратиться к профессиональному стандарту руководителя образовательной организации,</w:t>
      </w:r>
      <w:r>
        <w:rPr>
          <w:rStyle w:val="af"/>
        </w:rPr>
        <w:t xml:space="preserve"> утвержденный приказом Минтруда РФ от 19.04.2021 № 250Н</w:t>
      </w:r>
      <w:r>
        <w:rPr>
          <w:rFonts w:ascii="Times New Roman" w:eastAsia="Calibri" w:hAnsi="Times New Roman" w:cs="Times New Roman"/>
          <w:snapToGrid w:val="0"/>
          <w:sz w:val="28"/>
          <w:szCs w:val="28"/>
          <w:lang w:eastAsia="en-US"/>
        </w:rPr>
        <w:t>.</w:t>
      </w:r>
    </w:p>
    <w:p w:rsidR="00DC0A5B" w:rsidRDefault="00DC0A5B" w:rsidP="0030510A">
      <w:pPr>
        <w:pStyle w:val="1"/>
        <w:shd w:val="clear" w:color="auto" w:fill="FFFFFF"/>
        <w:spacing w:before="0" w:beforeAutospacing="0" w:after="0" w:afterAutospacing="0" w:line="360" w:lineRule="auto"/>
        <w:ind w:firstLine="709"/>
        <w:contextualSpacing/>
        <w:jc w:val="both"/>
        <w:textAlignment w:val="baseline"/>
        <w:rPr>
          <w:rStyle w:val="af"/>
          <w:b w:val="0"/>
        </w:rPr>
      </w:pPr>
      <w:r>
        <w:rPr>
          <w:rStyle w:val="af"/>
          <w:b w:val="0"/>
          <w:kern w:val="0"/>
        </w:rPr>
        <w:lastRenderedPageBreak/>
        <w:t xml:space="preserve">Этот документ </w:t>
      </w:r>
      <w:r>
        <w:rPr>
          <w:rStyle w:val="af"/>
          <w:b w:val="0"/>
        </w:rPr>
        <w:t>определяет необходимые директору школы умения, навыки и личностные параметры. Они определены в профессиональном стандарте как трудовые функции, однако, по сути, определяют необходимые профессиональные компетентности руководителя образовательной организации.</w:t>
      </w:r>
    </w:p>
    <w:p w:rsidR="00DC0A5B" w:rsidRDefault="00DC0A5B" w:rsidP="0030510A">
      <w:pPr>
        <w:pStyle w:val="1"/>
        <w:shd w:val="clear" w:color="auto" w:fill="FFFFFF"/>
        <w:spacing w:before="0" w:beforeAutospacing="0" w:after="0" w:afterAutospacing="0" w:line="360" w:lineRule="auto"/>
        <w:ind w:firstLine="709"/>
        <w:contextualSpacing/>
        <w:jc w:val="both"/>
        <w:textAlignment w:val="baseline"/>
        <w:rPr>
          <w:rStyle w:val="af"/>
          <w:b w:val="0"/>
        </w:rPr>
      </w:pPr>
      <w:r>
        <w:rPr>
          <w:rStyle w:val="af"/>
          <w:b w:val="0"/>
        </w:rPr>
        <w:t>К компетенции руководителя общеобразовательной организации в части управления взаимодействием с участниками отношений в сфере образования и социальными партнерами относится понимание форм взаимодействии, в том числе, сетевого, организация работы по формированию положительного имиджа школы, публичных выступлений, взаимодействия с родителями, муниципальными органами власти, социальными партнерами и профсоюзными организациями.</w:t>
      </w:r>
    </w:p>
    <w:p w:rsidR="00DC0A5B" w:rsidRDefault="00DC0A5B" w:rsidP="0030510A">
      <w:pPr>
        <w:pStyle w:val="1"/>
        <w:shd w:val="clear" w:color="auto" w:fill="FFFFFF"/>
        <w:spacing w:before="0" w:beforeAutospacing="0" w:after="0" w:afterAutospacing="0" w:line="360" w:lineRule="auto"/>
        <w:ind w:firstLine="709"/>
        <w:contextualSpacing/>
        <w:jc w:val="both"/>
        <w:textAlignment w:val="baseline"/>
        <w:rPr>
          <w:rStyle w:val="af"/>
          <w:b w:val="0"/>
        </w:rPr>
      </w:pPr>
      <w:r>
        <w:rPr>
          <w:rStyle w:val="af"/>
          <w:b w:val="0"/>
        </w:rPr>
        <w:t>Рассматривая вопросы профессиональной компетентности директора школы важно отметить, что полученное однажды педагогом профессиональное образование и дополнительное образование, курсы повышения квалификации, которые в соответствии с законодательством об образовании являются обязательными не менее</w:t>
      </w:r>
      <w:proofErr w:type="gramStart"/>
      <w:r>
        <w:rPr>
          <w:rStyle w:val="af"/>
          <w:b w:val="0"/>
        </w:rPr>
        <w:t>,</w:t>
      </w:r>
      <w:proofErr w:type="gramEnd"/>
      <w:r>
        <w:rPr>
          <w:rStyle w:val="af"/>
          <w:b w:val="0"/>
        </w:rPr>
        <w:t xml:space="preserve"> чем один раз в три года, являются недостаточными, чтобы достичь успеха в своей деятельности.</w:t>
      </w:r>
    </w:p>
    <w:p w:rsidR="00DC0A5B" w:rsidRDefault="00DC0A5B" w:rsidP="0030510A">
      <w:pPr>
        <w:pStyle w:val="1"/>
        <w:shd w:val="clear" w:color="auto" w:fill="FFFFFF"/>
        <w:spacing w:before="0" w:beforeAutospacing="0" w:after="0" w:afterAutospacing="0" w:line="360" w:lineRule="auto"/>
        <w:ind w:firstLine="709"/>
        <w:contextualSpacing/>
        <w:jc w:val="both"/>
        <w:textAlignment w:val="baseline"/>
        <w:rPr>
          <w:rStyle w:val="af"/>
          <w:b w:val="0"/>
        </w:rPr>
      </w:pPr>
      <w:r>
        <w:rPr>
          <w:rStyle w:val="af"/>
          <w:b w:val="0"/>
        </w:rPr>
        <w:t xml:space="preserve">В этой связи особенно актуальными видятся </w:t>
      </w:r>
      <w:r>
        <w:rPr>
          <w:b w:val="0"/>
          <w:sz w:val="28"/>
          <w:szCs w:val="28"/>
        </w:rPr>
        <w:t>самообразование и саморазвитие руководителя образовательной организации.</w:t>
      </w:r>
    </w:p>
    <w:p w:rsidR="00DC0A5B" w:rsidRDefault="00DC0A5B" w:rsidP="0030510A">
      <w:pPr>
        <w:spacing w:after="0" w:line="360" w:lineRule="auto"/>
        <w:ind w:firstLine="709"/>
        <w:contextualSpacing/>
        <w:jc w:val="both"/>
      </w:pPr>
      <w:r>
        <w:rPr>
          <w:rFonts w:ascii="Times New Roman" w:hAnsi="Times New Roman" w:cs="Times New Roman"/>
          <w:sz w:val="28"/>
          <w:szCs w:val="28"/>
        </w:rPr>
        <w:t>В статье 48 Федерального Закона от 12.29.2012 № 273-ФЗ «Об образовании в Российской Федерации» говорится о том, что педагогический работник обязан систематически повышать свой профессиональный уровень, однако обязательность именно самообразования или саморазвития в документе не указана.</w:t>
      </w:r>
    </w:p>
    <w:p w:rsidR="00DC0A5B" w:rsidRDefault="00DC0A5B" w:rsidP="0030510A">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Фактически под повышением профессионального уровня понимают прохождение курсов повышения квалификации или другое формальное образование. В то же время, самообразование и саморазвитие чаще всего  реализуется путем неформального образования, т.е. получением знаний без участия в реализации образовательных программ.  </w:t>
      </w:r>
    </w:p>
    <w:p w:rsidR="00DC0A5B" w:rsidRDefault="00DC0A5B" w:rsidP="0030510A">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lastRenderedPageBreak/>
        <w:t>Очевидно, что самообразование и саморазвитие директора школы является эффективным механизмом ликвидации его профессиональных затруднений и развития личности в концепции непрерывного профессионального образования на протяжении всей жизни.</w:t>
      </w:r>
    </w:p>
    <w:p w:rsidR="00DC0A5B" w:rsidRPr="00BB6FAF" w:rsidRDefault="00BB6FAF" w:rsidP="0030510A">
      <w:pPr>
        <w:autoSpaceDE w:val="0"/>
        <w:autoSpaceDN w:val="0"/>
        <w:adjustRightInd w:val="0"/>
        <w:spacing w:after="0" w:line="360" w:lineRule="auto"/>
        <w:ind w:firstLine="709"/>
        <w:contextualSpacing/>
        <w:jc w:val="both"/>
        <w:rPr>
          <w:rStyle w:val="af"/>
          <w:b/>
        </w:rPr>
      </w:pPr>
      <w:r w:rsidRPr="00BB6FAF">
        <w:rPr>
          <w:rFonts w:ascii="Times New Roman" w:hAnsi="Times New Roman" w:cs="Times New Roman"/>
          <w:sz w:val="28"/>
          <w:szCs w:val="28"/>
          <w:lang w:val="ru-RU"/>
        </w:rPr>
        <w:t xml:space="preserve"> </w:t>
      </w:r>
      <w:r w:rsidR="00DC0A5B" w:rsidRPr="00BB6FAF">
        <w:rPr>
          <w:rFonts w:ascii="Times New Roman" w:hAnsi="Times New Roman" w:cs="Times New Roman"/>
          <w:sz w:val="28"/>
          <w:szCs w:val="28"/>
        </w:rPr>
        <w:t>При очевидной необходимости самообразования и саморазвития для директоров школ в литературных источниках и исследованиях отсутствуют рекомендации о том, какие навыки или компетенции, черты личности возможно приобрести, усовершенствовать или изменить путем самообразования или саморазвития. Поэтому важно строить работу по формированию и совершенствованию профессиональных компетенций комплексно, с учетом всех возможностей и приоритетов личности руководителя.</w:t>
      </w:r>
    </w:p>
    <w:p w:rsidR="00DC0A5B" w:rsidRDefault="00BB6FAF" w:rsidP="0030510A">
      <w:pPr>
        <w:shd w:val="clear" w:color="auto" w:fill="FFFFFF"/>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lang w:val="ru-RU"/>
        </w:rPr>
        <w:t xml:space="preserve"> </w:t>
      </w:r>
      <w:r w:rsidR="00DC0A5B">
        <w:rPr>
          <w:rFonts w:ascii="Times New Roman" w:eastAsia="Times New Roman" w:hAnsi="Times New Roman" w:cs="Times New Roman"/>
          <w:color w:val="000000"/>
          <w:sz w:val="28"/>
          <w:szCs w:val="28"/>
        </w:rPr>
        <w:t>Министерство просвещения РФ определяет понятие «профессиональные компетенции педагогического работника» как совокупность предметных, методических, психолого-педагогических и коммуникативных компетенций, необходимых для выполнения трудовых функций в области обучения, воспитания и развития и предлагает варианты их развития.</w:t>
      </w:r>
    </w:p>
    <w:p w:rsidR="00DC0A5B" w:rsidRDefault="00DC0A5B" w:rsidP="0030510A">
      <w:pPr>
        <w:shd w:val="clear" w:color="auto" w:fill="FFFFFF"/>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 учетом вышеизложенных трудовых функций и задач руководителя школы для построения эффективной деятельности директор школы должен обладать комплексом профессиональных компетенций.</w:t>
      </w:r>
    </w:p>
    <w:p w:rsidR="00DC0A5B" w:rsidRDefault="00DC0A5B" w:rsidP="0030510A">
      <w:pPr>
        <w:shd w:val="clear" w:color="auto" w:fill="FFFFFF"/>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Их можно разделить на несколько категорий в зависимости от видов деятельности.</w:t>
      </w:r>
    </w:p>
    <w:p w:rsidR="00DC0A5B" w:rsidRDefault="00DC0A5B" w:rsidP="0030510A">
      <w:pPr>
        <w:pStyle w:val="ae"/>
        <w:numPr>
          <w:ilvl w:val="0"/>
          <w:numId w:val="14"/>
        </w:numPr>
        <w:shd w:val="clear" w:color="auto" w:fill="FFFFFF"/>
        <w:spacing w:after="0" w:line="360" w:lineRule="auto"/>
        <w:ind w:left="0"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Компетенции для осознанного выбора педагогически и психологически обоснованных форм и методов деятельности, достижения планируемых целей  и результатов.</w:t>
      </w:r>
    </w:p>
    <w:p w:rsidR="00DC0A5B" w:rsidRDefault="00DC0A5B" w:rsidP="0030510A">
      <w:pPr>
        <w:pStyle w:val="ae"/>
        <w:numPr>
          <w:ilvl w:val="0"/>
          <w:numId w:val="14"/>
        </w:numPr>
        <w:shd w:val="clear" w:color="auto" w:fill="FFFFFF"/>
        <w:spacing w:after="0" w:line="360" w:lineRule="auto"/>
        <w:ind w:left="0"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Компетенции для эффективного использования возможностей педагогической среды и условий для развития личности, адаптации и социализации обучающихся.</w:t>
      </w:r>
    </w:p>
    <w:p w:rsidR="00DC0A5B" w:rsidRDefault="00DC0A5B" w:rsidP="0030510A">
      <w:pPr>
        <w:pStyle w:val="ae"/>
        <w:numPr>
          <w:ilvl w:val="0"/>
          <w:numId w:val="14"/>
        </w:numPr>
        <w:shd w:val="clear" w:color="auto" w:fill="FFFFFF"/>
        <w:spacing w:after="0" w:line="360" w:lineRule="auto"/>
        <w:ind w:left="0"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Компетенции </w:t>
      </w:r>
      <w:proofErr w:type="gramStart"/>
      <w:r>
        <w:rPr>
          <w:rFonts w:ascii="Times New Roman" w:eastAsia="Times New Roman" w:hAnsi="Times New Roman" w:cs="Times New Roman"/>
          <w:color w:val="000000"/>
          <w:sz w:val="28"/>
          <w:szCs w:val="28"/>
          <w:lang w:eastAsia="ru-RU"/>
        </w:rPr>
        <w:t>по выбору целенаправленных способов взаимодействия с родителями для совместной деятельности по воспитанию ребенка с учетом</w:t>
      </w:r>
      <w:proofErr w:type="gramEnd"/>
      <w:r>
        <w:rPr>
          <w:rFonts w:ascii="Times New Roman" w:eastAsia="Times New Roman" w:hAnsi="Times New Roman" w:cs="Times New Roman"/>
          <w:color w:val="000000"/>
          <w:sz w:val="28"/>
          <w:szCs w:val="28"/>
          <w:lang w:eastAsia="ru-RU"/>
        </w:rPr>
        <w:t xml:space="preserve"> принципов семейного воспитания и семейных ценностей. </w:t>
      </w:r>
    </w:p>
    <w:p w:rsidR="00DC0A5B" w:rsidRDefault="00DC0A5B" w:rsidP="0030510A">
      <w:pPr>
        <w:pStyle w:val="ae"/>
        <w:numPr>
          <w:ilvl w:val="0"/>
          <w:numId w:val="14"/>
        </w:numPr>
        <w:shd w:val="clear" w:color="auto" w:fill="FFFFFF"/>
        <w:spacing w:after="0" w:line="360" w:lineRule="auto"/>
        <w:ind w:left="0"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 xml:space="preserve">Компетенции на знание законодательных норм и действий для обеспечения законных прав и интересов обучающихся, поддержки детей, находящихся в трудной жизненной ситуации. </w:t>
      </w:r>
    </w:p>
    <w:p w:rsidR="00DC0A5B" w:rsidRDefault="00DC0A5B" w:rsidP="0030510A">
      <w:pPr>
        <w:autoSpaceDE w:val="0"/>
        <w:autoSpaceDN w:val="0"/>
        <w:adjustRightInd w:val="0"/>
        <w:spacing w:after="0" w:line="360" w:lineRule="auto"/>
        <w:ind w:firstLine="709"/>
        <w:contextualSpacing/>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Так как результатом эффективной системы образования  должна стать всесторонне развитая личность обучающегося, то эта система должна сопровождаться руководителями и педагогами, которые понимают ценность собственного  саморазвития.</w:t>
      </w:r>
    </w:p>
    <w:p w:rsidR="00DC0A5B" w:rsidRDefault="00DC0A5B" w:rsidP="0030510A">
      <w:pPr>
        <w:autoSpaceDE w:val="0"/>
        <w:autoSpaceDN w:val="0"/>
        <w:adjustRightInd w:val="0"/>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Профессиональный рост педагога, как личности и как профессионала, проходит четыре стадии развития: </w:t>
      </w:r>
    </w:p>
    <w:p w:rsidR="00DC0A5B" w:rsidRDefault="00DC0A5B" w:rsidP="0030510A">
      <w:pPr>
        <w:autoSpaceDE w:val="0"/>
        <w:autoSpaceDN w:val="0"/>
        <w:adjustRightInd w:val="0"/>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1. Профессиональное самоопределение </w:t>
      </w:r>
    </w:p>
    <w:p w:rsidR="00DC0A5B" w:rsidRDefault="00DC0A5B" w:rsidP="0030510A">
      <w:pPr>
        <w:autoSpaceDE w:val="0"/>
        <w:autoSpaceDN w:val="0"/>
        <w:adjustRightInd w:val="0"/>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2. Профессиональная самореализация </w:t>
      </w:r>
    </w:p>
    <w:p w:rsidR="00DC0A5B" w:rsidRDefault="00DC0A5B" w:rsidP="0030510A">
      <w:pPr>
        <w:autoSpaceDE w:val="0"/>
        <w:autoSpaceDN w:val="0"/>
        <w:adjustRightInd w:val="0"/>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3. Профессиональное саморазвитие </w:t>
      </w:r>
    </w:p>
    <w:p w:rsidR="00DC0A5B" w:rsidRDefault="00DC0A5B" w:rsidP="0030510A">
      <w:pPr>
        <w:autoSpaceDE w:val="0"/>
        <w:autoSpaceDN w:val="0"/>
        <w:adjustRightInd w:val="0"/>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4. Профессиональное самосовершенствование </w:t>
      </w:r>
    </w:p>
    <w:p w:rsidR="00DC0A5B" w:rsidRDefault="00DC0A5B" w:rsidP="0030510A">
      <w:pPr>
        <w:autoSpaceDE w:val="0"/>
        <w:autoSpaceDN w:val="0"/>
        <w:adjustRightInd w:val="0"/>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Профессиональное самоопределение – это поиск и нахождение личностного смысла в осваиваемой трудовой деятельности. </w:t>
      </w:r>
    </w:p>
    <w:p w:rsidR="00DC0A5B" w:rsidRDefault="00DC0A5B" w:rsidP="0030510A">
      <w:pPr>
        <w:autoSpaceDE w:val="0"/>
        <w:autoSpaceDN w:val="0"/>
        <w:adjustRightInd w:val="0"/>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Профессиональная самореализация – это реализация существующего потенциала, осуществление имеющихся способностей и умений в профессиональной деятельности. </w:t>
      </w:r>
    </w:p>
    <w:p w:rsidR="00DC0A5B" w:rsidRDefault="00DC0A5B" w:rsidP="0030510A">
      <w:pPr>
        <w:autoSpaceDE w:val="0"/>
        <w:autoSpaceDN w:val="0"/>
        <w:adjustRightInd w:val="0"/>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Профессиональное самосовершенствование – совокупность психофизиологических, психологических и личностных изменений, происходящих в педагоге в процессе овладения и длительного выполнения деятельности, обеспечивающих качественно новый, более эффективный уровень решения профессиональных задач. </w:t>
      </w:r>
    </w:p>
    <w:p w:rsidR="00DC0A5B" w:rsidRDefault="00DC0A5B" w:rsidP="0030510A">
      <w:pPr>
        <w:autoSpaceDE w:val="0"/>
        <w:autoSpaceDN w:val="0"/>
        <w:adjustRightInd w:val="0"/>
        <w:spacing w:after="0" w:line="36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Профессиональное саморазвитие педагога - непрерывный, сознательный, целенаправленный процесс личностного и профессионального совершенствования, основанный на взаимодействии внутренне значимых и активно-творческих воспринятых внешних факторов и направленный на повышение уровня его профессионализма, развития профессионально значимых качеств и аккумулирование педагогического мастерства, опыта, профессиональных знаний.</w:t>
      </w:r>
    </w:p>
    <w:p w:rsidR="00DC0A5B" w:rsidRDefault="00DC0A5B" w:rsidP="0030510A">
      <w:pPr>
        <w:autoSpaceDE w:val="0"/>
        <w:autoSpaceDN w:val="0"/>
        <w:adjustRightInd w:val="0"/>
        <w:spacing w:after="0" w:line="360" w:lineRule="auto"/>
        <w:ind w:firstLine="709"/>
        <w:contextualSpacing/>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lastRenderedPageBreak/>
        <w:t xml:space="preserve">Формы организации саморазвития: </w:t>
      </w:r>
    </w:p>
    <w:p w:rsidR="00DC0A5B" w:rsidRDefault="00DC0A5B" w:rsidP="0030510A">
      <w:pPr>
        <w:pStyle w:val="ae"/>
        <w:numPr>
          <w:ilvl w:val="0"/>
          <w:numId w:val="15"/>
        </w:numPr>
        <w:autoSpaceDE w:val="0"/>
        <w:autoSpaceDN w:val="0"/>
        <w:adjustRightInd w:val="0"/>
        <w:spacing w:after="0" w:line="360" w:lineRule="auto"/>
        <w:ind w:left="0"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Повышение квалификации. </w:t>
      </w:r>
    </w:p>
    <w:p w:rsidR="00DC0A5B" w:rsidRDefault="00DC0A5B" w:rsidP="0030510A">
      <w:pPr>
        <w:pStyle w:val="ae"/>
        <w:numPr>
          <w:ilvl w:val="0"/>
          <w:numId w:val="15"/>
        </w:numPr>
        <w:autoSpaceDE w:val="0"/>
        <w:autoSpaceDN w:val="0"/>
        <w:adjustRightInd w:val="0"/>
        <w:spacing w:after="0" w:line="360" w:lineRule="auto"/>
        <w:ind w:left="0"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Получение второго высшего образования. </w:t>
      </w:r>
    </w:p>
    <w:p w:rsidR="00DC0A5B" w:rsidRDefault="00DC0A5B" w:rsidP="0030510A">
      <w:pPr>
        <w:pStyle w:val="ae"/>
        <w:numPr>
          <w:ilvl w:val="0"/>
          <w:numId w:val="15"/>
        </w:numPr>
        <w:autoSpaceDE w:val="0"/>
        <w:autoSpaceDN w:val="0"/>
        <w:adjustRightInd w:val="0"/>
        <w:spacing w:after="0" w:line="360" w:lineRule="auto"/>
        <w:ind w:left="0"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Дистанционные курсы повышения квалификации, конференции, семинары, олимпиады и конкурсы. </w:t>
      </w:r>
    </w:p>
    <w:p w:rsidR="00DC0A5B" w:rsidRDefault="00DC0A5B" w:rsidP="0030510A">
      <w:pPr>
        <w:pStyle w:val="ae"/>
        <w:numPr>
          <w:ilvl w:val="0"/>
          <w:numId w:val="15"/>
        </w:numPr>
        <w:autoSpaceDE w:val="0"/>
        <w:autoSpaceDN w:val="0"/>
        <w:adjustRightInd w:val="0"/>
        <w:spacing w:after="0" w:line="360" w:lineRule="auto"/>
        <w:ind w:left="0"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Индивидуальная работа. </w:t>
      </w:r>
    </w:p>
    <w:p w:rsidR="00DC0A5B" w:rsidRDefault="00DC0A5B" w:rsidP="0030510A">
      <w:pPr>
        <w:pStyle w:val="ae"/>
        <w:numPr>
          <w:ilvl w:val="0"/>
          <w:numId w:val="15"/>
        </w:numPr>
        <w:autoSpaceDE w:val="0"/>
        <w:autoSpaceDN w:val="0"/>
        <w:adjustRightInd w:val="0"/>
        <w:spacing w:after="0" w:line="360" w:lineRule="auto"/>
        <w:ind w:left="0"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Сетевые педагогические сообщества – новая форма организации самообразования педагогов.</w:t>
      </w:r>
    </w:p>
    <w:p w:rsidR="00DC0A5B" w:rsidRDefault="00DC0A5B" w:rsidP="0030510A">
      <w:pPr>
        <w:pStyle w:val="a5"/>
        <w:shd w:val="clear" w:color="auto" w:fill="FFFFFF"/>
        <w:spacing w:before="0" w:beforeAutospacing="0" w:after="0" w:afterAutospacing="0" w:line="360" w:lineRule="auto"/>
        <w:ind w:firstLine="709"/>
        <w:contextualSpacing/>
        <w:jc w:val="both"/>
        <w:rPr>
          <w:color w:val="000000"/>
          <w:sz w:val="28"/>
          <w:szCs w:val="28"/>
        </w:rPr>
      </w:pPr>
      <w:r>
        <w:rPr>
          <w:sz w:val="28"/>
          <w:szCs w:val="28"/>
        </w:rPr>
        <w:t xml:space="preserve">Содержание саморазвития реализуется приобретением новых компетенций, общих (развивающих) и профессиональных, способностью изменяться для деятельности в новых условиях, </w:t>
      </w:r>
      <w:r>
        <w:rPr>
          <w:color w:val="000000"/>
          <w:sz w:val="28"/>
          <w:szCs w:val="28"/>
        </w:rPr>
        <w:t>способностью изменять себя, свою деятельность и свои способности.</w:t>
      </w:r>
    </w:p>
    <w:p w:rsidR="00DC0A5B" w:rsidRDefault="00DC0A5B" w:rsidP="0030510A">
      <w:pPr>
        <w:autoSpaceDE w:val="0"/>
        <w:autoSpaceDN w:val="0"/>
        <w:adjustRightInd w:val="0"/>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Выдающийся педагог средневековья Ян Амос Коменский утверждал, что образование не имеет возрастных границ, однако важно определить потребность в обучении на каждом этапе жизненного пути. </w:t>
      </w:r>
    </w:p>
    <w:p w:rsidR="00DC0A5B" w:rsidRPr="00BB6FAF" w:rsidRDefault="00BB6FAF" w:rsidP="0030510A">
      <w:pPr>
        <w:spacing w:after="0" w:line="360" w:lineRule="auto"/>
        <w:ind w:firstLine="709"/>
        <w:contextualSpacing/>
        <w:jc w:val="both"/>
        <w:rPr>
          <w:rFonts w:ascii="Times New Roman" w:hAnsi="Times New Roman" w:cs="Times New Roman"/>
          <w:sz w:val="28"/>
          <w:szCs w:val="28"/>
        </w:rPr>
      </w:pPr>
      <w:r w:rsidRPr="00BB6FAF">
        <w:rPr>
          <w:rFonts w:ascii="Times New Roman" w:hAnsi="Times New Roman" w:cs="Times New Roman"/>
          <w:sz w:val="28"/>
          <w:szCs w:val="28"/>
          <w:lang w:val="ru-RU"/>
        </w:rPr>
        <w:t xml:space="preserve">  </w:t>
      </w:r>
      <w:r w:rsidR="00DC0A5B" w:rsidRPr="00BB6FAF">
        <w:rPr>
          <w:rFonts w:ascii="Times New Roman" w:hAnsi="Times New Roman" w:cs="Times New Roman"/>
          <w:sz w:val="28"/>
          <w:szCs w:val="28"/>
        </w:rPr>
        <w:t xml:space="preserve">Самообразование в последние годы становится своеобразным трендом. Так согласно исследованиям Национального исследовательского университета </w:t>
      </w:r>
      <w:r w:rsidR="00DC0A5B" w:rsidRPr="00BB6FAF">
        <w:rPr>
          <w:rFonts w:ascii="Times New Roman" w:hAnsi="Times New Roman" w:cs="Times New Roman"/>
          <w:color w:val="000000"/>
          <w:sz w:val="28"/>
          <w:szCs w:val="28"/>
        </w:rPr>
        <w:t>«Высшая школа экономики»</w:t>
      </w:r>
      <w:r w:rsidR="00DC0A5B" w:rsidRPr="00BB6FAF">
        <w:rPr>
          <w:rFonts w:ascii="Times New Roman" w:hAnsi="Times New Roman" w:cs="Times New Roman"/>
          <w:sz w:val="28"/>
          <w:szCs w:val="28"/>
        </w:rPr>
        <w:t xml:space="preserve"> за последние 5 лет  количество обучающихся за рамками образовательных организаций среди жителей России выросло более</w:t>
      </w:r>
      <w:proofErr w:type="gramStart"/>
      <w:r w:rsidR="00DC0A5B" w:rsidRPr="00BB6FAF">
        <w:rPr>
          <w:rFonts w:ascii="Times New Roman" w:hAnsi="Times New Roman" w:cs="Times New Roman"/>
          <w:sz w:val="28"/>
          <w:szCs w:val="28"/>
        </w:rPr>
        <w:t>,</w:t>
      </w:r>
      <w:proofErr w:type="gramEnd"/>
      <w:r w:rsidR="00DC0A5B" w:rsidRPr="00BB6FAF">
        <w:rPr>
          <w:rFonts w:ascii="Times New Roman" w:hAnsi="Times New Roman" w:cs="Times New Roman"/>
          <w:sz w:val="28"/>
          <w:szCs w:val="28"/>
        </w:rPr>
        <w:t xml:space="preserve"> чем в два раза,  самостоятельно приобретают навыки почти 40% молодых людей в возрастной категории от 25 до 44 лет, в возрастной категории старше 55 лет - более 30%.</w:t>
      </w:r>
    </w:p>
    <w:p w:rsidR="00DC0A5B" w:rsidRDefault="00DC0A5B" w:rsidP="0030510A">
      <w:pPr>
        <w:shd w:val="clear" w:color="auto" w:fill="FFFFFF"/>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Как мы видим, в отечественной и зарубежной науке существует достаточно большое количество подходов к определению понятия профессиональной компетентности. </w:t>
      </w:r>
    </w:p>
    <w:p w:rsidR="00DC0A5B" w:rsidRDefault="00DC0A5B" w:rsidP="0030510A">
      <w:pPr>
        <w:shd w:val="clear" w:color="auto" w:fill="FFFFFF"/>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Руководитель образовательной организации должен обладать следующими компетенциями:</w:t>
      </w:r>
    </w:p>
    <w:p w:rsidR="00DC0A5B" w:rsidRDefault="00DC0A5B" w:rsidP="0030510A">
      <w:pPr>
        <w:numPr>
          <w:ilvl w:val="0"/>
          <w:numId w:val="16"/>
        </w:numPr>
        <w:shd w:val="clear" w:color="auto" w:fill="FFFFFF"/>
        <w:spacing w:after="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Профессиональная компетенция: понимание результата образования, умение ставить цели образовательной деятельности, прогнозировать результаты образования и сравнивать их.</w:t>
      </w:r>
    </w:p>
    <w:p w:rsidR="00DC0A5B" w:rsidRDefault="00DC0A5B" w:rsidP="0030510A">
      <w:pPr>
        <w:numPr>
          <w:ilvl w:val="0"/>
          <w:numId w:val="16"/>
        </w:numPr>
        <w:shd w:val="clear" w:color="auto" w:fill="FFFFFF"/>
        <w:spacing w:after="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Правовая компетенция: знание нормативно-правовой базы образовательного учреждения, умение использовать законодательные и нормативные правовые документы.</w:t>
      </w:r>
    </w:p>
    <w:p w:rsidR="00DC0A5B" w:rsidRDefault="00DC0A5B" w:rsidP="0030510A">
      <w:pPr>
        <w:numPr>
          <w:ilvl w:val="0"/>
          <w:numId w:val="16"/>
        </w:numPr>
        <w:shd w:val="clear" w:color="auto" w:fill="FFFFFF"/>
        <w:spacing w:after="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Коммуникативная компетенция: установление контакта с обучающимися, родителями, коллегами, умение выстраивать стратегию и тактику взаимодействия с людьми.</w:t>
      </w:r>
    </w:p>
    <w:p w:rsidR="00DC0A5B" w:rsidRDefault="00DC0A5B" w:rsidP="0030510A">
      <w:pPr>
        <w:numPr>
          <w:ilvl w:val="0"/>
          <w:numId w:val="16"/>
        </w:numPr>
        <w:shd w:val="clear" w:color="auto" w:fill="FFFFFF"/>
        <w:spacing w:after="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Информационная компетенция: поиск и адаптация информации к особенностям педагогического процесса, формулировка учебных проблем, работа с информационными ресурсами и технологиями.</w:t>
      </w:r>
    </w:p>
    <w:p w:rsidR="00DC0A5B" w:rsidRDefault="00BB6FAF" w:rsidP="0030510A">
      <w:pPr>
        <w:shd w:val="clear" w:color="auto" w:fill="FFFFFF"/>
        <w:spacing w:after="0" w:line="360" w:lineRule="auto"/>
        <w:ind w:left="720"/>
        <w:jc w:val="both"/>
        <w:rPr>
          <w:rStyle w:val="af"/>
          <w:b/>
        </w:rPr>
      </w:pPr>
      <w:r>
        <w:rPr>
          <w:rFonts w:ascii="Times New Roman" w:eastAsia="Times New Roman" w:hAnsi="Times New Roman" w:cs="Times New Roman"/>
          <w:color w:val="000000"/>
          <w:sz w:val="28"/>
          <w:szCs w:val="28"/>
          <w:lang w:val="ru-RU"/>
        </w:rPr>
        <w:t>ВЫВОД.</w:t>
      </w:r>
    </w:p>
    <w:p w:rsidR="00DC0A5B" w:rsidRDefault="00DC0A5B" w:rsidP="0030510A">
      <w:pPr>
        <w:pStyle w:val="1"/>
        <w:shd w:val="clear" w:color="auto" w:fill="FFFFFF"/>
        <w:spacing w:before="0" w:beforeAutospacing="0" w:after="0" w:afterAutospacing="0" w:line="360" w:lineRule="auto"/>
        <w:ind w:firstLine="709"/>
        <w:contextualSpacing/>
        <w:jc w:val="both"/>
        <w:textAlignment w:val="baseline"/>
        <w:rPr>
          <w:shd w:val="clear" w:color="auto" w:fill="FFFFFF"/>
        </w:rPr>
      </w:pPr>
      <w:r>
        <w:rPr>
          <w:rStyle w:val="af"/>
          <w:b w:val="0"/>
        </w:rPr>
        <w:t xml:space="preserve">В данной </w:t>
      </w:r>
      <w:r w:rsidR="00BB6FAF">
        <w:rPr>
          <w:rStyle w:val="af"/>
          <w:b w:val="0"/>
        </w:rPr>
        <w:t>статье</w:t>
      </w:r>
      <w:r>
        <w:rPr>
          <w:rStyle w:val="af"/>
          <w:b w:val="0"/>
        </w:rPr>
        <w:t xml:space="preserve"> исследовано п</w:t>
      </w:r>
      <w:r>
        <w:rPr>
          <w:b w:val="0"/>
          <w:sz w:val="28"/>
          <w:szCs w:val="28"/>
          <w:shd w:val="clear" w:color="auto" w:fill="FFFFFF"/>
        </w:rPr>
        <w:t>онятие «</w:t>
      </w:r>
      <w:r w:rsidR="00BB6FAF">
        <w:rPr>
          <w:b w:val="0"/>
          <w:sz w:val="28"/>
          <w:szCs w:val="28"/>
          <w:shd w:val="clear" w:color="auto" w:fill="FFFFFF"/>
        </w:rPr>
        <w:t>компетентность</w:t>
      </w:r>
      <w:r>
        <w:rPr>
          <w:b w:val="0"/>
          <w:sz w:val="28"/>
          <w:szCs w:val="28"/>
          <w:shd w:val="clear" w:color="auto" w:fill="FFFFFF"/>
        </w:rPr>
        <w:t>» и е</w:t>
      </w:r>
      <w:r w:rsidR="00BB6FAF">
        <w:rPr>
          <w:b w:val="0"/>
          <w:sz w:val="28"/>
          <w:szCs w:val="28"/>
          <w:shd w:val="clear" w:color="auto" w:fill="FFFFFF"/>
        </w:rPr>
        <w:t>ё</w:t>
      </w:r>
      <w:r>
        <w:rPr>
          <w:b w:val="0"/>
          <w:sz w:val="28"/>
          <w:szCs w:val="28"/>
          <w:shd w:val="clear" w:color="auto" w:fill="FFFFFF"/>
        </w:rPr>
        <w:t xml:space="preserve"> определяющие факторы для руководителя, рассмотрена классификация </w:t>
      </w:r>
      <w:r w:rsidR="00BB6FAF">
        <w:rPr>
          <w:b w:val="0"/>
          <w:sz w:val="28"/>
          <w:szCs w:val="28"/>
          <w:shd w:val="clear" w:color="auto" w:fill="FFFFFF"/>
        </w:rPr>
        <w:t>компетентностей</w:t>
      </w:r>
      <w:r>
        <w:rPr>
          <w:b w:val="0"/>
          <w:sz w:val="28"/>
          <w:szCs w:val="28"/>
          <w:shd w:val="clear" w:color="auto" w:fill="FFFFFF"/>
        </w:rPr>
        <w:t xml:space="preserve"> в теории управления, изучены современные подходы к определению профессиональных компетенций современного успешного директора школы.</w:t>
      </w:r>
    </w:p>
    <w:p w:rsidR="00DC0A5B" w:rsidRDefault="00DC0A5B" w:rsidP="0030510A">
      <w:pPr>
        <w:pStyle w:val="1"/>
        <w:shd w:val="clear" w:color="auto" w:fill="FFFFFF"/>
        <w:spacing w:before="0" w:beforeAutospacing="0" w:after="0" w:afterAutospacing="0" w:line="360" w:lineRule="auto"/>
        <w:ind w:firstLine="709"/>
        <w:contextualSpacing/>
        <w:jc w:val="both"/>
        <w:textAlignment w:val="baseline"/>
        <w:rPr>
          <w:rStyle w:val="af"/>
          <w:b w:val="0"/>
        </w:rPr>
      </w:pPr>
      <w:r>
        <w:rPr>
          <w:rStyle w:val="af"/>
          <w:b w:val="0"/>
        </w:rPr>
        <w:t>Как мы видим, на законодательном уровне сформулированы требования к трудовым функциям руководителя общеобразовательной организации, которые не только не противоречат, но и подтверждают обоснованную необходимость наличия профессиональной компетентности руководителя по результатам исследований ученых в области психологии управления образовательной организацией.</w:t>
      </w:r>
    </w:p>
    <w:p w:rsidR="00DC0A5B" w:rsidRDefault="00DC0A5B" w:rsidP="0030510A">
      <w:pPr>
        <w:shd w:val="clear" w:color="auto" w:fill="FFFFFF"/>
        <w:spacing w:after="0" w:line="360" w:lineRule="auto"/>
        <w:ind w:firstLine="709"/>
        <w:jc w:val="both"/>
        <w:rPr>
          <w:rFonts w:ascii="Times New Roman" w:eastAsia="Times New Roman" w:hAnsi="Times New Roman" w:cs="Times New Roman"/>
          <w:color w:val="000000"/>
          <w:sz w:val="28"/>
          <w:szCs w:val="28"/>
        </w:rPr>
      </w:pPr>
      <w:r>
        <w:rPr>
          <w:rFonts w:ascii="Times New Roman" w:hAnsi="Times New Roman" w:cs="Times New Roman"/>
          <w:sz w:val="28"/>
          <w:szCs w:val="28"/>
        </w:rPr>
        <w:t xml:space="preserve">Своевременное проведение психодиагностики профессиональных компетенций дает возможность отыскать условия, механизмы, тенденции и специфические черты профессиональной деятельности, формирования и развития его личностного и социального статуса на всех стадиях профессионализации и социального развития  личности </w:t>
      </w:r>
      <w:r w:rsidR="0030510A">
        <w:rPr>
          <w:rFonts w:ascii="Times New Roman" w:hAnsi="Times New Roman" w:cs="Times New Roman"/>
          <w:sz w:val="28"/>
          <w:szCs w:val="28"/>
          <w:lang w:val="ru-RU"/>
        </w:rPr>
        <w:t xml:space="preserve"> </w:t>
      </w:r>
      <w:r>
        <w:rPr>
          <w:rFonts w:ascii="Times New Roman" w:hAnsi="Times New Roman" w:cs="Times New Roman"/>
          <w:sz w:val="28"/>
          <w:szCs w:val="28"/>
        </w:rPr>
        <w:t xml:space="preserve"> педагогического работника.</w:t>
      </w:r>
    </w:p>
    <w:p w:rsidR="00DC0A5B" w:rsidRPr="006C4B8A" w:rsidRDefault="00DC0A5B" w:rsidP="0030510A">
      <w:pPr>
        <w:shd w:val="clear" w:color="auto" w:fill="FFFFFF"/>
        <w:spacing w:after="0" w:line="360" w:lineRule="auto"/>
        <w:ind w:firstLine="709"/>
        <w:jc w:val="both"/>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rPr>
        <w:t xml:space="preserve">Стремление к ликвидации профессиональных затруднений возникает у любого человека с момента понимания необходимости этих </w:t>
      </w:r>
      <w:r w:rsidR="006C4B8A">
        <w:rPr>
          <w:rFonts w:ascii="Times New Roman" w:eastAsia="Times New Roman" w:hAnsi="Times New Roman" w:cs="Times New Roman"/>
          <w:color w:val="000000"/>
          <w:sz w:val="28"/>
          <w:szCs w:val="28"/>
        </w:rPr>
        <w:t>процессов</w:t>
      </w:r>
      <w:r w:rsidR="006C4B8A">
        <w:rPr>
          <w:rFonts w:ascii="Times New Roman" w:eastAsia="Times New Roman" w:hAnsi="Times New Roman" w:cs="Times New Roman"/>
          <w:color w:val="000000"/>
          <w:sz w:val="28"/>
          <w:szCs w:val="28"/>
          <w:lang w:val="ru-RU"/>
        </w:rPr>
        <w:t xml:space="preserve"> </w:t>
      </w:r>
      <w:r>
        <w:rPr>
          <w:rFonts w:ascii="Times New Roman" w:eastAsia="Times New Roman" w:hAnsi="Times New Roman" w:cs="Times New Roman"/>
          <w:color w:val="000000"/>
          <w:sz w:val="28"/>
          <w:szCs w:val="28"/>
        </w:rPr>
        <w:t xml:space="preserve">для своей профессиональной </w:t>
      </w:r>
      <w:r w:rsidR="006C4B8A">
        <w:rPr>
          <w:rFonts w:ascii="Times New Roman" w:eastAsia="Times New Roman" w:hAnsi="Times New Roman" w:cs="Times New Roman"/>
          <w:color w:val="000000"/>
          <w:sz w:val="28"/>
          <w:szCs w:val="28"/>
          <w:lang w:val="ru-RU"/>
        </w:rPr>
        <w:t xml:space="preserve"> </w:t>
      </w:r>
      <w:r>
        <w:rPr>
          <w:rFonts w:ascii="Times New Roman" w:eastAsia="Times New Roman" w:hAnsi="Times New Roman" w:cs="Times New Roman"/>
          <w:color w:val="000000"/>
          <w:sz w:val="28"/>
          <w:szCs w:val="28"/>
        </w:rPr>
        <w:t xml:space="preserve"> деятельности.</w:t>
      </w:r>
    </w:p>
    <w:p w:rsidR="00DC0A5B" w:rsidRPr="006C4B8A" w:rsidRDefault="006C4B8A" w:rsidP="0030510A">
      <w:pPr>
        <w:shd w:val="clear" w:color="auto" w:fill="FFFFFF"/>
        <w:spacing w:after="0" w:line="360" w:lineRule="auto"/>
        <w:ind w:firstLine="709"/>
        <w:jc w:val="both"/>
        <w:rPr>
          <w:rStyle w:val="c3"/>
          <w:rFonts w:ascii="Times New Roman" w:hAnsi="Times New Roman" w:cs="Times New Roman"/>
        </w:rPr>
      </w:pPr>
      <w:r w:rsidRPr="006C4B8A">
        <w:rPr>
          <w:rFonts w:ascii="Times New Roman" w:eastAsia="Times New Roman" w:hAnsi="Times New Roman" w:cs="Times New Roman"/>
          <w:lang w:val="ru-RU"/>
        </w:rPr>
        <w:lastRenderedPageBreak/>
        <w:t xml:space="preserve"> </w:t>
      </w:r>
      <w:r w:rsidR="00DC0A5B" w:rsidRPr="006C4B8A">
        <w:rPr>
          <w:rStyle w:val="c3"/>
          <w:rFonts w:ascii="Times New Roman" w:hAnsi="Times New Roman" w:cs="Times New Roman"/>
          <w:color w:val="000000"/>
          <w:sz w:val="28"/>
          <w:szCs w:val="28"/>
        </w:rPr>
        <w:t xml:space="preserve">Мотивационным принципом в желании совершенствовать свои знания может явиться успех коллег, достигших значительных результатов своей деятельности, финансовая составляющая (премии, надбавки, стимулирующие  </w:t>
      </w:r>
      <w:r w:rsidR="0030510A">
        <w:rPr>
          <w:rStyle w:val="c3"/>
          <w:rFonts w:ascii="Times New Roman" w:hAnsi="Times New Roman" w:cs="Times New Roman"/>
          <w:color w:val="000000"/>
          <w:sz w:val="28"/>
          <w:szCs w:val="28"/>
          <w:lang w:val="ru-RU"/>
        </w:rPr>
        <w:t>выплаты и пр.</w:t>
      </w:r>
      <w:r w:rsidR="00DC0A5B" w:rsidRPr="006C4B8A">
        <w:rPr>
          <w:rStyle w:val="c3"/>
          <w:rFonts w:ascii="Times New Roman" w:hAnsi="Times New Roman" w:cs="Times New Roman"/>
          <w:color w:val="000000"/>
          <w:sz w:val="28"/>
          <w:szCs w:val="28"/>
        </w:rPr>
        <w:t>).</w:t>
      </w:r>
    </w:p>
    <w:p w:rsidR="00DC0A5B" w:rsidRDefault="00DC0A5B" w:rsidP="0030510A">
      <w:pPr>
        <w:pStyle w:val="c6"/>
        <w:shd w:val="clear" w:color="auto" w:fill="FFFFFF"/>
        <w:spacing w:before="0" w:beforeAutospacing="0" w:after="0" w:afterAutospacing="0" w:line="360" w:lineRule="auto"/>
        <w:ind w:firstLine="709"/>
        <w:contextualSpacing/>
        <w:jc w:val="both"/>
        <w:rPr>
          <w:rStyle w:val="c3"/>
          <w:color w:val="000000"/>
          <w:sz w:val="28"/>
          <w:szCs w:val="28"/>
        </w:rPr>
      </w:pPr>
      <w:r>
        <w:rPr>
          <w:rStyle w:val="c3"/>
          <w:color w:val="000000"/>
          <w:sz w:val="28"/>
          <w:szCs w:val="28"/>
        </w:rPr>
        <w:t>Анализ собственной профессиональной деятельности является первым этапом движения к развитию. Такой анализ позволяет понять проблемы неудач, предположить пути устранения проблем, наметить траекторию собственного развития на ближайший период деятельности.</w:t>
      </w:r>
    </w:p>
    <w:p w:rsidR="00DC0A5B" w:rsidRDefault="00DC0A5B" w:rsidP="0030510A">
      <w:pPr>
        <w:pStyle w:val="c6"/>
        <w:shd w:val="clear" w:color="auto" w:fill="FFFFFF"/>
        <w:spacing w:before="0" w:beforeAutospacing="0" w:after="0" w:afterAutospacing="0" w:line="360" w:lineRule="auto"/>
        <w:ind w:firstLine="709"/>
        <w:contextualSpacing/>
        <w:jc w:val="both"/>
        <w:rPr>
          <w:rStyle w:val="c3"/>
          <w:color w:val="000000"/>
          <w:sz w:val="28"/>
          <w:szCs w:val="28"/>
        </w:rPr>
      </w:pPr>
      <w:r>
        <w:rPr>
          <w:rStyle w:val="c3"/>
          <w:color w:val="000000"/>
          <w:sz w:val="28"/>
          <w:szCs w:val="28"/>
        </w:rPr>
        <w:t>Необходимо отметить, что самоанализ собственной деятельности составляет большую проблему для педагогических работников. Однако без рефлексии нет возможности приблизиться к профессиональному совершенству.</w:t>
      </w:r>
    </w:p>
    <w:p w:rsidR="006C4B8A" w:rsidRDefault="006C4B8A" w:rsidP="0030510A">
      <w:pPr>
        <w:pStyle w:val="c6"/>
        <w:shd w:val="clear" w:color="auto" w:fill="FFFFFF"/>
        <w:spacing w:before="0" w:beforeAutospacing="0" w:after="0" w:afterAutospacing="0" w:line="360" w:lineRule="auto"/>
        <w:ind w:firstLine="709"/>
        <w:contextualSpacing/>
        <w:jc w:val="both"/>
        <w:rPr>
          <w:rStyle w:val="c3"/>
          <w:color w:val="000000"/>
          <w:sz w:val="28"/>
          <w:szCs w:val="28"/>
        </w:rPr>
      </w:pPr>
    </w:p>
    <w:p w:rsidR="006C4B8A" w:rsidRDefault="006C4B8A" w:rsidP="0030510A">
      <w:pPr>
        <w:pStyle w:val="c6"/>
        <w:shd w:val="clear" w:color="auto" w:fill="FFFFFF"/>
        <w:spacing w:before="0" w:beforeAutospacing="0" w:after="0" w:afterAutospacing="0" w:line="360" w:lineRule="auto"/>
        <w:ind w:firstLine="709"/>
        <w:contextualSpacing/>
        <w:jc w:val="both"/>
        <w:rPr>
          <w:rStyle w:val="c3"/>
          <w:color w:val="000000"/>
          <w:sz w:val="28"/>
          <w:szCs w:val="28"/>
        </w:rPr>
      </w:pPr>
    </w:p>
    <w:p w:rsidR="00DC0A5B" w:rsidRDefault="00DC0A5B" w:rsidP="0030510A">
      <w:pPr>
        <w:jc w:val="both"/>
        <w:rPr>
          <w:rFonts w:eastAsiaTheme="minorHAnsi"/>
          <w:shd w:val="clear" w:color="auto" w:fill="FFFFFF"/>
          <w:lang w:eastAsia="en-US"/>
        </w:rPr>
      </w:pPr>
      <w:r>
        <w:rPr>
          <w:rFonts w:ascii="Times New Roman" w:hAnsi="Times New Roman" w:cs="Times New Roman"/>
          <w:sz w:val="28"/>
          <w:szCs w:val="28"/>
          <w:shd w:val="clear" w:color="auto" w:fill="FFFFFF"/>
        </w:rPr>
        <w:br w:type="page"/>
      </w:r>
    </w:p>
    <w:p w:rsidR="007D676B" w:rsidRPr="00F40EA3" w:rsidRDefault="00F40EA3" w:rsidP="0030510A">
      <w:pPr>
        <w:pStyle w:val="1"/>
        <w:shd w:val="clear" w:color="auto" w:fill="FFFFFF"/>
        <w:spacing w:before="0" w:beforeAutospacing="0" w:after="0" w:afterAutospacing="0" w:line="360" w:lineRule="auto"/>
        <w:ind w:firstLine="709"/>
        <w:contextualSpacing/>
        <w:jc w:val="both"/>
        <w:textAlignment w:val="baseline"/>
        <w:rPr>
          <w:rStyle w:val="af"/>
        </w:rPr>
      </w:pPr>
      <w:r w:rsidRPr="00F40EA3">
        <w:rPr>
          <w:rStyle w:val="af"/>
        </w:rPr>
        <w:lastRenderedPageBreak/>
        <w:t>Библиографический список</w:t>
      </w:r>
    </w:p>
    <w:p w:rsidR="007D676B" w:rsidRDefault="007D676B" w:rsidP="0030510A">
      <w:pPr>
        <w:pStyle w:val="1"/>
        <w:shd w:val="clear" w:color="auto" w:fill="FFFFFF"/>
        <w:spacing w:before="0" w:beforeAutospacing="0" w:after="0" w:afterAutospacing="0" w:line="360" w:lineRule="auto"/>
        <w:ind w:firstLine="709"/>
        <w:contextualSpacing/>
        <w:jc w:val="both"/>
        <w:textAlignment w:val="baseline"/>
        <w:rPr>
          <w:rStyle w:val="af"/>
          <w:b w:val="0"/>
        </w:rPr>
      </w:pPr>
    </w:p>
    <w:p w:rsidR="00BA7FB8" w:rsidRPr="00F40EA3" w:rsidRDefault="007D676B" w:rsidP="0030510A">
      <w:pPr>
        <w:pStyle w:val="ae"/>
        <w:numPr>
          <w:ilvl w:val="0"/>
          <w:numId w:val="39"/>
        </w:numPr>
        <w:spacing w:after="0" w:line="360" w:lineRule="auto"/>
        <w:jc w:val="both"/>
        <w:rPr>
          <w:rFonts w:ascii="Times New Roman" w:hAnsi="Times New Roman" w:cs="Times New Roman"/>
          <w:sz w:val="28"/>
          <w:szCs w:val="28"/>
        </w:rPr>
      </w:pPr>
      <w:r w:rsidRPr="00F40EA3">
        <w:rPr>
          <w:rFonts w:ascii="Times New Roman" w:hAnsi="Times New Roman" w:cs="Times New Roman"/>
          <w:sz w:val="28"/>
          <w:szCs w:val="28"/>
        </w:rPr>
        <w:t xml:space="preserve">Федеральный закон от 29 декабря 2012 года № 273-ФЗ «Об образовании в Российской Федерации».  </w:t>
      </w:r>
    </w:p>
    <w:p w:rsidR="007D676B" w:rsidRDefault="007D676B" w:rsidP="0030510A">
      <w:pPr>
        <w:pStyle w:val="Default"/>
        <w:numPr>
          <w:ilvl w:val="0"/>
          <w:numId w:val="39"/>
        </w:numPr>
        <w:spacing w:line="360" w:lineRule="auto"/>
        <w:contextualSpacing/>
        <w:jc w:val="both"/>
        <w:rPr>
          <w:sz w:val="28"/>
          <w:szCs w:val="28"/>
        </w:rPr>
      </w:pPr>
      <w:r>
        <w:rPr>
          <w:sz w:val="28"/>
          <w:szCs w:val="28"/>
        </w:rPr>
        <w:t xml:space="preserve">Лазарев В.С. Управление школой: теоретические основы и методы: Учебное пособие. – М.: Центр социальных и экономических  исследований, 1997. – 336 </w:t>
      </w:r>
      <w:proofErr w:type="gramStart"/>
      <w:r>
        <w:rPr>
          <w:sz w:val="28"/>
          <w:szCs w:val="28"/>
        </w:rPr>
        <w:t>с</w:t>
      </w:r>
      <w:proofErr w:type="gramEnd"/>
      <w:r>
        <w:t>.</w:t>
      </w:r>
    </w:p>
    <w:p w:rsidR="00827142" w:rsidRPr="008E6DAD" w:rsidRDefault="00827142" w:rsidP="0030510A">
      <w:pPr>
        <w:pStyle w:val="a5"/>
        <w:numPr>
          <w:ilvl w:val="0"/>
          <w:numId w:val="39"/>
        </w:numPr>
        <w:shd w:val="clear" w:color="auto" w:fill="FFFFFF"/>
        <w:spacing w:before="0" w:beforeAutospacing="0" w:after="0" w:afterAutospacing="0"/>
        <w:jc w:val="both"/>
        <w:rPr>
          <w:color w:val="444444"/>
          <w:sz w:val="18"/>
          <w:szCs w:val="16"/>
        </w:rPr>
      </w:pPr>
      <w:r w:rsidRPr="00827142">
        <w:rPr>
          <w:bCs/>
          <w:color w:val="444444"/>
          <w:sz w:val="28"/>
        </w:rPr>
        <w:t xml:space="preserve">Маркова А. К.  </w:t>
      </w:r>
      <w:r w:rsidRPr="00827142">
        <w:rPr>
          <w:color w:val="444444"/>
          <w:sz w:val="28"/>
        </w:rPr>
        <w:t>Психология труда учителя: Книга для учителя. М.: Просвещение, 1993. - С. 6-11.</w:t>
      </w:r>
      <w:r>
        <w:rPr>
          <w:color w:val="444444"/>
          <w:sz w:val="28"/>
        </w:rPr>
        <w:t xml:space="preserve"> </w:t>
      </w:r>
    </w:p>
    <w:p w:rsidR="008E6DAD" w:rsidRPr="00256516" w:rsidRDefault="008E6DAD" w:rsidP="0030510A">
      <w:pPr>
        <w:pStyle w:val="a5"/>
        <w:numPr>
          <w:ilvl w:val="0"/>
          <w:numId w:val="39"/>
        </w:numPr>
        <w:shd w:val="clear" w:color="auto" w:fill="FFFFFF"/>
        <w:spacing w:before="0" w:beforeAutospacing="0" w:after="0" w:afterAutospacing="0"/>
        <w:jc w:val="both"/>
        <w:rPr>
          <w:color w:val="444444"/>
          <w:sz w:val="20"/>
          <w:szCs w:val="16"/>
        </w:rPr>
      </w:pPr>
      <w:r w:rsidRPr="008E6DAD">
        <w:rPr>
          <w:sz w:val="28"/>
        </w:rPr>
        <w:t xml:space="preserve">Хуторской А.В., Хуторская Л.Н. Компетентность как дидактическое понятие: содержание, структура и модели конструирования // Проектирование и организация самостоятельной работы студентов в контексте компетентностного подхода: </w:t>
      </w:r>
      <w:proofErr w:type="gramStart"/>
      <w:r w:rsidRPr="008E6DAD">
        <w:rPr>
          <w:sz w:val="28"/>
        </w:rPr>
        <w:t>Межвузовский</w:t>
      </w:r>
      <w:proofErr w:type="gramEnd"/>
      <w:r w:rsidRPr="008E6DAD">
        <w:rPr>
          <w:sz w:val="28"/>
        </w:rPr>
        <w:t xml:space="preserve"> сб. науч. тр. / Под ред. А.А.Орлова. - Тула: Изд-во Тул. гос. пед. унта им. Л.Н. Толстого, 2008. - Вып. 1. - С.117-137.</w:t>
      </w:r>
    </w:p>
    <w:p w:rsidR="00256516" w:rsidRPr="009E7CBC" w:rsidRDefault="00256516" w:rsidP="0030510A">
      <w:pPr>
        <w:numPr>
          <w:ilvl w:val="0"/>
          <w:numId w:val="39"/>
        </w:numPr>
        <w:pBdr>
          <w:top w:val="single" w:sz="4" w:space="0" w:color="EEEEEE"/>
        </w:pBdr>
        <w:spacing w:after="0" w:line="240" w:lineRule="auto"/>
        <w:jc w:val="both"/>
        <w:rPr>
          <w:rFonts w:ascii="Times New Roman" w:hAnsi="Times New Roman" w:cs="Times New Roman"/>
          <w:sz w:val="28"/>
          <w:szCs w:val="18"/>
        </w:rPr>
      </w:pPr>
      <w:r w:rsidRPr="00256516">
        <w:rPr>
          <w:rFonts w:ascii="Times New Roman" w:hAnsi="Times New Roman" w:cs="Times New Roman"/>
          <w:iCs/>
          <w:sz w:val="28"/>
          <w:szCs w:val="18"/>
        </w:rPr>
        <w:t>Эльконин Б. Д.</w:t>
      </w:r>
      <w:r w:rsidRPr="00256516">
        <w:rPr>
          <w:rFonts w:ascii="Times New Roman" w:hAnsi="Times New Roman" w:cs="Times New Roman"/>
          <w:sz w:val="28"/>
          <w:szCs w:val="18"/>
        </w:rPr>
        <w:t> Понятие компетентности с позиций развивающего обучения // Современные подходы к компетентностно-ориентированному образованию. Красноярск, 2002. С. 208.</w:t>
      </w:r>
    </w:p>
    <w:p w:rsidR="009E7CBC" w:rsidRPr="00256516" w:rsidRDefault="009E7CBC" w:rsidP="00256516">
      <w:pPr>
        <w:numPr>
          <w:ilvl w:val="0"/>
          <w:numId w:val="39"/>
        </w:numPr>
        <w:pBdr>
          <w:top w:val="single" w:sz="4" w:space="0" w:color="EEEEEE"/>
        </w:pBdr>
        <w:spacing w:after="0" w:line="240" w:lineRule="auto"/>
        <w:jc w:val="both"/>
        <w:rPr>
          <w:rFonts w:ascii="Times New Roman" w:hAnsi="Times New Roman" w:cs="Times New Roman"/>
          <w:sz w:val="28"/>
          <w:szCs w:val="18"/>
        </w:rPr>
      </w:pPr>
      <w:r>
        <w:rPr>
          <w:rFonts w:ascii="Times New Roman" w:hAnsi="Times New Roman" w:cs="Times New Roman"/>
          <w:sz w:val="28"/>
          <w:szCs w:val="18"/>
          <w:lang w:val="ru-RU"/>
        </w:rPr>
        <w:t xml:space="preserve">Кричевский В.Ю. Профессиограмма директора школы. </w:t>
      </w:r>
      <w:r w:rsidR="00266452">
        <w:rPr>
          <w:rFonts w:ascii="Times New Roman" w:hAnsi="Times New Roman" w:cs="Times New Roman"/>
          <w:sz w:val="28"/>
          <w:szCs w:val="18"/>
          <w:lang w:val="ru-RU"/>
        </w:rPr>
        <w:t>–</w:t>
      </w:r>
      <w:r>
        <w:rPr>
          <w:rFonts w:ascii="Times New Roman" w:hAnsi="Times New Roman" w:cs="Times New Roman"/>
          <w:sz w:val="28"/>
          <w:szCs w:val="18"/>
          <w:lang w:val="ru-RU"/>
        </w:rPr>
        <w:t xml:space="preserve"> Проблемы</w:t>
      </w:r>
      <w:r w:rsidR="00266452">
        <w:rPr>
          <w:rFonts w:ascii="Times New Roman" w:hAnsi="Times New Roman" w:cs="Times New Roman"/>
          <w:sz w:val="28"/>
          <w:szCs w:val="18"/>
          <w:lang w:val="ru-RU"/>
        </w:rPr>
        <w:t xml:space="preserve"> повышения квалификации руководителя школы. М. Педагогика, 1987. С.67</w:t>
      </w:r>
    </w:p>
    <w:p w:rsidR="00266452" w:rsidRPr="00266452" w:rsidRDefault="00266452" w:rsidP="00256516">
      <w:pPr>
        <w:numPr>
          <w:ilvl w:val="0"/>
          <w:numId w:val="39"/>
        </w:numPr>
        <w:pBdr>
          <w:top w:val="single" w:sz="4" w:space="0" w:color="EEEEEE"/>
        </w:pBdr>
        <w:spacing w:after="0" w:line="240" w:lineRule="auto"/>
        <w:jc w:val="both"/>
        <w:rPr>
          <w:rFonts w:ascii="Times New Roman" w:hAnsi="Times New Roman" w:cs="Times New Roman"/>
          <w:sz w:val="32"/>
          <w:szCs w:val="18"/>
        </w:rPr>
      </w:pPr>
      <w:r w:rsidRPr="00266452">
        <w:rPr>
          <w:rFonts w:ascii="Times New Roman" w:hAnsi="Times New Roman" w:cs="Times New Roman"/>
          <w:color w:val="1A1B1C"/>
          <w:sz w:val="28"/>
          <w:szCs w:val="27"/>
          <w:shd w:val="clear" w:color="auto" w:fill="FFFFFF"/>
        </w:rPr>
        <w:t xml:space="preserve">"...Зимняя И. А. Ключевые компетенции — новая парадигма результата образования // Высшее образование сегодня. — 2003. — № 5...." [Источник: </w:t>
      </w:r>
      <w:hyperlink r:id="rId16" w:history="1">
        <w:r w:rsidRPr="00266452">
          <w:rPr>
            <w:rStyle w:val="a3"/>
            <w:rFonts w:ascii="Times New Roman" w:hAnsi="Times New Roman" w:cs="Times New Roman"/>
            <w:sz w:val="28"/>
            <w:szCs w:val="27"/>
            <w:shd w:val="clear" w:color="auto" w:fill="FFFFFF"/>
          </w:rPr>
          <w:t>https://psychlib.ru/mgppu/periodica/IYaSh062012/ZKk-002.htm#$p2</w:t>
        </w:r>
      </w:hyperlink>
      <w:r w:rsidRPr="00266452">
        <w:rPr>
          <w:rFonts w:ascii="Times New Roman" w:hAnsi="Times New Roman" w:cs="Times New Roman"/>
          <w:color w:val="1A1B1C"/>
          <w:sz w:val="28"/>
          <w:szCs w:val="27"/>
          <w:shd w:val="clear" w:color="auto" w:fill="FFFFFF"/>
        </w:rPr>
        <w:t>]</w:t>
      </w:r>
    </w:p>
    <w:p w:rsidR="00266452" w:rsidRPr="00266452" w:rsidRDefault="00266452" w:rsidP="00256516">
      <w:pPr>
        <w:numPr>
          <w:ilvl w:val="0"/>
          <w:numId w:val="39"/>
        </w:numPr>
        <w:pBdr>
          <w:top w:val="single" w:sz="4" w:space="0" w:color="EEEEEE"/>
        </w:pBdr>
        <w:spacing w:after="0" w:line="240" w:lineRule="auto"/>
        <w:jc w:val="both"/>
        <w:rPr>
          <w:rFonts w:ascii="Times New Roman" w:hAnsi="Times New Roman" w:cs="Times New Roman"/>
          <w:sz w:val="36"/>
          <w:szCs w:val="18"/>
        </w:rPr>
      </w:pPr>
      <w:r w:rsidRPr="00266452">
        <w:rPr>
          <w:rFonts w:ascii="Times New Roman" w:hAnsi="Times New Roman" w:cs="Times New Roman"/>
          <w:sz w:val="28"/>
        </w:rPr>
        <w:t>Безрукова, В. С. Педагогика [Текст]. — Екатеринбург : Изд-во Свердлов, инж.-пед. ин-та, 1993. — 212 с.</w:t>
      </w:r>
    </w:p>
    <w:p w:rsidR="00E97FA7" w:rsidRPr="00E97FA7" w:rsidRDefault="00E97FA7" w:rsidP="00256516">
      <w:pPr>
        <w:numPr>
          <w:ilvl w:val="0"/>
          <w:numId w:val="39"/>
        </w:numPr>
        <w:pBdr>
          <w:top w:val="single" w:sz="4" w:space="0" w:color="EEEEEE"/>
        </w:pBdr>
        <w:spacing w:after="0" w:line="240" w:lineRule="auto"/>
        <w:jc w:val="both"/>
        <w:rPr>
          <w:rFonts w:ascii="Times New Roman" w:hAnsi="Times New Roman" w:cs="Times New Roman"/>
          <w:sz w:val="36"/>
          <w:szCs w:val="18"/>
        </w:rPr>
      </w:pPr>
      <w:r w:rsidRPr="00E97FA7">
        <w:rPr>
          <w:rFonts w:ascii="Times New Roman" w:hAnsi="Times New Roman" w:cs="Times New Roman"/>
          <w:sz w:val="28"/>
        </w:rPr>
        <w:t>Коломиец, О. М. Концепция преподавательской деятельности в контексте компетентностнодеятельностного подхода / О. М. Коломиец. − М.: ИД «Развитие образования», 2018. – 157 с. (9,9 п. л.).</w:t>
      </w:r>
    </w:p>
    <w:p w:rsidR="007D676B" w:rsidRPr="00F40EA3" w:rsidRDefault="007D676B" w:rsidP="00F40EA3">
      <w:pPr>
        <w:pStyle w:val="a6"/>
        <w:numPr>
          <w:ilvl w:val="0"/>
          <w:numId w:val="39"/>
        </w:numPr>
        <w:spacing w:line="360" w:lineRule="auto"/>
        <w:contextualSpacing/>
        <w:rPr>
          <w:rFonts w:ascii="Times New Roman" w:hAnsi="Times New Roman" w:cs="Times New Roman"/>
          <w:color w:val="000000"/>
          <w:sz w:val="28"/>
          <w:szCs w:val="28"/>
        </w:rPr>
      </w:pPr>
      <w:r>
        <w:rPr>
          <w:rFonts w:ascii="Times New Roman" w:hAnsi="Times New Roman" w:cs="Times New Roman"/>
          <w:sz w:val="28"/>
          <w:szCs w:val="28"/>
        </w:rPr>
        <w:t xml:space="preserve">Цикл развития компетентностей [Электронный ресурс] / Режим доступа: </w:t>
      </w:r>
      <w:r w:rsidRPr="00F40EA3">
        <w:rPr>
          <w:rStyle w:val="a3"/>
          <w:rFonts w:ascii="Times New Roman" w:hAnsi="Times New Roman" w:cs="Times New Roman"/>
          <w:sz w:val="28"/>
          <w:szCs w:val="28"/>
          <w:lang w:val="en-US"/>
        </w:rPr>
        <w:t>www</w:t>
      </w:r>
      <w:r w:rsidRPr="00F40EA3">
        <w:rPr>
          <w:rStyle w:val="a3"/>
          <w:rFonts w:ascii="Times New Roman" w:hAnsi="Times New Roman" w:cs="Times New Roman"/>
          <w:sz w:val="28"/>
          <w:szCs w:val="28"/>
        </w:rPr>
        <w:t>.</w:t>
      </w:r>
      <w:r w:rsidRPr="00F40EA3">
        <w:rPr>
          <w:rStyle w:val="a3"/>
          <w:rFonts w:ascii="Times New Roman" w:hAnsi="Times New Roman" w:cs="Times New Roman"/>
          <w:sz w:val="28"/>
          <w:szCs w:val="28"/>
          <w:lang w:val="en-US"/>
        </w:rPr>
        <w:t>luchznaniy</w:t>
      </w:r>
      <w:r w:rsidRPr="00F40EA3">
        <w:rPr>
          <w:rStyle w:val="a3"/>
          <w:rFonts w:ascii="Times New Roman" w:hAnsi="Times New Roman" w:cs="Times New Roman"/>
          <w:sz w:val="28"/>
          <w:szCs w:val="28"/>
        </w:rPr>
        <w:t>.</w:t>
      </w:r>
      <w:r w:rsidRPr="00F40EA3">
        <w:rPr>
          <w:rStyle w:val="a3"/>
          <w:rFonts w:ascii="Times New Roman" w:hAnsi="Times New Roman" w:cs="Times New Roman"/>
          <w:sz w:val="28"/>
          <w:szCs w:val="28"/>
          <w:lang w:val="en-US"/>
        </w:rPr>
        <w:t>ru</w:t>
      </w:r>
    </w:p>
    <w:p w:rsidR="007D676B" w:rsidRPr="00F40EA3" w:rsidRDefault="007D676B" w:rsidP="006C4B8A">
      <w:pPr>
        <w:pStyle w:val="ae"/>
        <w:numPr>
          <w:ilvl w:val="0"/>
          <w:numId w:val="39"/>
        </w:numPr>
        <w:spacing w:after="0" w:line="360" w:lineRule="auto"/>
        <w:ind w:left="709"/>
        <w:rPr>
          <w:rFonts w:ascii="Times New Roman" w:hAnsi="Times New Roman" w:cs="Times New Roman"/>
        </w:rPr>
      </w:pPr>
      <w:r w:rsidRPr="006C4B8A">
        <w:rPr>
          <w:rFonts w:ascii="Times New Roman" w:hAnsi="Times New Roman" w:cs="Times New Roman"/>
          <w:sz w:val="28"/>
          <w:szCs w:val="28"/>
        </w:rPr>
        <w:t xml:space="preserve">Как развивать компетенции [Электронный ресурс] / Режим доступа: </w:t>
      </w:r>
      <w:hyperlink r:id="rId17" w:history="1">
        <w:r w:rsidRPr="006C4B8A">
          <w:rPr>
            <w:rStyle w:val="a3"/>
            <w:rFonts w:ascii="Times New Roman" w:eastAsiaTheme="minorEastAsia" w:hAnsi="Times New Roman" w:cs="Times New Roman"/>
            <w:sz w:val="28"/>
            <w:szCs w:val="28"/>
          </w:rPr>
          <w:t>www.luchznaniy.ru</w:t>
        </w:r>
      </w:hyperlink>
      <w:r w:rsidRPr="006C4B8A">
        <w:rPr>
          <w:rFonts w:ascii="Times New Roman" w:eastAsiaTheme="minorEastAsia" w:hAnsi="Times New Roman" w:cs="Times New Roman"/>
          <w:sz w:val="28"/>
          <w:szCs w:val="28"/>
          <w:lang w:eastAsia="ru-RU"/>
        </w:rPr>
        <w:t xml:space="preserve"> </w:t>
      </w:r>
    </w:p>
    <w:sectPr w:rsidR="007D676B" w:rsidRPr="00F40EA3" w:rsidSect="00104E61">
      <w:footerReference w:type="default" r:id="rId18"/>
      <w:pgSz w:w="11906" w:h="16838"/>
      <w:pgMar w:top="850" w:right="850" w:bottom="850"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64C4" w:rsidRDefault="00B064C4" w:rsidP="00607CDA">
      <w:pPr>
        <w:spacing w:after="0" w:line="240" w:lineRule="auto"/>
      </w:pPr>
      <w:r>
        <w:separator/>
      </w:r>
    </w:p>
  </w:endnote>
  <w:endnote w:type="continuationSeparator" w:id="0">
    <w:p w:rsidR="00B064C4" w:rsidRDefault="00B064C4" w:rsidP="00607CD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panose1 w:val="02020603050405020304"/>
    <w:charset w:val="CC"/>
    <w:family w:val="roman"/>
    <w:pitch w:val="variable"/>
    <w:sig w:usb0="E0000AFF" w:usb1="500078FF" w:usb2="00000021" w:usb3="00000000" w:csb0="000001B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749516"/>
      <w:docPartObj>
        <w:docPartGallery w:val="Page Numbers (Bottom of Page)"/>
        <w:docPartUnique/>
      </w:docPartObj>
    </w:sdtPr>
    <w:sdtContent>
      <w:p w:rsidR="00607CDA" w:rsidRDefault="00607CDA">
        <w:pPr>
          <w:pStyle w:val="aa"/>
          <w:jc w:val="center"/>
        </w:pPr>
        <w:fldSimple w:instr=" PAGE   \* MERGEFORMAT ">
          <w:r w:rsidR="0030510A">
            <w:rPr>
              <w:noProof/>
            </w:rPr>
            <w:t>13</w:t>
          </w:r>
        </w:fldSimple>
      </w:p>
    </w:sdtContent>
  </w:sdt>
  <w:p w:rsidR="00607CDA" w:rsidRDefault="00607CDA">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64C4" w:rsidRDefault="00B064C4" w:rsidP="00607CDA">
      <w:pPr>
        <w:spacing w:after="0" w:line="240" w:lineRule="auto"/>
      </w:pPr>
      <w:r>
        <w:separator/>
      </w:r>
    </w:p>
  </w:footnote>
  <w:footnote w:type="continuationSeparator" w:id="0">
    <w:p w:rsidR="00B064C4" w:rsidRDefault="00B064C4" w:rsidP="00607CD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33013"/>
    <w:multiLevelType w:val="hybridMultilevel"/>
    <w:tmpl w:val="1D9A049E"/>
    <w:lvl w:ilvl="0" w:tplc="B06CB0A0">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5634B1F"/>
    <w:multiLevelType w:val="hybridMultilevel"/>
    <w:tmpl w:val="6DB8A0BE"/>
    <w:lvl w:ilvl="0" w:tplc="B06CB0A0">
      <w:start w:val="1"/>
      <w:numFmt w:val="bullet"/>
      <w:lvlText w:val=""/>
      <w:lvlJc w:val="left"/>
      <w:pPr>
        <w:ind w:left="1482"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14F4178A"/>
    <w:multiLevelType w:val="multilevel"/>
    <w:tmpl w:val="6D3E856A"/>
    <w:lvl w:ilvl="0">
      <w:start w:val="2"/>
      <w:numFmt w:val="decimal"/>
      <w:lvlText w:val="%1."/>
      <w:lvlJc w:val="left"/>
      <w:pPr>
        <w:ind w:left="435" w:hanging="435"/>
      </w:pPr>
    </w:lvl>
    <w:lvl w:ilvl="1">
      <w:start w:val="2"/>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3">
    <w:nsid w:val="184E2AA9"/>
    <w:multiLevelType w:val="multilevel"/>
    <w:tmpl w:val="924867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A4F0ADD"/>
    <w:multiLevelType w:val="multilevel"/>
    <w:tmpl w:val="889AF288"/>
    <w:lvl w:ilvl="0">
      <w:start w:val="1"/>
      <w:numFmt w:val="decimal"/>
      <w:lvlText w:val="%1."/>
      <w:lvlJc w:val="left"/>
      <w:pPr>
        <w:ind w:left="435" w:hanging="435"/>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5">
    <w:nsid w:val="1B6A6969"/>
    <w:multiLevelType w:val="hybridMultilevel"/>
    <w:tmpl w:val="1ADCC482"/>
    <w:lvl w:ilvl="0" w:tplc="43E86794">
      <w:start w:val="1"/>
      <w:numFmt w:val="decimal"/>
      <w:lvlText w:val="%1."/>
      <w:lvlJc w:val="left"/>
      <w:pPr>
        <w:ind w:left="1804" w:hanging="109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1C53444E"/>
    <w:multiLevelType w:val="hybridMultilevel"/>
    <w:tmpl w:val="32D0D0DA"/>
    <w:lvl w:ilvl="0" w:tplc="E41A7444">
      <w:start w:val="1"/>
      <w:numFmt w:val="decimal"/>
      <w:lvlText w:val="%1."/>
      <w:lvlJc w:val="left"/>
      <w:pPr>
        <w:ind w:left="1759" w:hanging="105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1F4553E2"/>
    <w:multiLevelType w:val="hybridMultilevel"/>
    <w:tmpl w:val="83C2267A"/>
    <w:lvl w:ilvl="0" w:tplc="3BDA9F0E">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299B5C55"/>
    <w:multiLevelType w:val="multilevel"/>
    <w:tmpl w:val="FC1EB5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A052C3D"/>
    <w:multiLevelType w:val="hybridMultilevel"/>
    <w:tmpl w:val="C9C29FC8"/>
    <w:lvl w:ilvl="0" w:tplc="04190011">
      <w:start w:val="1"/>
      <w:numFmt w:val="decimal"/>
      <w:lvlText w:val="%1)"/>
      <w:lvlJc w:val="left"/>
      <w:pPr>
        <w:ind w:left="142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2BBA3C7E"/>
    <w:multiLevelType w:val="hybridMultilevel"/>
    <w:tmpl w:val="BDB084FE"/>
    <w:lvl w:ilvl="0" w:tplc="B06CB0A0">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2C62639D"/>
    <w:multiLevelType w:val="multilevel"/>
    <w:tmpl w:val="74AC8732"/>
    <w:lvl w:ilvl="0">
      <w:start w:val="2"/>
      <w:numFmt w:val="decimal"/>
      <w:lvlText w:val="%1."/>
      <w:lvlJc w:val="left"/>
      <w:pPr>
        <w:ind w:left="435" w:hanging="435"/>
      </w:pPr>
    </w:lvl>
    <w:lvl w:ilvl="1">
      <w:start w:val="1"/>
      <w:numFmt w:val="decimal"/>
      <w:lvlText w:val="%1.%2."/>
      <w:lvlJc w:val="left"/>
      <w:pPr>
        <w:ind w:left="1155" w:hanging="720"/>
      </w:pPr>
    </w:lvl>
    <w:lvl w:ilvl="2">
      <w:start w:val="1"/>
      <w:numFmt w:val="decimal"/>
      <w:lvlText w:val="%1.%2.%3."/>
      <w:lvlJc w:val="left"/>
      <w:pPr>
        <w:ind w:left="1590" w:hanging="720"/>
      </w:pPr>
    </w:lvl>
    <w:lvl w:ilvl="3">
      <w:start w:val="1"/>
      <w:numFmt w:val="decimal"/>
      <w:lvlText w:val="%1.%2.%3.%4."/>
      <w:lvlJc w:val="left"/>
      <w:pPr>
        <w:ind w:left="2385" w:hanging="1080"/>
      </w:pPr>
    </w:lvl>
    <w:lvl w:ilvl="4">
      <w:start w:val="1"/>
      <w:numFmt w:val="decimal"/>
      <w:lvlText w:val="%1.%2.%3.%4.%5."/>
      <w:lvlJc w:val="left"/>
      <w:pPr>
        <w:ind w:left="2820" w:hanging="1080"/>
      </w:pPr>
    </w:lvl>
    <w:lvl w:ilvl="5">
      <w:start w:val="1"/>
      <w:numFmt w:val="decimal"/>
      <w:lvlText w:val="%1.%2.%3.%4.%5.%6."/>
      <w:lvlJc w:val="left"/>
      <w:pPr>
        <w:ind w:left="3615" w:hanging="1440"/>
      </w:pPr>
    </w:lvl>
    <w:lvl w:ilvl="6">
      <w:start w:val="1"/>
      <w:numFmt w:val="decimal"/>
      <w:lvlText w:val="%1.%2.%3.%4.%5.%6.%7."/>
      <w:lvlJc w:val="left"/>
      <w:pPr>
        <w:ind w:left="4410" w:hanging="1800"/>
      </w:pPr>
    </w:lvl>
    <w:lvl w:ilvl="7">
      <w:start w:val="1"/>
      <w:numFmt w:val="decimal"/>
      <w:lvlText w:val="%1.%2.%3.%4.%5.%6.%7.%8."/>
      <w:lvlJc w:val="left"/>
      <w:pPr>
        <w:ind w:left="4845" w:hanging="1800"/>
      </w:pPr>
    </w:lvl>
    <w:lvl w:ilvl="8">
      <w:start w:val="1"/>
      <w:numFmt w:val="decimal"/>
      <w:lvlText w:val="%1.%2.%3.%4.%5.%6.%7.%8.%9."/>
      <w:lvlJc w:val="left"/>
      <w:pPr>
        <w:ind w:left="5640" w:hanging="2160"/>
      </w:pPr>
    </w:lvl>
  </w:abstractNum>
  <w:abstractNum w:abstractNumId="12">
    <w:nsid w:val="2D5967C1"/>
    <w:multiLevelType w:val="multilevel"/>
    <w:tmpl w:val="889AF288"/>
    <w:lvl w:ilvl="0">
      <w:start w:val="1"/>
      <w:numFmt w:val="decimal"/>
      <w:lvlText w:val="%1."/>
      <w:lvlJc w:val="left"/>
      <w:pPr>
        <w:ind w:left="435" w:hanging="435"/>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3">
    <w:nsid w:val="2F580ACF"/>
    <w:multiLevelType w:val="multilevel"/>
    <w:tmpl w:val="A8CE7F6C"/>
    <w:lvl w:ilvl="0">
      <w:start w:val="3"/>
      <w:numFmt w:val="decimal"/>
      <w:lvlText w:val="%1."/>
      <w:lvlJc w:val="left"/>
      <w:pPr>
        <w:ind w:left="450" w:hanging="450"/>
      </w:pPr>
    </w:lvl>
    <w:lvl w:ilvl="1">
      <w:start w:val="1"/>
      <w:numFmt w:val="decimal"/>
      <w:lvlText w:val="%1.%2."/>
      <w:lvlJc w:val="left"/>
      <w:pPr>
        <w:ind w:left="1155" w:hanging="720"/>
      </w:pPr>
    </w:lvl>
    <w:lvl w:ilvl="2">
      <w:start w:val="1"/>
      <w:numFmt w:val="decimal"/>
      <w:lvlText w:val="%1.%2.%3."/>
      <w:lvlJc w:val="left"/>
      <w:pPr>
        <w:ind w:left="1590" w:hanging="720"/>
      </w:pPr>
    </w:lvl>
    <w:lvl w:ilvl="3">
      <w:start w:val="1"/>
      <w:numFmt w:val="decimal"/>
      <w:lvlText w:val="%1.%2.%3.%4."/>
      <w:lvlJc w:val="left"/>
      <w:pPr>
        <w:ind w:left="2385" w:hanging="1080"/>
      </w:pPr>
    </w:lvl>
    <w:lvl w:ilvl="4">
      <w:start w:val="1"/>
      <w:numFmt w:val="decimal"/>
      <w:lvlText w:val="%1.%2.%3.%4.%5."/>
      <w:lvlJc w:val="left"/>
      <w:pPr>
        <w:ind w:left="2820" w:hanging="1080"/>
      </w:pPr>
    </w:lvl>
    <w:lvl w:ilvl="5">
      <w:start w:val="1"/>
      <w:numFmt w:val="decimal"/>
      <w:lvlText w:val="%1.%2.%3.%4.%5.%6."/>
      <w:lvlJc w:val="left"/>
      <w:pPr>
        <w:ind w:left="3615" w:hanging="1440"/>
      </w:pPr>
    </w:lvl>
    <w:lvl w:ilvl="6">
      <w:start w:val="1"/>
      <w:numFmt w:val="decimal"/>
      <w:lvlText w:val="%1.%2.%3.%4.%5.%6.%7."/>
      <w:lvlJc w:val="left"/>
      <w:pPr>
        <w:ind w:left="4410" w:hanging="1800"/>
      </w:pPr>
    </w:lvl>
    <w:lvl w:ilvl="7">
      <w:start w:val="1"/>
      <w:numFmt w:val="decimal"/>
      <w:lvlText w:val="%1.%2.%3.%4.%5.%6.%7.%8."/>
      <w:lvlJc w:val="left"/>
      <w:pPr>
        <w:ind w:left="4845" w:hanging="1800"/>
      </w:pPr>
    </w:lvl>
    <w:lvl w:ilvl="8">
      <w:start w:val="1"/>
      <w:numFmt w:val="decimal"/>
      <w:lvlText w:val="%1.%2.%3.%4.%5.%6.%7.%8.%9."/>
      <w:lvlJc w:val="left"/>
      <w:pPr>
        <w:ind w:left="5640" w:hanging="2160"/>
      </w:pPr>
    </w:lvl>
  </w:abstractNum>
  <w:abstractNum w:abstractNumId="14">
    <w:nsid w:val="2FB43BED"/>
    <w:multiLevelType w:val="multilevel"/>
    <w:tmpl w:val="2B6C1DA8"/>
    <w:lvl w:ilvl="0">
      <w:start w:val="1"/>
      <w:numFmt w:val="decimal"/>
      <w:lvlText w:val="%1."/>
      <w:lvlJc w:val="left"/>
      <w:pPr>
        <w:ind w:left="435" w:hanging="435"/>
      </w:pPr>
    </w:lvl>
    <w:lvl w:ilvl="1">
      <w:start w:val="1"/>
      <w:numFmt w:val="decimal"/>
      <w:lvlText w:val="%1.%2."/>
      <w:lvlJc w:val="left"/>
      <w:pPr>
        <w:ind w:left="720" w:hanging="720"/>
      </w:pPr>
      <w:rPr>
        <w:rFonts w:ascii="Times New Roman" w:hAnsi="Times New Roman" w:cs="Times New Roman" w:hint="default"/>
        <w:sz w:val="28"/>
        <w:szCs w:val="28"/>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5">
    <w:nsid w:val="30432459"/>
    <w:multiLevelType w:val="hybridMultilevel"/>
    <w:tmpl w:val="3D3EE1B4"/>
    <w:lvl w:ilvl="0" w:tplc="6C6005A8">
      <w:start w:val="1"/>
      <w:numFmt w:val="decimal"/>
      <w:lvlText w:val="%1."/>
      <w:lvlJc w:val="left"/>
      <w:pPr>
        <w:ind w:left="1843" w:hanging="118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311B17DD"/>
    <w:multiLevelType w:val="hybridMultilevel"/>
    <w:tmpl w:val="1520AC00"/>
    <w:lvl w:ilvl="0" w:tplc="78F84E2A">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318F0AF2"/>
    <w:multiLevelType w:val="hybridMultilevel"/>
    <w:tmpl w:val="3F84047E"/>
    <w:lvl w:ilvl="0" w:tplc="B06CB0A0">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34084952"/>
    <w:multiLevelType w:val="multilevel"/>
    <w:tmpl w:val="BC62909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nsid w:val="36727C2B"/>
    <w:multiLevelType w:val="hybridMultilevel"/>
    <w:tmpl w:val="BA0CCF54"/>
    <w:lvl w:ilvl="0" w:tplc="B06CB0A0">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37D11CAA"/>
    <w:multiLevelType w:val="multilevel"/>
    <w:tmpl w:val="7276B12C"/>
    <w:lvl w:ilvl="0">
      <w:start w:val="1"/>
      <w:numFmt w:val="decimal"/>
      <w:lvlText w:val="%1."/>
      <w:lvlJc w:val="left"/>
      <w:pPr>
        <w:tabs>
          <w:tab w:val="num" w:pos="720"/>
        </w:tabs>
        <w:ind w:left="720" w:hanging="360"/>
      </w:pPr>
      <w:rPr>
        <w:sz w:val="28"/>
        <w:szCs w:val="28"/>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nsid w:val="39AF2AD6"/>
    <w:multiLevelType w:val="hybridMultilevel"/>
    <w:tmpl w:val="F4D4344E"/>
    <w:lvl w:ilvl="0" w:tplc="48EA9580">
      <w:start w:val="1"/>
      <w:numFmt w:val="decimal"/>
      <w:lvlText w:val="%1."/>
      <w:lvlJc w:val="left"/>
      <w:pPr>
        <w:ind w:left="11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3E8F2E56"/>
    <w:multiLevelType w:val="hybridMultilevel"/>
    <w:tmpl w:val="96ACE77C"/>
    <w:lvl w:ilvl="0" w:tplc="B06CB0A0">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B06CB0A0">
      <w:start w:val="1"/>
      <w:numFmt w:val="bullet"/>
      <w:lvlText w:val=""/>
      <w:lvlJc w:val="left"/>
      <w:pPr>
        <w:ind w:left="2160" w:hanging="360"/>
      </w:pPr>
      <w:rPr>
        <w:rFonts w:ascii="Symbol" w:hAnsi="Symbol"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457908E5"/>
    <w:multiLevelType w:val="multilevel"/>
    <w:tmpl w:val="F6BABE56"/>
    <w:lvl w:ilvl="0">
      <w:start w:val="1"/>
      <w:numFmt w:val="decimal"/>
      <w:lvlText w:val="%1."/>
      <w:lvlJc w:val="left"/>
      <w:pPr>
        <w:ind w:left="435" w:hanging="435"/>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4">
    <w:nsid w:val="48C0340E"/>
    <w:multiLevelType w:val="multilevel"/>
    <w:tmpl w:val="578CF4D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nsid w:val="49A22257"/>
    <w:multiLevelType w:val="hybridMultilevel"/>
    <w:tmpl w:val="34724024"/>
    <w:lvl w:ilvl="0" w:tplc="25661872">
      <w:start w:val="1"/>
      <w:numFmt w:val="decimal"/>
      <w:lvlText w:val="%1."/>
      <w:lvlJc w:val="left"/>
      <w:pPr>
        <w:ind w:left="600" w:hanging="360"/>
      </w:pPr>
      <w:rPr>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nsid w:val="4A93263F"/>
    <w:multiLevelType w:val="hybridMultilevel"/>
    <w:tmpl w:val="1D58348E"/>
    <w:lvl w:ilvl="0" w:tplc="B06CB0A0">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B06CB0A0">
      <w:start w:val="1"/>
      <w:numFmt w:val="bullet"/>
      <w:lvlText w:val=""/>
      <w:lvlJc w:val="left"/>
      <w:pPr>
        <w:ind w:left="2160" w:hanging="360"/>
      </w:pPr>
      <w:rPr>
        <w:rFonts w:ascii="Symbol" w:hAnsi="Symbol"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7">
    <w:nsid w:val="4ED34CEE"/>
    <w:multiLevelType w:val="hybridMultilevel"/>
    <w:tmpl w:val="C6FA0CDC"/>
    <w:lvl w:ilvl="0" w:tplc="E878C68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8">
    <w:nsid w:val="527E02FA"/>
    <w:multiLevelType w:val="hybridMultilevel"/>
    <w:tmpl w:val="D8D6068C"/>
    <w:lvl w:ilvl="0" w:tplc="B06CB0A0">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9">
    <w:nsid w:val="54BA2706"/>
    <w:multiLevelType w:val="hybridMultilevel"/>
    <w:tmpl w:val="1BC6F180"/>
    <w:lvl w:ilvl="0" w:tplc="7CF65B84">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nsid w:val="55EF6824"/>
    <w:multiLevelType w:val="multilevel"/>
    <w:tmpl w:val="DA463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B8833A7"/>
    <w:multiLevelType w:val="hybridMultilevel"/>
    <w:tmpl w:val="A83A48D2"/>
    <w:lvl w:ilvl="0" w:tplc="B06CB0A0">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2">
    <w:nsid w:val="60EE5FA0"/>
    <w:multiLevelType w:val="hybridMultilevel"/>
    <w:tmpl w:val="55086F58"/>
    <w:lvl w:ilvl="0" w:tplc="C6FE8316">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3">
    <w:nsid w:val="640023F3"/>
    <w:multiLevelType w:val="multilevel"/>
    <w:tmpl w:val="A25E7C3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4">
    <w:nsid w:val="64641961"/>
    <w:multiLevelType w:val="hybridMultilevel"/>
    <w:tmpl w:val="863E7964"/>
    <w:lvl w:ilvl="0" w:tplc="B06CB0A0">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nsid w:val="67AC0AFB"/>
    <w:multiLevelType w:val="multilevel"/>
    <w:tmpl w:val="BB868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68E014F7"/>
    <w:multiLevelType w:val="hybridMultilevel"/>
    <w:tmpl w:val="EB802112"/>
    <w:lvl w:ilvl="0" w:tplc="B6A09624">
      <w:start w:val="1"/>
      <w:numFmt w:val="decimal"/>
      <w:lvlText w:val="%1."/>
      <w:lvlJc w:val="left"/>
      <w:pPr>
        <w:ind w:left="1440" w:hanging="360"/>
      </w:pPr>
      <w:rPr>
        <w:rFonts w:ascii="Times New Roman" w:eastAsiaTheme="minorHAnsi"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7">
    <w:nsid w:val="6FE86951"/>
    <w:multiLevelType w:val="hybridMultilevel"/>
    <w:tmpl w:val="3B3E1AE2"/>
    <w:lvl w:ilvl="0" w:tplc="0419000F">
      <w:start w:val="1"/>
      <w:numFmt w:val="decimal"/>
      <w:lvlText w:val="%1."/>
      <w:lvlJc w:val="left"/>
      <w:pPr>
        <w:ind w:left="720" w:hanging="360"/>
      </w:pPr>
    </w:lvl>
    <w:lvl w:ilvl="1" w:tplc="B6A09624">
      <w:start w:val="1"/>
      <w:numFmt w:val="decimal"/>
      <w:lvlText w:val="%2."/>
      <w:lvlJc w:val="left"/>
      <w:pPr>
        <w:ind w:left="1440" w:hanging="360"/>
      </w:pPr>
      <w:rPr>
        <w:rFonts w:ascii="Times New Roman" w:eastAsiaTheme="minorHAnsi" w:hAnsi="Times New Roman" w:cs="Times New Roman"/>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8">
    <w:nsid w:val="74FA732C"/>
    <w:multiLevelType w:val="hybridMultilevel"/>
    <w:tmpl w:val="90048A5A"/>
    <w:lvl w:ilvl="0" w:tplc="6CF8F428">
      <w:start w:val="1"/>
      <w:numFmt w:val="decimal"/>
      <w:lvlText w:val="%1."/>
      <w:lvlJc w:val="left"/>
      <w:pPr>
        <w:ind w:left="1069" w:hanging="360"/>
      </w:pPr>
      <w:rPr>
        <w:rFonts w:cs="Times New Roman"/>
      </w:rPr>
    </w:lvl>
    <w:lvl w:ilvl="1" w:tplc="02F60494">
      <w:start w:val="1"/>
      <w:numFmt w:val="decimal"/>
      <w:lvlText w:val="%2)"/>
      <w:lvlJc w:val="left"/>
      <w:pPr>
        <w:ind w:left="2509" w:hanging="108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9">
    <w:nsid w:val="77AC46CC"/>
    <w:multiLevelType w:val="hybridMultilevel"/>
    <w:tmpl w:val="C9C29FC8"/>
    <w:lvl w:ilvl="0" w:tplc="04190011">
      <w:start w:val="1"/>
      <w:numFmt w:val="decimal"/>
      <w:lvlText w:val="%1)"/>
      <w:lvlJc w:val="left"/>
      <w:pPr>
        <w:ind w:left="142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0">
    <w:nsid w:val="785F1F1F"/>
    <w:multiLevelType w:val="multilevel"/>
    <w:tmpl w:val="2F58AF16"/>
    <w:lvl w:ilvl="0">
      <w:start w:val="3"/>
      <w:numFmt w:val="decimal"/>
      <w:lvlText w:val="%1."/>
      <w:lvlJc w:val="left"/>
      <w:pPr>
        <w:ind w:left="450" w:hanging="450"/>
      </w:pPr>
      <w:rPr>
        <w:rFonts w:eastAsia="Times New Roman"/>
      </w:rPr>
    </w:lvl>
    <w:lvl w:ilvl="1">
      <w:start w:val="1"/>
      <w:numFmt w:val="decimal"/>
      <w:lvlText w:val="%1.%2."/>
      <w:lvlJc w:val="left"/>
      <w:pPr>
        <w:ind w:left="1429" w:hanging="720"/>
      </w:pPr>
      <w:rPr>
        <w:rFonts w:eastAsia="Times New Roman"/>
      </w:rPr>
    </w:lvl>
    <w:lvl w:ilvl="2">
      <w:start w:val="1"/>
      <w:numFmt w:val="decimal"/>
      <w:lvlText w:val="%1.%2.%3."/>
      <w:lvlJc w:val="left"/>
      <w:pPr>
        <w:ind w:left="2138" w:hanging="720"/>
      </w:pPr>
      <w:rPr>
        <w:rFonts w:eastAsia="Times New Roman"/>
      </w:rPr>
    </w:lvl>
    <w:lvl w:ilvl="3">
      <w:start w:val="1"/>
      <w:numFmt w:val="decimal"/>
      <w:lvlText w:val="%1.%2.%3.%4."/>
      <w:lvlJc w:val="left"/>
      <w:pPr>
        <w:ind w:left="3207" w:hanging="1080"/>
      </w:pPr>
      <w:rPr>
        <w:rFonts w:eastAsia="Times New Roman"/>
      </w:rPr>
    </w:lvl>
    <w:lvl w:ilvl="4">
      <w:start w:val="1"/>
      <w:numFmt w:val="decimal"/>
      <w:lvlText w:val="%1.%2.%3.%4.%5."/>
      <w:lvlJc w:val="left"/>
      <w:pPr>
        <w:ind w:left="3916" w:hanging="1080"/>
      </w:pPr>
      <w:rPr>
        <w:rFonts w:eastAsia="Times New Roman"/>
      </w:rPr>
    </w:lvl>
    <w:lvl w:ilvl="5">
      <w:start w:val="1"/>
      <w:numFmt w:val="decimal"/>
      <w:lvlText w:val="%1.%2.%3.%4.%5.%6."/>
      <w:lvlJc w:val="left"/>
      <w:pPr>
        <w:ind w:left="4985" w:hanging="1440"/>
      </w:pPr>
      <w:rPr>
        <w:rFonts w:eastAsia="Times New Roman"/>
      </w:rPr>
    </w:lvl>
    <w:lvl w:ilvl="6">
      <w:start w:val="1"/>
      <w:numFmt w:val="decimal"/>
      <w:lvlText w:val="%1.%2.%3.%4.%5.%6.%7."/>
      <w:lvlJc w:val="left"/>
      <w:pPr>
        <w:ind w:left="6054" w:hanging="1800"/>
      </w:pPr>
      <w:rPr>
        <w:rFonts w:eastAsia="Times New Roman"/>
      </w:rPr>
    </w:lvl>
    <w:lvl w:ilvl="7">
      <w:start w:val="1"/>
      <w:numFmt w:val="decimal"/>
      <w:lvlText w:val="%1.%2.%3.%4.%5.%6.%7.%8."/>
      <w:lvlJc w:val="left"/>
      <w:pPr>
        <w:ind w:left="6763" w:hanging="1800"/>
      </w:pPr>
      <w:rPr>
        <w:rFonts w:eastAsia="Times New Roman"/>
      </w:rPr>
    </w:lvl>
    <w:lvl w:ilvl="8">
      <w:start w:val="1"/>
      <w:numFmt w:val="decimal"/>
      <w:lvlText w:val="%1.%2.%3.%4.%5.%6.%7.%8.%9."/>
      <w:lvlJc w:val="left"/>
      <w:pPr>
        <w:ind w:left="7832" w:hanging="2160"/>
      </w:pPr>
      <w:rPr>
        <w:rFonts w:eastAsia="Times New Roman"/>
      </w:rPr>
    </w:lvl>
  </w:abstractNum>
  <w:abstractNum w:abstractNumId="41">
    <w:nsid w:val="79A9109C"/>
    <w:multiLevelType w:val="multilevel"/>
    <w:tmpl w:val="C6B80AB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2">
    <w:nsid w:val="7F855EC3"/>
    <w:multiLevelType w:val="hybridMultilevel"/>
    <w:tmpl w:val="3FCE382C"/>
    <w:lvl w:ilvl="0" w:tplc="B06CB0A0">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6"/>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0"/>
  </w:num>
  <w:num w:numId="40">
    <w:abstractNumId w:val="35"/>
  </w:num>
  <w:num w:numId="41">
    <w:abstractNumId w:val="3"/>
  </w:num>
  <w:num w:numId="42">
    <w:abstractNumId w:val="30"/>
  </w:num>
  <w:num w:numId="43">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proofState w:grammar="clean"/>
  <w:defaultTabStop w:val="708"/>
  <w:hyphenationZone w:val="425"/>
  <w:characterSpacingControl w:val="doNotCompress"/>
  <w:footnotePr>
    <w:footnote w:id="-1"/>
    <w:footnote w:id="0"/>
  </w:footnotePr>
  <w:endnotePr>
    <w:endnote w:id="-1"/>
    <w:endnote w:id="0"/>
  </w:endnotePr>
  <w:compat/>
  <w:rsids>
    <w:rsidRoot w:val="00BE61FC"/>
    <w:rsid w:val="00024C4A"/>
    <w:rsid w:val="00104E61"/>
    <w:rsid w:val="001B121D"/>
    <w:rsid w:val="00256516"/>
    <w:rsid w:val="00266452"/>
    <w:rsid w:val="0028790A"/>
    <w:rsid w:val="0030510A"/>
    <w:rsid w:val="00320556"/>
    <w:rsid w:val="00493884"/>
    <w:rsid w:val="006063D6"/>
    <w:rsid w:val="00607CDA"/>
    <w:rsid w:val="006C4B8A"/>
    <w:rsid w:val="007D676B"/>
    <w:rsid w:val="00827142"/>
    <w:rsid w:val="008925E5"/>
    <w:rsid w:val="008E6DAD"/>
    <w:rsid w:val="009E7CBC"/>
    <w:rsid w:val="00B064C4"/>
    <w:rsid w:val="00BA02A9"/>
    <w:rsid w:val="00BA7FB8"/>
    <w:rsid w:val="00BB6FAF"/>
    <w:rsid w:val="00BE61FC"/>
    <w:rsid w:val="00DC0A5B"/>
    <w:rsid w:val="00E97FA7"/>
    <w:rsid w:val="00F40EA3"/>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61FC"/>
    <w:pPr>
      <w:spacing w:after="200" w:line="276" w:lineRule="auto"/>
    </w:pPr>
    <w:rPr>
      <w:rFonts w:eastAsiaTheme="minorEastAsia"/>
      <w:lang w:eastAsia="uk-UA"/>
    </w:rPr>
  </w:style>
  <w:style w:type="paragraph" w:styleId="1">
    <w:name w:val="heading 1"/>
    <w:basedOn w:val="a"/>
    <w:link w:val="10"/>
    <w:uiPriority w:val="9"/>
    <w:qFormat/>
    <w:rsid w:val="00493884"/>
    <w:pPr>
      <w:spacing w:before="100" w:beforeAutospacing="1" w:after="100" w:afterAutospacing="1" w:line="240" w:lineRule="auto"/>
      <w:outlineLvl w:val="0"/>
    </w:pPr>
    <w:rPr>
      <w:rFonts w:ascii="Times New Roman" w:eastAsia="Times New Roman" w:hAnsi="Times New Roman" w:cs="Times New Roman"/>
      <w:b/>
      <w:bCs/>
      <w:kern w:val="36"/>
      <w:sz w:val="48"/>
      <w:szCs w:val="48"/>
      <w:lang w:val="ru-RU" w:eastAsia="ru-RU"/>
    </w:rPr>
  </w:style>
  <w:style w:type="paragraph" w:styleId="2">
    <w:name w:val="heading 2"/>
    <w:basedOn w:val="a"/>
    <w:next w:val="a"/>
    <w:link w:val="20"/>
    <w:uiPriority w:val="9"/>
    <w:semiHidden/>
    <w:unhideWhenUsed/>
    <w:qFormat/>
    <w:rsid w:val="00BA02A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93884"/>
    <w:rPr>
      <w:rFonts w:ascii="Times New Roman" w:eastAsia="Times New Roman" w:hAnsi="Times New Roman" w:cs="Times New Roman"/>
      <w:b/>
      <w:bCs/>
      <w:kern w:val="36"/>
      <w:sz w:val="48"/>
      <w:szCs w:val="48"/>
      <w:lang w:val="ru-RU" w:eastAsia="ru-RU"/>
    </w:rPr>
  </w:style>
  <w:style w:type="character" w:styleId="a3">
    <w:name w:val="Hyperlink"/>
    <w:basedOn w:val="a0"/>
    <w:uiPriority w:val="99"/>
    <w:unhideWhenUsed/>
    <w:rsid w:val="00493884"/>
    <w:rPr>
      <w:color w:val="0000FF"/>
      <w:u w:val="single"/>
    </w:rPr>
  </w:style>
  <w:style w:type="character" w:styleId="a4">
    <w:name w:val="FollowedHyperlink"/>
    <w:basedOn w:val="a0"/>
    <w:uiPriority w:val="99"/>
    <w:semiHidden/>
    <w:unhideWhenUsed/>
    <w:rsid w:val="00493884"/>
    <w:rPr>
      <w:color w:val="800080" w:themeColor="followedHyperlink"/>
      <w:u w:val="single"/>
    </w:rPr>
  </w:style>
  <w:style w:type="paragraph" w:styleId="a5">
    <w:name w:val="Normal (Web)"/>
    <w:basedOn w:val="a"/>
    <w:uiPriority w:val="99"/>
    <w:semiHidden/>
    <w:unhideWhenUsed/>
    <w:rsid w:val="0049388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6">
    <w:name w:val="footnote text"/>
    <w:basedOn w:val="a"/>
    <w:link w:val="a7"/>
    <w:uiPriority w:val="99"/>
    <w:semiHidden/>
    <w:unhideWhenUsed/>
    <w:rsid w:val="00493884"/>
    <w:pPr>
      <w:spacing w:after="0" w:line="240" w:lineRule="auto"/>
    </w:pPr>
    <w:rPr>
      <w:sz w:val="20"/>
      <w:szCs w:val="20"/>
      <w:lang w:val="ru-RU" w:eastAsia="ru-RU"/>
    </w:rPr>
  </w:style>
  <w:style w:type="character" w:customStyle="1" w:styleId="a7">
    <w:name w:val="Текст сноски Знак"/>
    <w:basedOn w:val="a0"/>
    <w:link w:val="a6"/>
    <w:uiPriority w:val="99"/>
    <w:semiHidden/>
    <w:rsid w:val="00493884"/>
    <w:rPr>
      <w:rFonts w:eastAsiaTheme="minorEastAsia"/>
      <w:sz w:val="20"/>
      <w:szCs w:val="20"/>
      <w:lang w:val="ru-RU" w:eastAsia="ru-RU"/>
    </w:rPr>
  </w:style>
  <w:style w:type="paragraph" w:styleId="a8">
    <w:name w:val="header"/>
    <w:basedOn w:val="a"/>
    <w:link w:val="a9"/>
    <w:uiPriority w:val="99"/>
    <w:semiHidden/>
    <w:unhideWhenUsed/>
    <w:rsid w:val="00493884"/>
    <w:pPr>
      <w:tabs>
        <w:tab w:val="center" w:pos="4677"/>
        <w:tab w:val="right" w:pos="9355"/>
      </w:tabs>
      <w:spacing w:after="0" w:line="240" w:lineRule="auto"/>
    </w:pPr>
    <w:rPr>
      <w:lang w:val="ru-RU" w:eastAsia="ru-RU"/>
    </w:rPr>
  </w:style>
  <w:style w:type="character" w:customStyle="1" w:styleId="a9">
    <w:name w:val="Верхний колонтитул Знак"/>
    <w:basedOn w:val="a0"/>
    <w:link w:val="a8"/>
    <w:uiPriority w:val="99"/>
    <w:semiHidden/>
    <w:rsid w:val="00493884"/>
    <w:rPr>
      <w:rFonts w:eastAsiaTheme="minorEastAsia"/>
      <w:lang w:val="ru-RU" w:eastAsia="ru-RU"/>
    </w:rPr>
  </w:style>
  <w:style w:type="paragraph" w:styleId="aa">
    <w:name w:val="footer"/>
    <w:basedOn w:val="a"/>
    <w:link w:val="ab"/>
    <w:uiPriority w:val="99"/>
    <w:unhideWhenUsed/>
    <w:rsid w:val="00493884"/>
    <w:pPr>
      <w:tabs>
        <w:tab w:val="center" w:pos="4677"/>
        <w:tab w:val="right" w:pos="9355"/>
      </w:tabs>
      <w:spacing w:after="0" w:line="240" w:lineRule="auto"/>
    </w:pPr>
    <w:rPr>
      <w:lang w:val="ru-RU" w:eastAsia="ru-RU"/>
    </w:rPr>
  </w:style>
  <w:style w:type="character" w:customStyle="1" w:styleId="ab">
    <w:name w:val="Нижний колонтитул Знак"/>
    <w:basedOn w:val="a0"/>
    <w:link w:val="aa"/>
    <w:uiPriority w:val="99"/>
    <w:rsid w:val="00493884"/>
    <w:rPr>
      <w:rFonts w:eastAsiaTheme="minorEastAsia"/>
      <w:lang w:val="ru-RU" w:eastAsia="ru-RU"/>
    </w:rPr>
  </w:style>
  <w:style w:type="paragraph" w:styleId="ac">
    <w:name w:val="Balloon Text"/>
    <w:basedOn w:val="a"/>
    <w:link w:val="ad"/>
    <w:uiPriority w:val="99"/>
    <w:semiHidden/>
    <w:unhideWhenUsed/>
    <w:rsid w:val="00493884"/>
    <w:pPr>
      <w:spacing w:after="0" w:line="240" w:lineRule="auto"/>
    </w:pPr>
    <w:rPr>
      <w:rFonts w:ascii="Tahoma" w:hAnsi="Tahoma" w:cs="Tahoma"/>
      <w:sz w:val="16"/>
      <w:szCs w:val="16"/>
      <w:lang w:val="ru-RU" w:eastAsia="ru-RU"/>
    </w:rPr>
  </w:style>
  <w:style w:type="character" w:customStyle="1" w:styleId="ad">
    <w:name w:val="Текст выноски Знак"/>
    <w:basedOn w:val="a0"/>
    <w:link w:val="ac"/>
    <w:uiPriority w:val="99"/>
    <w:semiHidden/>
    <w:rsid w:val="00493884"/>
    <w:rPr>
      <w:rFonts w:ascii="Tahoma" w:eastAsiaTheme="minorEastAsia" w:hAnsi="Tahoma" w:cs="Tahoma"/>
      <w:sz w:val="16"/>
      <w:szCs w:val="16"/>
      <w:lang w:val="ru-RU" w:eastAsia="ru-RU"/>
    </w:rPr>
  </w:style>
  <w:style w:type="paragraph" w:styleId="ae">
    <w:name w:val="List Paragraph"/>
    <w:basedOn w:val="a"/>
    <w:uiPriority w:val="34"/>
    <w:qFormat/>
    <w:rsid w:val="00493884"/>
    <w:pPr>
      <w:spacing w:after="160" w:line="256" w:lineRule="auto"/>
      <w:ind w:left="720"/>
      <w:contextualSpacing/>
    </w:pPr>
    <w:rPr>
      <w:rFonts w:eastAsiaTheme="minorHAnsi"/>
      <w:lang w:val="ru-RU" w:eastAsia="en-US"/>
    </w:rPr>
  </w:style>
  <w:style w:type="paragraph" w:customStyle="1" w:styleId="Standard">
    <w:name w:val="Standard"/>
    <w:uiPriority w:val="99"/>
    <w:rsid w:val="00493884"/>
    <w:pPr>
      <w:widowControl w:val="0"/>
      <w:suppressAutoHyphens/>
      <w:autoSpaceDN w:val="0"/>
    </w:pPr>
    <w:rPr>
      <w:rFonts w:ascii="Liberation Serif" w:eastAsia="Segoe UI" w:hAnsi="Liberation Serif" w:cs="Tahoma"/>
      <w:color w:val="000000"/>
      <w:kern w:val="3"/>
      <w:sz w:val="24"/>
      <w:szCs w:val="24"/>
      <w:lang w:val="ru-RU" w:eastAsia="zh-CN" w:bidi="hi-IN"/>
    </w:rPr>
  </w:style>
  <w:style w:type="paragraph" w:customStyle="1" w:styleId="Default">
    <w:name w:val="Default"/>
    <w:uiPriority w:val="99"/>
    <w:rsid w:val="00493884"/>
    <w:pPr>
      <w:autoSpaceDE w:val="0"/>
      <w:autoSpaceDN w:val="0"/>
      <w:adjustRightInd w:val="0"/>
    </w:pPr>
    <w:rPr>
      <w:rFonts w:ascii="Times New Roman" w:eastAsiaTheme="minorEastAsia" w:hAnsi="Times New Roman" w:cs="Times New Roman"/>
      <w:color w:val="000000"/>
      <w:sz w:val="24"/>
      <w:szCs w:val="24"/>
      <w:lang w:val="ru-RU" w:eastAsia="ru-RU"/>
    </w:rPr>
  </w:style>
  <w:style w:type="character" w:customStyle="1" w:styleId="af">
    <w:name w:val="курсовые Знак"/>
    <w:basedOn w:val="a0"/>
    <w:link w:val="af0"/>
    <w:locked/>
    <w:rsid w:val="00493884"/>
    <w:rPr>
      <w:rFonts w:ascii="Times New Roman" w:eastAsia="Calibri" w:hAnsi="Times New Roman" w:cs="Times New Roman"/>
      <w:snapToGrid w:val="0"/>
      <w:sz w:val="28"/>
      <w:szCs w:val="28"/>
      <w:shd w:val="clear" w:color="auto" w:fill="FFFFFF"/>
    </w:rPr>
  </w:style>
  <w:style w:type="paragraph" w:customStyle="1" w:styleId="af0">
    <w:name w:val="курсовые"/>
    <w:basedOn w:val="a"/>
    <w:link w:val="af"/>
    <w:qFormat/>
    <w:rsid w:val="00493884"/>
    <w:pPr>
      <w:keepLines/>
      <w:shd w:val="clear" w:color="auto" w:fill="FFFFFF"/>
      <w:snapToGrid w:val="0"/>
      <w:spacing w:after="0" w:line="360" w:lineRule="auto"/>
      <w:ind w:firstLine="709"/>
      <w:jc w:val="both"/>
    </w:pPr>
    <w:rPr>
      <w:rFonts w:ascii="Times New Roman" w:eastAsia="Calibri" w:hAnsi="Times New Roman" w:cs="Times New Roman"/>
      <w:snapToGrid w:val="0"/>
      <w:sz w:val="28"/>
      <w:szCs w:val="28"/>
      <w:lang w:eastAsia="en-US"/>
    </w:rPr>
  </w:style>
  <w:style w:type="paragraph" w:customStyle="1" w:styleId="pcenter">
    <w:name w:val="pcenter"/>
    <w:basedOn w:val="a"/>
    <w:uiPriority w:val="99"/>
    <w:rsid w:val="0049388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c6">
    <w:name w:val="c6"/>
    <w:basedOn w:val="a"/>
    <w:uiPriority w:val="99"/>
    <w:rsid w:val="0049388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Pa1">
    <w:name w:val="Pa1"/>
    <w:basedOn w:val="Default"/>
    <w:next w:val="Default"/>
    <w:uiPriority w:val="99"/>
    <w:rsid w:val="00493884"/>
    <w:pPr>
      <w:spacing w:line="221" w:lineRule="atLeast"/>
    </w:pPr>
    <w:rPr>
      <w:color w:val="auto"/>
    </w:rPr>
  </w:style>
  <w:style w:type="character" w:styleId="af1">
    <w:name w:val="footnote reference"/>
    <w:basedOn w:val="a0"/>
    <w:semiHidden/>
    <w:unhideWhenUsed/>
    <w:rsid w:val="00493884"/>
    <w:rPr>
      <w:vertAlign w:val="superscript"/>
    </w:rPr>
  </w:style>
  <w:style w:type="character" w:customStyle="1" w:styleId="apple-converted-space">
    <w:name w:val="apple-converted-space"/>
    <w:basedOn w:val="a0"/>
    <w:rsid w:val="00493884"/>
    <w:rPr>
      <w:rFonts w:ascii="Times New Roman" w:hAnsi="Times New Roman" w:cs="Times New Roman" w:hint="default"/>
    </w:rPr>
  </w:style>
  <w:style w:type="character" w:customStyle="1" w:styleId="datevalue">
    <w:name w:val="date_value"/>
    <w:basedOn w:val="a0"/>
    <w:rsid w:val="00493884"/>
  </w:style>
  <w:style w:type="character" w:customStyle="1" w:styleId="c3">
    <w:name w:val="c3"/>
    <w:basedOn w:val="a0"/>
    <w:rsid w:val="00493884"/>
  </w:style>
  <w:style w:type="character" w:customStyle="1" w:styleId="A60">
    <w:name w:val="A6"/>
    <w:uiPriority w:val="99"/>
    <w:rsid w:val="00493884"/>
    <w:rPr>
      <w:color w:val="000000"/>
      <w:sz w:val="12"/>
      <w:szCs w:val="12"/>
    </w:rPr>
  </w:style>
  <w:style w:type="character" w:customStyle="1" w:styleId="UnresolvedMention">
    <w:name w:val="Unresolved Mention"/>
    <w:basedOn w:val="a0"/>
    <w:uiPriority w:val="99"/>
    <w:semiHidden/>
    <w:rsid w:val="00493884"/>
    <w:rPr>
      <w:color w:val="605E5C"/>
      <w:shd w:val="clear" w:color="auto" w:fill="E1DFDD"/>
    </w:rPr>
  </w:style>
  <w:style w:type="table" w:styleId="af2">
    <w:name w:val="Table Grid"/>
    <w:basedOn w:val="a1"/>
    <w:uiPriority w:val="39"/>
    <w:rsid w:val="00493884"/>
    <w:rPr>
      <w:lang w:val="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f3">
    <w:name w:val="Strong"/>
    <w:basedOn w:val="a0"/>
    <w:uiPriority w:val="22"/>
    <w:qFormat/>
    <w:rsid w:val="00493884"/>
    <w:rPr>
      <w:b/>
      <w:bCs/>
    </w:rPr>
  </w:style>
  <w:style w:type="paragraph" w:customStyle="1" w:styleId="futurismarkdown-paragraph">
    <w:name w:val="futurismarkdown-paragraph"/>
    <w:basedOn w:val="a"/>
    <w:rsid w:val="006063D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0">
    <w:name w:val="Заголовок 2 Знак"/>
    <w:basedOn w:val="a0"/>
    <w:link w:val="2"/>
    <w:uiPriority w:val="9"/>
    <w:semiHidden/>
    <w:rsid w:val="00BA02A9"/>
    <w:rPr>
      <w:rFonts w:asciiTheme="majorHAnsi" w:eastAsiaTheme="majorEastAsia" w:hAnsiTheme="majorHAnsi" w:cstheme="majorBidi"/>
      <w:b/>
      <w:bCs/>
      <w:color w:val="4F81BD" w:themeColor="accent1"/>
      <w:sz w:val="26"/>
      <w:szCs w:val="26"/>
      <w:lang w:eastAsia="uk-UA"/>
    </w:rPr>
  </w:style>
  <w:style w:type="character" w:customStyle="1" w:styleId="cite-bracket">
    <w:name w:val="cite-bracket"/>
    <w:basedOn w:val="a0"/>
    <w:rsid w:val="00BA02A9"/>
  </w:style>
  <w:style w:type="character" w:customStyle="1" w:styleId="mw-editsection">
    <w:name w:val="mw-editsection"/>
    <w:basedOn w:val="a0"/>
    <w:rsid w:val="00BA02A9"/>
  </w:style>
  <w:style w:type="character" w:customStyle="1" w:styleId="mw-editsection-bracket">
    <w:name w:val="mw-editsection-bracket"/>
    <w:basedOn w:val="a0"/>
    <w:rsid w:val="00BA02A9"/>
  </w:style>
  <w:style w:type="character" w:customStyle="1" w:styleId="mw-editsection-divider">
    <w:name w:val="mw-editsection-divider"/>
    <w:basedOn w:val="a0"/>
    <w:rsid w:val="00BA02A9"/>
  </w:style>
</w:styles>
</file>

<file path=word/webSettings.xml><?xml version="1.0" encoding="utf-8"?>
<w:webSettings xmlns:r="http://schemas.openxmlformats.org/officeDocument/2006/relationships" xmlns:w="http://schemas.openxmlformats.org/wordprocessingml/2006/main">
  <w:divs>
    <w:div w:id="110707122">
      <w:bodyDiv w:val="1"/>
      <w:marLeft w:val="0"/>
      <w:marRight w:val="0"/>
      <w:marTop w:val="0"/>
      <w:marBottom w:val="0"/>
      <w:divBdr>
        <w:top w:val="none" w:sz="0" w:space="0" w:color="auto"/>
        <w:left w:val="none" w:sz="0" w:space="0" w:color="auto"/>
        <w:bottom w:val="none" w:sz="0" w:space="0" w:color="auto"/>
        <w:right w:val="none" w:sz="0" w:space="0" w:color="auto"/>
      </w:divBdr>
    </w:div>
    <w:div w:id="812870285">
      <w:bodyDiv w:val="1"/>
      <w:marLeft w:val="0"/>
      <w:marRight w:val="0"/>
      <w:marTop w:val="0"/>
      <w:marBottom w:val="0"/>
      <w:divBdr>
        <w:top w:val="none" w:sz="0" w:space="0" w:color="auto"/>
        <w:left w:val="none" w:sz="0" w:space="0" w:color="auto"/>
        <w:bottom w:val="none" w:sz="0" w:space="0" w:color="auto"/>
        <w:right w:val="none" w:sz="0" w:space="0" w:color="auto"/>
      </w:divBdr>
    </w:div>
    <w:div w:id="920716375">
      <w:bodyDiv w:val="1"/>
      <w:marLeft w:val="0"/>
      <w:marRight w:val="0"/>
      <w:marTop w:val="0"/>
      <w:marBottom w:val="0"/>
      <w:divBdr>
        <w:top w:val="none" w:sz="0" w:space="0" w:color="auto"/>
        <w:left w:val="none" w:sz="0" w:space="0" w:color="auto"/>
        <w:bottom w:val="none" w:sz="0" w:space="0" w:color="auto"/>
        <w:right w:val="none" w:sz="0" w:space="0" w:color="auto"/>
      </w:divBdr>
    </w:div>
    <w:div w:id="954022570">
      <w:bodyDiv w:val="1"/>
      <w:marLeft w:val="0"/>
      <w:marRight w:val="0"/>
      <w:marTop w:val="0"/>
      <w:marBottom w:val="0"/>
      <w:divBdr>
        <w:top w:val="none" w:sz="0" w:space="0" w:color="auto"/>
        <w:left w:val="none" w:sz="0" w:space="0" w:color="auto"/>
        <w:bottom w:val="none" w:sz="0" w:space="0" w:color="auto"/>
        <w:right w:val="none" w:sz="0" w:space="0" w:color="auto"/>
      </w:divBdr>
      <w:divsChild>
        <w:div w:id="1395857779">
          <w:marLeft w:val="0"/>
          <w:marRight w:val="0"/>
          <w:marTop w:val="240"/>
          <w:marBottom w:val="60"/>
          <w:divBdr>
            <w:top w:val="none" w:sz="0" w:space="0" w:color="auto"/>
            <w:left w:val="none" w:sz="0" w:space="0" w:color="auto"/>
            <w:bottom w:val="none" w:sz="0" w:space="0" w:color="auto"/>
            <w:right w:val="none" w:sz="0" w:space="0" w:color="auto"/>
          </w:divBdr>
        </w:div>
      </w:divsChild>
    </w:div>
    <w:div w:id="1333604411">
      <w:bodyDiv w:val="1"/>
      <w:marLeft w:val="0"/>
      <w:marRight w:val="0"/>
      <w:marTop w:val="0"/>
      <w:marBottom w:val="0"/>
      <w:divBdr>
        <w:top w:val="none" w:sz="0" w:space="0" w:color="auto"/>
        <w:left w:val="none" w:sz="0" w:space="0" w:color="auto"/>
        <w:bottom w:val="none" w:sz="0" w:space="0" w:color="auto"/>
        <w:right w:val="none" w:sz="0" w:space="0" w:color="auto"/>
      </w:divBdr>
    </w:div>
    <w:div w:id="1992781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skyeng.ru/magazine/obrazovanie/kompetencii-i-kompetentnost-opredelenie-razlichiya-i-kak-uluchshit-svoi-navyki/" TargetMode="External"/><Relationship Id="rId13" Type="http://schemas.openxmlformats.org/officeDocument/2006/relationships/hyperlink" Target="https://ru.wikipedia.org/wiki/%D0%AD%D1%82%D0%BD%D0%BE%D0%BC%D0%B5%D1%82%D0%BE%D0%B4%D0%BE%D0%BB%D0%BE%D0%B3%D0%B8%D1%8F"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skyeng.ru/magazine/obrazovanie/kompetencii-i-kompetentnost-opredelenie-razlichiya-i-kak-uluchshit-svoi-navyki/" TargetMode="External"/><Relationship Id="rId12" Type="http://schemas.openxmlformats.org/officeDocument/2006/relationships/hyperlink" Target="https://ru.wikipedia.org/wiki/%D0%A1%D0%BE%D1%86%D0%B8%D0%BE%D0%BB%D0%BE%D0%B3%D0%B8%D1%8F" TargetMode="External"/><Relationship Id="rId17" Type="http://schemas.openxmlformats.org/officeDocument/2006/relationships/hyperlink" Target="http://www.luchznaniy.ru" TargetMode="External"/><Relationship Id="rId2" Type="http://schemas.openxmlformats.org/officeDocument/2006/relationships/styles" Target="styles.xml"/><Relationship Id="rId16" Type="http://schemas.openxmlformats.org/officeDocument/2006/relationships/hyperlink" Target="https://psychlib.ru/mgppu/periodica/IYaSh062012/ZKk-002.htm#$p2"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kyeng.ru/magazine/obrazovanie/kompetencii-i-kompetentnost-opredelenie-razlichiya-i-kak-uluchshit-svoi-navyki/" TargetMode="External"/><Relationship Id="rId5" Type="http://schemas.openxmlformats.org/officeDocument/2006/relationships/footnotes" Target="footnotes.xml"/><Relationship Id="rId15" Type="http://schemas.openxmlformats.org/officeDocument/2006/relationships/hyperlink" Target="https://ru.wikipedia.org/wiki/%D0%A1%D1%84%D0%B5%D1%80%D0%B0" TargetMode="External"/><Relationship Id="rId10" Type="http://schemas.openxmlformats.org/officeDocument/2006/relationships/hyperlink" Target="https://skyeng.ru/magazine/obrazovanie/kompetencii-i-kompetentnost-opredelenie-razlichiya-i-kak-uluchshit-svoi-navyki/"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skyeng.ru/magazine/obrazovanie/kompetencii-i-kompetentnost-opredelenie-razlichiya-i-kak-uluchshit-svoi-navyki/" TargetMode="External"/><Relationship Id="rId14" Type="http://schemas.openxmlformats.org/officeDocument/2006/relationships/hyperlink" Target="https://ru.wikipedia.org/wiki/%D0%9A%D0%BE%D0%BC%D0%BF%D0%B5%D1%82%D0%B5%D0%BD%D1%82%D0%BD%D0%BE%D1%81%D1%82%D1%8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157</TotalTime>
  <Pages>13</Pages>
  <Words>14661</Words>
  <Characters>8357</Characters>
  <Application>Microsoft Office Word</Application>
  <DocSecurity>0</DocSecurity>
  <Lines>69</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22973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12</cp:revision>
  <dcterms:created xsi:type="dcterms:W3CDTF">2025-02-06T17:54:00Z</dcterms:created>
  <dcterms:modified xsi:type="dcterms:W3CDTF">2025-02-17T19:48:00Z</dcterms:modified>
</cp:coreProperties>
</file>