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5AEB" w:rsidRDefault="00645AEB" w:rsidP="00DC3CBD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45AEB" w:rsidRDefault="00645AEB" w:rsidP="00DC3CBD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45AEB" w:rsidRDefault="00645AEB" w:rsidP="00DC3CBD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45AEB" w:rsidRPr="00645AEB" w:rsidRDefault="00645AEB" w:rsidP="00645AEB">
      <w:pPr>
        <w:spacing w:after="0" w:line="240" w:lineRule="auto"/>
        <w:ind w:firstLine="708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45AEB">
        <w:rPr>
          <w:rFonts w:ascii="Times New Roman" w:hAnsi="Times New Roman" w:cs="Times New Roman"/>
          <w:bCs/>
          <w:sz w:val="28"/>
          <w:szCs w:val="28"/>
        </w:rPr>
        <w:t>Кировское областное государственное образовательное автономное</w:t>
      </w:r>
    </w:p>
    <w:p w:rsidR="00645AEB" w:rsidRPr="00645AEB" w:rsidRDefault="00645AEB" w:rsidP="00645AEB">
      <w:pPr>
        <w:spacing w:after="0" w:line="240" w:lineRule="auto"/>
        <w:ind w:firstLine="708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45AEB">
        <w:rPr>
          <w:rFonts w:ascii="Times New Roman" w:hAnsi="Times New Roman" w:cs="Times New Roman"/>
          <w:bCs/>
          <w:sz w:val="28"/>
          <w:szCs w:val="28"/>
        </w:rPr>
        <w:t>учреждение дополнительного профессионального образования</w:t>
      </w:r>
    </w:p>
    <w:p w:rsidR="00645AEB" w:rsidRPr="00645AEB" w:rsidRDefault="00645AEB" w:rsidP="00645AEB">
      <w:pPr>
        <w:spacing w:after="0" w:line="240" w:lineRule="auto"/>
        <w:ind w:firstLine="708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45AEB">
        <w:rPr>
          <w:rFonts w:ascii="Times New Roman" w:hAnsi="Times New Roman" w:cs="Times New Roman"/>
          <w:bCs/>
          <w:sz w:val="28"/>
          <w:szCs w:val="28"/>
        </w:rPr>
        <w:t>«Институт развития образования Кировской области»</w:t>
      </w:r>
    </w:p>
    <w:p w:rsidR="00645AEB" w:rsidRPr="00645AEB" w:rsidRDefault="00645AEB" w:rsidP="00DC3CBD">
      <w:pPr>
        <w:spacing w:after="0" w:line="240" w:lineRule="auto"/>
        <w:ind w:firstLine="708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645AEB" w:rsidRPr="00645AEB" w:rsidRDefault="00645AEB" w:rsidP="00DC3CBD">
      <w:pPr>
        <w:spacing w:after="0" w:line="240" w:lineRule="auto"/>
        <w:ind w:firstLine="708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645AEB" w:rsidRDefault="00645AEB" w:rsidP="00DC3CBD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45AEB" w:rsidRDefault="00645AEB" w:rsidP="00DC3CBD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45AEB" w:rsidRPr="004D14A7" w:rsidRDefault="004D14A7" w:rsidP="00DC3CBD">
      <w:pPr>
        <w:spacing w:after="0" w:line="240" w:lineRule="auto"/>
        <w:ind w:firstLine="708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4D14A7">
        <w:rPr>
          <w:rFonts w:ascii="Times New Roman" w:hAnsi="Times New Roman" w:cs="Times New Roman"/>
          <w:bCs/>
          <w:sz w:val="28"/>
          <w:szCs w:val="28"/>
        </w:rPr>
        <w:t>Кировское областное государственное общеобразовательное автономное учреждение «Лицей естественных наук»</w:t>
      </w:r>
    </w:p>
    <w:p w:rsidR="00645AEB" w:rsidRDefault="00645AEB" w:rsidP="00DC3CBD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45AEB" w:rsidRDefault="00645AEB" w:rsidP="00DC3CBD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45AEB" w:rsidRDefault="00645AEB" w:rsidP="00DC3CBD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D14A7" w:rsidRDefault="004D14A7" w:rsidP="00DC3CBD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D14A7" w:rsidRDefault="004D14A7" w:rsidP="00DC3CBD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D14A7" w:rsidRDefault="004D14A7" w:rsidP="00DC3CBD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D14A7" w:rsidRDefault="004D14A7" w:rsidP="00DC3CBD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45AEB" w:rsidRPr="004D14A7" w:rsidRDefault="00F41E16" w:rsidP="004D14A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F41E16">
        <w:rPr>
          <w:rFonts w:ascii="Times New Roman" w:hAnsi="Times New Roman" w:cs="Times New Roman"/>
          <w:b/>
          <w:bCs/>
          <w:sz w:val="32"/>
          <w:szCs w:val="32"/>
        </w:rPr>
        <w:t>Дидактические материалы к курсу «Формирование функциональной грамотности у обучающихся начальной школы. Естественнонаучн</w:t>
      </w:r>
      <w:r w:rsidR="00810752">
        <w:rPr>
          <w:rFonts w:ascii="Times New Roman" w:hAnsi="Times New Roman" w:cs="Times New Roman"/>
          <w:b/>
          <w:bCs/>
          <w:sz w:val="32"/>
          <w:szCs w:val="32"/>
        </w:rPr>
        <w:t>ый модуль.</w:t>
      </w:r>
      <w:r w:rsidRPr="00F41E16">
        <w:rPr>
          <w:rFonts w:ascii="Times New Roman" w:hAnsi="Times New Roman" w:cs="Times New Roman"/>
          <w:b/>
          <w:bCs/>
          <w:sz w:val="32"/>
          <w:szCs w:val="32"/>
        </w:rPr>
        <w:t xml:space="preserve"> 1-2 класс»</w:t>
      </w:r>
    </w:p>
    <w:p w:rsidR="00645AEB" w:rsidRDefault="00645AEB" w:rsidP="00DC3CBD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D14A7" w:rsidRDefault="004D14A7" w:rsidP="00DC3CBD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D14A7" w:rsidRDefault="004D14A7" w:rsidP="00DC3CBD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D14A7" w:rsidRDefault="004D14A7" w:rsidP="00DC3CBD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D14A7" w:rsidRDefault="004D14A7" w:rsidP="00DC3CBD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D14A7" w:rsidRDefault="004D14A7" w:rsidP="00DC3CBD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D14A7" w:rsidRDefault="004D14A7" w:rsidP="00DC3CBD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D14A7" w:rsidRDefault="004D14A7" w:rsidP="00DC3CBD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D14A7" w:rsidRDefault="004D14A7" w:rsidP="004D14A7">
      <w:pPr>
        <w:spacing w:after="0" w:line="240" w:lineRule="auto"/>
        <w:ind w:firstLine="708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4D14A7" w:rsidRDefault="004D14A7" w:rsidP="004D14A7">
      <w:pPr>
        <w:spacing w:after="0" w:line="240" w:lineRule="auto"/>
        <w:ind w:firstLine="708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4D14A7" w:rsidRDefault="004D14A7" w:rsidP="004D14A7">
      <w:pPr>
        <w:spacing w:after="0" w:line="240" w:lineRule="auto"/>
        <w:ind w:firstLine="708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4D14A7" w:rsidRDefault="004D14A7" w:rsidP="004D14A7">
      <w:pPr>
        <w:spacing w:after="0" w:line="240" w:lineRule="auto"/>
        <w:ind w:firstLine="708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4D14A7" w:rsidRPr="004D14A7" w:rsidRDefault="004D14A7" w:rsidP="004D14A7">
      <w:pPr>
        <w:spacing w:after="0" w:line="240" w:lineRule="auto"/>
        <w:ind w:firstLine="708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4D14A7">
        <w:rPr>
          <w:rFonts w:ascii="Times New Roman" w:hAnsi="Times New Roman" w:cs="Times New Roman"/>
          <w:bCs/>
          <w:sz w:val="24"/>
          <w:szCs w:val="24"/>
        </w:rPr>
        <w:t xml:space="preserve">Рудакова Елена Евгеньевна, </w:t>
      </w:r>
    </w:p>
    <w:p w:rsidR="004D14A7" w:rsidRDefault="004D14A7" w:rsidP="004D14A7">
      <w:pPr>
        <w:spacing w:after="0" w:line="240" w:lineRule="auto"/>
        <w:ind w:firstLine="708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4D14A7">
        <w:rPr>
          <w:rFonts w:ascii="Times New Roman" w:hAnsi="Times New Roman" w:cs="Times New Roman"/>
          <w:bCs/>
          <w:sz w:val="24"/>
          <w:szCs w:val="24"/>
        </w:rPr>
        <w:t>учитель начальных классов</w:t>
      </w:r>
    </w:p>
    <w:p w:rsidR="004D14A7" w:rsidRDefault="004D14A7" w:rsidP="004D14A7">
      <w:pPr>
        <w:spacing w:after="0" w:line="240" w:lineRule="auto"/>
        <w:ind w:firstLine="708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4D14A7" w:rsidRDefault="004D14A7" w:rsidP="004D14A7">
      <w:pPr>
        <w:spacing w:after="0" w:line="240" w:lineRule="auto"/>
        <w:ind w:firstLine="708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4D14A7" w:rsidRDefault="004D14A7" w:rsidP="004D14A7">
      <w:pPr>
        <w:spacing w:after="0" w:line="240" w:lineRule="auto"/>
        <w:ind w:firstLine="708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4D14A7" w:rsidRDefault="004D14A7" w:rsidP="004D14A7">
      <w:pPr>
        <w:spacing w:after="0" w:line="240" w:lineRule="auto"/>
        <w:ind w:firstLine="708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4D14A7" w:rsidRDefault="004D14A7" w:rsidP="004D14A7">
      <w:pPr>
        <w:spacing w:after="0" w:line="240" w:lineRule="auto"/>
        <w:ind w:firstLine="708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4D14A7" w:rsidRDefault="004D14A7" w:rsidP="004D14A7">
      <w:pPr>
        <w:spacing w:after="0" w:line="240" w:lineRule="auto"/>
        <w:ind w:firstLine="708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4D14A7" w:rsidRDefault="004D14A7" w:rsidP="004D14A7">
      <w:pPr>
        <w:spacing w:after="0" w:line="240" w:lineRule="auto"/>
        <w:ind w:firstLine="708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4D14A7" w:rsidRDefault="004D14A7" w:rsidP="004D14A7">
      <w:pPr>
        <w:spacing w:after="0" w:line="240" w:lineRule="auto"/>
        <w:ind w:firstLine="708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4D14A7" w:rsidRDefault="004D14A7" w:rsidP="004D14A7">
      <w:pPr>
        <w:spacing w:after="0" w:line="240" w:lineRule="auto"/>
        <w:ind w:firstLine="708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4D14A7" w:rsidRDefault="004D14A7" w:rsidP="004D14A7">
      <w:pPr>
        <w:spacing w:after="0" w:line="240" w:lineRule="auto"/>
        <w:ind w:firstLine="708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4D14A7" w:rsidRDefault="004D14A7" w:rsidP="004D14A7">
      <w:pPr>
        <w:spacing w:after="0" w:line="240" w:lineRule="auto"/>
        <w:ind w:firstLine="708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4D14A7" w:rsidRDefault="004D14A7" w:rsidP="004D14A7">
      <w:pPr>
        <w:spacing w:after="0" w:line="240" w:lineRule="auto"/>
        <w:ind w:firstLine="708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4D14A7" w:rsidRDefault="004D14A7" w:rsidP="004D14A7">
      <w:pPr>
        <w:spacing w:after="0" w:line="240" w:lineRule="auto"/>
        <w:ind w:firstLine="708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4D14A7" w:rsidRDefault="004D14A7" w:rsidP="004D14A7">
      <w:pPr>
        <w:spacing w:after="0" w:line="240" w:lineRule="auto"/>
        <w:ind w:firstLine="708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4D14A7" w:rsidRDefault="004D14A7" w:rsidP="004D14A7">
      <w:pPr>
        <w:spacing w:after="0" w:line="240" w:lineRule="auto"/>
        <w:ind w:firstLine="708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4D14A7" w:rsidRDefault="004D14A7" w:rsidP="004D14A7">
      <w:pPr>
        <w:spacing w:after="0" w:line="240" w:lineRule="auto"/>
        <w:ind w:firstLine="708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4D14A7" w:rsidRDefault="004D14A7" w:rsidP="004D14A7">
      <w:pPr>
        <w:spacing w:after="0" w:line="240" w:lineRule="auto"/>
        <w:ind w:firstLine="708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2024</w:t>
      </w:r>
    </w:p>
    <w:p w:rsidR="004D14A7" w:rsidRDefault="004D14A7" w:rsidP="004D14A7">
      <w:pPr>
        <w:spacing w:after="0" w:line="240" w:lineRule="auto"/>
        <w:ind w:firstLine="708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4D14A7" w:rsidRPr="004D14A7" w:rsidRDefault="004D14A7" w:rsidP="004D14A7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4D14A7" w:rsidRDefault="00123E3E" w:rsidP="004D14A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Дидактические материалы</w:t>
      </w:r>
      <w:r w:rsidR="00DC3CBD" w:rsidRPr="00DC3CBD">
        <w:rPr>
          <w:rFonts w:ascii="Times New Roman" w:hAnsi="Times New Roman" w:cs="Times New Roman"/>
          <w:b/>
          <w:bCs/>
          <w:sz w:val="24"/>
          <w:szCs w:val="24"/>
        </w:rPr>
        <w:t xml:space="preserve"> к курсу «Формирование функциональной грамотности обучающихся начальной </w:t>
      </w:r>
      <w:r w:rsidR="00DC3CBD">
        <w:rPr>
          <w:rFonts w:ascii="Times New Roman" w:hAnsi="Times New Roman" w:cs="Times New Roman"/>
          <w:b/>
          <w:bCs/>
          <w:sz w:val="24"/>
          <w:szCs w:val="24"/>
        </w:rPr>
        <w:t>ш</w:t>
      </w:r>
      <w:r w:rsidR="00DC3CBD" w:rsidRPr="00DC3CBD">
        <w:rPr>
          <w:rFonts w:ascii="Times New Roman" w:hAnsi="Times New Roman" w:cs="Times New Roman"/>
          <w:b/>
          <w:bCs/>
          <w:sz w:val="24"/>
          <w:szCs w:val="24"/>
        </w:rPr>
        <w:t xml:space="preserve">колы. </w:t>
      </w:r>
    </w:p>
    <w:p w:rsidR="00DC3CBD" w:rsidRDefault="00097C25" w:rsidP="004D14A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Е</w:t>
      </w:r>
      <w:r w:rsidR="00E0110F">
        <w:rPr>
          <w:rFonts w:ascii="Times New Roman" w:hAnsi="Times New Roman" w:cs="Times New Roman"/>
          <w:b/>
          <w:bCs/>
          <w:sz w:val="24"/>
          <w:szCs w:val="24"/>
        </w:rPr>
        <w:t>стественнонаучн</w:t>
      </w:r>
      <w:r w:rsidR="009955B7">
        <w:rPr>
          <w:rFonts w:ascii="Times New Roman" w:hAnsi="Times New Roman" w:cs="Times New Roman"/>
          <w:b/>
          <w:bCs/>
          <w:sz w:val="24"/>
          <w:szCs w:val="24"/>
        </w:rPr>
        <w:t>ый</w:t>
      </w:r>
      <w:r w:rsidR="00E0110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955B7">
        <w:rPr>
          <w:rFonts w:ascii="Times New Roman" w:hAnsi="Times New Roman" w:cs="Times New Roman"/>
          <w:b/>
          <w:bCs/>
          <w:sz w:val="24"/>
          <w:szCs w:val="24"/>
        </w:rPr>
        <w:t>модуль</w:t>
      </w:r>
      <w:r w:rsidR="00DC3CBD" w:rsidRPr="00DC3CBD">
        <w:rPr>
          <w:rFonts w:ascii="Times New Roman" w:hAnsi="Times New Roman" w:cs="Times New Roman"/>
          <w:b/>
          <w:bCs/>
          <w:sz w:val="24"/>
          <w:szCs w:val="24"/>
        </w:rPr>
        <w:t>. 1</w:t>
      </w:r>
      <w:r w:rsidR="00BA63BD">
        <w:rPr>
          <w:rFonts w:ascii="Times New Roman" w:hAnsi="Times New Roman" w:cs="Times New Roman"/>
          <w:b/>
          <w:bCs/>
          <w:sz w:val="24"/>
          <w:szCs w:val="24"/>
        </w:rPr>
        <w:t>-2</w:t>
      </w:r>
      <w:r w:rsidR="00DC3CBD" w:rsidRPr="00DC3CBD">
        <w:rPr>
          <w:rFonts w:ascii="Times New Roman" w:hAnsi="Times New Roman" w:cs="Times New Roman"/>
          <w:b/>
          <w:bCs/>
          <w:sz w:val="24"/>
          <w:szCs w:val="24"/>
        </w:rPr>
        <w:t xml:space="preserve"> класс»</w:t>
      </w:r>
    </w:p>
    <w:p w:rsidR="00123E3E" w:rsidRDefault="00123E3E" w:rsidP="00DC3CBD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C3CBD" w:rsidRPr="00A01CAD" w:rsidRDefault="00DC3CBD" w:rsidP="00C90062">
      <w:pPr>
        <w:spacing w:after="0" w:line="240" w:lineRule="auto"/>
        <w:ind w:left="66" w:firstLine="642"/>
        <w:jc w:val="both"/>
        <w:rPr>
          <w:rFonts w:ascii="Times New Roman" w:hAnsi="Times New Roman" w:cs="Times New Roman"/>
          <w:sz w:val="24"/>
          <w:szCs w:val="24"/>
        </w:rPr>
      </w:pPr>
      <w:r w:rsidRPr="00A01CAD">
        <w:rPr>
          <w:rFonts w:ascii="Times New Roman" w:hAnsi="Times New Roman" w:cs="Times New Roman"/>
          <w:sz w:val="24"/>
          <w:szCs w:val="24"/>
        </w:rPr>
        <w:t xml:space="preserve">Занятия по формированию </w:t>
      </w:r>
      <w:r>
        <w:rPr>
          <w:rFonts w:ascii="Times New Roman" w:hAnsi="Times New Roman" w:cs="Times New Roman"/>
          <w:sz w:val="24"/>
          <w:szCs w:val="24"/>
        </w:rPr>
        <w:t>функциональной грамотности</w:t>
      </w:r>
      <w:r w:rsidRPr="00A01CAD">
        <w:rPr>
          <w:rFonts w:ascii="Times New Roman" w:hAnsi="Times New Roman" w:cs="Times New Roman"/>
          <w:sz w:val="24"/>
          <w:szCs w:val="24"/>
        </w:rPr>
        <w:t xml:space="preserve"> проводятся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с обучающимися начальной школы </w:t>
      </w:r>
      <w:r w:rsidRPr="00A01CAD">
        <w:rPr>
          <w:rFonts w:ascii="Times New Roman" w:hAnsi="Times New Roman" w:cs="Times New Roman"/>
          <w:sz w:val="24"/>
          <w:szCs w:val="24"/>
        </w:rPr>
        <w:t xml:space="preserve">1 раз в неделю в рамках внеурочной деятельности. </w:t>
      </w:r>
      <w:r w:rsidRPr="00A01CAD">
        <w:rPr>
          <w:rFonts w:ascii="TimesNewRomanPSMT" w:hAnsi="TimesNewRomanPSMT"/>
          <w:color w:val="000000"/>
          <w:sz w:val="24"/>
          <w:szCs w:val="24"/>
        </w:rPr>
        <w:t xml:space="preserve">Программа предназначена для обучающихся 1 - 4 классов, </w:t>
      </w:r>
      <w:r w:rsidRPr="00A01CAD">
        <w:rPr>
          <w:rFonts w:ascii="Times New Roman" w:hAnsi="Times New Roman" w:cs="Times New Roman"/>
          <w:sz w:val="24"/>
          <w:szCs w:val="24"/>
        </w:rPr>
        <w:t xml:space="preserve">рассчитана на 4 года и реализуется в объеме 135 часов, 1 час в неделю. В 1-ом классе – 33 часа (по 11 часов на каждое из трех </w:t>
      </w:r>
      <w:r>
        <w:rPr>
          <w:rFonts w:ascii="Times New Roman" w:hAnsi="Times New Roman" w:cs="Times New Roman"/>
          <w:sz w:val="24"/>
          <w:szCs w:val="24"/>
        </w:rPr>
        <w:t xml:space="preserve">выбранных </w:t>
      </w:r>
      <w:r w:rsidRPr="00A01CAD">
        <w:rPr>
          <w:rFonts w:ascii="Times New Roman" w:hAnsi="Times New Roman" w:cs="Times New Roman"/>
          <w:sz w:val="24"/>
          <w:szCs w:val="24"/>
        </w:rPr>
        <w:t>модулей функциональной грамотности</w:t>
      </w:r>
      <w:r>
        <w:rPr>
          <w:rFonts w:ascii="Times New Roman" w:hAnsi="Times New Roman" w:cs="Times New Roman"/>
          <w:sz w:val="24"/>
          <w:szCs w:val="24"/>
        </w:rPr>
        <w:t xml:space="preserve"> – читательская, математическая и естественнонаучная</w:t>
      </w:r>
      <w:r w:rsidRPr="00A01CAD">
        <w:rPr>
          <w:rFonts w:ascii="Times New Roman" w:hAnsi="Times New Roman" w:cs="Times New Roman"/>
          <w:sz w:val="24"/>
          <w:szCs w:val="24"/>
        </w:rPr>
        <w:t>), во 2 – 4 к</w:t>
      </w:r>
      <w:r w:rsidR="00C90062">
        <w:rPr>
          <w:rFonts w:ascii="Times New Roman" w:hAnsi="Times New Roman" w:cs="Times New Roman"/>
          <w:sz w:val="24"/>
          <w:szCs w:val="24"/>
        </w:rPr>
        <w:t>лассах – 34 часа. В 2021- 2022,</w:t>
      </w:r>
      <w:r w:rsidRPr="00A01CAD">
        <w:rPr>
          <w:rFonts w:ascii="Times New Roman" w:hAnsi="Times New Roman" w:cs="Times New Roman"/>
          <w:sz w:val="24"/>
          <w:szCs w:val="24"/>
        </w:rPr>
        <w:t xml:space="preserve"> 2022-2023</w:t>
      </w:r>
      <w:r w:rsidR="00C90062">
        <w:rPr>
          <w:rFonts w:ascii="Times New Roman" w:hAnsi="Times New Roman" w:cs="Times New Roman"/>
          <w:sz w:val="24"/>
          <w:szCs w:val="24"/>
        </w:rPr>
        <w:t>, 2023-2024</w:t>
      </w:r>
      <w:r w:rsidRPr="00A01CAD">
        <w:rPr>
          <w:rFonts w:ascii="Times New Roman" w:hAnsi="Times New Roman" w:cs="Times New Roman"/>
          <w:sz w:val="24"/>
          <w:szCs w:val="24"/>
        </w:rPr>
        <w:t xml:space="preserve"> учебном году апроба</w:t>
      </w:r>
      <w:r w:rsidR="00C90062">
        <w:rPr>
          <w:rFonts w:ascii="Times New Roman" w:hAnsi="Times New Roman" w:cs="Times New Roman"/>
          <w:sz w:val="24"/>
          <w:szCs w:val="24"/>
        </w:rPr>
        <w:t>ция программы прошла в первых,</w:t>
      </w:r>
      <w:r w:rsidRPr="00A01CAD">
        <w:rPr>
          <w:rFonts w:ascii="Times New Roman" w:hAnsi="Times New Roman" w:cs="Times New Roman"/>
          <w:sz w:val="24"/>
          <w:szCs w:val="24"/>
        </w:rPr>
        <w:t xml:space="preserve"> вторых </w:t>
      </w:r>
      <w:r w:rsidR="00C90062">
        <w:rPr>
          <w:rFonts w:ascii="Times New Roman" w:hAnsi="Times New Roman" w:cs="Times New Roman"/>
          <w:sz w:val="24"/>
          <w:szCs w:val="24"/>
        </w:rPr>
        <w:t xml:space="preserve"> и третьих </w:t>
      </w:r>
      <w:r w:rsidRPr="00A01CAD">
        <w:rPr>
          <w:rFonts w:ascii="Times New Roman" w:hAnsi="Times New Roman" w:cs="Times New Roman"/>
          <w:sz w:val="24"/>
          <w:szCs w:val="24"/>
        </w:rPr>
        <w:t>классах лицея.</w:t>
      </w:r>
    </w:p>
    <w:p w:rsidR="00DC3CBD" w:rsidRDefault="00DC3CBD" w:rsidP="004D14A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26E54">
        <w:rPr>
          <w:rFonts w:ascii="Times New Roman" w:hAnsi="Times New Roman" w:cs="Times New Roman"/>
          <w:b/>
          <w:sz w:val="24"/>
          <w:szCs w:val="24"/>
        </w:rPr>
        <w:t>Цель курса</w:t>
      </w:r>
      <w:r w:rsidRPr="00226E54">
        <w:rPr>
          <w:rFonts w:ascii="Times New Roman" w:hAnsi="Times New Roman" w:cs="Times New Roman"/>
          <w:sz w:val="24"/>
          <w:szCs w:val="24"/>
        </w:rPr>
        <w:t>: формирование функциональной грамотности обучающихся.</w:t>
      </w:r>
    </w:p>
    <w:p w:rsidR="00DC3CBD" w:rsidRDefault="00DC3CBD" w:rsidP="004D14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6E54">
        <w:rPr>
          <w:rFonts w:ascii="Times New Roman" w:hAnsi="Times New Roman" w:cs="Times New Roman"/>
          <w:b/>
          <w:sz w:val="24"/>
          <w:szCs w:val="24"/>
        </w:rPr>
        <w:t>Задачи курса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</w:p>
    <w:p w:rsidR="00DC3CBD" w:rsidRPr="00226E54" w:rsidRDefault="00DC3CBD" w:rsidP="00C90062">
      <w:pPr>
        <w:pStyle w:val="a3"/>
        <w:numPr>
          <w:ilvl w:val="0"/>
          <w:numId w:val="1"/>
        </w:numPr>
        <w:spacing w:after="1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6E54">
        <w:rPr>
          <w:rFonts w:ascii="Times New Roman" w:hAnsi="Times New Roman" w:cs="Times New Roman"/>
          <w:bCs/>
          <w:sz w:val="24"/>
          <w:szCs w:val="24"/>
        </w:rPr>
        <w:t>Формирование и оценка функциональной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226E54">
        <w:rPr>
          <w:rFonts w:ascii="Times New Roman" w:hAnsi="Times New Roman" w:cs="Times New Roman"/>
          <w:bCs/>
          <w:sz w:val="24"/>
          <w:szCs w:val="24"/>
        </w:rPr>
        <w:t xml:space="preserve">грамотности </w:t>
      </w:r>
      <w:r>
        <w:rPr>
          <w:rFonts w:ascii="Times New Roman" w:hAnsi="Times New Roman" w:cs="Times New Roman"/>
          <w:bCs/>
          <w:sz w:val="24"/>
          <w:szCs w:val="24"/>
        </w:rPr>
        <w:t>обучающи</w:t>
      </w:r>
      <w:r w:rsidRPr="00226E54">
        <w:rPr>
          <w:rFonts w:ascii="Times New Roman" w:hAnsi="Times New Roman" w:cs="Times New Roman"/>
          <w:bCs/>
          <w:sz w:val="24"/>
          <w:szCs w:val="24"/>
        </w:rPr>
        <w:t>хся начальной школы.</w:t>
      </w:r>
    </w:p>
    <w:p w:rsidR="00DC3CBD" w:rsidRPr="00226E54" w:rsidRDefault="00DC3CBD" w:rsidP="00C90062">
      <w:pPr>
        <w:pStyle w:val="a3"/>
        <w:numPr>
          <w:ilvl w:val="0"/>
          <w:numId w:val="1"/>
        </w:numPr>
        <w:spacing w:after="1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6E54">
        <w:rPr>
          <w:rFonts w:ascii="Times New Roman" w:hAnsi="Times New Roman" w:cs="Times New Roman"/>
          <w:bCs/>
          <w:sz w:val="24"/>
          <w:szCs w:val="24"/>
        </w:rPr>
        <w:t>Разработка учебно-методических материалов для формирования и оценки</w:t>
      </w:r>
    </w:p>
    <w:p w:rsidR="00DC3CBD" w:rsidRPr="00226E54" w:rsidRDefault="00DC3CBD" w:rsidP="00C90062">
      <w:pPr>
        <w:pStyle w:val="a3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6E54">
        <w:rPr>
          <w:rFonts w:ascii="Times New Roman" w:hAnsi="Times New Roman" w:cs="Times New Roman"/>
          <w:bCs/>
          <w:sz w:val="24"/>
          <w:szCs w:val="24"/>
        </w:rPr>
        <w:t xml:space="preserve">функциональной грамотности учащихся начальной школы, включающих в себя: </w:t>
      </w:r>
      <w:r w:rsidRPr="00226E54">
        <w:rPr>
          <w:rFonts w:ascii="Times New Roman" w:hAnsi="Times New Roman" w:cs="Times New Roman"/>
          <w:sz w:val="24"/>
          <w:szCs w:val="24"/>
        </w:rPr>
        <w:t xml:space="preserve">открытый банк заданий для формирования функциональной грамотности обучающихся </w:t>
      </w:r>
      <w:r>
        <w:rPr>
          <w:rFonts w:ascii="Times New Roman" w:hAnsi="Times New Roman" w:cs="Times New Roman"/>
          <w:sz w:val="24"/>
          <w:szCs w:val="24"/>
        </w:rPr>
        <w:t>1-4</w:t>
      </w:r>
      <w:r w:rsidRPr="00226E54">
        <w:rPr>
          <w:rFonts w:ascii="Times New Roman" w:hAnsi="Times New Roman" w:cs="Times New Roman"/>
          <w:sz w:val="24"/>
          <w:szCs w:val="24"/>
        </w:rPr>
        <w:t xml:space="preserve"> классов)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226E54">
        <w:rPr>
          <w:rFonts w:ascii="Times New Roman" w:hAnsi="Times New Roman" w:cs="Times New Roman"/>
          <w:sz w:val="24"/>
          <w:szCs w:val="24"/>
        </w:rPr>
        <w:t xml:space="preserve">методические рекомендации для учителей по использованию открытого банка заданий в </w:t>
      </w:r>
      <w:r>
        <w:rPr>
          <w:rFonts w:ascii="Times New Roman" w:hAnsi="Times New Roman" w:cs="Times New Roman"/>
          <w:sz w:val="24"/>
          <w:szCs w:val="24"/>
        </w:rPr>
        <w:t>учебном процессе.</w:t>
      </w:r>
    </w:p>
    <w:p w:rsidR="00DC3CBD" w:rsidRPr="00123E3E" w:rsidRDefault="00DC3CBD" w:rsidP="00C9006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6E54">
        <w:rPr>
          <w:rFonts w:ascii="Times New Roman" w:hAnsi="Times New Roman" w:cs="Times New Roman"/>
          <w:bCs/>
          <w:sz w:val="24"/>
          <w:szCs w:val="24"/>
        </w:rPr>
        <w:t xml:space="preserve">Проведение апробации заданий и диагностических материалов для формирования и оценки функциональной грамотности учащихся 1-4 классов. </w:t>
      </w:r>
    </w:p>
    <w:p w:rsidR="00123E3E" w:rsidRDefault="00123E3E" w:rsidP="00C90062">
      <w:pPr>
        <w:pStyle w:val="a3"/>
        <w:spacing w:after="0" w:line="240" w:lineRule="auto"/>
        <w:ind w:right="372"/>
        <w:jc w:val="both"/>
        <w:rPr>
          <w:rFonts w:ascii="Times New Roman" w:hAnsi="Times New Roman" w:cs="Times New Roman"/>
          <w:sz w:val="24"/>
          <w:szCs w:val="24"/>
        </w:rPr>
      </w:pPr>
    </w:p>
    <w:p w:rsidR="00123E3E" w:rsidRPr="00123E3E" w:rsidRDefault="00123E3E" w:rsidP="004D14A7">
      <w:pPr>
        <w:pStyle w:val="a3"/>
        <w:spacing w:after="0" w:line="240" w:lineRule="auto"/>
        <w:ind w:left="0" w:right="37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23E3E">
        <w:rPr>
          <w:rFonts w:ascii="Times New Roman" w:hAnsi="Times New Roman" w:cs="Times New Roman"/>
          <w:sz w:val="24"/>
          <w:szCs w:val="24"/>
        </w:rPr>
        <w:t xml:space="preserve">В предметном содержании программы модуля выделены основные разделы, которые являются опорой для </w:t>
      </w:r>
      <w:r w:rsidR="00BA63BD">
        <w:rPr>
          <w:rFonts w:ascii="Times New Roman" w:hAnsi="Times New Roman" w:cs="Times New Roman"/>
          <w:sz w:val="24"/>
          <w:szCs w:val="24"/>
        </w:rPr>
        <w:t>формирования естественнонаучной</w:t>
      </w:r>
      <w:r w:rsidRPr="00123E3E">
        <w:rPr>
          <w:rFonts w:ascii="Times New Roman" w:hAnsi="Times New Roman" w:cs="Times New Roman"/>
          <w:sz w:val="24"/>
          <w:szCs w:val="24"/>
        </w:rPr>
        <w:t xml:space="preserve"> грамотности младших школьников.</w:t>
      </w:r>
    </w:p>
    <w:p w:rsidR="00123E3E" w:rsidRPr="00123E3E" w:rsidRDefault="00123E3E" w:rsidP="00C90062">
      <w:pPr>
        <w:pStyle w:val="a3"/>
        <w:spacing w:after="0" w:line="240" w:lineRule="auto"/>
        <w:ind w:right="372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23E3E" w:rsidRPr="00123E3E" w:rsidRDefault="00123E3E" w:rsidP="00C90062">
      <w:pPr>
        <w:pStyle w:val="a3"/>
        <w:spacing w:after="0" w:line="240" w:lineRule="auto"/>
        <w:ind w:right="372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123E3E">
        <w:rPr>
          <w:rFonts w:ascii="Times New Roman" w:hAnsi="Times New Roman" w:cs="Times New Roman"/>
          <w:b/>
          <w:i/>
          <w:sz w:val="24"/>
          <w:szCs w:val="24"/>
          <w:u w:val="single"/>
        </w:rPr>
        <w:t>1 КЛАСС</w:t>
      </w:r>
    </w:p>
    <w:p w:rsidR="00123E3E" w:rsidRPr="00123E3E" w:rsidRDefault="00123E3E" w:rsidP="00C90062">
      <w:pPr>
        <w:pStyle w:val="a3"/>
        <w:spacing w:after="0" w:line="240" w:lineRule="auto"/>
        <w:ind w:right="372"/>
        <w:jc w:val="both"/>
        <w:rPr>
          <w:rFonts w:ascii="Times New Roman" w:hAnsi="Times New Roman" w:cs="Times New Roman"/>
          <w:sz w:val="24"/>
          <w:szCs w:val="24"/>
        </w:rPr>
      </w:pPr>
      <w:r w:rsidRPr="00123E3E">
        <w:rPr>
          <w:rFonts w:ascii="Times New Roman" w:hAnsi="Times New Roman" w:cs="Times New Roman"/>
          <w:b/>
          <w:sz w:val="24"/>
          <w:szCs w:val="24"/>
        </w:rPr>
        <w:t>МОДУЛЬ «ЕСТЕСТВЕННОНАУЧНАЯ ГРАМОТНОСТЬ» (11 ч)</w:t>
      </w:r>
    </w:p>
    <w:p w:rsidR="00123E3E" w:rsidRPr="008B02F0" w:rsidRDefault="00123E3E" w:rsidP="00C90062">
      <w:pPr>
        <w:pStyle w:val="a3"/>
        <w:spacing w:after="0" w:line="240" w:lineRule="auto"/>
        <w:ind w:right="37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B02F0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8B02F0">
        <w:rPr>
          <w:rFonts w:ascii="Times New Roman" w:hAnsi="Times New Roman" w:cs="Times New Roman"/>
          <w:b/>
          <w:sz w:val="24"/>
          <w:szCs w:val="24"/>
        </w:rPr>
        <w:t xml:space="preserve"> раздел «Я – природа» </w:t>
      </w:r>
      <w:r w:rsidRPr="008B02F0">
        <w:rPr>
          <w:rFonts w:ascii="Times New Roman" w:hAnsi="Times New Roman" w:cs="Times New Roman"/>
          <w:sz w:val="24"/>
          <w:szCs w:val="24"/>
        </w:rPr>
        <w:t>(4 ч.)</w:t>
      </w:r>
    </w:p>
    <w:p w:rsidR="00123E3E" w:rsidRPr="00123E3E" w:rsidRDefault="00123E3E" w:rsidP="00C90062">
      <w:pPr>
        <w:pStyle w:val="a3"/>
        <w:spacing w:after="0" w:line="240" w:lineRule="auto"/>
        <w:ind w:right="372"/>
        <w:jc w:val="both"/>
        <w:rPr>
          <w:rFonts w:ascii="Times New Roman" w:hAnsi="Times New Roman" w:cs="Times New Roman"/>
          <w:sz w:val="24"/>
          <w:szCs w:val="24"/>
        </w:rPr>
      </w:pPr>
      <w:r w:rsidRPr="00123E3E">
        <w:rPr>
          <w:rFonts w:ascii="Times New Roman" w:hAnsi="Times New Roman" w:cs="Times New Roman"/>
          <w:sz w:val="24"/>
          <w:szCs w:val="24"/>
        </w:rPr>
        <w:t>Вводное занятие. Входная комплексная диагностическая работа. Осень. Осенние изменения в живой и неживой природе. Осенние явления природы. Зима. Зимние изменения в живой и неживой природе. Зимние явления природы. Весна. Весенние изменения в живой и неживой природе. Весенние явления природы.</w:t>
      </w:r>
    </w:p>
    <w:p w:rsidR="00123E3E" w:rsidRPr="00123E3E" w:rsidRDefault="00123E3E" w:rsidP="00C90062">
      <w:pPr>
        <w:pStyle w:val="a3"/>
        <w:spacing w:after="0" w:line="240" w:lineRule="auto"/>
        <w:ind w:right="372"/>
        <w:jc w:val="both"/>
        <w:rPr>
          <w:rFonts w:ascii="Times New Roman" w:hAnsi="Times New Roman" w:cs="Times New Roman"/>
          <w:sz w:val="24"/>
          <w:szCs w:val="24"/>
        </w:rPr>
      </w:pPr>
      <w:r w:rsidRPr="00123E3E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Pr="00123E3E">
        <w:rPr>
          <w:rFonts w:ascii="Times New Roman" w:hAnsi="Times New Roman" w:cs="Times New Roman"/>
          <w:b/>
          <w:sz w:val="24"/>
          <w:szCs w:val="24"/>
        </w:rPr>
        <w:t xml:space="preserve"> раздел «Я - общество» (</w:t>
      </w:r>
      <w:r w:rsidRPr="00123E3E">
        <w:rPr>
          <w:rFonts w:ascii="Times New Roman" w:hAnsi="Times New Roman" w:cs="Times New Roman"/>
          <w:sz w:val="24"/>
          <w:szCs w:val="24"/>
        </w:rPr>
        <w:t>5 ч.)</w:t>
      </w:r>
    </w:p>
    <w:p w:rsidR="00123E3E" w:rsidRPr="00123E3E" w:rsidRDefault="00123E3E" w:rsidP="00C90062">
      <w:pPr>
        <w:pStyle w:val="a3"/>
        <w:spacing w:after="0" w:line="240" w:lineRule="auto"/>
        <w:ind w:right="372"/>
        <w:jc w:val="both"/>
        <w:rPr>
          <w:rFonts w:ascii="Times New Roman" w:hAnsi="Times New Roman" w:cs="Times New Roman"/>
          <w:sz w:val="24"/>
          <w:szCs w:val="24"/>
        </w:rPr>
      </w:pPr>
      <w:r w:rsidRPr="00123E3E">
        <w:rPr>
          <w:rFonts w:ascii="Times New Roman" w:hAnsi="Times New Roman" w:cs="Times New Roman"/>
          <w:sz w:val="24"/>
          <w:szCs w:val="24"/>
        </w:rPr>
        <w:t>Режим дня школьника. Умение определять время по часам. Родственные связи и названия родственников. Занятия в семье. Занятия и профессии людей. Профессии родных. Профессии города и села. Здоровый образ жизни. Правильное питание. Закаливание. Безопасное поведение. Правила поведения в библиотеке, музее, театре, гостях. Безопасное поведение в общественных местах, на воде, в лесу. Правила дорожного движения.</w:t>
      </w:r>
    </w:p>
    <w:p w:rsidR="00123E3E" w:rsidRPr="00123E3E" w:rsidRDefault="00123E3E" w:rsidP="00C90062">
      <w:pPr>
        <w:pStyle w:val="a3"/>
        <w:spacing w:after="0" w:line="240" w:lineRule="auto"/>
        <w:ind w:right="372"/>
        <w:jc w:val="both"/>
        <w:rPr>
          <w:rFonts w:ascii="Times New Roman" w:hAnsi="Times New Roman" w:cs="Times New Roman"/>
          <w:sz w:val="24"/>
          <w:szCs w:val="24"/>
        </w:rPr>
      </w:pPr>
      <w:r w:rsidRPr="00123E3E">
        <w:rPr>
          <w:rFonts w:ascii="Times New Roman" w:hAnsi="Times New Roman" w:cs="Times New Roman"/>
          <w:b/>
          <w:sz w:val="24"/>
          <w:szCs w:val="24"/>
          <w:lang w:val="en-US"/>
        </w:rPr>
        <w:t>III</w:t>
      </w:r>
      <w:r w:rsidRPr="00123E3E">
        <w:rPr>
          <w:rFonts w:ascii="Times New Roman" w:hAnsi="Times New Roman" w:cs="Times New Roman"/>
          <w:b/>
          <w:sz w:val="24"/>
          <w:szCs w:val="24"/>
        </w:rPr>
        <w:t xml:space="preserve"> раздел</w:t>
      </w:r>
      <w:r w:rsidRPr="00123E3E">
        <w:rPr>
          <w:rFonts w:ascii="Times New Roman" w:hAnsi="Times New Roman" w:cs="Times New Roman"/>
          <w:sz w:val="24"/>
          <w:szCs w:val="24"/>
        </w:rPr>
        <w:t xml:space="preserve"> «</w:t>
      </w:r>
      <w:r w:rsidRPr="00123E3E">
        <w:rPr>
          <w:rFonts w:ascii="Times New Roman" w:hAnsi="Times New Roman" w:cs="Times New Roman"/>
          <w:b/>
          <w:sz w:val="24"/>
          <w:szCs w:val="24"/>
        </w:rPr>
        <w:t xml:space="preserve">Я – мир» </w:t>
      </w:r>
      <w:r w:rsidRPr="00123E3E">
        <w:rPr>
          <w:rFonts w:ascii="Times New Roman" w:hAnsi="Times New Roman" w:cs="Times New Roman"/>
          <w:sz w:val="24"/>
          <w:szCs w:val="24"/>
        </w:rPr>
        <w:t>(2 ч.)</w:t>
      </w:r>
    </w:p>
    <w:p w:rsidR="00123E3E" w:rsidRDefault="00123E3E" w:rsidP="00C90062">
      <w:pPr>
        <w:pStyle w:val="a3"/>
        <w:spacing w:after="0" w:line="240" w:lineRule="auto"/>
        <w:ind w:right="372"/>
        <w:jc w:val="both"/>
        <w:rPr>
          <w:rFonts w:ascii="Times New Roman" w:hAnsi="Times New Roman" w:cs="Times New Roman"/>
          <w:sz w:val="24"/>
          <w:szCs w:val="24"/>
        </w:rPr>
      </w:pPr>
      <w:r w:rsidRPr="00123E3E">
        <w:rPr>
          <w:rFonts w:ascii="Times New Roman" w:hAnsi="Times New Roman" w:cs="Times New Roman"/>
          <w:sz w:val="24"/>
          <w:szCs w:val="24"/>
        </w:rPr>
        <w:t>Наша страна – Россия. Россия на карте мира. Родной край – Кировская область и город Киров. Родная природа. Народные промыслы. Итоговое занятие. Итоговая комплексная диагностическая работа.</w:t>
      </w:r>
    </w:p>
    <w:p w:rsidR="004D14A7" w:rsidRPr="00123E3E" w:rsidRDefault="004D14A7" w:rsidP="00C90062">
      <w:pPr>
        <w:pStyle w:val="a3"/>
        <w:spacing w:after="0" w:line="240" w:lineRule="auto"/>
        <w:ind w:right="372"/>
        <w:jc w:val="both"/>
        <w:rPr>
          <w:rFonts w:ascii="Times New Roman" w:hAnsi="Times New Roman" w:cs="Times New Roman"/>
          <w:sz w:val="24"/>
          <w:szCs w:val="24"/>
        </w:rPr>
      </w:pPr>
    </w:p>
    <w:p w:rsidR="007709D1" w:rsidRPr="00EE132E" w:rsidRDefault="007709D1" w:rsidP="007709D1">
      <w:pPr>
        <w:pStyle w:val="a3"/>
        <w:spacing w:after="0" w:line="240" w:lineRule="auto"/>
        <w:ind w:left="709" w:right="372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EE132E">
        <w:rPr>
          <w:rFonts w:ascii="Times New Roman" w:hAnsi="Times New Roman" w:cs="Times New Roman"/>
          <w:b/>
          <w:i/>
          <w:sz w:val="24"/>
          <w:szCs w:val="24"/>
          <w:u w:val="single"/>
        </w:rPr>
        <w:t>2 КЛАСС</w:t>
      </w:r>
    </w:p>
    <w:p w:rsidR="007709D1" w:rsidRPr="00EE132E" w:rsidRDefault="007709D1" w:rsidP="007709D1">
      <w:pPr>
        <w:pStyle w:val="a3"/>
        <w:spacing w:after="0" w:line="240" w:lineRule="auto"/>
        <w:ind w:left="709" w:right="372"/>
        <w:rPr>
          <w:rFonts w:ascii="Times New Roman" w:hAnsi="Times New Roman" w:cs="Times New Roman"/>
          <w:sz w:val="24"/>
          <w:szCs w:val="24"/>
        </w:rPr>
      </w:pPr>
      <w:r w:rsidRPr="00EE132E">
        <w:rPr>
          <w:rFonts w:ascii="Times New Roman" w:hAnsi="Times New Roman" w:cs="Times New Roman"/>
          <w:b/>
          <w:sz w:val="24"/>
          <w:szCs w:val="24"/>
        </w:rPr>
        <w:t>МОДУЛЬ «ЕСТЕСТВЕННОНАУЧНАЯ ГРАМОТНОСТЬ» (11 ч)</w:t>
      </w:r>
    </w:p>
    <w:p w:rsidR="007709D1" w:rsidRPr="008B02F0" w:rsidRDefault="007709D1" w:rsidP="004D14A7">
      <w:pPr>
        <w:pStyle w:val="a3"/>
        <w:spacing w:after="0" w:line="240" w:lineRule="auto"/>
        <w:ind w:left="709" w:right="37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B02F0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8B02F0">
        <w:rPr>
          <w:rFonts w:ascii="Times New Roman" w:hAnsi="Times New Roman" w:cs="Times New Roman"/>
          <w:b/>
          <w:sz w:val="24"/>
          <w:szCs w:val="24"/>
        </w:rPr>
        <w:t xml:space="preserve"> раздел «Я – природа»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B02F0">
        <w:rPr>
          <w:rFonts w:ascii="Times New Roman" w:hAnsi="Times New Roman" w:cs="Times New Roman"/>
          <w:sz w:val="24"/>
          <w:szCs w:val="24"/>
        </w:rPr>
        <w:t>(5 ч.)</w:t>
      </w:r>
    </w:p>
    <w:p w:rsidR="007709D1" w:rsidRPr="00EE132E" w:rsidRDefault="007709D1" w:rsidP="007709D1">
      <w:pPr>
        <w:pStyle w:val="a3"/>
        <w:spacing w:after="0" w:line="240" w:lineRule="auto"/>
        <w:ind w:left="709" w:right="372"/>
        <w:jc w:val="both"/>
        <w:rPr>
          <w:rFonts w:ascii="Times New Roman" w:hAnsi="Times New Roman" w:cs="Times New Roman"/>
          <w:sz w:val="24"/>
          <w:szCs w:val="24"/>
        </w:rPr>
      </w:pPr>
      <w:r w:rsidRPr="00EE132E">
        <w:rPr>
          <w:rFonts w:ascii="Times New Roman" w:hAnsi="Times New Roman" w:cs="Times New Roman"/>
          <w:sz w:val="24"/>
          <w:szCs w:val="24"/>
        </w:rPr>
        <w:t>Вводное занятие. Входная комплексная диагностическая работа. Родная природа. Природные сообщества. Среда обитания и разнообразие живых организмов. Взаимосвязи в живой и неживой природе. Цепи питания леса. Цепи питания луга и поля. Цепи питания водоема. Берегите природу! Человек – часть природы. Итоговое занятие.</w:t>
      </w:r>
    </w:p>
    <w:p w:rsidR="007709D1" w:rsidRPr="00EE132E" w:rsidRDefault="007709D1" w:rsidP="004D14A7">
      <w:pPr>
        <w:pStyle w:val="a3"/>
        <w:spacing w:after="0" w:line="240" w:lineRule="auto"/>
        <w:ind w:left="709" w:right="372"/>
        <w:jc w:val="both"/>
        <w:rPr>
          <w:rFonts w:ascii="Times New Roman" w:hAnsi="Times New Roman" w:cs="Times New Roman"/>
          <w:sz w:val="24"/>
          <w:szCs w:val="24"/>
        </w:rPr>
      </w:pPr>
      <w:r w:rsidRPr="00EE132E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Pr="00EE132E">
        <w:rPr>
          <w:rFonts w:ascii="Times New Roman" w:hAnsi="Times New Roman" w:cs="Times New Roman"/>
          <w:b/>
          <w:sz w:val="24"/>
          <w:szCs w:val="24"/>
        </w:rPr>
        <w:t xml:space="preserve"> раздел «Я - общество» </w:t>
      </w:r>
      <w:r w:rsidRPr="00EE132E">
        <w:rPr>
          <w:rFonts w:ascii="Times New Roman" w:hAnsi="Times New Roman" w:cs="Times New Roman"/>
          <w:sz w:val="24"/>
          <w:szCs w:val="24"/>
        </w:rPr>
        <w:t>(3 ч.)</w:t>
      </w:r>
    </w:p>
    <w:p w:rsidR="007709D1" w:rsidRPr="00EE132E" w:rsidRDefault="007709D1" w:rsidP="007709D1">
      <w:pPr>
        <w:pStyle w:val="a3"/>
        <w:spacing w:after="0" w:line="240" w:lineRule="auto"/>
        <w:ind w:left="709" w:right="372"/>
        <w:jc w:val="both"/>
        <w:rPr>
          <w:rFonts w:ascii="Times New Roman" w:hAnsi="Times New Roman" w:cs="Times New Roman"/>
          <w:sz w:val="24"/>
          <w:szCs w:val="24"/>
        </w:rPr>
      </w:pPr>
      <w:r w:rsidRPr="00EE132E">
        <w:rPr>
          <w:rFonts w:ascii="Times New Roman" w:hAnsi="Times New Roman" w:cs="Times New Roman"/>
          <w:sz w:val="24"/>
          <w:szCs w:val="24"/>
        </w:rPr>
        <w:t xml:space="preserve">Я и моя семья. Что такое поколение? Семейные обязанности. Составление схемы родословного древа. («Моя родословная»). Мое здоровье в моих руках. Органы чувств </w:t>
      </w:r>
      <w:r w:rsidRPr="00EE132E">
        <w:rPr>
          <w:rFonts w:ascii="Times New Roman" w:hAnsi="Times New Roman" w:cs="Times New Roman"/>
          <w:sz w:val="24"/>
          <w:szCs w:val="24"/>
        </w:rPr>
        <w:lastRenderedPageBreak/>
        <w:t>человека. Правильное питание. Здоровый образ жизни. Правила безопасного поведения в окружающей и информационной среде. Личная ответственность человека за сохранность своего здоровья.</w:t>
      </w:r>
    </w:p>
    <w:p w:rsidR="007709D1" w:rsidRPr="00EE132E" w:rsidRDefault="007709D1" w:rsidP="004D14A7">
      <w:pPr>
        <w:pStyle w:val="a3"/>
        <w:spacing w:after="0" w:line="240" w:lineRule="auto"/>
        <w:ind w:left="709" w:right="372"/>
        <w:jc w:val="both"/>
        <w:rPr>
          <w:rFonts w:ascii="Times New Roman" w:hAnsi="Times New Roman" w:cs="Times New Roman"/>
          <w:sz w:val="24"/>
          <w:szCs w:val="24"/>
        </w:rPr>
      </w:pPr>
      <w:r w:rsidRPr="00EE132E">
        <w:rPr>
          <w:rFonts w:ascii="Times New Roman" w:hAnsi="Times New Roman" w:cs="Times New Roman"/>
          <w:b/>
          <w:sz w:val="24"/>
          <w:szCs w:val="24"/>
          <w:lang w:val="en-US"/>
        </w:rPr>
        <w:t>III</w:t>
      </w:r>
      <w:r w:rsidRPr="00EE132E">
        <w:rPr>
          <w:rFonts w:ascii="Times New Roman" w:hAnsi="Times New Roman" w:cs="Times New Roman"/>
          <w:b/>
          <w:sz w:val="24"/>
          <w:szCs w:val="24"/>
        </w:rPr>
        <w:t xml:space="preserve"> раздел</w:t>
      </w:r>
      <w:r w:rsidRPr="00EE132E">
        <w:rPr>
          <w:rFonts w:ascii="Times New Roman" w:hAnsi="Times New Roman" w:cs="Times New Roman"/>
          <w:sz w:val="24"/>
          <w:szCs w:val="24"/>
        </w:rPr>
        <w:t xml:space="preserve"> «</w:t>
      </w:r>
      <w:r w:rsidRPr="00EE132E">
        <w:rPr>
          <w:rFonts w:ascii="Times New Roman" w:hAnsi="Times New Roman" w:cs="Times New Roman"/>
          <w:b/>
          <w:sz w:val="24"/>
          <w:szCs w:val="24"/>
        </w:rPr>
        <w:t xml:space="preserve">Я – мир» </w:t>
      </w:r>
      <w:r w:rsidRPr="00EE132E">
        <w:rPr>
          <w:rFonts w:ascii="Times New Roman" w:hAnsi="Times New Roman" w:cs="Times New Roman"/>
          <w:sz w:val="24"/>
          <w:szCs w:val="24"/>
        </w:rPr>
        <w:t>(3 ч.)</w:t>
      </w:r>
    </w:p>
    <w:p w:rsidR="007709D1" w:rsidRPr="00EE132E" w:rsidRDefault="007709D1" w:rsidP="007709D1">
      <w:pPr>
        <w:pStyle w:val="a3"/>
        <w:spacing w:after="0" w:line="240" w:lineRule="auto"/>
        <w:ind w:left="709" w:right="372"/>
        <w:jc w:val="both"/>
        <w:rPr>
          <w:rFonts w:ascii="Times New Roman" w:hAnsi="Times New Roman" w:cs="Times New Roman"/>
          <w:sz w:val="24"/>
          <w:szCs w:val="24"/>
        </w:rPr>
      </w:pPr>
      <w:r w:rsidRPr="00EE132E">
        <w:rPr>
          <w:rFonts w:ascii="Times New Roman" w:hAnsi="Times New Roman" w:cs="Times New Roman"/>
          <w:sz w:val="24"/>
          <w:szCs w:val="24"/>
        </w:rPr>
        <w:t>Наша Родина – Россия. Государственные праздники. Символы государства. Планета Земля – наш дом. Солнечная система. Условия жизни на Земле. Берегите планету – она у нас одна! Итоговое занятие. Итоговая комплексная диагностическая работа.</w:t>
      </w:r>
    </w:p>
    <w:p w:rsidR="00123E3E" w:rsidRPr="00226E54" w:rsidRDefault="00123E3E" w:rsidP="00C90062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C3CBD" w:rsidRPr="000B4431" w:rsidRDefault="00DC3CBD" w:rsidP="00C90062">
      <w:pPr>
        <w:pStyle w:val="a3"/>
        <w:spacing w:after="0" w:line="240" w:lineRule="auto"/>
        <w:ind w:left="1636" w:right="372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КАЛЕНДАРНО-</w:t>
      </w:r>
      <w:r w:rsidRPr="000B4431">
        <w:rPr>
          <w:rFonts w:ascii="Times New Roman" w:hAnsi="Times New Roman" w:cs="Times New Roman"/>
          <w:b/>
          <w:sz w:val="24"/>
          <w:szCs w:val="24"/>
        </w:rPr>
        <w:t>ТЕМАТИЧЕСКОЕ ПЛАНИРОВАНИЕ</w:t>
      </w:r>
    </w:p>
    <w:p w:rsidR="00DC3CBD" w:rsidRPr="008B02F0" w:rsidRDefault="00DC3CBD" w:rsidP="00C90062">
      <w:pPr>
        <w:spacing w:after="0" w:line="240" w:lineRule="auto"/>
        <w:ind w:left="709" w:right="37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B02F0">
        <w:rPr>
          <w:rFonts w:ascii="Times New Roman" w:hAnsi="Times New Roman" w:cs="Times New Roman"/>
          <w:b/>
          <w:sz w:val="24"/>
          <w:szCs w:val="24"/>
        </w:rPr>
        <w:t xml:space="preserve">1 </w:t>
      </w:r>
      <w:r>
        <w:rPr>
          <w:rFonts w:ascii="Times New Roman" w:hAnsi="Times New Roman" w:cs="Times New Roman"/>
          <w:b/>
          <w:sz w:val="24"/>
          <w:szCs w:val="24"/>
        </w:rPr>
        <w:t>КЛАСС</w:t>
      </w:r>
    </w:p>
    <w:tbl>
      <w:tblPr>
        <w:tblW w:w="9922" w:type="dxa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708"/>
        <w:gridCol w:w="3261"/>
        <w:gridCol w:w="1417"/>
        <w:gridCol w:w="4536"/>
      </w:tblGrid>
      <w:tr w:rsidR="00DC3CBD" w:rsidRPr="008B02F0" w:rsidTr="004D14A7">
        <w:trPr>
          <w:trHeight w:val="276"/>
        </w:trPr>
        <w:tc>
          <w:tcPr>
            <w:tcW w:w="708" w:type="dxa"/>
            <w:vMerge w:val="restart"/>
          </w:tcPr>
          <w:p w:rsidR="00A46E42" w:rsidRPr="00F451A3" w:rsidRDefault="00A46E42" w:rsidP="00A46E4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51A3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DC3CBD" w:rsidRPr="008B02F0" w:rsidRDefault="00A46E42" w:rsidP="00A46E42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51A3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3261" w:type="dxa"/>
            <w:vMerge w:val="restart"/>
            <w:vAlign w:val="center"/>
          </w:tcPr>
          <w:p w:rsidR="00DC3CBD" w:rsidRPr="008B02F0" w:rsidRDefault="00DC3CBD" w:rsidP="00A46E42">
            <w:pPr>
              <w:pStyle w:val="a4"/>
              <w:ind w:right="3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02F0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темы</w:t>
            </w:r>
          </w:p>
        </w:tc>
        <w:tc>
          <w:tcPr>
            <w:tcW w:w="1417" w:type="dxa"/>
            <w:vMerge w:val="restart"/>
            <w:vAlign w:val="center"/>
          </w:tcPr>
          <w:p w:rsidR="00DC3CBD" w:rsidRPr="008B02F0" w:rsidRDefault="00A46E42" w:rsidP="00A46E42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51A3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4536" w:type="dxa"/>
            <w:vMerge w:val="restart"/>
            <w:vAlign w:val="center"/>
          </w:tcPr>
          <w:p w:rsidR="00DC3CBD" w:rsidRDefault="00DC3CBD" w:rsidP="00A46E42">
            <w:pPr>
              <w:pStyle w:val="a4"/>
              <w:ind w:left="709" w:right="37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02F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проведения занятий</w:t>
            </w:r>
          </w:p>
          <w:p w:rsidR="00DC3CBD" w:rsidRPr="008B02F0" w:rsidRDefault="00DC3CBD" w:rsidP="00A46E42">
            <w:pPr>
              <w:pStyle w:val="a4"/>
              <w:ind w:left="709" w:right="37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(по выбору)</w:t>
            </w:r>
          </w:p>
        </w:tc>
      </w:tr>
      <w:tr w:rsidR="00DC3CBD" w:rsidRPr="008B02F0" w:rsidTr="004D14A7">
        <w:trPr>
          <w:trHeight w:val="456"/>
        </w:trPr>
        <w:tc>
          <w:tcPr>
            <w:tcW w:w="708" w:type="dxa"/>
            <w:vMerge/>
          </w:tcPr>
          <w:p w:rsidR="00DC3CBD" w:rsidRPr="008B02F0" w:rsidRDefault="00DC3CBD" w:rsidP="00C90062">
            <w:pPr>
              <w:pStyle w:val="a4"/>
              <w:ind w:left="709" w:right="3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:rsidR="00DC3CBD" w:rsidRPr="008B02F0" w:rsidRDefault="00DC3CBD" w:rsidP="00C90062">
            <w:pPr>
              <w:pStyle w:val="a4"/>
              <w:ind w:left="709" w:right="3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DC3CBD" w:rsidRPr="008B02F0" w:rsidRDefault="00DC3CBD" w:rsidP="00C90062">
            <w:pPr>
              <w:pStyle w:val="a4"/>
              <w:ind w:left="709" w:right="372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6" w:type="dxa"/>
            <w:vMerge/>
          </w:tcPr>
          <w:p w:rsidR="00DC3CBD" w:rsidRPr="008B02F0" w:rsidRDefault="00DC3CBD" w:rsidP="00C90062">
            <w:pPr>
              <w:pStyle w:val="a4"/>
              <w:ind w:left="709" w:right="372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C3CBD" w:rsidRPr="008B02F0" w:rsidTr="004D14A7">
        <w:trPr>
          <w:trHeight w:val="549"/>
        </w:trPr>
        <w:tc>
          <w:tcPr>
            <w:tcW w:w="708" w:type="dxa"/>
            <w:vAlign w:val="center"/>
          </w:tcPr>
          <w:p w:rsidR="00DC3CBD" w:rsidRPr="00DC3CBD" w:rsidRDefault="00DC3CBD" w:rsidP="004D14A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CB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1" w:type="dxa"/>
            <w:vAlign w:val="center"/>
          </w:tcPr>
          <w:p w:rsidR="00DC3CBD" w:rsidRPr="00DC3CBD" w:rsidRDefault="00DC3CBD" w:rsidP="004D14A7">
            <w:pPr>
              <w:pStyle w:val="a4"/>
              <w:ind w:left="175" w:right="372" w:hanging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DC3CBD">
              <w:rPr>
                <w:rFonts w:ascii="Times New Roman" w:hAnsi="Times New Roman" w:cs="Times New Roman"/>
                <w:sz w:val="24"/>
                <w:szCs w:val="24"/>
              </w:rPr>
              <w:t>Что нас окружает?</w:t>
            </w:r>
          </w:p>
        </w:tc>
        <w:tc>
          <w:tcPr>
            <w:tcW w:w="1417" w:type="dxa"/>
            <w:vAlign w:val="center"/>
          </w:tcPr>
          <w:p w:rsidR="00DC3CBD" w:rsidRPr="00DC3CBD" w:rsidRDefault="00DC3CBD" w:rsidP="004D14A7">
            <w:pPr>
              <w:pStyle w:val="a4"/>
              <w:ind w:left="709" w:right="3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3CB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DC3CBD" w:rsidRPr="00DC3CBD" w:rsidRDefault="00DC3CBD" w:rsidP="00CE7EAD">
            <w:pPr>
              <w:pStyle w:val="a4"/>
              <w:ind w:left="175" w:right="372"/>
              <w:rPr>
                <w:rFonts w:ascii="Times New Roman" w:hAnsi="Times New Roman" w:cs="Times New Roman"/>
                <w:sz w:val="24"/>
                <w:szCs w:val="24"/>
              </w:rPr>
            </w:pPr>
            <w:r w:rsidRPr="00DC3CBD">
              <w:rPr>
                <w:rFonts w:ascii="Times New Roman" w:hAnsi="Times New Roman" w:cs="Times New Roman"/>
                <w:sz w:val="24"/>
                <w:szCs w:val="24"/>
              </w:rPr>
              <w:t xml:space="preserve">Входная комплексная диагностическая работа. </w:t>
            </w:r>
          </w:p>
        </w:tc>
      </w:tr>
      <w:tr w:rsidR="00DC3CBD" w:rsidRPr="008B02F0" w:rsidTr="004D14A7">
        <w:trPr>
          <w:trHeight w:val="366"/>
        </w:trPr>
        <w:tc>
          <w:tcPr>
            <w:tcW w:w="708" w:type="dxa"/>
            <w:vAlign w:val="center"/>
          </w:tcPr>
          <w:p w:rsidR="00DC3CBD" w:rsidRPr="00DC3CBD" w:rsidRDefault="00DC3CBD" w:rsidP="004D14A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CB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1" w:type="dxa"/>
            <w:vAlign w:val="center"/>
          </w:tcPr>
          <w:p w:rsidR="00DC3CBD" w:rsidRPr="00DC3CBD" w:rsidRDefault="00DC3CBD" w:rsidP="004D14A7">
            <w:pPr>
              <w:pStyle w:val="a4"/>
              <w:ind w:left="175" w:right="372" w:hanging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DC3CBD">
              <w:rPr>
                <w:rFonts w:ascii="Times New Roman" w:hAnsi="Times New Roman" w:cs="Times New Roman"/>
                <w:sz w:val="24"/>
                <w:szCs w:val="24"/>
              </w:rPr>
              <w:t xml:space="preserve"> Родная природа. Изменения по временам года.</w:t>
            </w:r>
          </w:p>
        </w:tc>
        <w:tc>
          <w:tcPr>
            <w:tcW w:w="1417" w:type="dxa"/>
            <w:vAlign w:val="center"/>
          </w:tcPr>
          <w:p w:rsidR="00DC3CBD" w:rsidRPr="00DC3CBD" w:rsidRDefault="00DC3CBD" w:rsidP="004D14A7">
            <w:pPr>
              <w:pStyle w:val="a4"/>
              <w:ind w:left="709" w:right="3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3CB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DC3CBD" w:rsidRPr="00DC3CBD" w:rsidRDefault="00DC3CBD" w:rsidP="00CE7EAD">
            <w:pPr>
              <w:pStyle w:val="a3"/>
              <w:spacing w:after="0" w:line="240" w:lineRule="auto"/>
              <w:ind w:left="175" w:right="372"/>
              <w:rPr>
                <w:rFonts w:ascii="Times New Roman" w:hAnsi="Times New Roman" w:cs="Times New Roman"/>
                <w:sz w:val="24"/>
                <w:szCs w:val="24"/>
              </w:rPr>
            </w:pPr>
            <w:r w:rsidRPr="00DC3CBD">
              <w:rPr>
                <w:rFonts w:ascii="Times New Roman" w:hAnsi="Times New Roman" w:cs="Times New Roman"/>
                <w:sz w:val="24"/>
                <w:szCs w:val="24"/>
              </w:rPr>
              <w:t>Беседа. Экскурсия. Защита групповых проектов. Выставка поделок «Осенний вернисаж».</w:t>
            </w:r>
          </w:p>
        </w:tc>
      </w:tr>
      <w:tr w:rsidR="00DC3CBD" w:rsidRPr="008B02F0" w:rsidTr="004D14A7">
        <w:trPr>
          <w:trHeight w:val="272"/>
        </w:trPr>
        <w:tc>
          <w:tcPr>
            <w:tcW w:w="708" w:type="dxa"/>
            <w:vAlign w:val="center"/>
          </w:tcPr>
          <w:p w:rsidR="00DC3CBD" w:rsidRPr="00DC3CBD" w:rsidRDefault="00DC3CBD" w:rsidP="004D14A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CB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61" w:type="dxa"/>
            <w:vAlign w:val="center"/>
          </w:tcPr>
          <w:p w:rsidR="00DC3CBD" w:rsidRPr="00DC3CBD" w:rsidRDefault="00DC3CBD" w:rsidP="004D14A7">
            <w:pPr>
              <w:pStyle w:val="a4"/>
              <w:ind w:left="175" w:right="372" w:hanging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DC3CBD">
              <w:rPr>
                <w:rFonts w:ascii="Times New Roman" w:hAnsi="Times New Roman" w:cs="Times New Roman"/>
                <w:sz w:val="24"/>
                <w:szCs w:val="24"/>
              </w:rPr>
              <w:t xml:space="preserve"> Родная природа. Изменения по временам года.</w:t>
            </w:r>
          </w:p>
        </w:tc>
        <w:tc>
          <w:tcPr>
            <w:tcW w:w="1417" w:type="dxa"/>
            <w:vAlign w:val="center"/>
          </w:tcPr>
          <w:p w:rsidR="00DC3CBD" w:rsidRPr="00DC3CBD" w:rsidRDefault="00DC3CBD" w:rsidP="004D14A7">
            <w:pPr>
              <w:pStyle w:val="a4"/>
              <w:ind w:left="709" w:right="3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3CB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DC3CBD" w:rsidRPr="00DC3CBD" w:rsidRDefault="00DC3CBD" w:rsidP="00CE7EAD">
            <w:pPr>
              <w:pStyle w:val="a3"/>
              <w:spacing w:after="0" w:line="240" w:lineRule="auto"/>
              <w:ind w:left="175" w:right="372"/>
              <w:rPr>
                <w:rFonts w:ascii="Times New Roman" w:hAnsi="Times New Roman" w:cs="Times New Roman"/>
                <w:sz w:val="24"/>
                <w:szCs w:val="24"/>
              </w:rPr>
            </w:pPr>
            <w:r w:rsidRPr="00DC3CBD">
              <w:rPr>
                <w:rFonts w:ascii="Times New Roman" w:hAnsi="Times New Roman" w:cs="Times New Roman"/>
                <w:sz w:val="24"/>
                <w:szCs w:val="24"/>
              </w:rPr>
              <w:t>Экскурсия;</w:t>
            </w:r>
          </w:p>
          <w:p w:rsidR="00DC3CBD" w:rsidRPr="00DC3CBD" w:rsidRDefault="00DC3CBD" w:rsidP="00CE7EAD">
            <w:pPr>
              <w:pStyle w:val="a3"/>
              <w:spacing w:after="0" w:line="240" w:lineRule="auto"/>
              <w:ind w:left="175" w:right="372"/>
              <w:rPr>
                <w:rFonts w:ascii="Times New Roman" w:hAnsi="Times New Roman" w:cs="Times New Roman"/>
                <w:sz w:val="24"/>
                <w:szCs w:val="24"/>
              </w:rPr>
            </w:pPr>
            <w:r w:rsidRPr="00DC3CBD">
              <w:rPr>
                <w:rFonts w:ascii="Times New Roman" w:hAnsi="Times New Roman" w:cs="Times New Roman"/>
                <w:sz w:val="24"/>
                <w:szCs w:val="24"/>
              </w:rPr>
              <w:t>Защита групповых проектов;</w:t>
            </w:r>
          </w:p>
          <w:p w:rsidR="00DC3CBD" w:rsidRPr="00DC3CBD" w:rsidRDefault="00DC3CBD" w:rsidP="00CE7EAD">
            <w:pPr>
              <w:pStyle w:val="a4"/>
              <w:ind w:left="175" w:right="3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3CBD">
              <w:rPr>
                <w:rFonts w:ascii="Times New Roman" w:hAnsi="Times New Roman" w:cs="Times New Roman"/>
                <w:sz w:val="24"/>
                <w:szCs w:val="24"/>
              </w:rPr>
              <w:t>КТД «Покормите птиц» (изготовление и развешивание кормушек).</w:t>
            </w:r>
          </w:p>
        </w:tc>
      </w:tr>
      <w:tr w:rsidR="00DC3CBD" w:rsidRPr="008B02F0" w:rsidTr="004D14A7">
        <w:trPr>
          <w:trHeight w:val="272"/>
        </w:trPr>
        <w:tc>
          <w:tcPr>
            <w:tcW w:w="708" w:type="dxa"/>
            <w:vAlign w:val="center"/>
          </w:tcPr>
          <w:p w:rsidR="00DC3CBD" w:rsidRPr="00DC3CBD" w:rsidRDefault="00DC3CBD" w:rsidP="004D14A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CB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61" w:type="dxa"/>
            <w:vAlign w:val="center"/>
          </w:tcPr>
          <w:p w:rsidR="00DC3CBD" w:rsidRPr="00DC3CBD" w:rsidRDefault="00DC3CBD" w:rsidP="004D14A7">
            <w:pPr>
              <w:pStyle w:val="a4"/>
              <w:ind w:left="175" w:right="372" w:hanging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DC3CBD">
              <w:rPr>
                <w:rFonts w:ascii="Times New Roman" w:hAnsi="Times New Roman" w:cs="Times New Roman"/>
                <w:sz w:val="24"/>
                <w:szCs w:val="24"/>
              </w:rPr>
              <w:t>Родная природа. Изменения по временам года.</w:t>
            </w:r>
          </w:p>
        </w:tc>
        <w:tc>
          <w:tcPr>
            <w:tcW w:w="1417" w:type="dxa"/>
            <w:vAlign w:val="center"/>
          </w:tcPr>
          <w:p w:rsidR="00DC3CBD" w:rsidRPr="00DC3CBD" w:rsidRDefault="00DC3CBD" w:rsidP="004D14A7">
            <w:pPr>
              <w:pStyle w:val="a4"/>
              <w:ind w:left="709" w:right="3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3CB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DC3CBD" w:rsidRPr="00DC3CBD" w:rsidRDefault="00DC3CBD" w:rsidP="00CE7EAD">
            <w:pPr>
              <w:pStyle w:val="a3"/>
              <w:spacing w:after="0" w:line="240" w:lineRule="auto"/>
              <w:ind w:left="175" w:right="372"/>
              <w:rPr>
                <w:rFonts w:ascii="Times New Roman" w:hAnsi="Times New Roman" w:cs="Times New Roman"/>
                <w:sz w:val="24"/>
                <w:szCs w:val="24"/>
              </w:rPr>
            </w:pPr>
            <w:r w:rsidRPr="00DC3CBD">
              <w:rPr>
                <w:rFonts w:ascii="Times New Roman" w:hAnsi="Times New Roman" w:cs="Times New Roman"/>
                <w:sz w:val="24"/>
                <w:szCs w:val="24"/>
              </w:rPr>
              <w:t>Экскурсия;</w:t>
            </w:r>
          </w:p>
          <w:p w:rsidR="00DC3CBD" w:rsidRPr="00DC3CBD" w:rsidRDefault="00DC3CBD" w:rsidP="00CE7EAD">
            <w:pPr>
              <w:pStyle w:val="a3"/>
              <w:spacing w:after="0" w:line="240" w:lineRule="auto"/>
              <w:ind w:left="175" w:right="372"/>
              <w:rPr>
                <w:rFonts w:ascii="Times New Roman" w:hAnsi="Times New Roman" w:cs="Times New Roman"/>
                <w:sz w:val="24"/>
                <w:szCs w:val="24"/>
              </w:rPr>
            </w:pPr>
            <w:r w:rsidRPr="00DC3CBD">
              <w:rPr>
                <w:rFonts w:ascii="Times New Roman" w:hAnsi="Times New Roman" w:cs="Times New Roman"/>
                <w:sz w:val="24"/>
                <w:szCs w:val="24"/>
              </w:rPr>
              <w:t>Защита групповых проектов;</w:t>
            </w:r>
          </w:p>
          <w:p w:rsidR="00DC3CBD" w:rsidRPr="00DC3CBD" w:rsidRDefault="00DC3CBD" w:rsidP="00CE7EAD">
            <w:pPr>
              <w:pStyle w:val="a3"/>
              <w:spacing w:after="0" w:line="240" w:lineRule="auto"/>
              <w:ind w:left="175" w:right="372"/>
              <w:rPr>
                <w:rFonts w:ascii="Times New Roman" w:hAnsi="Times New Roman" w:cs="Times New Roman"/>
                <w:sz w:val="24"/>
                <w:szCs w:val="24"/>
              </w:rPr>
            </w:pPr>
            <w:r w:rsidRPr="00DC3CBD">
              <w:rPr>
                <w:rFonts w:ascii="Times New Roman" w:hAnsi="Times New Roman" w:cs="Times New Roman"/>
                <w:sz w:val="24"/>
                <w:szCs w:val="24"/>
              </w:rPr>
              <w:t>Конкурс загадок о временах года и сезонных изменениях.</w:t>
            </w:r>
          </w:p>
          <w:p w:rsidR="00DC3CBD" w:rsidRPr="00DC3CBD" w:rsidRDefault="00DC3CBD" w:rsidP="00CE7EAD">
            <w:pPr>
              <w:pStyle w:val="a3"/>
              <w:spacing w:after="0" w:line="240" w:lineRule="auto"/>
              <w:ind w:left="175" w:right="372"/>
              <w:rPr>
                <w:rFonts w:ascii="Times New Roman" w:hAnsi="Times New Roman" w:cs="Times New Roman"/>
                <w:sz w:val="24"/>
                <w:szCs w:val="24"/>
              </w:rPr>
            </w:pPr>
            <w:r w:rsidRPr="00DC3CBD">
              <w:rPr>
                <w:rFonts w:ascii="Times New Roman" w:hAnsi="Times New Roman" w:cs="Times New Roman"/>
                <w:sz w:val="24"/>
                <w:szCs w:val="24"/>
              </w:rPr>
              <w:t>КТД «Домик для птиц» (изготовление и развешивание скворечников)</w:t>
            </w:r>
          </w:p>
        </w:tc>
      </w:tr>
      <w:tr w:rsidR="00DC3CBD" w:rsidRPr="008B02F0" w:rsidTr="004D14A7">
        <w:trPr>
          <w:trHeight w:val="368"/>
        </w:trPr>
        <w:tc>
          <w:tcPr>
            <w:tcW w:w="708" w:type="dxa"/>
            <w:vAlign w:val="center"/>
          </w:tcPr>
          <w:p w:rsidR="00DC3CBD" w:rsidRPr="00DC3CBD" w:rsidRDefault="00DC3CBD" w:rsidP="004D14A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CB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261" w:type="dxa"/>
            <w:vAlign w:val="center"/>
          </w:tcPr>
          <w:p w:rsidR="00DC3CBD" w:rsidRPr="00DC3CBD" w:rsidRDefault="00DC3CBD" w:rsidP="004D14A7">
            <w:pPr>
              <w:pStyle w:val="a4"/>
              <w:ind w:left="175" w:right="372" w:hanging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DC3CBD">
              <w:rPr>
                <w:rFonts w:ascii="Times New Roman" w:hAnsi="Times New Roman" w:cs="Times New Roman"/>
                <w:sz w:val="24"/>
                <w:szCs w:val="24"/>
              </w:rPr>
              <w:t>Мы теперь ученики.</w:t>
            </w:r>
          </w:p>
        </w:tc>
        <w:tc>
          <w:tcPr>
            <w:tcW w:w="1417" w:type="dxa"/>
            <w:vAlign w:val="center"/>
          </w:tcPr>
          <w:p w:rsidR="00DC3CBD" w:rsidRPr="00DC3CBD" w:rsidRDefault="00DC3CBD" w:rsidP="004D14A7">
            <w:pPr>
              <w:pStyle w:val="a4"/>
              <w:ind w:left="709" w:right="3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3CB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DC3CBD" w:rsidRPr="00DC3CBD" w:rsidRDefault="00DC3CBD" w:rsidP="00CE7EAD">
            <w:pPr>
              <w:pStyle w:val="a3"/>
              <w:spacing w:after="0" w:line="240" w:lineRule="auto"/>
              <w:ind w:left="175" w:right="372"/>
              <w:rPr>
                <w:rFonts w:ascii="Times New Roman" w:hAnsi="Times New Roman" w:cs="Times New Roman"/>
                <w:sz w:val="24"/>
                <w:szCs w:val="24"/>
              </w:rPr>
            </w:pPr>
            <w:r w:rsidRPr="00DC3CBD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с моделями часов;</w:t>
            </w:r>
          </w:p>
          <w:p w:rsidR="00DC3CBD" w:rsidRPr="00DC3CBD" w:rsidRDefault="00DC3CBD" w:rsidP="00CE7EAD">
            <w:pPr>
              <w:pStyle w:val="a4"/>
              <w:ind w:left="175" w:right="372"/>
              <w:rPr>
                <w:rFonts w:ascii="Times New Roman" w:hAnsi="Times New Roman" w:cs="Times New Roman"/>
                <w:w w:val="115"/>
                <w:sz w:val="24"/>
                <w:szCs w:val="24"/>
              </w:rPr>
            </w:pPr>
            <w:r w:rsidRPr="00DC3CBD">
              <w:rPr>
                <w:rFonts w:ascii="Times New Roman" w:hAnsi="Times New Roman" w:cs="Times New Roman"/>
                <w:sz w:val="24"/>
                <w:szCs w:val="24"/>
              </w:rPr>
              <w:t>Исследовательская работа «Мой режим дня».</w:t>
            </w:r>
          </w:p>
        </w:tc>
      </w:tr>
      <w:tr w:rsidR="00DC3CBD" w:rsidRPr="008B02F0" w:rsidTr="004D14A7">
        <w:trPr>
          <w:trHeight w:val="272"/>
        </w:trPr>
        <w:tc>
          <w:tcPr>
            <w:tcW w:w="708" w:type="dxa"/>
            <w:vAlign w:val="center"/>
          </w:tcPr>
          <w:p w:rsidR="00DC3CBD" w:rsidRPr="00DC3CBD" w:rsidRDefault="00DC3CBD" w:rsidP="004D14A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CB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261" w:type="dxa"/>
            <w:vAlign w:val="center"/>
          </w:tcPr>
          <w:p w:rsidR="00DC3CBD" w:rsidRPr="00DC3CBD" w:rsidRDefault="00DC3CBD" w:rsidP="004D14A7">
            <w:pPr>
              <w:pStyle w:val="a4"/>
              <w:ind w:left="175" w:right="372" w:hanging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DC3CBD">
              <w:rPr>
                <w:rFonts w:ascii="Times New Roman" w:hAnsi="Times New Roman" w:cs="Times New Roman"/>
                <w:sz w:val="24"/>
                <w:szCs w:val="24"/>
              </w:rPr>
              <w:t>Я и моя семья.</w:t>
            </w:r>
          </w:p>
        </w:tc>
        <w:tc>
          <w:tcPr>
            <w:tcW w:w="1417" w:type="dxa"/>
            <w:vAlign w:val="center"/>
          </w:tcPr>
          <w:p w:rsidR="00DC3CBD" w:rsidRPr="00DC3CBD" w:rsidRDefault="00DC3CBD" w:rsidP="004D14A7">
            <w:pPr>
              <w:pStyle w:val="a4"/>
              <w:ind w:left="709" w:right="3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3CB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DC3CBD" w:rsidRPr="00DC3CBD" w:rsidRDefault="00DC3CBD" w:rsidP="00CE7EAD">
            <w:pPr>
              <w:pStyle w:val="a4"/>
              <w:ind w:left="175" w:right="3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3CBD">
              <w:rPr>
                <w:rFonts w:ascii="Times New Roman" w:hAnsi="Times New Roman" w:cs="Times New Roman"/>
                <w:sz w:val="24"/>
                <w:szCs w:val="24"/>
              </w:rPr>
              <w:t>Защита индивидуальных проектов «Любимые занятия моей семьи».</w:t>
            </w:r>
          </w:p>
        </w:tc>
      </w:tr>
      <w:tr w:rsidR="00DC3CBD" w:rsidRPr="008B02F0" w:rsidTr="004D14A7">
        <w:trPr>
          <w:trHeight w:val="272"/>
        </w:trPr>
        <w:tc>
          <w:tcPr>
            <w:tcW w:w="708" w:type="dxa"/>
            <w:vAlign w:val="center"/>
          </w:tcPr>
          <w:p w:rsidR="00DC3CBD" w:rsidRPr="00DC3CBD" w:rsidRDefault="00DC3CBD" w:rsidP="004D14A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CB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261" w:type="dxa"/>
            <w:vAlign w:val="center"/>
          </w:tcPr>
          <w:p w:rsidR="00DC3CBD" w:rsidRPr="00DC3CBD" w:rsidRDefault="00DC3CBD" w:rsidP="004D14A7">
            <w:pPr>
              <w:pStyle w:val="a4"/>
              <w:ind w:left="175" w:right="372" w:hanging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DC3CBD">
              <w:rPr>
                <w:rFonts w:ascii="Times New Roman" w:hAnsi="Times New Roman" w:cs="Times New Roman"/>
                <w:sz w:val="24"/>
                <w:szCs w:val="24"/>
              </w:rPr>
              <w:t>Профессии и занятия людей.</w:t>
            </w:r>
          </w:p>
        </w:tc>
        <w:tc>
          <w:tcPr>
            <w:tcW w:w="1417" w:type="dxa"/>
            <w:vAlign w:val="center"/>
          </w:tcPr>
          <w:p w:rsidR="00DC3CBD" w:rsidRPr="00DC3CBD" w:rsidRDefault="00DC3CBD" w:rsidP="004D14A7">
            <w:pPr>
              <w:pStyle w:val="a4"/>
              <w:ind w:left="709" w:right="3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3CB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DC3CBD" w:rsidRPr="00DC3CBD" w:rsidRDefault="00DC3CBD" w:rsidP="00CE7EAD">
            <w:pPr>
              <w:pStyle w:val="a3"/>
              <w:spacing w:after="0" w:line="240" w:lineRule="auto"/>
              <w:ind w:left="175" w:right="372"/>
              <w:rPr>
                <w:rFonts w:ascii="Times New Roman" w:hAnsi="Times New Roman" w:cs="Times New Roman"/>
                <w:sz w:val="24"/>
                <w:szCs w:val="24"/>
              </w:rPr>
            </w:pPr>
            <w:r w:rsidRPr="00DC3CBD">
              <w:rPr>
                <w:rFonts w:ascii="Times New Roman" w:hAnsi="Times New Roman" w:cs="Times New Roman"/>
                <w:sz w:val="24"/>
                <w:szCs w:val="24"/>
              </w:rPr>
              <w:t>Беседа;</w:t>
            </w:r>
          </w:p>
          <w:p w:rsidR="00DC3CBD" w:rsidRPr="00DC3CBD" w:rsidRDefault="00DC3CBD" w:rsidP="00CE7EAD">
            <w:pPr>
              <w:pStyle w:val="a4"/>
              <w:ind w:left="175" w:right="372"/>
              <w:rPr>
                <w:rFonts w:ascii="Times New Roman" w:hAnsi="Times New Roman" w:cs="Times New Roman"/>
                <w:sz w:val="24"/>
                <w:szCs w:val="24"/>
              </w:rPr>
            </w:pPr>
            <w:r w:rsidRPr="00DC3CBD">
              <w:rPr>
                <w:rFonts w:ascii="Times New Roman" w:hAnsi="Times New Roman" w:cs="Times New Roman"/>
                <w:sz w:val="24"/>
                <w:szCs w:val="24"/>
              </w:rPr>
              <w:t>Защита индивидуальных проектов «Профессии моих родителей».</w:t>
            </w:r>
          </w:p>
        </w:tc>
      </w:tr>
      <w:tr w:rsidR="00DC3CBD" w:rsidRPr="008B02F0" w:rsidTr="004D14A7">
        <w:trPr>
          <w:trHeight w:val="272"/>
        </w:trPr>
        <w:tc>
          <w:tcPr>
            <w:tcW w:w="708" w:type="dxa"/>
            <w:vAlign w:val="center"/>
          </w:tcPr>
          <w:p w:rsidR="00DC3CBD" w:rsidRPr="00DC3CBD" w:rsidRDefault="00DC3CBD" w:rsidP="004D14A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CB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261" w:type="dxa"/>
            <w:vAlign w:val="center"/>
          </w:tcPr>
          <w:p w:rsidR="00DC3CBD" w:rsidRPr="00DC3CBD" w:rsidRDefault="00DC3CBD" w:rsidP="004D14A7">
            <w:pPr>
              <w:spacing w:after="0" w:line="240" w:lineRule="auto"/>
              <w:ind w:left="175" w:right="372" w:hanging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DC3CBD">
              <w:rPr>
                <w:rFonts w:ascii="Times New Roman" w:hAnsi="Times New Roman" w:cs="Times New Roman"/>
                <w:sz w:val="24"/>
                <w:szCs w:val="24"/>
              </w:rPr>
              <w:t>Если хочешь быть здоров.</w:t>
            </w:r>
          </w:p>
        </w:tc>
        <w:tc>
          <w:tcPr>
            <w:tcW w:w="1417" w:type="dxa"/>
            <w:vAlign w:val="center"/>
          </w:tcPr>
          <w:p w:rsidR="00DC3CBD" w:rsidRPr="00DC3CBD" w:rsidRDefault="00DC3CBD" w:rsidP="004D14A7">
            <w:pPr>
              <w:pStyle w:val="a4"/>
              <w:ind w:left="709" w:right="3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3CB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DC3CBD" w:rsidRPr="00DC3CBD" w:rsidRDefault="00DC3CBD" w:rsidP="00CE7EAD">
            <w:pPr>
              <w:pStyle w:val="a3"/>
              <w:spacing w:after="0" w:line="240" w:lineRule="auto"/>
              <w:ind w:left="175" w:right="372"/>
              <w:rPr>
                <w:rFonts w:ascii="Times New Roman" w:hAnsi="Times New Roman" w:cs="Times New Roman"/>
                <w:sz w:val="24"/>
                <w:szCs w:val="24"/>
              </w:rPr>
            </w:pPr>
            <w:r w:rsidRPr="00DC3CBD">
              <w:rPr>
                <w:rFonts w:ascii="Times New Roman" w:hAnsi="Times New Roman" w:cs="Times New Roman"/>
                <w:sz w:val="24"/>
                <w:szCs w:val="24"/>
              </w:rPr>
              <w:t>Интерактивное занятие «Уход за зубами»;</w:t>
            </w:r>
          </w:p>
          <w:p w:rsidR="00DC3CBD" w:rsidRPr="00DC3CBD" w:rsidRDefault="00DC3CBD" w:rsidP="00CE7EAD">
            <w:pPr>
              <w:pStyle w:val="a4"/>
              <w:ind w:left="175" w:right="3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3CBD">
              <w:rPr>
                <w:rFonts w:ascii="Times New Roman" w:hAnsi="Times New Roman" w:cs="Times New Roman"/>
                <w:sz w:val="24"/>
                <w:szCs w:val="24"/>
              </w:rPr>
              <w:t xml:space="preserve">Встреча с сотрудниками поисковой группы «Лиза </w:t>
            </w:r>
            <w:proofErr w:type="spellStart"/>
            <w:r w:rsidRPr="00DC3CBD">
              <w:rPr>
                <w:rFonts w:ascii="Times New Roman" w:hAnsi="Times New Roman" w:cs="Times New Roman"/>
                <w:sz w:val="24"/>
                <w:szCs w:val="24"/>
              </w:rPr>
              <w:t>Алерт</w:t>
            </w:r>
            <w:proofErr w:type="spellEnd"/>
            <w:r w:rsidRPr="00DC3CBD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</w:tr>
      <w:tr w:rsidR="00DC3CBD" w:rsidRPr="008B02F0" w:rsidTr="004D14A7">
        <w:trPr>
          <w:trHeight w:val="272"/>
        </w:trPr>
        <w:tc>
          <w:tcPr>
            <w:tcW w:w="708" w:type="dxa"/>
            <w:vAlign w:val="center"/>
          </w:tcPr>
          <w:p w:rsidR="00DC3CBD" w:rsidRPr="00DC3CBD" w:rsidRDefault="00DC3CBD" w:rsidP="004D14A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CB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261" w:type="dxa"/>
            <w:vAlign w:val="center"/>
          </w:tcPr>
          <w:p w:rsidR="00DC3CBD" w:rsidRPr="00DC3CBD" w:rsidRDefault="00DC3CBD" w:rsidP="004D14A7">
            <w:pPr>
              <w:spacing w:after="0" w:line="240" w:lineRule="auto"/>
              <w:ind w:left="175" w:right="372" w:hanging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DC3CBD">
              <w:rPr>
                <w:rFonts w:ascii="Times New Roman" w:hAnsi="Times New Roman" w:cs="Times New Roman"/>
                <w:sz w:val="24"/>
                <w:szCs w:val="24"/>
              </w:rPr>
              <w:t>Правила этикета.</w:t>
            </w:r>
          </w:p>
        </w:tc>
        <w:tc>
          <w:tcPr>
            <w:tcW w:w="1417" w:type="dxa"/>
            <w:vAlign w:val="center"/>
          </w:tcPr>
          <w:p w:rsidR="00DC3CBD" w:rsidRPr="00DC3CBD" w:rsidRDefault="00DC3CBD" w:rsidP="004D14A7">
            <w:pPr>
              <w:pStyle w:val="a4"/>
              <w:ind w:left="709" w:right="3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DC3CBD" w:rsidRPr="00DC3CBD" w:rsidRDefault="00DC3CBD" w:rsidP="00CE7EAD">
            <w:pPr>
              <w:pStyle w:val="a3"/>
              <w:spacing w:after="0" w:line="240" w:lineRule="auto"/>
              <w:ind w:left="175" w:right="372"/>
              <w:rPr>
                <w:rFonts w:ascii="Times New Roman" w:hAnsi="Times New Roman" w:cs="Times New Roman"/>
                <w:sz w:val="24"/>
                <w:szCs w:val="24"/>
              </w:rPr>
            </w:pPr>
            <w:r w:rsidRPr="00DC3CBD">
              <w:rPr>
                <w:rFonts w:ascii="Times New Roman" w:hAnsi="Times New Roman" w:cs="Times New Roman"/>
                <w:sz w:val="24"/>
                <w:szCs w:val="24"/>
              </w:rPr>
              <w:t>Экскурсия в библиотеку. Практическая деятельность: правила поведения в библиотеке.</w:t>
            </w:r>
          </w:p>
          <w:p w:rsidR="00DC3CBD" w:rsidRPr="00DC3CBD" w:rsidRDefault="00DC3CBD" w:rsidP="00CE7EAD">
            <w:pPr>
              <w:pStyle w:val="a3"/>
              <w:spacing w:after="0" w:line="240" w:lineRule="auto"/>
              <w:ind w:left="175" w:right="372"/>
              <w:rPr>
                <w:rFonts w:ascii="Times New Roman" w:hAnsi="Times New Roman" w:cs="Times New Roman"/>
                <w:sz w:val="24"/>
                <w:szCs w:val="24"/>
              </w:rPr>
            </w:pPr>
            <w:r w:rsidRPr="00DC3CBD">
              <w:rPr>
                <w:rFonts w:ascii="Times New Roman" w:hAnsi="Times New Roman" w:cs="Times New Roman"/>
                <w:sz w:val="24"/>
                <w:szCs w:val="24"/>
              </w:rPr>
              <w:t>Выставка рисунков «Безопасная дорога».</w:t>
            </w:r>
          </w:p>
        </w:tc>
      </w:tr>
      <w:tr w:rsidR="00DC3CBD" w:rsidRPr="008B02F0" w:rsidTr="004D14A7">
        <w:trPr>
          <w:trHeight w:val="166"/>
        </w:trPr>
        <w:tc>
          <w:tcPr>
            <w:tcW w:w="708" w:type="dxa"/>
            <w:vAlign w:val="center"/>
          </w:tcPr>
          <w:p w:rsidR="00DC3CBD" w:rsidRPr="00DC3CBD" w:rsidRDefault="00DC3CBD" w:rsidP="004D14A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CB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23E3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261" w:type="dxa"/>
            <w:vAlign w:val="center"/>
          </w:tcPr>
          <w:p w:rsidR="00DC3CBD" w:rsidRPr="00DC3CBD" w:rsidRDefault="00DC3CBD" w:rsidP="004D14A7">
            <w:pPr>
              <w:spacing w:after="0" w:line="240" w:lineRule="auto"/>
              <w:ind w:left="175" w:right="372" w:hanging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DC3CBD">
              <w:rPr>
                <w:rFonts w:ascii="Times New Roman" w:hAnsi="Times New Roman" w:cs="Times New Roman"/>
                <w:sz w:val="24"/>
                <w:szCs w:val="24"/>
              </w:rPr>
              <w:t>Наша Родина.</w:t>
            </w:r>
          </w:p>
        </w:tc>
        <w:tc>
          <w:tcPr>
            <w:tcW w:w="1417" w:type="dxa"/>
            <w:vAlign w:val="center"/>
          </w:tcPr>
          <w:p w:rsidR="00DC3CBD" w:rsidRPr="00DC3CBD" w:rsidRDefault="00DC3CBD" w:rsidP="004D14A7">
            <w:pPr>
              <w:pStyle w:val="a4"/>
              <w:ind w:left="709" w:right="3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3CB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DC3CBD" w:rsidRPr="00DC3CBD" w:rsidRDefault="00DC3CBD" w:rsidP="00CE7EAD">
            <w:pPr>
              <w:pStyle w:val="a3"/>
              <w:spacing w:after="0" w:line="240" w:lineRule="auto"/>
              <w:ind w:left="175" w:right="372"/>
              <w:rPr>
                <w:rFonts w:ascii="Times New Roman" w:hAnsi="Times New Roman" w:cs="Times New Roman"/>
                <w:sz w:val="24"/>
                <w:szCs w:val="24"/>
              </w:rPr>
            </w:pPr>
            <w:r w:rsidRPr="00DC3CBD">
              <w:rPr>
                <w:rFonts w:ascii="Times New Roman" w:hAnsi="Times New Roman" w:cs="Times New Roman"/>
                <w:sz w:val="24"/>
                <w:szCs w:val="24"/>
              </w:rPr>
              <w:t>Беседа. Мастер-класс «Вятские ремесла».</w:t>
            </w:r>
          </w:p>
        </w:tc>
      </w:tr>
      <w:tr w:rsidR="00DC3CBD" w:rsidRPr="008B02F0" w:rsidTr="004D14A7">
        <w:trPr>
          <w:trHeight w:val="166"/>
        </w:trPr>
        <w:tc>
          <w:tcPr>
            <w:tcW w:w="708" w:type="dxa"/>
            <w:vAlign w:val="center"/>
          </w:tcPr>
          <w:p w:rsidR="00DC3CBD" w:rsidRPr="00DC3CBD" w:rsidRDefault="00DC3CBD" w:rsidP="004D14A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CB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261" w:type="dxa"/>
            <w:vAlign w:val="center"/>
          </w:tcPr>
          <w:p w:rsidR="00DC3CBD" w:rsidRPr="00DC3CBD" w:rsidRDefault="00DC3CBD" w:rsidP="004D14A7">
            <w:pPr>
              <w:pStyle w:val="a4"/>
              <w:ind w:left="175" w:right="372" w:hanging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DC3CBD">
              <w:rPr>
                <w:rFonts w:ascii="Times New Roman" w:hAnsi="Times New Roman" w:cs="Times New Roman"/>
                <w:sz w:val="24"/>
                <w:szCs w:val="24"/>
              </w:rPr>
              <w:t xml:space="preserve">Наша Родина. </w:t>
            </w:r>
          </w:p>
        </w:tc>
        <w:tc>
          <w:tcPr>
            <w:tcW w:w="1417" w:type="dxa"/>
            <w:vAlign w:val="center"/>
          </w:tcPr>
          <w:p w:rsidR="00DC3CBD" w:rsidRPr="00DC3CBD" w:rsidRDefault="00DC3CBD" w:rsidP="004D14A7">
            <w:pPr>
              <w:pStyle w:val="a4"/>
              <w:ind w:left="709" w:right="3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3CB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DC3CBD" w:rsidRPr="00DC3CBD" w:rsidRDefault="00642A05" w:rsidP="00CE7EAD">
            <w:pPr>
              <w:pStyle w:val="a4"/>
              <w:ind w:left="175" w:right="3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Итоговая </w:t>
            </w:r>
            <w:r w:rsidR="00DC3CBD" w:rsidRPr="00DC3CBD">
              <w:rPr>
                <w:rFonts w:ascii="Times New Roman" w:hAnsi="Times New Roman" w:cs="Times New Roman"/>
                <w:sz w:val="24"/>
                <w:szCs w:val="24"/>
              </w:rPr>
              <w:t>диагностическая работа.</w:t>
            </w:r>
          </w:p>
        </w:tc>
      </w:tr>
    </w:tbl>
    <w:p w:rsidR="00123E3E" w:rsidRDefault="00123E3E" w:rsidP="00C9006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D14A7" w:rsidRDefault="004D14A7" w:rsidP="00A46E42">
      <w:pPr>
        <w:spacing w:after="0" w:line="240" w:lineRule="auto"/>
        <w:ind w:left="709" w:right="372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D14A7" w:rsidRDefault="004D14A7" w:rsidP="00A46E42">
      <w:pPr>
        <w:spacing w:after="0" w:line="240" w:lineRule="auto"/>
        <w:ind w:left="709" w:right="372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D14A7" w:rsidRDefault="004D14A7" w:rsidP="00A46E42">
      <w:pPr>
        <w:spacing w:after="0" w:line="240" w:lineRule="auto"/>
        <w:ind w:left="709" w:right="372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D14A7" w:rsidRDefault="004D14A7" w:rsidP="00A46E42">
      <w:pPr>
        <w:spacing w:after="0" w:line="240" w:lineRule="auto"/>
        <w:ind w:left="709" w:right="372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46E42" w:rsidRPr="008B02F0" w:rsidRDefault="00A46E42" w:rsidP="00A46E42">
      <w:pPr>
        <w:spacing w:after="0" w:line="240" w:lineRule="auto"/>
        <w:ind w:left="709" w:right="372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Pr="008B02F0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КЛАСС</w:t>
      </w:r>
    </w:p>
    <w:tbl>
      <w:tblPr>
        <w:tblStyle w:val="a5"/>
        <w:tblW w:w="0" w:type="auto"/>
        <w:tblInd w:w="534" w:type="dxa"/>
        <w:tblLayout w:type="fixed"/>
        <w:tblLook w:val="04A0" w:firstRow="1" w:lastRow="0" w:firstColumn="1" w:lastColumn="0" w:noHBand="0" w:noVBand="1"/>
      </w:tblPr>
      <w:tblGrid>
        <w:gridCol w:w="708"/>
        <w:gridCol w:w="3261"/>
        <w:gridCol w:w="1134"/>
        <w:gridCol w:w="4536"/>
      </w:tblGrid>
      <w:tr w:rsidR="00A46E42" w:rsidRPr="00EE132E" w:rsidTr="00A46E42">
        <w:tc>
          <w:tcPr>
            <w:tcW w:w="708" w:type="dxa"/>
          </w:tcPr>
          <w:p w:rsidR="00A46E42" w:rsidRPr="00F451A3" w:rsidRDefault="00A46E42" w:rsidP="00A46E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51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</w:p>
          <w:p w:rsidR="00A46E42" w:rsidRPr="00F451A3" w:rsidRDefault="00A46E42" w:rsidP="00A46E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51A3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3261" w:type="dxa"/>
          </w:tcPr>
          <w:p w:rsidR="00A46E42" w:rsidRPr="00F451A3" w:rsidRDefault="00A46E42" w:rsidP="00A46E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02F0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темы</w:t>
            </w:r>
          </w:p>
        </w:tc>
        <w:tc>
          <w:tcPr>
            <w:tcW w:w="1134" w:type="dxa"/>
          </w:tcPr>
          <w:p w:rsidR="00A46E42" w:rsidRPr="00F451A3" w:rsidRDefault="00A46E42" w:rsidP="00A46E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51A3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4536" w:type="dxa"/>
          </w:tcPr>
          <w:p w:rsidR="00A46E42" w:rsidRDefault="00A46E42" w:rsidP="00A46E42">
            <w:pPr>
              <w:pStyle w:val="a4"/>
              <w:ind w:left="709" w:right="372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02F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проведения занятий</w:t>
            </w:r>
          </w:p>
          <w:p w:rsidR="00A46E42" w:rsidRPr="00F451A3" w:rsidRDefault="00A46E42" w:rsidP="00A46E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(по выбору)</w:t>
            </w:r>
          </w:p>
        </w:tc>
      </w:tr>
      <w:tr w:rsidR="00A46E42" w:rsidTr="00CE7EAD">
        <w:tc>
          <w:tcPr>
            <w:tcW w:w="708" w:type="dxa"/>
            <w:vAlign w:val="center"/>
          </w:tcPr>
          <w:p w:rsidR="00A46E42" w:rsidRPr="001D6B9C" w:rsidRDefault="00A46E42" w:rsidP="00A46E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6B9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1" w:type="dxa"/>
            <w:vAlign w:val="center"/>
          </w:tcPr>
          <w:p w:rsidR="00A46E42" w:rsidRPr="001D6B9C" w:rsidRDefault="00A46E42" w:rsidP="005D57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6B9C">
              <w:rPr>
                <w:rFonts w:ascii="Times New Roman" w:hAnsi="Times New Roman" w:cs="Times New Roman"/>
                <w:sz w:val="24"/>
                <w:szCs w:val="24"/>
              </w:rPr>
              <w:t>Что нас окружает?</w:t>
            </w:r>
          </w:p>
        </w:tc>
        <w:tc>
          <w:tcPr>
            <w:tcW w:w="1134" w:type="dxa"/>
            <w:vAlign w:val="center"/>
          </w:tcPr>
          <w:p w:rsidR="00A46E42" w:rsidRPr="001D6B9C" w:rsidRDefault="00A46E42" w:rsidP="00A46E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6B9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A46E42" w:rsidRDefault="00A46E42" w:rsidP="00CE7E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132E">
              <w:rPr>
                <w:rFonts w:ascii="Times New Roman" w:hAnsi="Times New Roman" w:cs="Times New Roman"/>
                <w:sz w:val="24"/>
                <w:szCs w:val="24"/>
              </w:rPr>
              <w:t xml:space="preserve">Вводное занятие. Живая и неживая природа, изделия человека. </w:t>
            </w:r>
          </w:p>
          <w:p w:rsidR="00A46E42" w:rsidRPr="001D6B9C" w:rsidRDefault="00A46E42" w:rsidP="00CE7E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132E">
              <w:rPr>
                <w:rFonts w:ascii="Times New Roman" w:hAnsi="Times New Roman" w:cs="Times New Roman"/>
                <w:sz w:val="24"/>
                <w:szCs w:val="24"/>
              </w:rPr>
              <w:t>Входная диагностическая работа.</w:t>
            </w:r>
          </w:p>
        </w:tc>
      </w:tr>
      <w:tr w:rsidR="00A46E42" w:rsidTr="00CE7EAD">
        <w:tc>
          <w:tcPr>
            <w:tcW w:w="708" w:type="dxa"/>
            <w:vAlign w:val="center"/>
          </w:tcPr>
          <w:p w:rsidR="00A46E42" w:rsidRPr="001D6B9C" w:rsidRDefault="00A46E42" w:rsidP="00A46E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6B9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1" w:type="dxa"/>
            <w:vAlign w:val="center"/>
          </w:tcPr>
          <w:p w:rsidR="00A46E42" w:rsidRPr="001D6B9C" w:rsidRDefault="00A46E42" w:rsidP="005D57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Наши органы чувств.</w:t>
            </w:r>
          </w:p>
        </w:tc>
        <w:tc>
          <w:tcPr>
            <w:tcW w:w="1134" w:type="dxa"/>
            <w:vAlign w:val="center"/>
          </w:tcPr>
          <w:p w:rsidR="00A46E42" w:rsidRPr="001D6B9C" w:rsidRDefault="00A46E42" w:rsidP="00A46E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6B9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A46E42" w:rsidRPr="001D6B9C" w:rsidRDefault="00A46E42" w:rsidP="00CE7E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Беседа. </w:t>
            </w:r>
            <w:r w:rsidRPr="00EE132E">
              <w:rPr>
                <w:rFonts w:ascii="Times New Roman" w:hAnsi="Times New Roman" w:cs="Times New Roman"/>
                <w:sz w:val="24"/>
                <w:szCs w:val="24"/>
              </w:rPr>
              <w:t xml:space="preserve">Органы чувств человека. Правильное питание. Здоровый образ жизни. </w:t>
            </w:r>
          </w:p>
        </w:tc>
      </w:tr>
      <w:tr w:rsidR="00A46E42" w:rsidTr="00CE7EAD">
        <w:tc>
          <w:tcPr>
            <w:tcW w:w="708" w:type="dxa"/>
            <w:vAlign w:val="center"/>
          </w:tcPr>
          <w:p w:rsidR="00A46E42" w:rsidRPr="001D6B9C" w:rsidRDefault="00A46E42" w:rsidP="00A46E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6B9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61" w:type="dxa"/>
            <w:vAlign w:val="center"/>
          </w:tcPr>
          <w:p w:rsidR="00A46E42" w:rsidRPr="001D6B9C" w:rsidRDefault="00A46E42" w:rsidP="005D57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Правильное питание и  здоровый образ жизни.</w:t>
            </w:r>
          </w:p>
        </w:tc>
        <w:tc>
          <w:tcPr>
            <w:tcW w:w="1134" w:type="dxa"/>
            <w:vAlign w:val="center"/>
          </w:tcPr>
          <w:p w:rsidR="00A46E42" w:rsidRPr="001D6B9C" w:rsidRDefault="00A46E42" w:rsidP="00A46E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6B9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A46E42" w:rsidRPr="001D6B9C" w:rsidRDefault="00A46E42" w:rsidP="00CE7E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Практическая работа. </w:t>
            </w:r>
            <w:r w:rsidRPr="00EE132E">
              <w:rPr>
                <w:rFonts w:ascii="Times New Roman" w:hAnsi="Times New Roman" w:cs="Times New Roman"/>
                <w:sz w:val="24"/>
                <w:szCs w:val="24"/>
              </w:rPr>
              <w:t>Правильное питание. Здоровый образ жизни.</w:t>
            </w:r>
          </w:p>
        </w:tc>
      </w:tr>
      <w:tr w:rsidR="00A46E42" w:rsidTr="00CE7EAD">
        <w:tc>
          <w:tcPr>
            <w:tcW w:w="708" w:type="dxa"/>
            <w:vAlign w:val="center"/>
          </w:tcPr>
          <w:p w:rsidR="00A46E42" w:rsidRPr="001D6B9C" w:rsidRDefault="00A46E42" w:rsidP="00A46E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6B9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61" w:type="dxa"/>
            <w:vAlign w:val="center"/>
          </w:tcPr>
          <w:p w:rsidR="00A46E42" w:rsidRPr="001D6B9C" w:rsidRDefault="00A46E42" w:rsidP="005D57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 и моя с</w:t>
            </w:r>
            <w:r w:rsidRPr="001D6B9C">
              <w:rPr>
                <w:rFonts w:ascii="Times New Roman" w:hAnsi="Times New Roman" w:cs="Times New Roman"/>
                <w:sz w:val="24"/>
                <w:szCs w:val="24"/>
              </w:rPr>
              <w:t>емья.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:rsidR="00A46E42" w:rsidRPr="001D6B9C" w:rsidRDefault="00A46E42" w:rsidP="00A46E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6B9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A46E42" w:rsidRPr="001D6B9C" w:rsidRDefault="00A46E42" w:rsidP="00CE7E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Экскурсия в Краеведческий музей. </w:t>
            </w:r>
            <w:r w:rsidRPr="00EE132E">
              <w:rPr>
                <w:rFonts w:ascii="Times New Roman" w:hAnsi="Times New Roman" w:cs="Times New Roman"/>
                <w:sz w:val="24"/>
                <w:szCs w:val="24"/>
              </w:rPr>
              <w:t>Что такое поколение? Семейные обязанности.</w:t>
            </w:r>
          </w:p>
        </w:tc>
      </w:tr>
      <w:tr w:rsidR="00A46E42" w:rsidTr="00CE7EAD">
        <w:tc>
          <w:tcPr>
            <w:tcW w:w="708" w:type="dxa"/>
            <w:vAlign w:val="center"/>
          </w:tcPr>
          <w:p w:rsidR="00A46E42" w:rsidRPr="001D6B9C" w:rsidRDefault="00A46E42" w:rsidP="00A46E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6B9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261" w:type="dxa"/>
            <w:vAlign w:val="center"/>
          </w:tcPr>
          <w:p w:rsidR="00A46E42" w:rsidRPr="001D6B9C" w:rsidRDefault="00A46E42" w:rsidP="005D57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Наша Родина – Россия. Символы государства. Конституция РФ.</w:t>
            </w:r>
          </w:p>
        </w:tc>
        <w:tc>
          <w:tcPr>
            <w:tcW w:w="1134" w:type="dxa"/>
            <w:vAlign w:val="center"/>
          </w:tcPr>
          <w:p w:rsidR="00A46E42" w:rsidRPr="001D6B9C" w:rsidRDefault="00A46E42" w:rsidP="00A46E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6B9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A46E42" w:rsidRPr="001D6B9C" w:rsidRDefault="00A46E42" w:rsidP="00CE7E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Беседа. </w:t>
            </w:r>
            <w:r w:rsidRPr="00EE132E">
              <w:rPr>
                <w:rFonts w:ascii="Times New Roman" w:hAnsi="Times New Roman" w:cs="Times New Roman"/>
                <w:sz w:val="24"/>
                <w:szCs w:val="24"/>
              </w:rPr>
              <w:t xml:space="preserve">Символы государства. Права и обязанности граждан.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Знакомство с Конституцией РФ.</w:t>
            </w:r>
            <w:r w:rsidR="007709D1">
              <w:rPr>
                <w:rFonts w:ascii="Times New Roman" w:hAnsi="Times New Roman" w:cs="Times New Roman"/>
                <w:sz w:val="24"/>
                <w:szCs w:val="24"/>
              </w:rPr>
              <w:t xml:space="preserve"> Устный журнал.</w:t>
            </w:r>
          </w:p>
        </w:tc>
      </w:tr>
      <w:tr w:rsidR="00A46E42" w:rsidTr="00CE7EAD">
        <w:tc>
          <w:tcPr>
            <w:tcW w:w="708" w:type="dxa"/>
            <w:vAlign w:val="center"/>
          </w:tcPr>
          <w:p w:rsidR="00A46E42" w:rsidRPr="001D6B9C" w:rsidRDefault="00A46E42" w:rsidP="00A46E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6B9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261" w:type="dxa"/>
            <w:vAlign w:val="center"/>
          </w:tcPr>
          <w:p w:rsidR="00A46E42" w:rsidRPr="001D6B9C" w:rsidRDefault="00A46E42" w:rsidP="005D57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Наша Родина – Россия. Народы России. Государственные праздники.</w:t>
            </w:r>
          </w:p>
        </w:tc>
        <w:tc>
          <w:tcPr>
            <w:tcW w:w="1134" w:type="dxa"/>
            <w:vAlign w:val="center"/>
          </w:tcPr>
          <w:p w:rsidR="00A46E42" w:rsidRPr="001D6B9C" w:rsidRDefault="00A46E42" w:rsidP="00A46E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6B9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A46E42" w:rsidRPr="001D6B9C" w:rsidRDefault="00A46E42" w:rsidP="00CE7E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132E">
              <w:rPr>
                <w:rFonts w:ascii="Times New Roman" w:hAnsi="Times New Roman" w:cs="Times New Roman"/>
                <w:sz w:val="24"/>
                <w:szCs w:val="24"/>
              </w:rPr>
              <w:t>Государственные праздники.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709D1">
              <w:rPr>
                <w:rFonts w:ascii="Times New Roman" w:hAnsi="Times New Roman" w:cs="Times New Roman"/>
                <w:sz w:val="24"/>
                <w:szCs w:val="24"/>
              </w:rPr>
              <w:t>Защита групповых проектов</w:t>
            </w:r>
            <w:r w:rsidRPr="00EE13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709D1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EE132E">
              <w:rPr>
                <w:rFonts w:ascii="Times New Roman" w:hAnsi="Times New Roman" w:cs="Times New Roman"/>
                <w:sz w:val="24"/>
                <w:szCs w:val="24"/>
              </w:rPr>
              <w:t>Народы России</w:t>
            </w:r>
            <w:r w:rsidR="007709D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EE132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46E42" w:rsidTr="00CE7EAD">
        <w:tc>
          <w:tcPr>
            <w:tcW w:w="708" w:type="dxa"/>
            <w:vAlign w:val="center"/>
          </w:tcPr>
          <w:p w:rsidR="00A46E42" w:rsidRPr="001D6B9C" w:rsidRDefault="00A46E42" w:rsidP="00A46E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6B9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261" w:type="dxa"/>
            <w:vAlign w:val="center"/>
          </w:tcPr>
          <w:p w:rsidR="00A46E42" w:rsidRPr="001D6B9C" w:rsidRDefault="00A46E42" w:rsidP="005D57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Земля – наш родной дом.</w:t>
            </w:r>
          </w:p>
        </w:tc>
        <w:tc>
          <w:tcPr>
            <w:tcW w:w="1134" w:type="dxa"/>
            <w:vAlign w:val="center"/>
          </w:tcPr>
          <w:p w:rsidR="00A46E42" w:rsidRPr="001D6B9C" w:rsidRDefault="00A46E42" w:rsidP="00A46E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6B9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A46E42" w:rsidRPr="001D6B9C" w:rsidRDefault="00A46E42" w:rsidP="00CE7E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Экскурсия в Космический центр. </w:t>
            </w:r>
            <w:r w:rsidRPr="00EE132E">
              <w:rPr>
                <w:rFonts w:ascii="Times New Roman" w:hAnsi="Times New Roman" w:cs="Times New Roman"/>
                <w:sz w:val="24"/>
                <w:szCs w:val="24"/>
              </w:rPr>
              <w:t>Планета Земля. Вращение Земли вокруг оси и вокруг Солнца и связанные с этим явления.</w:t>
            </w:r>
          </w:p>
        </w:tc>
      </w:tr>
      <w:tr w:rsidR="00A46E42" w:rsidTr="00CE7EAD">
        <w:tc>
          <w:tcPr>
            <w:tcW w:w="708" w:type="dxa"/>
            <w:vAlign w:val="center"/>
          </w:tcPr>
          <w:p w:rsidR="00A46E42" w:rsidRPr="001D6B9C" w:rsidRDefault="00A46E42" w:rsidP="00A46E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6B9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261" w:type="dxa"/>
            <w:vAlign w:val="center"/>
          </w:tcPr>
          <w:p w:rsidR="00A46E42" w:rsidRPr="001D6B9C" w:rsidRDefault="00A46E42" w:rsidP="005D57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Природные сообщества</w:t>
            </w:r>
            <w:r w:rsidRPr="001D6B9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Лес.</w:t>
            </w:r>
          </w:p>
        </w:tc>
        <w:tc>
          <w:tcPr>
            <w:tcW w:w="1134" w:type="dxa"/>
            <w:vAlign w:val="center"/>
          </w:tcPr>
          <w:p w:rsidR="00A46E42" w:rsidRPr="001D6B9C" w:rsidRDefault="00A46E42" w:rsidP="00A46E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6B9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A46E42" w:rsidRPr="001D6B9C" w:rsidRDefault="00A46E42" w:rsidP="00CE7E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132E">
              <w:rPr>
                <w:rFonts w:ascii="Times New Roman" w:hAnsi="Times New Roman" w:cs="Times New Roman"/>
                <w:sz w:val="24"/>
                <w:szCs w:val="24"/>
              </w:rPr>
              <w:t>Среда обитания и разнообразие живых организмов. Цепи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итания леса</w:t>
            </w:r>
            <w:r w:rsidRPr="00EE132E">
              <w:rPr>
                <w:rFonts w:ascii="Times New Roman" w:hAnsi="Times New Roman" w:cs="Times New Roman"/>
                <w:sz w:val="24"/>
                <w:szCs w:val="24"/>
              </w:rPr>
              <w:t>. Взаимосвязи в живой и неживой природе.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Практическая работа.</w:t>
            </w:r>
          </w:p>
        </w:tc>
      </w:tr>
      <w:tr w:rsidR="00A46E42" w:rsidTr="00CE7EAD">
        <w:tc>
          <w:tcPr>
            <w:tcW w:w="708" w:type="dxa"/>
            <w:vAlign w:val="center"/>
          </w:tcPr>
          <w:p w:rsidR="00A46E42" w:rsidRPr="001D6B9C" w:rsidRDefault="00A46E42" w:rsidP="00A46E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6B9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261" w:type="dxa"/>
            <w:vAlign w:val="center"/>
          </w:tcPr>
          <w:p w:rsidR="00A46E42" w:rsidRPr="001D6B9C" w:rsidRDefault="00A46E42" w:rsidP="005D57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Природные сообщества</w:t>
            </w:r>
            <w:r w:rsidRPr="001D6B9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Луг. Поле.</w:t>
            </w:r>
          </w:p>
        </w:tc>
        <w:tc>
          <w:tcPr>
            <w:tcW w:w="1134" w:type="dxa"/>
            <w:vAlign w:val="center"/>
          </w:tcPr>
          <w:p w:rsidR="00A46E42" w:rsidRPr="001D6B9C" w:rsidRDefault="00A46E42" w:rsidP="00A46E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6B9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A46E42" w:rsidRPr="001D6B9C" w:rsidRDefault="00A46E42" w:rsidP="00CE7EA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132E">
              <w:rPr>
                <w:rFonts w:ascii="Times New Roman" w:hAnsi="Times New Roman" w:cs="Times New Roman"/>
                <w:sz w:val="24"/>
                <w:szCs w:val="24"/>
              </w:rPr>
              <w:t>Среда обитания и разнообразие живы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 организмов. Цепи питания луга, поля</w:t>
            </w:r>
            <w:r w:rsidRPr="00EE132E">
              <w:rPr>
                <w:rFonts w:ascii="Times New Roman" w:hAnsi="Times New Roman" w:cs="Times New Roman"/>
                <w:sz w:val="24"/>
                <w:szCs w:val="24"/>
              </w:rPr>
              <w:t>. Взаимосвязи в живой и неживой природе.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Практическая работа</w:t>
            </w:r>
          </w:p>
        </w:tc>
      </w:tr>
      <w:tr w:rsidR="00A46E42" w:rsidTr="00CE7EAD">
        <w:tc>
          <w:tcPr>
            <w:tcW w:w="708" w:type="dxa"/>
            <w:vAlign w:val="center"/>
          </w:tcPr>
          <w:p w:rsidR="00A46E42" w:rsidRPr="001D6B9C" w:rsidRDefault="00A46E42" w:rsidP="00A46E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6B9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261" w:type="dxa"/>
            <w:vAlign w:val="center"/>
          </w:tcPr>
          <w:p w:rsidR="00A46E42" w:rsidRPr="001D6B9C" w:rsidRDefault="00A46E42" w:rsidP="005D57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Природные сообщества. Водоемы.</w:t>
            </w:r>
          </w:p>
        </w:tc>
        <w:tc>
          <w:tcPr>
            <w:tcW w:w="1134" w:type="dxa"/>
            <w:vAlign w:val="center"/>
          </w:tcPr>
          <w:p w:rsidR="00A46E42" w:rsidRPr="001D6B9C" w:rsidRDefault="00A46E42" w:rsidP="00A46E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6B9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A46E42" w:rsidRPr="001D6B9C" w:rsidRDefault="00A46E42" w:rsidP="00CE7E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132E">
              <w:rPr>
                <w:rFonts w:ascii="Times New Roman" w:hAnsi="Times New Roman" w:cs="Times New Roman"/>
                <w:sz w:val="24"/>
                <w:szCs w:val="24"/>
              </w:rPr>
              <w:t xml:space="preserve">Среда обитания и разнообразие живых организмов. Цепи питания леса, луга, поля, водоема.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Проектная работа </w:t>
            </w:r>
            <w:r w:rsidRPr="00EE132E">
              <w:rPr>
                <w:rFonts w:ascii="Times New Roman" w:hAnsi="Times New Roman" w:cs="Times New Roman"/>
                <w:sz w:val="24"/>
                <w:szCs w:val="24"/>
              </w:rPr>
              <w:t>Взаимосвязи в живой и неживой природе.</w:t>
            </w:r>
          </w:p>
        </w:tc>
      </w:tr>
      <w:tr w:rsidR="00A46E42" w:rsidTr="00CE7EAD">
        <w:tc>
          <w:tcPr>
            <w:tcW w:w="708" w:type="dxa"/>
            <w:vAlign w:val="center"/>
          </w:tcPr>
          <w:p w:rsidR="00A46E42" w:rsidRPr="001D6B9C" w:rsidRDefault="00A46E42" w:rsidP="00A46E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6B9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261" w:type="dxa"/>
            <w:vAlign w:val="center"/>
          </w:tcPr>
          <w:p w:rsidR="00A46E42" w:rsidRPr="001D6B9C" w:rsidRDefault="00A46E42" w:rsidP="005D57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Береги природу!</w:t>
            </w:r>
          </w:p>
        </w:tc>
        <w:tc>
          <w:tcPr>
            <w:tcW w:w="1134" w:type="dxa"/>
            <w:vAlign w:val="center"/>
          </w:tcPr>
          <w:p w:rsidR="00A46E42" w:rsidRPr="001D6B9C" w:rsidRDefault="00A46E42" w:rsidP="00A46E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6B9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A46E42" w:rsidRPr="001D6B9C" w:rsidRDefault="007709D1" w:rsidP="00CE7E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Выставка плакатов «</w:t>
            </w:r>
            <w:r w:rsidR="00A46E42" w:rsidRPr="00EE132E">
              <w:rPr>
                <w:rFonts w:ascii="Times New Roman" w:hAnsi="Times New Roman" w:cs="Times New Roman"/>
                <w:sz w:val="24"/>
                <w:szCs w:val="24"/>
              </w:rPr>
              <w:t>Человек – часть природы. Разумное использование природных ресурсов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A46E42" w:rsidRPr="00EE132E">
              <w:rPr>
                <w:rFonts w:ascii="Times New Roman" w:hAnsi="Times New Roman" w:cs="Times New Roman"/>
                <w:sz w:val="24"/>
                <w:szCs w:val="24"/>
              </w:rPr>
              <w:t>. Итоговая диагностическая работа.</w:t>
            </w:r>
          </w:p>
        </w:tc>
      </w:tr>
    </w:tbl>
    <w:p w:rsidR="00A46E42" w:rsidRPr="00A46E42" w:rsidRDefault="00A46E42" w:rsidP="00A46E42">
      <w:pPr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4D14A7" w:rsidRDefault="004D14A7" w:rsidP="00BA63BD">
      <w:pPr>
        <w:spacing w:after="0"/>
        <w:ind w:left="426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123E3E" w:rsidRPr="00A01CAD" w:rsidRDefault="00123E3E" w:rsidP="00BA63BD">
      <w:pPr>
        <w:spacing w:after="0"/>
        <w:ind w:left="42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01CAD">
        <w:rPr>
          <w:rFonts w:ascii="Times New Roman" w:hAnsi="Times New Roman" w:cs="Times New Roman"/>
          <w:i/>
          <w:sz w:val="24"/>
          <w:szCs w:val="24"/>
        </w:rPr>
        <w:t>Список литературы и информационных источников</w:t>
      </w:r>
    </w:p>
    <w:p w:rsidR="00123E3E" w:rsidRPr="00A01CAD" w:rsidRDefault="00123E3E" w:rsidP="00BA63BD">
      <w:pPr>
        <w:pStyle w:val="a3"/>
        <w:numPr>
          <w:ilvl w:val="0"/>
          <w:numId w:val="7"/>
        </w:numPr>
        <w:shd w:val="clear" w:color="auto" w:fill="FFFFFF"/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01CAD">
        <w:rPr>
          <w:rFonts w:ascii="Times New Roman" w:hAnsi="Times New Roman" w:cs="Times New Roman"/>
          <w:color w:val="000000"/>
          <w:sz w:val="24"/>
          <w:szCs w:val="24"/>
        </w:rPr>
        <w:t>Развитие исследовательских умений младших школьников / [Н.Б. Шумакова, Н.И. Авдеева, Е.В.</w:t>
      </w:r>
      <w:r w:rsidR="004D14A7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A01CAD">
        <w:rPr>
          <w:rFonts w:ascii="Times New Roman" w:hAnsi="Times New Roman" w:cs="Times New Roman"/>
          <w:color w:val="000000"/>
          <w:sz w:val="24"/>
          <w:szCs w:val="24"/>
        </w:rPr>
        <w:t>Климанова]; под ред. Н.Б. Шумаковой. – М.: Просвещение, 2011. – 157 с. – (Работаем по новым стандартам).</w:t>
      </w:r>
    </w:p>
    <w:p w:rsidR="00123E3E" w:rsidRPr="00A01CAD" w:rsidRDefault="00123E3E" w:rsidP="00BA63BD">
      <w:pPr>
        <w:pStyle w:val="a3"/>
        <w:numPr>
          <w:ilvl w:val="0"/>
          <w:numId w:val="7"/>
        </w:numPr>
        <w:shd w:val="clear" w:color="auto" w:fill="FFFFFF"/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01CAD">
        <w:rPr>
          <w:rFonts w:ascii="Times New Roman" w:hAnsi="Times New Roman" w:cs="Times New Roman"/>
          <w:color w:val="000000"/>
          <w:sz w:val="24"/>
          <w:szCs w:val="24"/>
        </w:rPr>
        <w:t xml:space="preserve">Функциональная грамотность младшего школьника: книга для учителя / [Н.Ф. Виноградова, </w:t>
      </w:r>
      <w:proofErr w:type="spellStart"/>
      <w:r w:rsidRPr="00A01CAD">
        <w:rPr>
          <w:rFonts w:ascii="Times New Roman" w:hAnsi="Times New Roman" w:cs="Times New Roman"/>
          <w:color w:val="000000"/>
          <w:sz w:val="24"/>
          <w:szCs w:val="24"/>
        </w:rPr>
        <w:t>Е.Э.Кочурова</w:t>
      </w:r>
      <w:proofErr w:type="spellEnd"/>
      <w:r w:rsidRPr="00A01CAD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A01CAD">
        <w:rPr>
          <w:rFonts w:ascii="Times New Roman" w:hAnsi="Times New Roman" w:cs="Times New Roman"/>
          <w:color w:val="000000"/>
          <w:sz w:val="24"/>
          <w:szCs w:val="24"/>
        </w:rPr>
        <w:t>М.И.Кузнецова</w:t>
      </w:r>
      <w:proofErr w:type="spellEnd"/>
      <w:r w:rsidRPr="00A01CAD">
        <w:rPr>
          <w:rFonts w:ascii="Times New Roman" w:hAnsi="Times New Roman" w:cs="Times New Roman"/>
          <w:color w:val="000000"/>
          <w:sz w:val="24"/>
          <w:szCs w:val="24"/>
        </w:rPr>
        <w:t xml:space="preserve"> и др.]; под ред. Н.Ф.Виноградовой. М.: Российский учебник: </w:t>
      </w:r>
      <w:proofErr w:type="spellStart"/>
      <w:r w:rsidRPr="00A01CAD">
        <w:rPr>
          <w:rFonts w:ascii="Times New Roman" w:hAnsi="Times New Roman" w:cs="Times New Roman"/>
          <w:color w:val="000000"/>
          <w:sz w:val="24"/>
          <w:szCs w:val="24"/>
        </w:rPr>
        <w:t>Вентана</w:t>
      </w:r>
      <w:proofErr w:type="spellEnd"/>
      <w:r w:rsidRPr="00A01CAD">
        <w:rPr>
          <w:rFonts w:ascii="Times New Roman" w:hAnsi="Times New Roman" w:cs="Times New Roman"/>
          <w:color w:val="000000"/>
          <w:sz w:val="24"/>
          <w:szCs w:val="24"/>
        </w:rPr>
        <w:t xml:space="preserve"> -  Граф, 2018. 288 с.</w:t>
      </w:r>
    </w:p>
    <w:p w:rsidR="00123E3E" w:rsidRPr="00A01CAD" w:rsidRDefault="00123E3E" w:rsidP="00BA63BD">
      <w:pPr>
        <w:pStyle w:val="a3"/>
        <w:numPr>
          <w:ilvl w:val="0"/>
          <w:numId w:val="7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01CAD">
        <w:rPr>
          <w:rFonts w:ascii="Times New Roman" w:hAnsi="Times New Roman" w:cs="Times New Roman"/>
          <w:sz w:val="24"/>
          <w:szCs w:val="24"/>
        </w:rPr>
        <w:t>Житко</w:t>
      </w:r>
      <w:proofErr w:type="spellEnd"/>
      <w:r w:rsidRPr="00A01CAD">
        <w:rPr>
          <w:rFonts w:ascii="Times New Roman" w:hAnsi="Times New Roman" w:cs="Times New Roman"/>
          <w:sz w:val="24"/>
          <w:szCs w:val="24"/>
        </w:rPr>
        <w:t xml:space="preserve"> Е.А. Формирование и развитие функциональной грамотности учащихся на уроках и во внеурочной деятельности как важнейшее условие повышения качества образования / Е.А.</w:t>
      </w:r>
      <w:r w:rsidR="004D14A7">
        <w:rPr>
          <w:rFonts w:ascii="Times New Roman" w:hAnsi="Times New Roman" w:cs="Times New Roman"/>
          <w:sz w:val="24"/>
          <w:szCs w:val="24"/>
        </w:rPr>
        <w:t> </w:t>
      </w:r>
      <w:proofErr w:type="spellStart"/>
      <w:r w:rsidRPr="00A01CAD">
        <w:rPr>
          <w:rFonts w:ascii="Times New Roman" w:hAnsi="Times New Roman" w:cs="Times New Roman"/>
          <w:sz w:val="24"/>
          <w:szCs w:val="24"/>
        </w:rPr>
        <w:t>Житко</w:t>
      </w:r>
      <w:proofErr w:type="spellEnd"/>
      <w:r w:rsidRPr="00A01CAD">
        <w:rPr>
          <w:rFonts w:ascii="Times New Roman" w:hAnsi="Times New Roman" w:cs="Times New Roman"/>
          <w:sz w:val="24"/>
          <w:szCs w:val="24"/>
        </w:rPr>
        <w:t>. – Образование и воспитание – 2023 - №2</w:t>
      </w:r>
    </w:p>
    <w:p w:rsidR="00123E3E" w:rsidRPr="00A01CAD" w:rsidRDefault="009955B7" w:rsidP="00BA63BD">
      <w:pPr>
        <w:pStyle w:val="a3"/>
        <w:numPr>
          <w:ilvl w:val="0"/>
          <w:numId w:val="7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hyperlink r:id="rId5" w:history="1">
        <w:r w:rsidR="00123E3E" w:rsidRPr="00A01CAD">
          <w:rPr>
            <w:rStyle w:val="a8"/>
            <w:rFonts w:ascii="Times New Roman" w:hAnsi="Times New Roman" w:cs="Times New Roman"/>
            <w:sz w:val="24"/>
            <w:szCs w:val="24"/>
          </w:rPr>
          <w:t>https://fioco.ru</w:t>
        </w:r>
      </w:hyperlink>
      <w:hyperlink r:id="rId6" w:history="1">
        <w:r w:rsidR="00123E3E" w:rsidRPr="00A01CAD">
          <w:rPr>
            <w:rStyle w:val="a8"/>
            <w:rFonts w:ascii="Times New Roman" w:hAnsi="Times New Roman" w:cs="Times New Roman"/>
            <w:sz w:val="24"/>
            <w:szCs w:val="24"/>
          </w:rPr>
          <w:t xml:space="preserve"> </w:t>
        </w:r>
      </w:hyperlink>
      <w:r w:rsidR="00123E3E" w:rsidRPr="00A01CAD">
        <w:rPr>
          <w:rFonts w:ascii="Times New Roman" w:hAnsi="Times New Roman" w:cs="Times New Roman"/>
          <w:i/>
          <w:iCs/>
          <w:sz w:val="24"/>
          <w:szCs w:val="24"/>
        </w:rPr>
        <w:t xml:space="preserve">– </w:t>
      </w:r>
      <w:r w:rsidR="00123E3E" w:rsidRPr="00A01CAD">
        <w:rPr>
          <w:rFonts w:ascii="Times New Roman" w:hAnsi="Times New Roman" w:cs="Times New Roman"/>
          <w:sz w:val="24"/>
          <w:szCs w:val="24"/>
        </w:rPr>
        <w:t xml:space="preserve">открытые задания исследования PISA </w:t>
      </w:r>
    </w:p>
    <w:p w:rsidR="00123E3E" w:rsidRPr="00A01CAD" w:rsidRDefault="009955B7" w:rsidP="00BA63BD">
      <w:pPr>
        <w:pStyle w:val="a3"/>
        <w:numPr>
          <w:ilvl w:val="0"/>
          <w:numId w:val="7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hyperlink r:id="rId7" w:history="1">
        <w:r w:rsidR="00123E3E" w:rsidRPr="00A01CAD">
          <w:rPr>
            <w:rStyle w:val="a8"/>
            <w:rFonts w:ascii="Times New Roman" w:hAnsi="Times New Roman" w:cs="Times New Roman"/>
            <w:sz w:val="24"/>
            <w:szCs w:val="24"/>
          </w:rPr>
          <w:t>http://www.centeroko.ru</w:t>
        </w:r>
      </w:hyperlink>
      <w:r w:rsidR="00123E3E" w:rsidRPr="00A01CAD">
        <w:rPr>
          <w:rFonts w:ascii="Times New Roman" w:hAnsi="Times New Roman" w:cs="Times New Roman"/>
          <w:sz w:val="24"/>
          <w:szCs w:val="24"/>
        </w:rPr>
        <w:t xml:space="preserve"> - Центр оценки качества образования Института стратегии развития </w:t>
      </w:r>
    </w:p>
    <w:p w:rsidR="00123E3E" w:rsidRPr="00A01CAD" w:rsidRDefault="00123E3E" w:rsidP="00BA63BD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01CAD">
        <w:rPr>
          <w:rFonts w:ascii="Times New Roman" w:hAnsi="Times New Roman" w:cs="Times New Roman"/>
          <w:sz w:val="24"/>
          <w:szCs w:val="24"/>
        </w:rPr>
        <w:lastRenderedPageBreak/>
        <w:t>образования</w:t>
      </w:r>
      <w:r w:rsidRPr="00A01CA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A01CAD">
        <w:rPr>
          <w:rFonts w:ascii="Times New Roman" w:hAnsi="Times New Roman" w:cs="Times New Roman"/>
          <w:sz w:val="24"/>
          <w:szCs w:val="24"/>
        </w:rPr>
        <w:t>РАО</w:t>
      </w:r>
      <w:r w:rsidRPr="00A01CA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123E3E" w:rsidRPr="00A01CAD" w:rsidRDefault="009955B7" w:rsidP="00BA63BD">
      <w:pPr>
        <w:pStyle w:val="a3"/>
        <w:numPr>
          <w:ilvl w:val="0"/>
          <w:numId w:val="7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hyperlink r:id="rId8" w:history="1">
        <w:r w:rsidR="00123E3E" w:rsidRPr="00A01CAD">
          <w:rPr>
            <w:rStyle w:val="a8"/>
            <w:rFonts w:ascii="Times New Roman" w:hAnsi="Times New Roman" w:cs="Times New Roman"/>
            <w:sz w:val="24"/>
            <w:szCs w:val="24"/>
            <w:lang w:val="en-US"/>
          </w:rPr>
          <w:t>htt</w:t>
        </w:r>
      </w:hyperlink>
      <w:hyperlink r:id="rId9" w:history="1">
        <w:r w:rsidR="00123E3E" w:rsidRPr="00A01CAD">
          <w:rPr>
            <w:rStyle w:val="a8"/>
            <w:rFonts w:ascii="Times New Roman" w:hAnsi="Times New Roman" w:cs="Times New Roman"/>
            <w:sz w:val="24"/>
            <w:szCs w:val="24"/>
            <w:lang w:val="en-US"/>
          </w:rPr>
          <w:t>p</w:t>
        </w:r>
      </w:hyperlink>
      <w:hyperlink r:id="rId10" w:history="1">
        <w:r w:rsidR="00123E3E" w:rsidRPr="00A01CAD">
          <w:rPr>
            <w:rStyle w:val="a8"/>
            <w:rFonts w:ascii="Times New Roman" w:hAnsi="Times New Roman" w:cs="Times New Roman"/>
            <w:sz w:val="24"/>
            <w:szCs w:val="24"/>
            <w:lang w:val="en-US"/>
          </w:rPr>
          <w:t>s:</w:t>
        </w:r>
      </w:hyperlink>
      <w:hyperlink r:id="rId11" w:history="1">
        <w:r w:rsidR="00123E3E" w:rsidRPr="00A01CAD">
          <w:rPr>
            <w:rStyle w:val="a8"/>
            <w:rFonts w:ascii="Times New Roman" w:hAnsi="Times New Roman" w:cs="Times New Roman"/>
            <w:sz w:val="24"/>
            <w:szCs w:val="24"/>
            <w:lang w:val="en-US"/>
          </w:rPr>
          <w:t>/</w:t>
        </w:r>
      </w:hyperlink>
      <w:hyperlink r:id="rId12" w:history="1">
        <w:r w:rsidR="00123E3E" w:rsidRPr="00A01CAD">
          <w:rPr>
            <w:rStyle w:val="a8"/>
            <w:rFonts w:ascii="Times New Roman" w:hAnsi="Times New Roman" w:cs="Times New Roman"/>
            <w:sz w:val="24"/>
            <w:szCs w:val="24"/>
            <w:lang w:val="en-US"/>
          </w:rPr>
          <w:t>/a</w:t>
        </w:r>
      </w:hyperlink>
      <w:hyperlink r:id="rId13" w:history="1">
        <w:r w:rsidR="00123E3E" w:rsidRPr="00A01CAD">
          <w:rPr>
            <w:rStyle w:val="a8"/>
            <w:rFonts w:ascii="Times New Roman" w:hAnsi="Times New Roman" w:cs="Times New Roman"/>
            <w:sz w:val="24"/>
            <w:szCs w:val="24"/>
            <w:lang w:val="en-US"/>
          </w:rPr>
          <w:t>d</w:t>
        </w:r>
      </w:hyperlink>
      <w:hyperlink r:id="rId14" w:history="1">
        <w:r w:rsidR="00123E3E" w:rsidRPr="00A01CAD">
          <w:rPr>
            <w:rStyle w:val="a8"/>
            <w:rFonts w:ascii="Times New Roman" w:hAnsi="Times New Roman" w:cs="Times New Roman"/>
            <w:sz w:val="24"/>
            <w:szCs w:val="24"/>
            <w:lang w:val="en-US"/>
          </w:rPr>
          <w:t>u</w:t>
        </w:r>
      </w:hyperlink>
      <w:hyperlink r:id="rId15" w:history="1">
        <w:r w:rsidR="00123E3E" w:rsidRPr="00A01CAD">
          <w:rPr>
            <w:rStyle w:val="a8"/>
            <w:rFonts w:ascii="Times New Roman" w:hAnsi="Times New Roman" w:cs="Times New Roman"/>
            <w:sz w:val="24"/>
            <w:szCs w:val="24"/>
            <w:lang w:val="en-US"/>
          </w:rPr>
          <w:t>.</w:t>
        </w:r>
      </w:hyperlink>
      <w:hyperlink r:id="rId16" w:history="1">
        <w:r w:rsidR="00123E3E" w:rsidRPr="00A01CAD">
          <w:rPr>
            <w:rStyle w:val="a8"/>
            <w:rFonts w:ascii="Times New Roman" w:hAnsi="Times New Roman" w:cs="Times New Roman"/>
            <w:sz w:val="24"/>
            <w:szCs w:val="24"/>
            <w:lang w:val="en-US"/>
          </w:rPr>
          <w:t>b</w:t>
        </w:r>
      </w:hyperlink>
      <w:hyperlink r:id="rId17" w:history="1">
        <w:r w:rsidR="00123E3E" w:rsidRPr="00A01CAD">
          <w:rPr>
            <w:rStyle w:val="a8"/>
            <w:rFonts w:ascii="Times New Roman" w:hAnsi="Times New Roman" w:cs="Times New Roman"/>
            <w:sz w:val="24"/>
            <w:szCs w:val="24"/>
            <w:lang w:val="en-US"/>
          </w:rPr>
          <w:t>y</w:t>
        </w:r>
      </w:hyperlink>
      <w:hyperlink r:id="rId18" w:history="1">
        <w:r w:rsidR="00123E3E" w:rsidRPr="00A01CAD">
          <w:rPr>
            <w:rStyle w:val="a8"/>
            <w:rFonts w:ascii="Times New Roman" w:hAnsi="Times New Roman" w:cs="Times New Roman"/>
            <w:sz w:val="24"/>
            <w:szCs w:val="24"/>
            <w:lang w:val="en-US"/>
          </w:rPr>
          <w:t>/</w:t>
        </w:r>
      </w:hyperlink>
      <w:hyperlink r:id="rId19" w:history="1">
        <w:r w:rsidR="00123E3E" w:rsidRPr="00A01CAD">
          <w:rPr>
            <w:rStyle w:val="a8"/>
            <w:rFonts w:ascii="Times New Roman" w:hAnsi="Times New Roman" w:cs="Times New Roman"/>
            <w:sz w:val="24"/>
            <w:szCs w:val="24"/>
            <w:lang w:val="en-US"/>
          </w:rPr>
          <w:t>ima</w:t>
        </w:r>
      </w:hyperlink>
      <w:hyperlink r:id="rId20" w:history="1">
        <w:r w:rsidR="00123E3E" w:rsidRPr="00A01CAD">
          <w:rPr>
            <w:rStyle w:val="a8"/>
            <w:rFonts w:ascii="Times New Roman" w:hAnsi="Times New Roman" w:cs="Times New Roman"/>
            <w:sz w:val="24"/>
            <w:szCs w:val="24"/>
            <w:lang w:val="en-US"/>
          </w:rPr>
          <w:t>g</w:t>
        </w:r>
      </w:hyperlink>
      <w:hyperlink r:id="rId21" w:history="1">
        <w:r w:rsidR="00123E3E" w:rsidRPr="00A01CAD">
          <w:rPr>
            <w:rStyle w:val="a8"/>
            <w:rFonts w:ascii="Times New Roman" w:hAnsi="Times New Roman" w:cs="Times New Roman"/>
            <w:sz w:val="24"/>
            <w:szCs w:val="24"/>
            <w:lang w:val="en-US"/>
          </w:rPr>
          <w:t>e</w:t>
        </w:r>
      </w:hyperlink>
      <w:hyperlink r:id="rId22" w:history="1">
        <w:r w:rsidR="00123E3E" w:rsidRPr="00A01CAD">
          <w:rPr>
            <w:rStyle w:val="a8"/>
            <w:rFonts w:ascii="Times New Roman" w:hAnsi="Times New Roman" w:cs="Times New Roman"/>
            <w:sz w:val="24"/>
            <w:szCs w:val="24"/>
            <w:lang w:val="en-US"/>
          </w:rPr>
          <w:t>s</w:t>
        </w:r>
      </w:hyperlink>
      <w:hyperlink r:id="rId23" w:history="1">
        <w:r w:rsidR="00123E3E" w:rsidRPr="00A01CAD">
          <w:rPr>
            <w:rStyle w:val="a8"/>
            <w:rFonts w:ascii="Times New Roman" w:hAnsi="Times New Roman" w:cs="Times New Roman"/>
            <w:sz w:val="24"/>
            <w:szCs w:val="24"/>
            <w:lang w:val="en-US"/>
          </w:rPr>
          <w:t>/</w:t>
        </w:r>
      </w:hyperlink>
      <w:hyperlink r:id="rId24" w:history="1">
        <w:r w:rsidR="00123E3E" w:rsidRPr="00A01CAD">
          <w:rPr>
            <w:rStyle w:val="a8"/>
            <w:rFonts w:ascii="Times New Roman" w:hAnsi="Times New Roman" w:cs="Times New Roman"/>
            <w:sz w:val="24"/>
            <w:szCs w:val="24"/>
            <w:lang w:val="en-US"/>
          </w:rPr>
          <w:t>2</w:t>
        </w:r>
      </w:hyperlink>
      <w:hyperlink r:id="rId25" w:history="1">
        <w:r w:rsidR="00123E3E" w:rsidRPr="00A01CAD">
          <w:rPr>
            <w:rStyle w:val="a8"/>
            <w:rFonts w:ascii="Times New Roman" w:hAnsi="Times New Roman" w:cs="Times New Roman"/>
            <w:sz w:val="24"/>
            <w:szCs w:val="24"/>
            <w:lang w:val="en-US"/>
          </w:rPr>
          <w:t>018</w:t>
        </w:r>
      </w:hyperlink>
      <w:hyperlink r:id="rId26" w:history="1">
        <w:r w:rsidR="00123E3E" w:rsidRPr="00A01CAD">
          <w:rPr>
            <w:rStyle w:val="a8"/>
            <w:rFonts w:ascii="Times New Roman" w:hAnsi="Times New Roman" w:cs="Times New Roman"/>
            <w:sz w:val="24"/>
            <w:szCs w:val="24"/>
            <w:lang w:val="en-US"/>
          </w:rPr>
          <w:t>/0</w:t>
        </w:r>
      </w:hyperlink>
      <w:hyperlink r:id="rId27" w:history="1">
        <w:r w:rsidR="00123E3E" w:rsidRPr="00A01CAD">
          <w:rPr>
            <w:rStyle w:val="a8"/>
            <w:rFonts w:ascii="Times New Roman" w:hAnsi="Times New Roman" w:cs="Times New Roman"/>
            <w:sz w:val="24"/>
            <w:szCs w:val="24"/>
            <w:lang w:val="en-US"/>
          </w:rPr>
          <w:t>2</w:t>
        </w:r>
      </w:hyperlink>
      <w:hyperlink r:id="rId28" w:history="1">
        <w:r w:rsidR="00123E3E" w:rsidRPr="00A01CAD">
          <w:rPr>
            <w:rStyle w:val="a8"/>
            <w:rFonts w:ascii="Times New Roman" w:hAnsi="Times New Roman" w:cs="Times New Roman"/>
            <w:sz w:val="24"/>
            <w:szCs w:val="24"/>
            <w:lang w:val="en-US"/>
          </w:rPr>
          <w:t>/Pri</w:t>
        </w:r>
      </w:hyperlink>
      <w:hyperlink r:id="rId29" w:history="1">
        <w:r w:rsidR="00123E3E" w:rsidRPr="00A01CAD">
          <w:rPr>
            <w:rStyle w:val="a8"/>
            <w:rFonts w:ascii="Times New Roman" w:hAnsi="Times New Roman" w:cs="Times New Roman"/>
            <w:sz w:val="24"/>
            <w:szCs w:val="24"/>
            <w:lang w:val="en-US"/>
          </w:rPr>
          <w:t>m</w:t>
        </w:r>
      </w:hyperlink>
      <w:hyperlink r:id="rId30" w:history="1">
        <w:r w:rsidR="00123E3E" w:rsidRPr="00A01CAD">
          <w:rPr>
            <w:rStyle w:val="a8"/>
            <w:rFonts w:ascii="Times New Roman" w:hAnsi="Times New Roman" w:cs="Times New Roman"/>
            <w:sz w:val="24"/>
            <w:szCs w:val="24"/>
            <w:lang w:val="en-US"/>
          </w:rPr>
          <w:t>_</w:t>
        </w:r>
      </w:hyperlink>
      <w:hyperlink r:id="rId31" w:history="1">
        <w:r w:rsidR="00123E3E" w:rsidRPr="00A01CAD">
          <w:rPr>
            <w:rStyle w:val="a8"/>
            <w:rFonts w:ascii="Times New Roman" w:hAnsi="Times New Roman" w:cs="Times New Roman"/>
            <w:sz w:val="24"/>
            <w:szCs w:val="24"/>
            <w:lang w:val="en-US"/>
          </w:rPr>
          <w:t>za</w:t>
        </w:r>
      </w:hyperlink>
      <w:hyperlink r:id="rId32" w:history="1">
        <w:r w:rsidR="00123E3E" w:rsidRPr="00A01CAD">
          <w:rPr>
            <w:rStyle w:val="a8"/>
            <w:rFonts w:ascii="Times New Roman" w:hAnsi="Times New Roman" w:cs="Times New Roman"/>
            <w:sz w:val="24"/>
            <w:szCs w:val="24"/>
            <w:lang w:val="en-US"/>
          </w:rPr>
          <w:t>d</w:t>
        </w:r>
      </w:hyperlink>
      <w:hyperlink r:id="rId33" w:history="1">
        <w:r w:rsidR="00123E3E" w:rsidRPr="00A01CAD">
          <w:rPr>
            <w:rStyle w:val="a8"/>
            <w:rFonts w:ascii="Times New Roman" w:hAnsi="Times New Roman" w:cs="Times New Roman"/>
            <w:sz w:val="24"/>
            <w:szCs w:val="24"/>
            <w:lang w:val="en-US"/>
          </w:rPr>
          <w:t>a</w:t>
        </w:r>
      </w:hyperlink>
      <w:hyperlink r:id="rId34" w:history="1">
        <w:r w:rsidR="00123E3E" w:rsidRPr="00A01CAD">
          <w:rPr>
            <w:rStyle w:val="a8"/>
            <w:rFonts w:ascii="Times New Roman" w:hAnsi="Times New Roman" w:cs="Times New Roman"/>
            <w:sz w:val="24"/>
            <w:szCs w:val="24"/>
            <w:lang w:val="en-US"/>
          </w:rPr>
          <w:t>n</w:t>
        </w:r>
      </w:hyperlink>
      <w:hyperlink r:id="rId35" w:history="1">
        <w:r w:rsidR="00123E3E" w:rsidRPr="00A01CAD">
          <w:rPr>
            <w:rStyle w:val="a8"/>
            <w:rFonts w:ascii="Times New Roman" w:hAnsi="Times New Roman" w:cs="Times New Roman"/>
            <w:sz w:val="24"/>
            <w:szCs w:val="24"/>
            <w:lang w:val="en-US"/>
          </w:rPr>
          <w:t>i</w:t>
        </w:r>
      </w:hyperlink>
      <w:hyperlink r:id="rId36" w:history="1">
        <w:r w:rsidR="00123E3E" w:rsidRPr="00A01CAD">
          <w:rPr>
            <w:rStyle w:val="a8"/>
            <w:rFonts w:ascii="Times New Roman" w:hAnsi="Times New Roman" w:cs="Times New Roman"/>
            <w:sz w:val="24"/>
            <w:szCs w:val="24"/>
            <w:lang w:val="en-US"/>
          </w:rPr>
          <w:t>i</w:t>
        </w:r>
      </w:hyperlink>
      <w:hyperlink r:id="rId37" w:history="1">
        <w:r w:rsidR="00123E3E" w:rsidRPr="00A01CAD">
          <w:rPr>
            <w:rStyle w:val="a8"/>
            <w:rFonts w:ascii="Times New Roman" w:hAnsi="Times New Roman" w:cs="Times New Roman"/>
            <w:sz w:val="24"/>
            <w:szCs w:val="24"/>
            <w:lang w:val="en-US"/>
          </w:rPr>
          <w:t>_</w:t>
        </w:r>
      </w:hyperlink>
      <w:hyperlink r:id="rId38" w:history="1">
        <w:r w:rsidR="00123E3E" w:rsidRPr="00A01CAD">
          <w:rPr>
            <w:rStyle w:val="a8"/>
            <w:rFonts w:ascii="Times New Roman" w:hAnsi="Times New Roman" w:cs="Times New Roman"/>
            <w:sz w:val="24"/>
            <w:szCs w:val="24"/>
            <w:lang w:val="en-US"/>
          </w:rPr>
          <w:t>P</w:t>
        </w:r>
      </w:hyperlink>
      <w:hyperlink r:id="rId39" w:history="1">
        <w:r w:rsidR="00123E3E" w:rsidRPr="00A01CAD">
          <w:rPr>
            <w:rStyle w:val="a8"/>
            <w:rFonts w:ascii="Times New Roman" w:hAnsi="Times New Roman" w:cs="Times New Roman"/>
            <w:sz w:val="24"/>
            <w:szCs w:val="24"/>
            <w:lang w:val="en-US"/>
          </w:rPr>
          <w:t>I</w:t>
        </w:r>
      </w:hyperlink>
      <w:hyperlink r:id="rId40" w:history="1">
        <w:r w:rsidR="00123E3E" w:rsidRPr="00A01CAD">
          <w:rPr>
            <w:rStyle w:val="a8"/>
            <w:rFonts w:ascii="Times New Roman" w:hAnsi="Times New Roman" w:cs="Times New Roman"/>
            <w:sz w:val="24"/>
            <w:szCs w:val="24"/>
            <w:lang w:val="en-US"/>
          </w:rPr>
          <w:t>S</w:t>
        </w:r>
      </w:hyperlink>
      <w:hyperlink r:id="rId41" w:history="1">
        <w:r w:rsidR="00123E3E" w:rsidRPr="00A01CAD">
          <w:rPr>
            <w:rStyle w:val="a8"/>
            <w:rFonts w:ascii="Times New Roman" w:hAnsi="Times New Roman" w:cs="Times New Roman"/>
            <w:sz w:val="24"/>
            <w:szCs w:val="24"/>
            <w:lang w:val="en-US"/>
          </w:rPr>
          <w:t>A</w:t>
        </w:r>
      </w:hyperlink>
      <w:hyperlink r:id="rId42" w:history="1">
        <w:r w:rsidR="00123E3E" w:rsidRPr="00A01CAD">
          <w:rPr>
            <w:rStyle w:val="a8"/>
            <w:rFonts w:ascii="Times New Roman" w:hAnsi="Times New Roman" w:cs="Times New Roman"/>
            <w:sz w:val="24"/>
            <w:szCs w:val="24"/>
            <w:lang w:val="en-US"/>
          </w:rPr>
          <w:t>.</w:t>
        </w:r>
      </w:hyperlink>
      <w:hyperlink r:id="rId43" w:history="1">
        <w:r w:rsidR="00123E3E" w:rsidRPr="00A01CAD">
          <w:rPr>
            <w:rStyle w:val="a8"/>
            <w:rFonts w:ascii="Times New Roman" w:hAnsi="Times New Roman" w:cs="Times New Roman"/>
            <w:sz w:val="24"/>
            <w:szCs w:val="24"/>
            <w:lang w:val="en-US"/>
          </w:rPr>
          <w:t>pd</w:t>
        </w:r>
      </w:hyperlink>
      <w:hyperlink r:id="rId44" w:history="1">
        <w:r w:rsidR="00123E3E" w:rsidRPr="00A01CAD">
          <w:rPr>
            <w:rStyle w:val="a8"/>
            <w:rFonts w:ascii="Times New Roman" w:hAnsi="Times New Roman" w:cs="Times New Roman"/>
            <w:sz w:val="24"/>
            <w:szCs w:val="24"/>
            <w:lang w:val="en-US"/>
          </w:rPr>
          <w:t>f</w:t>
        </w:r>
      </w:hyperlink>
      <w:r w:rsidR="00123E3E" w:rsidRPr="00A01CAD">
        <w:rPr>
          <w:rFonts w:ascii="Times New Roman" w:hAnsi="Times New Roman" w:cs="Times New Roman"/>
          <w:sz w:val="24"/>
          <w:szCs w:val="24"/>
        </w:rPr>
        <w:t xml:space="preserve"> - Международная</w:t>
      </w:r>
      <w:r w:rsidR="00123E3E" w:rsidRPr="00A01CAD">
        <w:rPr>
          <w:rFonts w:ascii="Times New Roman" w:hAnsi="Times New Roman" w:cs="Times New Roman"/>
          <w:sz w:val="24"/>
          <w:szCs w:val="24"/>
        </w:rPr>
        <w:tab/>
        <w:t>программа</w:t>
      </w:r>
      <w:r w:rsidR="00123E3E" w:rsidRPr="00A01CAD">
        <w:rPr>
          <w:rFonts w:ascii="Times New Roman" w:hAnsi="Times New Roman" w:cs="Times New Roman"/>
          <w:sz w:val="24"/>
          <w:szCs w:val="24"/>
        </w:rPr>
        <w:tab/>
      </w:r>
      <w:r w:rsidR="00123E3E" w:rsidRPr="00A01CAD">
        <w:rPr>
          <w:rFonts w:ascii="Times New Roman" w:hAnsi="Times New Roman" w:cs="Times New Roman"/>
          <w:sz w:val="24"/>
          <w:szCs w:val="24"/>
          <w:lang w:val="en-US"/>
        </w:rPr>
        <w:t>PISA</w:t>
      </w:r>
      <w:r w:rsidR="00123E3E" w:rsidRPr="00A01CAD">
        <w:rPr>
          <w:rFonts w:ascii="Times New Roman" w:hAnsi="Times New Roman" w:cs="Times New Roman"/>
          <w:sz w:val="24"/>
          <w:szCs w:val="24"/>
        </w:rPr>
        <w:t>.  Примеры заданий по чтению, математике и естествознанию</w:t>
      </w:r>
    </w:p>
    <w:p w:rsidR="00DC3CBD" w:rsidRPr="00DC3CBD" w:rsidRDefault="00DC3CBD" w:rsidP="00C90062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DC3CBD" w:rsidRPr="00DC3CBD" w:rsidSect="00DC3CB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8556D9"/>
    <w:multiLevelType w:val="hybridMultilevel"/>
    <w:tmpl w:val="D9A079B6"/>
    <w:lvl w:ilvl="0" w:tplc="EE445AA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0DAB785A"/>
    <w:multiLevelType w:val="hybridMultilevel"/>
    <w:tmpl w:val="B824C946"/>
    <w:lvl w:ilvl="0" w:tplc="E7A6681E">
      <w:start w:val="1"/>
      <w:numFmt w:val="decimal"/>
      <w:lvlText w:val="%1."/>
      <w:lvlJc w:val="left"/>
      <w:pPr>
        <w:ind w:left="16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" w15:restartNumberingAfterBreak="0">
    <w:nsid w:val="1C686CE1"/>
    <w:multiLevelType w:val="hybridMultilevel"/>
    <w:tmpl w:val="11F09BF4"/>
    <w:lvl w:ilvl="0" w:tplc="99E46826">
      <w:start w:val="1"/>
      <w:numFmt w:val="decimal"/>
      <w:lvlText w:val="%1."/>
      <w:lvlJc w:val="left"/>
      <w:pPr>
        <w:ind w:left="58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256D09FF"/>
    <w:multiLevelType w:val="hybridMultilevel"/>
    <w:tmpl w:val="F506B3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ED4DFA"/>
    <w:multiLevelType w:val="hybridMultilevel"/>
    <w:tmpl w:val="37A65C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8E3A98"/>
    <w:multiLevelType w:val="hybridMultilevel"/>
    <w:tmpl w:val="22F44FB0"/>
    <w:lvl w:ilvl="0" w:tplc="0C78D53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68792FDF"/>
    <w:multiLevelType w:val="hybridMultilevel"/>
    <w:tmpl w:val="215C0AEA"/>
    <w:lvl w:ilvl="0" w:tplc="8A9624A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CC876D6"/>
    <w:multiLevelType w:val="hybridMultilevel"/>
    <w:tmpl w:val="524C7E5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5"/>
  </w:num>
  <w:num w:numId="5">
    <w:abstractNumId w:val="0"/>
  </w:num>
  <w:num w:numId="6">
    <w:abstractNumId w:val="6"/>
  </w:num>
  <w:num w:numId="7">
    <w:abstractNumId w:val="2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DC3CBD"/>
    <w:rsid w:val="00097C25"/>
    <w:rsid w:val="00123E3E"/>
    <w:rsid w:val="001F54EA"/>
    <w:rsid w:val="0021041C"/>
    <w:rsid w:val="00426DD0"/>
    <w:rsid w:val="004D14A7"/>
    <w:rsid w:val="00642A05"/>
    <w:rsid w:val="00645AEB"/>
    <w:rsid w:val="006A426E"/>
    <w:rsid w:val="007709D1"/>
    <w:rsid w:val="007D4D8D"/>
    <w:rsid w:val="00810752"/>
    <w:rsid w:val="00982F23"/>
    <w:rsid w:val="009955B7"/>
    <w:rsid w:val="00A46E42"/>
    <w:rsid w:val="00BA63BD"/>
    <w:rsid w:val="00C90062"/>
    <w:rsid w:val="00CE7EAD"/>
    <w:rsid w:val="00DC3CBD"/>
    <w:rsid w:val="00E0110F"/>
    <w:rsid w:val="00EC1EAB"/>
    <w:rsid w:val="00F07274"/>
    <w:rsid w:val="00F41E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CFF9BB"/>
  <w15:docId w15:val="{432F35D5-23D8-47E5-ADC1-1312079A30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3C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C3CBD"/>
    <w:pPr>
      <w:ind w:left="720"/>
      <w:contextualSpacing/>
    </w:pPr>
  </w:style>
  <w:style w:type="paragraph" w:styleId="a4">
    <w:name w:val="No Spacing"/>
    <w:uiPriority w:val="1"/>
    <w:qFormat/>
    <w:rsid w:val="00DC3CBD"/>
    <w:pPr>
      <w:spacing w:after="0" w:line="240" w:lineRule="auto"/>
    </w:pPr>
    <w:rPr>
      <w:rFonts w:eastAsiaTheme="minorEastAsia"/>
      <w:lang w:eastAsia="ru-RU"/>
    </w:rPr>
  </w:style>
  <w:style w:type="table" w:styleId="a5">
    <w:name w:val="Table Grid"/>
    <w:basedOn w:val="a1"/>
    <w:uiPriority w:val="59"/>
    <w:rsid w:val="00DC3C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DC3C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C3CBD"/>
    <w:rPr>
      <w:rFonts w:ascii="Tahoma" w:hAnsi="Tahoma" w:cs="Tahoma"/>
      <w:sz w:val="16"/>
      <w:szCs w:val="16"/>
    </w:rPr>
  </w:style>
  <w:style w:type="character" w:styleId="a8">
    <w:name w:val="Hyperlink"/>
    <w:basedOn w:val="a0"/>
    <w:uiPriority w:val="99"/>
    <w:semiHidden/>
    <w:unhideWhenUsed/>
    <w:rsid w:val="00123E3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du.by/images/2018/02/Prim_zadanii_PISA.pdf" TargetMode="External"/><Relationship Id="rId13" Type="http://schemas.openxmlformats.org/officeDocument/2006/relationships/hyperlink" Target="https://adu.by/images/2018/02/Prim_zadanii_PISA.pdf" TargetMode="External"/><Relationship Id="rId18" Type="http://schemas.openxmlformats.org/officeDocument/2006/relationships/hyperlink" Target="https://adu.by/images/2018/02/Prim_zadanii_PISA.pdf" TargetMode="External"/><Relationship Id="rId26" Type="http://schemas.openxmlformats.org/officeDocument/2006/relationships/hyperlink" Target="https://adu.by/images/2018/02/Prim_zadanii_PISA.pdf" TargetMode="External"/><Relationship Id="rId39" Type="http://schemas.openxmlformats.org/officeDocument/2006/relationships/hyperlink" Target="https://adu.by/images/2018/02/Prim_zadanii_PISA.pdf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adu.by/images/2018/02/Prim_zadanii_PISA.pdf" TargetMode="External"/><Relationship Id="rId34" Type="http://schemas.openxmlformats.org/officeDocument/2006/relationships/hyperlink" Target="https://adu.by/images/2018/02/Prim_zadanii_PISA.pdf" TargetMode="External"/><Relationship Id="rId42" Type="http://schemas.openxmlformats.org/officeDocument/2006/relationships/hyperlink" Target="https://adu.by/images/2018/02/Prim_zadanii_PISA.pdf" TargetMode="External"/><Relationship Id="rId7" Type="http://schemas.openxmlformats.org/officeDocument/2006/relationships/hyperlink" Target="http://www.centeroko.ru/" TargetMode="External"/><Relationship Id="rId12" Type="http://schemas.openxmlformats.org/officeDocument/2006/relationships/hyperlink" Target="https://adu.by/images/2018/02/Prim_zadanii_PISA.pdf" TargetMode="External"/><Relationship Id="rId17" Type="http://schemas.openxmlformats.org/officeDocument/2006/relationships/hyperlink" Target="https://adu.by/images/2018/02/Prim_zadanii_PISA.pdf" TargetMode="External"/><Relationship Id="rId25" Type="http://schemas.openxmlformats.org/officeDocument/2006/relationships/hyperlink" Target="https://adu.by/images/2018/02/Prim_zadanii_PISA.pdf" TargetMode="External"/><Relationship Id="rId33" Type="http://schemas.openxmlformats.org/officeDocument/2006/relationships/hyperlink" Target="https://adu.by/images/2018/02/Prim_zadanii_PISA.pdf" TargetMode="External"/><Relationship Id="rId38" Type="http://schemas.openxmlformats.org/officeDocument/2006/relationships/hyperlink" Target="https://adu.by/images/2018/02/Prim_zadanii_PISA.pdf" TargetMode="External"/><Relationship Id="rId46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adu.by/images/2018/02/Prim_zadanii_PISA.pdf" TargetMode="External"/><Relationship Id="rId20" Type="http://schemas.openxmlformats.org/officeDocument/2006/relationships/hyperlink" Target="https://adu.by/images/2018/02/Prim_zadanii_PISA.pdf" TargetMode="External"/><Relationship Id="rId29" Type="http://schemas.openxmlformats.org/officeDocument/2006/relationships/hyperlink" Target="https://adu.by/images/2018/02/Prim_zadanii_PISA.pdf" TargetMode="External"/><Relationship Id="rId41" Type="http://schemas.openxmlformats.org/officeDocument/2006/relationships/hyperlink" Target="https://adu.by/images/2018/02/Prim_zadanii_PISA.pdf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fioco.ru/" TargetMode="External"/><Relationship Id="rId11" Type="http://schemas.openxmlformats.org/officeDocument/2006/relationships/hyperlink" Target="https://adu.by/images/2018/02/Prim_zadanii_PISA.pdf" TargetMode="External"/><Relationship Id="rId24" Type="http://schemas.openxmlformats.org/officeDocument/2006/relationships/hyperlink" Target="https://adu.by/images/2018/02/Prim_zadanii_PISA.pdf" TargetMode="External"/><Relationship Id="rId32" Type="http://schemas.openxmlformats.org/officeDocument/2006/relationships/hyperlink" Target="https://adu.by/images/2018/02/Prim_zadanii_PISA.pdf" TargetMode="External"/><Relationship Id="rId37" Type="http://schemas.openxmlformats.org/officeDocument/2006/relationships/hyperlink" Target="https://adu.by/images/2018/02/Prim_zadanii_PISA.pdf" TargetMode="External"/><Relationship Id="rId40" Type="http://schemas.openxmlformats.org/officeDocument/2006/relationships/hyperlink" Target="https://adu.by/images/2018/02/Prim_zadanii_PISA.pdf" TargetMode="External"/><Relationship Id="rId45" Type="http://schemas.openxmlformats.org/officeDocument/2006/relationships/fontTable" Target="fontTable.xml"/><Relationship Id="rId5" Type="http://schemas.openxmlformats.org/officeDocument/2006/relationships/hyperlink" Target="https://fioco.ru/" TargetMode="External"/><Relationship Id="rId15" Type="http://schemas.openxmlformats.org/officeDocument/2006/relationships/hyperlink" Target="https://adu.by/images/2018/02/Prim_zadanii_PISA.pdf" TargetMode="External"/><Relationship Id="rId23" Type="http://schemas.openxmlformats.org/officeDocument/2006/relationships/hyperlink" Target="https://adu.by/images/2018/02/Prim_zadanii_PISA.pdf" TargetMode="External"/><Relationship Id="rId28" Type="http://schemas.openxmlformats.org/officeDocument/2006/relationships/hyperlink" Target="https://adu.by/images/2018/02/Prim_zadanii_PISA.pdf" TargetMode="External"/><Relationship Id="rId36" Type="http://schemas.openxmlformats.org/officeDocument/2006/relationships/hyperlink" Target="https://adu.by/images/2018/02/Prim_zadanii_PISA.pdf" TargetMode="External"/><Relationship Id="rId10" Type="http://schemas.openxmlformats.org/officeDocument/2006/relationships/hyperlink" Target="https://adu.by/images/2018/02/Prim_zadanii_PISA.pdf" TargetMode="External"/><Relationship Id="rId19" Type="http://schemas.openxmlformats.org/officeDocument/2006/relationships/hyperlink" Target="https://adu.by/images/2018/02/Prim_zadanii_PISA.pdf" TargetMode="External"/><Relationship Id="rId31" Type="http://schemas.openxmlformats.org/officeDocument/2006/relationships/hyperlink" Target="https://adu.by/images/2018/02/Prim_zadanii_PISA.pdf" TargetMode="External"/><Relationship Id="rId44" Type="http://schemas.openxmlformats.org/officeDocument/2006/relationships/hyperlink" Target="https://adu.by/images/2018/02/Prim_zadanii_PISA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adu.by/images/2018/02/Prim_zadanii_PISA.pdf" TargetMode="External"/><Relationship Id="rId14" Type="http://schemas.openxmlformats.org/officeDocument/2006/relationships/hyperlink" Target="https://adu.by/images/2018/02/Prim_zadanii_PISA.pdf" TargetMode="External"/><Relationship Id="rId22" Type="http://schemas.openxmlformats.org/officeDocument/2006/relationships/hyperlink" Target="https://adu.by/images/2018/02/Prim_zadanii_PISA.pdf" TargetMode="External"/><Relationship Id="rId27" Type="http://schemas.openxmlformats.org/officeDocument/2006/relationships/hyperlink" Target="https://adu.by/images/2018/02/Prim_zadanii_PISA.pdf" TargetMode="External"/><Relationship Id="rId30" Type="http://schemas.openxmlformats.org/officeDocument/2006/relationships/hyperlink" Target="https://adu.by/images/2018/02/Prim_zadanii_PISA.pdf" TargetMode="External"/><Relationship Id="rId35" Type="http://schemas.openxmlformats.org/officeDocument/2006/relationships/hyperlink" Target="https://adu.by/images/2018/02/Prim_zadanii_PISA.pdf" TargetMode="External"/><Relationship Id="rId43" Type="http://schemas.openxmlformats.org/officeDocument/2006/relationships/hyperlink" Target="https://adu.by/images/2018/02/Prim_zadanii_PISA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1586</Words>
  <Characters>9044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Пивоваров Александр Анатольевич</cp:lastModifiedBy>
  <cp:revision>14</cp:revision>
  <dcterms:created xsi:type="dcterms:W3CDTF">2024-11-23T15:51:00Z</dcterms:created>
  <dcterms:modified xsi:type="dcterms:W3CDTF">2024-11-28T10:48:00Z</dcterms:modified>
</cp:coreProperties>
</file>