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97B" w:rsidRDefault="0039697B" w:rsidP="00064C4E">
      <w:pPr>
        <w:pStyle w:val="af1"/>
        <w:rPr>
          <w:rStyle w:val="af0"/>
          <w:u w:val="none"/>
        </w:rPr>
      </w:pPr>
      <w:r>
        <w:rPr>
          <w:rStyle w:val="af0"/>
          <w:u w:val="none"/>
        </w:rPr>
        <w:t>Внеклассное мероприятие</w:t>
      </w:r>
    </w:p>
    <w:p w:rsidR="00064C4E" w:rsidRPr="00064C4E" w:rsidRDefault="0039697B" w:rsidP="00064C4E">
      <w:pPr>
        <w:pStyle w:val="af1"/>
        <w:rPr>
          <w:rStyle w:val="af0"/>
          <w:u w:val="none"/>
        </w:rPr>
      </w:pPr>
      <w:r w:rsidRPr="00064C4E">
        <w:rPr>
          <w:rStyle w:val="af0"/>
          <w:u w:val="none"/>
        </w:rPr>
        <w:t xml:space="preserve"> </w:t>
      </w:r>
      <w:r w:rsidR="00064C4E" w:rsidRPr="00064C4E">
        <w:rPr>
          <w:rStyle w:val="af0"/>
          <w:u w:val="none"/>
        </w:rPr>
        <w:t xml:space="preserve">«Разговор со школьниками». </w:t>
      </w:r>
    </w:p>
    <w:p w:rsidR="00064C4E" w:rsidRPr="00B4660D" w:rsidRDefault="00064C4E" w:rsidP="00B4660D">
      <w:pPr>
        <w:pStyle w:val="af1"/>
        <w:rPr>
          <w:smallCaps/>
          <w:color w:val="C0504D" w:themeColor="accent2"/>
        </w:rPr>
      </w:pPr>
      <w:r w:rsidRPr="00064C4E">
        <w:rPr>
          <w:rStyle w:val="af0"/>
          <w:u w:val="none"/>
        </w:rPr>
        <w:t xml:space="preserve">Сценарий занятия </w:t>
      </w:r>
    </w:p>
    <w:p w:rsidR="00064C4E" w:rsidRPr="00B4660D" w:rsidRDefault="00064C4E">
      <w:pPr>
        <w:rPr>
          <w:rFonts w:ascii="Times New Roman" w:hAnsi="Times New Roman" w:cs="Times New Roman"/>
          <w:b/>
          <w:color w:val="C0504D" w:themeColor="accent2"/>
          <w:sz w:val="40"/>
          <w:szCs w:val="40"/>
        </w:rPr>
      </w:pPr>
      <w:r>
        <w:rPr>
          <w:noProof/>
          <w:lang w:eastAsia="ru-RU"/>
        </w:rPr>
        <w:drawing>
          <wp:inline distT="0" distB="0" distL="0" distR="0" wp14:anchorId="185EAD3F" wp14:editId="65C30330">
            <wp:extent cx="1733550" cy="1728150"/>
            <wp:effectExtent l="266700" t="266700" r="266700" b="272415"/>
            <wp:docPr id="2" name="Рисунок 2" descr="https://avatars.mds.yandex.net/i?id=acc6878c6844d83d4dc115e81ac63b7113da91f7-10804497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vatars.mds.yandex.net/i?id=acc6878c6844d83d4dc115e81ac63b7113da91f7-10804497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327819">
                      <a:off x="0" y="0"/>
                      <a:ext cx="1733550" cy="172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E8D5C1F" wp14:editId="7013FF67">
            <wp:extent cx="1813064" cy="1576577"/>
            <wp:effectExtent l="247650" t="304800" r="187325" b="290830"/>
            <wp:docPr id="1" name="Рисунок 1" descr="https://avatars.mds.yandex.net/i?id=3dfd519ec82794b1aa10afd845c14a89761aff3f-5345995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vatars.mds.yandex.net/i?id=3dfd519ec82794b1aa10afd845c14a89761aff3f-5345995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350769">
                      <a:off x="0" y="0"/>
                      <a:ext cx="1816452" cy="1579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4660D" w:rsidRPr="00B4660D">
        <w:rPr>
          <w:rFonts w:ascii="Times New Roman" w:hAnsi="Times New Roman" w:cs="Times New Roman"/>
          <w:b/>
          <w:color w:val="C0504D" w:themeColor="accent2"/>
          <w:sz w:val="40"/>
          <w:szCs w:val="40"/>
        </w:rPr>
        <w:t>SOS</w:t>
      </w:r>
      <w:r w:rsidR="00B4660D">
        <w:rPr>
          <w:rFonts w:ascii="Times New Roman" w:hAnsi="Times New Roman" w:cs="Times New Roman"/>
          <w:b/>
          <w:color w:val="C0504D" w:themeColor="accent2"/>
          <w:sz w:val="40"/>
          <w:szCs w:val="40"/>
        </w:rPr>
        <w:t>!</w:t>
      </w:r>
      <w:bookmarkStart w:id="0" w:name="_GoBack"/>
      <w:bookmarkEnd w:id="0"/>
    </w:p>
    <w:p w:rsidR="00064C4E" w:rsidRPr="0039697B" w:rsidRDefault="00064C4E" w:rsidP="00A86DA8">
      <w:pPr>
        <w:pStyle w:val="a3"/>
        <w:spacing w:after="0"/>
        <w:rPr>
          <w:rStyle w:val="a5"/>
          <w:color w:val="002060"/>
          <w:sz w:val="44"/>
          <w:szCs w:val="44"/>
        </w:rPr>
      </w:pPr>
      <w:r w:rsidRPr="0039697B">
        <w:rPr>
          <w:rStyle w:val="a5"/>
          <w:color w:val="002060"/>
          <w:sz w:val="44"/>
          <w:szCs w:val="44"/>
        </w:rPr>
        <w:t>«Личная безопасность человека.</w:t>
      </w:r>
    </w:p>
    <w:p w:rsidR="00064C4E" w:rsidRPr="0039697B" w:rsidRDefault="00064C4E" w:rsidP="00A86DA8">
      <w:pPr>
        <w:pStyle w:val="a3"/>
        <w:spacing w:after="0"/>
        <w:rPr>
          <w:rStyle w:val="a5"/>
          <w:color w:val="002060"/>
          <w:sz w:val="44"/>
          <w:szCs w:val="44"/>
        </w:rPr>
      </w:pPr>
      <w:r w:rsidRPr="0039697B">
        <w:rPr>
          <w:rStyle w:val="a5"/>
          <w:color w:val="002060"/>
          <w:sz w:val="44"/>
          <w:szCs w:val="44"/>
        </w:rPr>
        <w:t xml:space="preserve">  Из чего она складывается?»</w:t>
      </w:r>
    </w:p>
    <w:p w:rsidR="00064C4E" w:rsidRPr="00B4660D" w:rsidRDefault="00064C4E" w:rsidP="00564D64">
      <w:pPr>
        <w:spacing w:after="0"/>
        <w:rPr>
          <w:rFonts w:ascii="Times New Roman" w:hAnsi="Times New Roman" w:cs="Times New Roman"/>
          <w:b/>
          <w:color w:val="5F497A" w:themeColor="accent4" w:themeShade="BF"/>
          <w:sz w:val="28"/>
          <w:szCs w:val="28"/>
        </w:rPr>
      </w:pPr>
      <w:proofErr w:type="spellStart"/>
      <w:r w:rsidRPr="00B4660D">
        <w:rPr>
          <w:rFonts w:ascii="Times New Roman" w:hAnsi="Times New Roman" w:cs="Times New Roman"/>
          <w:b/>
          <w:color w:val="5F497A" w:themeColor="accent4" w:themeShade="BF"/>
          <w:sz w:val="28"/>
          <w:szCs w:val="28"/>
        </w:rPr>
        <w:t>Ооржак</w:t>
      </w:r>
      <w:proofErr w:type="spellEnd"/>
      <w:r w:rsidRPr="00B4660D">
        <w:rPr>
          <w:rFonts w:ascii="Times New Roman" w:hAnsi="Times New Roman" w:cs="Times New Roman"/>
          <w:b/>
          <w:color w:val="5F497A" w:themeColor="accent4" w:themeShade="BF"/>
          <w:sz w:val="28"/>
          <w:szCs w:val="28"/>
        </w:rPr>
        <w:t xml:space="preserve"> Чаяна Владимировна, </w:t>
      </w:r>
    </w:p>
    <w:p w:rsidR="00064C4E" w:rsidRPr="00B4660D" w:rsidRDefault="00064C4E" w:rsidP="00564D64">
      <w:pPr>
        <w:spacing w:after="0"/>
        <w:rPr>
          <w:rFonts w:ascii="Times New Roman" w:hAnsi="Times New Roman" w:cs="Times New Roman"/>
          <w:b/>
          <w:color w:val="5F497A" w:themeColor="accent4" w:themeShade="BF"/>
          <w:sz w:val="28"/>
          <w:szCs w:val="28"/>
        </w:rPr>
      </w:pPr>
      <w:r w:rsidRPr="00B4660D">
        <w:rPr>
          <w:rFonts w:ascii="Times New Roman" w:hAnsi="Times New Roman" w:cs="Times New Roman"/>
          <w:b/>
          <w:color w:val="5F497A" w:themeColor="accent4" w:themeShade="BF"/>
          <w:sz w:val="28"/>
          <w:szCs w:val="28"/>
        </w:rPr>
        <w:t xml:space="preserve">учитель истории и обществознания </w:t>
      </w:r>
    </w:p>
    <w:p w:rsidR="00064C4E" w:rsidRPr="00B4660D" w:rsidRDefault="00064C4E" w:rsidP="00564D64">
      <w:pPr>
        <w:tabs>
          <w:tab w:val="right" w:pos="9355"/>
        </w:tabs>
        <w:spacing w:after="0"/>
        <w:rPr>
          <w:rFonts w:ascii="Times New Roman" w:hAnsi="Times New Roman" w:cs="Times New Roman"/>
          <w:b/>
          <w:color w:val="5F497A" w:themeColor="accent4" w:themeShade="BF"/>
          <w:sz w:val="28"/>
          <w:szCs w:val="28"/>
        </w:rPr>
      </w:pPr>
      <w:r w:rsidRPr="00B4660D">
        <w:rPr>
          <w:rFonts w:ascii="Times New Roman" w:hAnsi="Times New Roman" w:cs="Times New Roman"/>
          <w:b/>
          <w:color w:val="5F497A" w:themeColor="accent4" w:themeShade="BF"/>
          <w:sz w:val="28"/>
          <w:szCs w:val="28"/>
        </w:rPr>
        <w:t xml:space="preserve">МБОУ СОШ № 3 города Чадана </w:t>
      </w:r>
    </w:p>
    <w:p w:rsidR="00064C4E" w:rsidRDefault="00064C4E" w:rsidP="00564D64">
      <w:pPr>
        <w:spacing w:after="0"/>
        <w:rPr>
          <w:rFonts w:ascii="Times New Roman" w:hAnsi="Times New Roman" w:cs="Times New Roman"/>
          <w:b/>
          <w:color w:val="5F497A" w:themeColor="accent4" w:themeShade="BF"/>
          <w:sz w:val="28"/>
          <w:szCs w:val="28"/>
        </w:rPr>
      </w:pPr>
      <w:proofErr w:type="spellStart"/>
      <w:r w:rsidRPr="00B4660D">
        <w:rPr>
          <w:rFonts w:ascii="Times New Roman" w:hAnsi="Times New Roman" w:cs="Times New Roman"/>
          <w:b/>
          <w:color w:val="5F497A" w:themeColor="accent4" w:themeShade="BF"/>
          <w:sz w:val="28"/>
          <w:szCs w:val="28"/>
        </w:rPr>
        <w:t>Дзун-Хемчикского</w:t>
      </w:r>
      <w:proofErr w:type="spellEnd"/>
      <w:r w:rsidRPr="00B4660D">
        <w:rPr>
          <w:rFonts w:ascii="Times New Roman" w:hAnsi="Times New Roman" w:cs="Times New Roman"/>
          <w:b/>
          <w:color w:val="5F497A" w:themeColor="accent4" w:themeShade="BF"/>
          <w:sz w:val="28"/>
          <w:szCs w:val="28"/>
        </w:rPr>
        <w:t xml:space="preserve"> </w:t>
      </w:r>
      <w:proofErr w:type="spellStart"/>
      <w:r w:rsidRPr="00B4660D">
        <w:rPr>
          <w:rFonts w:ascii="Times New Roman" w:hAnsi="Times New Roman" w:cs="Times New Roman"/>
          <w:b/>
          <w:color w:val="5F497A" w:themeColor="accent4" w:themeShade="BF"/>
          <w:sz w:val="28"/>
          <w:szCs w:val="28"/>
        </w:rPr>
        <w:t>кожууна</w:t>
      </w:r>
      <w:proofErr w:type="spellEnd"/>
      <w:r w:rsidRPr="00B4660D">
        <w:rPr>
          <w:rFonts w:ascii="Times New Roman" w:hAnsi="Times New Roman" w:cs="Times New Roman"/>
          <w:b/>
          <w:color w:val="5F497A" w:themeColor="accent4" w:themeShade="BF"/>
          <w:sz w:val="28"/>
          <w:szCs w:val="28"/>
        </w:rPr>
        <w:t>.</w:t>
      </w:r>
    </w:p>
    <w:p w:rsidR="00B4660D" w:rsidRDefault="00B4660D" w:rsidP="00564D64">
      <w:pPr>
        <w:spacing w:after="0"/>
        <w:rPr>
          <w:rFonts w:ascii="Times New Roman" w:hAnsi="Times New Roman" w:cs="Times New Roman"/>
          <w:b/>
          <w:color w:val="5F497A" w:themeColor="accent4" w:themeShade="BF"/>
          <w:sz w:val="28"/>
          <w:szCs w:val="28"/>
        </w:rPr>
      </w:pPr>
      <w:r>
        <w:rPr>
          <w:rFonts w:ascii="Times New Roman" w:hAnsi="Times New Roman" w:cs="Times New Roman"/>
          <w:b/>
          <w:color w:val="5F497A" w:themeColor="accent4" w:themeShade="BF"/>
          <w:sz w:val="28"/>
          <w:szCs w:val="28"/>
        </w:rPr>
        <w:t xml:space="preserve">7 класс </w:t>
      </w:r>
    </w:p>
    <w:p w:rsidR="00A86DA8" w:rsidRDefault="00A86DA8" w:rsidP="00564D64">
      <w:pPr>
        <w:spacing w:after="0"/>
        <w:rPr>
          <w:rFonts w:ascii="Times New Roman" w:hAnsi="Times New Roman" w:cs="Times New Roman"/>
          <w:b/>
          <w:color w:val="5F497A" w:themeColor="accent4" w:themeShade="BF"/>
          <w:sz w:val="28"/>
          <w:szCs w:val="28"/>
        </w:rPr>
      </w:pPr>
    </w:p>
    <w:p w:rsidR="00A86DA8" w:rsidRDefault="00A86DA8" w:rsidP="00564D64">
      <w:pPr>
        <w:spacing w:after="0"/>
        <w:rPr>
          <w:rFonts w:ascii="Times New Roman" w:hAnsi="Times New Roman" w:cs="Times New Roman"/>
          <w:b/>
          <w:color w:val="5F497A" w:themeColor="accent4" w:themeShade="BF"/>
          <w:sz w:val="28"/>
          <w:szCs w:val="28"/>
        </w:rPr>
      </w:pPr>
    </w:p>
    <w:p w:rsidR="00A86DA8" w:rsidRPr="00B4660D" w:rsidRDefault="00A86DA8" w:rsidP="00564D64">
      <w:pPr>
        <w:spacing w:after="0"/>
        <w:rPr>
          <w:rFonts w:ascii="Times New Roman" w:hAnsi="Times New Roman" w:cs="Times New Roman"/>
          <w:b/>
          <w:color w:val="5F497A" w:themeColor="accent4" w:themeShade="BF"/>
          <w:sz w:val="28"/>
          <w:szCs w:val="28"/>
        </w:rPr>
      </w:pPr>
    </w:p>
    <w:p w:rsidR="00564D64" w:rsidRDefault="00564D64" w:rsidP="00B4660D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0D6DF8F" wp14:editId="3E4B4CE3">
            <wp:simplePos x="0" y="0"/>
            <wp:positionH relativeFrom="column">
              <wp:posOffset>2416175</wp:posOffset>
            </wp:positionH>
            <wp:positionV relativeFrom="paragraph">
              <wp:posOffset>13767</wp:posOffset>
            </wp:positionV>
            <wp:extent cx="1495425" cy="968375"/>
            <wp:effectExtent l="133350" t="247650" r="142875" b="250825"/>
            <wp:wrapSquare wrapText="bothSides"/>
            <wp:docPr id="3" name="Рисунок 3" descr="https://avatars.mds.yandex.net/i?id=b593de27b0f44eb5bcef07ba8256e3765c9d9348-10507506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vatars.mds.yandex.net/i?id=b593de27b0f44eb5bcef07ba8256e3765c9d9348-10507506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267076">
                      <a:off x="0" y="0"/>
                      <a:ext cx="1495425" cy="96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4660D" w:rsidRPr="00B4660D">
        <w:rPr>
          <w:noProof/>
          <w:lang w:eastAsia="ru-RU"/>
        </w:rPr>
        <w:t xml:space="preserve"> </w:t>
      </w:r>
      <w:r w:rsidR="00B4660D">
        <w:rPr>
          <w:noProof/>
          <w:lang w:eastAsia="ru-RU"/>
        </w:rPr>
        <w:drawing>
          <wp:inline distT="0" distB="0" distL="0" distR="0" wp14:anchorId="0642883D" wp14:editId="417140FC">
            <wp:extent cx="1272375" cy="1114425"/>
            <wp:effectExtent l="0" t="0" r="4445" b="0"/>
            <wp:docPr id="7" name="Рисунок 7" descr="https://avatars.mds.yandex.net/i?id=6061396442d87684d5f73d6a55f7f9e5a32e7039-5682239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6061396442d87684d5f73d6a55f7f9e5a32e7039-5682239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3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4660D">
        <w:br w:type="textWrapping" w:clear="all"/>
      </w:r>
    </w:p>
    <w:p w:rsidR="00A86DA8" w:rsidRDefault="00A86DA8" w:rsidP="00B4660D">
      <w:pPr>
        <w:rPr>
          <w:noProof/>
          <w:lang w:eastAsia="ru-RU"/>
        </w:rPr>
      </w:pPr>
    </w:p>
    <w:p w:rsidR="00480F07" w:rsidRDefault="00480F07" w:rsidP="00B4660D">
      <w:pPr>
        <w:rPr>
          <w:noProof/>
          <w:lang w:eastAsia="ru-RU"/>
        </w:rPr>
      </w:pPr>
    </w:p>
    <w:p w:rsidR="00B011C8" w:rsidRDefault="00B011C8" w:rsidP="00B4660D">
      <w:pPr>
        <w:rPr>
          <w:noProof/>
          <w:lang w:eastAsia="ru-RU"/>
        </w:rPr>
      </w:pPr>
    </w:p>
    <w:p w:rsidR="00480F07" w:rsidRPr="0039697B" w:rsidRDefault="00480F07" w:rsidP="00480F07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39697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Сценарий занятия</w:t>
      </w:r>
    </w:p>
    <w:p w:rsidR="0095575B" w:rsidRPr="0039697B" w:rsidRDefault="0095575B" w:rsidP="0095575B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39697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t xml:space="preserve">Цель занятия:  </w:t>
      </w:r>
    </w:p>
    <w:p w:rsidR="00BC5CEC" w:rsidRPr="0039697B" w:rsidRDefault="00BC5CEC" w:rsidP="0095575B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>-</w:t>
      </w:r>
      <w:r w:rsidR="00564D64"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обсудить с учащимися опасные ситуаци, в которых может оказаться ребенок;</w:t>
      </w:r>
    </w:p>
    <w:p w:rsidR="00BC5CEC" w:rsidRPr="0039697B" w:rsidRDefault="00BC5CEC" w:rsidP="0095575B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>-</w:t>
      </w:r>
      <w:r w:rsidR="000F06EC"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формирование знаний </w:t>
      </w:r>
      <w:r w:rsidR="00564D64"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>правильно действовать в опасной ситуации;</w:t>
      </w:r>
    </w:p>
    <w:p w:rsidR="00BC5CEC" w:rsidRPr="0039697B" w:rsidRDefault="00BC5CEC" w:rsidP="0095575B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>-</w:t>
      </w:r>
      <w:r w:rsidR="00564D64"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0F06EC"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>воспитать чувство уверенности в себе в экстремальной ситуации</w:t>
      </w:r>
    </w:p>
    <w:p w:rsidR="00BC5CEC" w:rsidRPr="0039697B" w:rsidRDefault="00BC5CEC" w:rsidP="0095575B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9697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Формирующие ценности</w:t>
      </w:r>
      <w:r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>:</w:t>
      </w:r>
      <w:r w:rsidR="000F06EC"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ценность  человеческой жизни, правила </w:t>
      </w:r>
      <w:r w:rsidR="008F1102"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0F06EC"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>личной безопасности.</w:t>
      </w:r>
    </w:p>
    <w:p w:rsidR="00BC5CEC" w:rsidRPr="0039697B" w:rsidRDefault="00BC5CEC" w:rsidP="0095575B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9697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Основные смыслы</w:t>
      </w:r>
      <w:r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: </w:t>
      </w:r>
      <w:r w:rsidR="000F06EC"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опасности нас могут поджидать в самых неожиданных местах. Но если знать как правильно вести себя в той или иной ситуации их всегда можно избежать.</w:t>
      </w:r>
      <w:r w:rsidR="00E8173C"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0F06EC" w:rsidRPr="0039697B" w:rsidRDefault="00BC5CEC" w:rsidP="0095575B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9697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Форма проведения</w:t>
      </w:r>
      <w:r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: </w:t>
      </w:r>
      <w:r w:rsidR="000F06EC"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беседа </w:t>
      </w:r>
    </w:p>
    <w:p w:rsidR="00BC5CEC" w:rsidRPr="0039697B" w:rsidRDefault="00BC5CEC" w:rsidP="0095575B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9697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Комплект материалов</w:t>
      </w:r>
      <w:r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>:</w:t>
      </w:r>
      <w:r w:rsidR="000F06EC"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</w:t>
      </w:r>
    </w:p>
    <w:p w:rsidR="000F06EC" w:rsidRPr="0039697B" w:rsidRDefault="000F06EC" w:rsidP="0095575B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>- сценарий</w:t>
      </w:r>
    </w:p>
    <w:p w:rsidR="000F06EC" w:rsidRPr="0039697B" w:rsidRDefault="000F06EC" w:rsidP="0095575B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>- брелки безопасности для каждого ученика</w:t>
      </w:r>
    </w:p>
    <w:p w:rsidR="000F06EC" w:rsidRPr="0039697B" w:rsidRDefault="000F06EC" w:rsidP="0095575B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>- видеофрагменты</w:t>
      </w:r>
    </w:p>
    <w:p w:rsidR="000F06EC" w:rsidRPr="0039697B" w:rsidRDefault="000F06EC" w:rsidP="0095575B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- календарь безопасности с интерактивными </w:t>
      </w:r>
      <w:r w:rsidR="002A0AEF"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>уроками</w:t>
      </w:r>
    </w:p>
    <w:p w:rsidR="002A0AEF" w:rsidRPr="0039697B" w:rsidRDefault="000F06EC" w:rsidP="0095575B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>- презентация</w:t>
      </w:r>
    </w:p>
    <w:p w:rsidR="00BC5CEC" w:rsidRPr="0039697B" w:rsidRDefault="00BC5CEC" w:rsidP="0095575B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9697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Время проведения</w:t>
      </w:r>
      <w:r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>: 20 минут</w:t>
      </w:r>
    </w:p>
    <w:p w:rsidR="00480F07" w:rsidRPr="0039697B" w:rsidRDefault="00480F07" w:rsidP="00480F07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39697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Часть 1. Мотивационная</w:t>
      </w:r>
    </w:p>
    <w:p w:rsidR="008F1102" w:rsidRPr="0039697B" w:rsidRDefault="00480F07" w:rsidP="00480F07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9697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Учитель</w:t>
      </w:r>
      <w:r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:  Здравствуйте ребята! </w:t>
      </w:r>
      <w:r w:rsidR="00BC5CEC"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480F07" w:rsidRPr="0039697B" w:rsidRDefault="00480F07" w:rsidP="00480F07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>Меня зовут Ооржак Чаяна Владимировна, я учитель истории и обществознания школы № 3 города Чадана. Я очень рада видет</w:t>
      </w:r>
      <w:r w:rsidR="000F06EC"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>ь</w:t>
      </w:r>
      <w:r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вас сегодня</w:t>
      </w:r>
      <w:r w:rsidR="000F06EC"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>,</w:t>
      </w:r>
      <w:r w:rsidR="008F1102"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з</w:t>
      </w:r>
      <w:r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>десь</w:t>
      </w:r>
      <w:r w:rsidR="000F06EC"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>,</w:t>
      </w:r>
      <w:r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на нашем занятии.  Мы проведем интересный разговор про </w:t>
      </w:r>
      <w:r w:rsidR="002A0AEF"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самую </w:t>
      </w:r>
      <w:r w:rsidR="008F1102"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>важную тему. Давайте послушаем уже знакомые</w:t>
      </w:r>
      <w:r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вам звук</w:t>
      </w:r>
      <w:r w:rsidR="008F1102"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>и</w:t>
      </w:r>
      <w:r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! </w:t>
      </w:r>
      <w:r w:rsidR="00E8173C"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480F07" w:rsidRPr="0039697B" w:rsidRDefault="00A86DA8" w:rsidP="00480F07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9697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Ученики слушают аудиозапись</w:t>
      </w:r>
      <w:r w:rsidR="008F1102"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>: сирены, мигалки, машины скорой помощи.</w:t>
      </w:r>
    </w:p>
    <w:p w:rsidR="00480F07" w:rsidRPr="0039697B" w:rsidRDefault="00480F07" w:rsidP="00480F07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9697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Учитель</w:t>
      </w:r>
      <w:r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: </w:t>
      </w:r>
      <w:r w:rsidR="008F1102"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В каких случаях мы можем слышать эти тревожные звуки. Какие чувства и эмоции у вас появились?  </w:t>
      </w:r>
      <w:r w:rsidR="00D72552" w:rsidRPr="0039697B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Ответы </w:t>
      </w:r>
      <w:r w:rsidR="00AA69A2" w:rsidRPr="0039697B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обучающихся.</w:t>
      </w:r>
      <w:r w:rsidR="00D72552" w:rsidRPr="0039697B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 </w:t>
      </w:r>
    </w:p>
    <w:p w:rsidR="008F1102" w:rsidRPr="0039697B" w:rsidRDefault="008F1102" w:rsidP="00480F07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39697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Ученики слушают аудиозапись</w:t>
      </w:r>
      <w:r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>:</w:t>
      </w:r>
      <w:r w:rsidRPr="0039697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короткий репортаж учителя с вопросом.</w:t>
      </w:r>
    </w:p>
    <w:p w:rsidR="008F1102" w:rsidRPr="0039697B" w:rsidRDefault="008F1102" w:rsidP="00480F07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9697B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Учащиеся смотрят видеорепортаж с моим участием. </w:t>
      </w:r>
      <w:r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8F1102" w:rsidRPr="0039697B" w:rsidRDefault="008F1102" w:rsidP="00480F07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После просмотра видео сразу начинаю отвечать на вопрос из репортажа:  Главная ответственность за личную безопасность детей несут родители.  А как же сами дети? Разве дети не должны нести ответственность за свою личную  безопасность? Не всегда ваши родители и близкие могут находиться рядом.  </w:t>
      </w:r>
      <w:r w:rsidRPr="0039697B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Ответы обучающихся.</w:t>
      </w:r>
      <w:r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480F07" w:rsidRPr="0039697B" w:rsidRDefault="00480F07" w:rsidP="00480F07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9697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Учитеь</w:t>
      </w:r>
      <w:r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>:</w:t>
      </w:r>
      <w:r w:rsidR="00E8173C"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Назовите главную тему нашего занятия? </w:t>
      </w:r>
      <w:r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Какую </w:t>
      </w:r>
      <w:r w:rsidR="00D72552"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тему мы сегодня будем обсуждать? </w:t>
      </w:r>
      <w:r w:rsidR="008F1102"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По какой теме мы будем сегодня вести разговор? </w:t>
      </w:r>
      <w:r w:rsidR="00D72552"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Ученики дают разные, </w:t>
      </w:r>
      <w:r w:rsidR="00D72552"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t>верные, близкие ответы: «Про жизнь», «Ценность жизни»,  «Как сохранить жизнь»,  «Безопасная жизнь», «Правила безопасной жизни».</w:t>
      </w:r>
    </w:p>
    <w:p w:rsidR="00D72552" w:rsidRPr="0039697B" w:rsidRDefault="00D72552" w:rsidP="00480F07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9697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Учитель</w:t>
      </w:r>
      <w:r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>: Все верно ребята, молодцы.  России нужны люди, от мала до велика, все мы ценные, неповторимые. Россия должна стать территорией безопасности, нам нужны счастливые и уверен</w:t>
      </w:r>
      <w:r w:rsidR="008F1102"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>ные в своей безопасности жители</w:t>
      </w:r>
      <w:r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. </w:t>
      </w:r>
    </w:p>
    <w:p w:rsidR="008F1102" w:rsidRPr="0039697B" w:rsidRDefault="008F1102" w:rsidP="00480F07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39697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Учитель: Что такое личная безопасность человека?</w:t>
      </w:r>
      <w:r w:rsidR="002154E5" w:rsidRPr="0039697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Из чего она складывается?</w:t>
      </w:r>
    </w:p>
    <w:p w:rsidR="002154E5" w:rsidRPr="0039697B" w:rsidRDefault="002154E5" w:rsidP="00480F07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39697B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Ответы обучающихся. Ученики начинают перечислять элементы личной безопасности человека. Готовые ответы прикрепляют к доске – чтобы запомнили. Соблюдать правила безопасности! </w:t>
      </w:r>
    </w:p>
    <w:p w:rsidR="0095575B" w:rsidRPr="0039697B" w:rsidRDefault="0095575B" w:rsidP="00480F07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39697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Часть 2. Основная часть. </w:t>
      </w:r>
    </w:p>
    <w:p w:rsidR="0095575B" w:rsidRPr="0039697B" w:rsidRDefault="0095575B" w:rsidP="00480F07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9697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Учитель</w:t>
      </w:r>
      <w:r w:rsidR="002154E5"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>:  Да верно. Молодцы!  Д</w:t>
      </w:r>
      <w:r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ети тоже как и взрослые должны соблюдать </w:t>
      </w:r>
      <w:r w:rsidRPr="0039697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правила личной безопасности.</w:t>
      </w:r>
      <w:r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Поэтому,  я хочу вам подарить брелки безопасности.  У кого есть такие брелки? Нет. Тогда вам они точно  пригодятся. Эти правила безопасности вы можете использовать в ходе нашего занятия как поддержку, как опору. </w:t>
      </w:r>
    </w:p>
    <w:p w:rsidR="00A27DF6" w:rsidRPr="0039697B" w:rsidRDefault="00A27DF6" w:rsidP="00A27DF6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9697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Учитель:</w:t>
      </w:r>
      <w:r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BA1EED"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А теперь перенесемся в Карелию. </w:t>
      </w:r>
      <w:proofErr w:type="gramStart"/>
      <w:r w:rsidR="00BA1EED"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>Это очень</w:t>
      </w:r>
      <w:r w:rsidR="00B24B3B"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BA1EED"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к</w:t>
      </w:r>
      <w:r w:rsidR="002154E5"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>расивая Р</w:t>
      </w:r>
      <w:r w:rsidR="002A0AEF"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>еспублика, своей природой  похож на наш регион.</w:t>
      </w:r>
      <w:proofErr w:type="gramEnd"/>
      <w:r w:rsidR="002A0AEF"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</w:t>
      </w:r>
      <w:r w:rsidR="00BA1EED"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оказ слайда.  </w:t>
      </w:r>
    </w:p>
    <w:p w:rsidR="00BA1EED" w:rsidRPr="0039697B" w:rsidRDefault="00BA1EED" w:rsidP="00A27DF6">
      <w:pPr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 w:rsidRPr="0039697B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Гибель школьников на </w:t>
      </w:r>
      <w:proofErr w:type="spellStart"/>
      <w:r w:rsidRPr="0039697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fldChar w:fldCharType="begin"/>
      </w:r>
      <w:r w:rsidRPr="0039697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instrText xml:space="preserve"> HYPERLINK "https://ru.wikipedia.org/wiki/%D0%A1%D1%8F%D0%BC%D0%BE%D0%B7%D0%B5%D1%80%D0%BE" \o "Сямозеро" </w:instrText>
      </w:r>
      <w:r w:rsidRPr="0039697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fldChar w:fldCharType="separate"/>
      </w:r>
      <w:r w:rsidRPr="0039697B">
        <w:rPr>
          <w:rStyle w:val="af7"/>
          <w:rFonts w:ascii="Times New Roman" w:hAnsi="Times New Roman" w:cs="Times New Roman"/>
          <w:bCs/>
          <w:color w:val="auto"/>
          <w:sz w:val="24"/>
          <w:szCs w:val="24"/>
          <w:u w:val="none"/>
          <w:shd w:val="clear" w:color="auto" w:fill="FFFFFF"/>
        </w:rPr>
        <w:t>Сямозере</w:t>
      </w:r>
      <w:proofErr w:type="spellEnd"/>
      <w:r w:rsidRPr="0039697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fldChar w:fldCharType="end"/>
      </w:r>
      <w:r w:rsidRPr="0039697B">
        <w:rPr>
          <w:rFonts w:ascii="Times New Roman" w:hAnsi="Times New Roman" w:cs="Times New Roman"/>
          <w:sz w:val="24"/>
          <w:szCs w:val="24"/>
          <w:shd w:val="clear" w:color="auto" w:fill="FFFFFF"/>
        </w:rPr>
        <w:t> в </w:t>
      </w:r>
      <w:hyperlink r:id="rId12" w:tooltip="Карелия" w:history="1">
        <w:r w:rsidRPr="0039697B">
          <w:rPr>
            <w:rStyle w:val="af7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Карелии</w:t>
        </w:r>
      </w:hyperlink>
      <w:r w:rsidRPr="0039697B">
        <w:rPr>
          <w:rFonts w:ascii="Times New Roman" w:hAnsi="Times New Roman" w:cs="Times New Roman"/>
          <w:sz w:val="24"/>
          <w:szCs w:val="24"/>
          <w:shd w:val="clear" w:color="auto" w:fill="FFFFFF"/>
        </w:rPr>
        <w:t> пр</w:t>
      </w:r>
      <w:r w:rsidRPr="0039697B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оизошла 18 июня 2016 года. Группа, состоящая из сорока семи детей и нескольких инструкторов, шла на лодках по озеру и попала в шторм. Одна из лодок перевернулась, погибли четырнадцать детей. </w:t>
      </w:r>
      <w:r w:rsidR="002A0AEF" w:rsidRPr="0039697B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В этот день был сильный ураган. </w:t>
      </w:r>
    </w:p>
    <w:p w:rsidR="00BA1EED" w:rsidRPr="0039697B" w:rsidRDefault="00BA1EED" w:rsidP="00BA1EED">
      <w:pPr>
        <w:pStyle w:val="ad"/>
        <w:numPr>
          <w:ilvl w:val="0"/>
          <w:numId w:val="1"/>
        </w:num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Что изменилось в жизни </w:t>
      </w:r>
      <w:r w:rsidR="005129CC"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тех детей которые выжили? </w:t>
      </w:r>
    </w:p>
    <w:p w:rsidR="005129CC" w:rsidRPr="0039697B" w:rsidRDefault="005129CC" w:rsidP="00BA1EED">
      <w:pPr>
        <w:pStyle w:val="ad"/>
        <w:numPr>
          <w:ilvl w:val="0"/>
          <w:numId w:val="1"/>
        </w:num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>Что изменилось в жизни родителей и близких погибщих детей?</w:t>
      </w:r>
    </w:p>
    <w:p w:rsidR="005129CC" w:rsidRPr="0039697B" w:rsidRDefault="005129CC" w:rsidP="00BA1EED">
      <w:pPr>
        <w:pStyle w:val="ad"/>
        <w:numPr>
          <w:ilvl w:val="0"/>
          <w:numId w:val="1"/>
        </w:num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>Почему произошла  это трагедия?</w:t>
      </w:r>
    </w:p>
    <w:p w:rsidR="005129CC" w:rsidRPr="0039697B" w:rsidRDefault="005129CC" w:rsidP="00BA1EED">
      <w:pPr>
        <w:pStyle w:val="ad"/>
        <w:numPr>
          <w:ilvl w:val="0"/>
          <w:numId w:val="1"/>
        </w:num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>Как можно было не допустить этой чрезвычайной ситуации?</w:t>
      </w:r>
    </w:p>
    <w:p w:rsidR="005129CC" w:rsidRPr="0039697B" w:rsidRDefault="00AA69A2" w:rsidP="00BA1EED">
      <w:pPr>
        <w:pStyle w:val="ad"/>
        <w:numPr>
          <w:ilvl w:val="0"/>
          <w:numId w:val="1"/>
        </w:num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>Какой ценный урок вы получили после этой информации?</w:t>
      </w:r>
    </w:p>
    <w:p w:rsidR="002A0AEF" w:rsidRPr="0039697B" w:rsidRDefault="002A0AEF" w:rsidP="00BA1EED">
      <w:pPr>
        <w:pStyle w:val="ad"/>
        <w:numPr>
          <w:ilvl w:val="0"/>
          <w:numId w:val="1"/>
        </w:num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>Как вести себя в воде в случае утопления?</w:t>
      </w:r>
    </w:p>
    <w:p w:rsidR="00AA69A2" w:rsidRPr="0039697B" w:rsidRDefault="00AA69A2" w:rsidP="00AA69A2">
      <w:pPr>
        <w:pStyle w:val="ad"/>
        <w:rPr>
          <w:rFonts w:ascii="Times New Roman" w:hAnsi="Times New Roman" w:cs="Times New Roman"/>
          <w:i/>
          <w:noProof/>
          <w:sz w:val="24"/>
          <w:szCs w:val="24"/>
          <w:lang w:eastAsia="ru-RU"/>
        </w:rPr>
      </w:pPr>
      <w:r w:rsidRPr="0039697B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Ответы  обучающихся.</w:t>
      </w:r>
    </w:p>
    <w:p w:rsidR="00AA69A2" w:rsidRPr="0039697B" w:rsidRDefault="00AA69A2" w:rsidP="00AA69A2">
      <w:pPr>
        <w:pStyle w:val="ad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9697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Учитель:</w:t>
      </w:r>
      <w:r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Главный вопрос. Может ли человек обезопасить свою жизнь?</w:t>
      </w:r>
    </w:p>
    <w:p w:rsidR="00AA69A2" w:rsidRPr="0039697B" w:rsidRDefault="00AA69A2" w:rsidP="00AA69A2">
      <w:pPr>
        <w:pStyle w:val="ad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>Почему важно знать правила безопасности каждому человеку?</w:t>
      </w:r>
    </w:p>
    <w:p w:rsidR="00AA69A2" w:rsidRPr="0039697B" w:rsidRDefault="00AA69A2" w:rsidP="00AA69A2">
      <w:pPr>
        <w:pStyle w:val="ad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9697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Учитель</w:t>
      </w:r>
      <w:r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: </w:t>
      </w:r>
      <w:r w:rsidR="002154E5"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>А теперь класс будет работать в 3-х группах. Будем разбирать  ситуации</w:t>
      </w:r>
      <w:r w:rsidR="00BA02B1"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с помощью правил в брелках и через 1 минуту начинают отвечать у доски. </w:t>
      </w:r>
      <w:r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243442" w:rsidRPr="0039697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Параллельно два учеика с помошью мобильных устройств и наушников по </w:t>
      </w:r>
      <w:r w:rsidR="00243442" w:rsidRPr="0039697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QR-коду б</w:t>
      </w:r>
      <w:r w:rsidR="00BA02B1" w:rsidRPr="0039697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удут внимательно просматривать видео уроки: 1. из сайта ИНФОУРОК</w:t>
      </w:r>
      <w:r w:rsidR="001A1F2C" w:rsidRPr="0039697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– из календаря безопасности. </w:t>
      </w:r>
      <w:r w:rsidR="00BA02B1" w:rsidRPr="0039697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2. из сайта РЭШ – после </w:t>
      </w:r>
      <w:r w:rsidR="001A1F2C" w:rsidRPr="0039697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просмотра рассказывают </w:t>
      </w:r>
      <w:r w:rsidR="00BA02B1" w:rsidRPr="0039697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1A1F2C" w:rsidRPr="0039697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и передают полезную информацию </w:t>
      </w:r>
      <w:r w:rsidR="00BA02B1" w:rsidRPr="0039697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своим товарищам. </w:t>
      </w:r>
      <w:r w:rsidR="001F5578" w:rsidRPr="0039697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</w:p>
    <w:p w:rsidR="007446E5" w:rsidRPr="0039697B" w:rsidRDefault="007446E5" w:rsidP="007446E5">
      <w:pPr>
        <w:spacing w:before="150" w:after="3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69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Ситуация 1</w:t>
      </w:r>
    </w:p>
    <w:p w:rsidR="007446E5" w:rsidRPr="0039697B" w:rsidRDefault="007446E5" w:rsidP="007446E5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Саша заболел и в школу не пошел. Когда родители ушли на работу, в квартире раздался телефонный звонок. Незнакомый голос спросил, есть ли дома взрослые. Саша сказал, что все взрослые на работе и он дома один. Через час позвонили в дверь и стали открывать ее ключом... Саше стало страшно...</w:t>
      </w:r>
    </w:p>
    <w:p w:rsidR="007446E5" w:rsidRPr="0039697B" w:rsidRDefault="007446E5" w:rsidP="007446E5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9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Вопросы для обсуждения</w:t>
      </w:r>
    </w:p>
    <w:p w:rsidR="007446E5" w:rsidRPr="0039697B" w:rsidRDefault="007446E5" w:rsidP="007446E5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Какую ошибку совершил Саша, разговаривая по телефону?</w:t>
      </w:r>
    </w:p>
    <w:p w:rsidR="007446E5" w:rsidRPr="0039697B" w:rsidRDefault="007446E5" w:rsidP="007446E5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Как ему вести себя дальше?</w:t>
      </w:r>
    </w:p>
    <w:p w:rsidR="007446E5" w:rsidRPr="0039697B" w:rsidRDefault="007446E5" w:rsidP="007446E5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9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Подведение итогов обсуждения</w:t>
      </w:r>
    </w:p>
    <w:p w:rsidR="007446E5" w:rsidRPr="0039697B" w:rsidRDefault="007446E5" w:rsidP="007446E5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телефонные звонки незнакомых людей надо отвечать уклончиво, что родители заняты и </w:t>
      </w:r>
      <w:proofErr w:type="gramStart"/>
      <w:r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подойти</w:t>
      </w:r>
      <w:proofErr w:type="gramEnd"/>
      <w:r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телефону сейчас не могут. Обязательно спросить, куда и кому можно перезвонить.</w:t>
      </w:r>
    </w:p>
    <w:p w:rsidR="007446E5" w:rsidRPr="0039697B" w:rsidRDefault="007446E5" w:rsidP="007446E5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Дверь в квартиру открывать нельзя, как бы ни представлялся незнакомец. Нельзя также </w:t>
      </w:r>
      <w:proofErr w:type="gramStart"/>
      <w:r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соглашаться что-нибудь передавать</w:t>
      </w:r>
      <w:proofErr w:type="gramEnd"/>
      <w:r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соседям или родителям - это может быть предлогом, чтобы ворваться в ваше жилище. Если дверь квартиры кто-то пытается открыть, громко с</w:t>
      </w:r>
      <w:r w:rsidR="002A0AEF"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проси: «Кто там?» и позвони в по</w:t>
      </w:r>
      <w:r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лицию. </w:t>
      </w:r>
      <w:proofErr w:type="gramStart"/>
      <w:r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чужие продолжают ломиться в дверь, с балкона или из окна надо звать соседей или прохожих на помощь.</w:t>
      </w:r>
      <w:proofErr w:type="gramEnd"/>
    </w:p>
    <w:p w:rsidR="007446E5" w:rsidRPr="0039697B" w:rsidRDefault="007446E5" w:rsidP="007446E5">
      <w:pPr>
        <w:spacing w:before="150" w:after="3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69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Ситуация 2</w:t>
      </w:r>
    </w:p>
    <w:p w:rsidR="007446E5" w:rsidRPr="0039697B" w:rsidRDefault="007446E5" w:rsidP="007446E5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Таня и Света задержались на дне рождения подруги, и возвращаться домой пришлось очень поздно. Прохожих на улице практически не было, девочки были рады, когда добрались до своего дома без приключений. П</w:t>
      </w:r>
      <w:r w:rsidR="00243442"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еред ними в лифт зашел</w:t>
      </w:r>
      <w:r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какой-то незнакомый мужчина. Подруги не </w:t>
      </w:r>
      <w:r w:rsidR="002A0AEF"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задумываясь,</w:t>
      </w:r>
      <w:r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зашли вслед за ним...</w:t>
      </w:r>
    </w:p>
    <w:p w:rsidR="007446E5" w:rsidRPr="0039697B" w:rsidRDefault="007446E5" w:rsidP="007446E5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9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Вопросы для обсуждения</w:t>
      </w:r>
    </w:p>
    <w:p w:rsidR="007446E5" w:rsidRPr="0039697B" w:rsidRDefault="007446E5" w:rsidP="007446E5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Какую ошибку совершили девочки?</w:t>
      </w:r>
    </w:p>
    <w:p w:rsidR="007446E5" w:rsidRPr="0039697B" w:rsidRDefault="007446E5" w:rsidP="007446E5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Какая опасность может их ждать?</w:t>
      </w:r>
    </w:p>
    <w:p w:rsidR="002A0AEF" w:rsidRPr="0039697B" w:rsidRDefault="002A0AEF" w:rsidP="007446E5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Каковы правила поведения в подъезде и в лифте?</w:t>
      </w:r>
    </w:p>
    <w:p w:rsidR="007446E5" w:rsidRPr="0039697B" w:rsidRDefault="007446E5" w:rsidP="007446E5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9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Подведение итогов обсуждения</w:t>
      </w:r>
    </w:p>
    <w:p w:rsidR="007446E5" w:rsidRPr="0039697B" w:rsidRDefault="00243442" w:rsidP="007446E5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Нельзя входить в </w:t>
      </w:r>
      <w:r w:rsidR="007446E5"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лифт, если туда перед тобой зашел мужчина или молодой парень. Это может быть грабитель или насильник, с которым справиться будет трудно. </w:t>
      </w:r>
      <w:proofErr w:type="gramStart"/>
      <w:r w:rsidR="007446E5"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входи с незнакомыми в лифт, не вступай с ними в разговоры.</w:t>
      </w:r>
      <w:proofErr w:type="gramEnd"/>
    </w:p>
    <w:p w:rsidR="007446E5" w:rsidRPr="0039697B" w:rsidRDefault="007446E5" w:rsidP="007446E5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Лучше остаться на улице, позвонить домой по сотовому </w:t>
      </w:r>
      <w:r w:rsidR="002A0AEF"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телефону,</w:t>
      </w:r>
      <w:r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попросить родителей спуститься вниз.</w:t>
      </w:r>
    </w:p>
    <w:p w:rsidR="007446E5" w:rsidRPr="0039697B" w:rsidRDefault="007446E5" w:rsidP="007446E5">
      <w:pPr>
        <w:spacing w:before="150" w:after="3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69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Ситуация 3</w:t>
      </w:r>
    </w:p>
    <w:p w:rsidR="007446E5" w:rsidRPr="0039697B" w:rsidRDefault="007446E5" w:rsidP="007446E5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Юра всегда имеет карманные деньги и хвастается этим. Он часто угощает своих одноклассников то чипсами, то орешками, то шоколадом. На перемене в туалете к нему подошли старшеклассники и потребовали денег, угрожая побоями. Пришлось отдать все, что было в карманах. На следующий день вымогатели поджидали его уже у школы и снова потребовали денег...</w:t>
      </w:r>
    </w:p>
    <w:p w:rsidR="007446E5" w:rsidRPr="0039697B" w:rsidRDefault="007446E5" w:rsidP="007446E5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9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Вопросы для обсуждения</w:t>
      </w:r>
    </w:p>
    <w:p w:rsidR="007446E5" w:rsidRPr="0039697B" w:rsidRDefault="007446E5" w:rsidP="007446E5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Почему Юра попал в трудное положение?</w:t>
      </w:r>
    </w:p>
    <w:p w:rsidR="007446E5" w:rsidRPr="0039697B" w:rsidRDefault="007446E5" w:rsidP="007446E5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Какие надо принять меры в этой ситуации?</w:t>
      </w:r>
    </w:p>
    <w:p w:rsidR="007446E5" w:rsidRPr="0039697B" w:rsidRDefault="007446E5" w:rsidP="007446E5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9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Подведение итогов обсуждения</w:t>
      </w:r>
    </w:p>
    <w:p w:rsidR="007446E5" w:rsidRPr="0039697B" w:rsidRDefault="007446E5" w:rsidP="007446E5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носи с собой большие суммы денег, а если такие деньги оказались в кармане - не хвастай. Постарайся заходить в школьный туалет только тогда, когда там нет группы старшеклассников.</w:t>
      </w:r>
    </w:p>
    <w:p w:rsidR="007446E5" w:rsidRPr="0039697B" w:rsidRDefault="007446E5" w:rsidP="007446E5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старшеклассники в школе вымогают у тебя деньги, лучше сразу сообщить об этом учителям или администрации школы. Если ты хоть раз пойдешь на поводу у вымогателей, то они от тебя уже никогда не отстанут.</w:t>
      </w:r>
    </w:p>
    <w:p w:rsidR="007446E5" w:rsidRPr="0039697B" w:rsidRDefault="007446E5" w:rsidP="007446E5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во дворе или возле школы мальчишки требуют денег, постарайся убедить, что их нет, по возможности сообщи родителям или старшим о вымогательстве.</w:t>
      </w:r>
    </w:p>
    <w:p w:rsidR="00A86DA8" w:rsidRPr="0039697B" w:rsidRDefault="00462518" w:rsidP="007436B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личная безопасность человека? Из чего она складывается?</w:t>
      </w:r>
    </w:p>
    <w:p w:rsidR="00462518" w:rsidRPr="0039697B" w:rsidRDefault="00462518" w:rsidP="007436B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969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Ответ: </w:t>
      </w:r>
      <w:r w:rsidRPr="0039697B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Личная безопасность – главное в жизни человека.</w:t>
      </w:r>
    </w:p>
    <w:p w:rsidR="00462518" w:rsidRPr="0039697B" w:rsidRDefault="00462518" w:rsidP="007436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39697B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Личная безопасность, </w:t>
      </w:r>
      <w:r w:rsidRPr="0039697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состояние защищенности жизни и здоровья человека, его целей, потребностей, интересов от опасных воздействий</w:t>
      </w:r>
    </w:p>
    <w:p w:rsidR="0002123B" w:rsidRPr="0039697B" w:rsidRDefault="00462518" w:rsidP="0002123B">
      <w:pPr>
        <w:pStyle w:val="ad"/>
        <w:spacing w:after="0" w:line="240" w:lineRule="auto"/>
        <w:ind w:left="6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9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Она складывается из</w:t>
      </w:r>
      <w:r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умения учитывать факторы риска (опасности), </w:t>
      </w:r>
      <w:r w:rsidR="007436BD"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выработать умение предвидеть возможность возникновения опасных ситуаций, стремление </w:t>
      </w:r>
      <w:r w:rsidR="007436BD"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человеком избегать попадания в них. Оказавшись в опасной ситуации, необходимо быстро оценить ее и свои возможности, принять грамотное решение и решительно действовать. </w:t>
      </w:r>
    </w:p>
    <w:p w:rsidR="00243442" w:rsidRPr="0039697B" w:rsidRDefault="00533364" w:rsidP="00533364">
      <w:pPr>
        <w:pStyle w:val="ad"/>
        <w:spacing w:after="0" w:line="240" w:lineRule="auto"/>
        <w:ind w:left="6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9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Учитель</w:t>
      </w:r>
      <w:r w:rsidR="00243442"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Подведение итогов учеником. </w:t>
      </w:r>
    </w:p>
    <w:p w:rsidR="00A86DA8" w:rsidRPr="0039697B" w:rsidRDefault="00533364" w:rsidP="00243442">
      <w:pPr>
        <w:pStyle w:val="ad"/>
        <w:spacing w:after="0" w:line="240" w:lineRule="auto"/>
        <w:ind w:left="6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Слайд: </w:t>
      </w:r>
      <w:r w:rsidR="00243442"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 вами пустая страница, она чистая. Что бы вы написали на нем </w:t>
      </w:r>
      <w:proofErr w:type="gramStart"/>
      <w:r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последок</w:t>
      </w:r>
      <w:proofErr w:type="gramEnd"/>
      <w:r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как самое</w:t>
      </w:r>
      <w:r w:rsidR="00243442"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основное </w:t>
      </w:r>
      <w:r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нашего разговора? Почему? </w:t>
      </w:r>
    </w:p>
    <w:p w:rsidR="00243442" w:rsidRPr="0039697B" w:rsidRDefault="00243442" w:rsidP="00243442">
      <w:pPr>
        <w:pStyle w:val="ad"/>
        <w:spacing w:after="0" w:line="240" w:lineRule="auto"/>
        <w:ind w:left="6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4B3B" w:rsidRPr="0039697B" w:rsidRDefault="00BC5CEC" w:rsidP="0002123B">
      <w:pPr>
        <w:pStyle w:val="ad"/>
        <w:spacing w:after="0" w:line="240" w:lineRule="auto"/>
        <w:ind w:left="66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969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Учитель:</w:t>
      </w:r>
      <w:r w:rsidR="00462518"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436BD"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Дорожите своей жизнью и здоровьем, вы должны сыграть свою роль в жизни, принести пользу обществу. Я знакома с вами 20 минут, и вы мне уже дороги. Спасибо вам за </w:t>
      </w:r>
      <w:r w:rsidR="00A86DA8"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то,</w:t>
      </w:r>
      <w:r w:rsidR="007436BD"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вы были со мною эти важные 20 минут. </w:t>
      </w:r>
      <w:r w:rsidR="001A1F2C"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Эти 20 минут, которые прошли очень быстро надеюсь, они пригодятся вам на всю жизнь. </w:t>
      </w:r>
      <w:r w:rsidR="007436BD"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Буду с нетерпением ждать вас на нашем уроке. В качестве награды и высшей оценки за ваши ответы я вам </w:t>
      </w:r>
      <w:r w:rsidR="00E8173C"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дарю</w:t>
      </w:r>
      <w:r w:rsidR="007436BD"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только </w:t>
      </w:r>
      <w:proofErr w:type="spellStart"/>
      <w:proofErr w:type="gramStart"/>
      <w:r w:rsidR="007436BD"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брелки</w:t>
      </w:r>
      <w:proofErr w:type="spellEnd"/>
      <w:proofErr w:type="gramEnd"/>
      <w:r w:rsidR="007436BD"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 и календарь безопасности, обяз</w:t>
      </w:r>
      <w:r w:rsidR="00A86DA8"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ательно посмотрите материалы по </w:t>
      </w:r>
      <w:r w:rsidR="007436BD" w:rsidRPr="0039697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QR-коду. </w:t>
      </w:r>
      <w:r w:rsidR="001A56A7" w:rsidRPr="0039697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Будьте бдительными, внимательными и разумны</w:t>
      </w:r>
      <w:r w:rsidR="00B24B3B" w:rsidRPr="0039697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ми в любом месте в любое время.</w:t>
      </w:r>
    </w:p>
    <w:p w:rsidR="00BC5CEC" w:rsidRPr="0039697B" w:rsidRDefault="00B24B3B" w:rsidP="0002123B">
      <w:pPr>
        <w:pStyle w:val="ad"/>
        <w:spacing w:after="0" w:line="240" w:lineRule="auto"/>
        <w:ind w:left="6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97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Удачи!</w:t>
      </w:r>
      <w:r w:rsidR="007436BD"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Спасибо. </w:t>
      </w:r>
    </w:p>
    <w:p w:rsidR="00A86DA8" w:rsidRPr="0039697B" w:rsidRDefault="00A86DA8" w:rsidP="0002123B">
      <w:pPr>
        <w:pStyle w:val="ad"/>
        <w:spacing w:after="0" w:line="240" w:lineRule="auto"/>
        <w:ind w:left="6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5CEC" w:rsidRPr="0039697B" w:rsidRDefault="00BC5CEC" w:rsidP="0002123B">
      <w:pPr>
        <w:pStyle w:val="ad"/>
        <w:spacing w:after="0" w:line="240" w:lineRule="auto"/>
        <w:ind w:left="6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969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Постразговор</w:t>
      </w:r>
      <w:proofErr w:type="spellEnd"/>
      <w:r w:rsidRPr="003969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="00E8173C"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Дополнение </w:t>
      </w:r>
      <w:proofErr w:type="spellStart"/>
      <w:r w:rsidR="00E8173C"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брелка</w:t>
      </w:r>
      <w:proofErr w:type="spellEnd"/>
      <w:r w:rsidR="00E8173C"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своими правилами личной безопасности, обсуждение каждой карточки с родителями, просмотр интерактивных материалов «Календарь безопасности на 30 дней», передача </w:t>
      </w:r>
      <w:proofErr w:type="spellStart"/>
      <w:r w:rsidR="00E8173C"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брелков</w:t>
      </w:r>
      <w:proofErr w:type="spellEnd"/>
      <w:r w:rsidR="00E8173C"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своим младшим братьям и сестрам. Выполнение групповых проектов по правилам личной безопасности. </w:t>
      </w:r>
    </w:p>
    <w:p w:rsidR="00BC5CEC" w:rsidRPr="0039697B" w:rsidRDefault="00BC5CEC" w:rsidP="0002123B">
      <w:pPr>
        <w:pStyle w:val="ad"/>
        <w:spacing w:after="0" w:line="240" w:lineRule="auto"/>
        <w:ind w:left="6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969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Интеграция с учебными предметами:</w:t>
      </w:r>
    </w:p>
    <w:p w:rsidR="00BC5CEC" w:rsidRPr="0039697B" w:rsidRDefault="00E8173C" w:rsidP="0002123B">
      <w:pPr>
        <w:pStyle w:val="ad"/>
        <w:spacing w:after="0" w:line="240" w:lineRule="auto"/>
        <w:ind w:left="6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ОБЖ: обсуждение правил безопасности, разбор ситуаций.</w:t>
      </w:r>
    </w:p>
    <w:p w:rsidR="001B0819" w:rsidRPr="0039697B" w:rsidRDefault="00E8173C" w:rsidP="001A1F2C">
      <w:pPr>
        <w:pStyle w:val="ad"/>
        <w:spacing w:after="0" w:line="240" w:lineRule="auto"/>
        <w:ind w:left="6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C5CEC" w:rsidRPr="0039697B">
        <w:rPr>
          <w:rFonts w:ascii="Times New Roman" w:hAnsi="Times New Roman" w:cs="Times New Roman"/>
          <w:color w:val="000000"/>
          <w:sz w:val="24"/>
          <w:szCs w:val="24"/>
        </w:rPr>
        <w:t>Дополнительные материалы:</w:t>
      </w:r>
      <w:r w:rsidRPr="003969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A56A7" w:rsidRPr="0039697B">
        <w:rPr>
          <w:rFonts w:ascii="Times New Roman" w:hAnsi="Times New Roman" w:cs="Times New Roman"/>
          <w:color w:val="1F2029"/>
          <w:sz w:val="24"/>
          <w:szCs w:val="24"/>
          <w:shd w:val="clear" w:color="auto" w:fill="FFFFFF"/>
        </w:rPr>
        <w:t> </w:t>
      </w:r>
      <w:r w:rsidR="001A56A7" w:rsidRPr="0039697B">
        <w:rPr>
          <w:rStyle w:val="accent"/>
          <w:rFonts w:ascii="Times New Roman" w:hAnsi="Times New Roman" w:cs="Times New Roman"/>
          <w:b/>
          <w:bCs/>
          <w:caps/>
          <w:sz w:val="24"/>
          <w:szCs w:val="24"/>
          <w:shd w:val="clear" w:color="auto" w:fill="FFFFFF"/>
        </w:rPr>
        <w:t>УРОКБЕЗОПАСНОСТИ</w:t>
      </w:r>
      <w:proofErr w:type="gramStart"/>
      <w:r w:rsidR="001A56A7" w:rsidRPr="0039697B">
        <w:rPr>
          <w:rStyle w:val="accent"/>
          <w:rFonts w:ascii="Times New Roman" w:hAnsi="Times New Roman" w:cs="Times New Roman"/>
          <w:b/>
          <w:bCs/>
          <w:caps/>
          <w:sz w:val="24"/>
          <w:szCs w:val="24"/>
          <w:shd w:val="clear" w:color="auto" w:fill="FFFFFF"/>
        </w:rPr>
        <w:t>.Р</w:t>
      </w:r>
      <w:proofErr w:type="gramEnd"/>
      <w:r w:rsidR="001A56A7" w:rsidRPr="0039697B">
        <w:rPr>
          <w:rStyle w:val="accent"/>
          <w:rFonts w:ascii="Times New Roman" w:hAnsi="Times New Roman" w:cs="Times New Roman"/>
          <w:b/>
          <w:bCs/>
          <w:caps/>
          <w:sz w:val="24"/>
          <w:szCs w:val="24"/>
          <w:shd w:val="clear" w:color="auto" w:fill="FFFFFF"/>
        </w:rPr>
        <w:t xml:space="preserve">Ф - </w:t>
      </w:r>
      <w:r w:rsidR="001A56A7" w:rsidRPr="0039697B">
        <w:rPr>
          <w:rFonts w:ascii="Times New Roman" w:hAnsi="Times New Roman" w:cs="Times New Roman"/>
          <w:color w:val="1F2029"/>
          <w:sz w:val="24"/>
          <w:szCs w:val="24"/>
        </w:rPr>
        <w:t xml:space="preserve">Скворцов Владислав Александрович </w:t>
      </w:r>
      <w:proofErr w:type="spellStart"/>
      <w:r w:rsidR="001A56A7" w:rsidRPr="0039697B">
        <w:rPr>
          <w:rFonts w:ascii="Times New Roman" w:hAnsi="Times New Roman" w:cs="Times New Roman"/>
          <w:color w:val="1F2029"/>
          <w:sz w:val="24"/>
          <w:szCs w:val="24"/>
        </w:rPr>
        <w:t>к.п.н</w:t>
      </w:r>
      <w:proofErr w:type="spellEnd"/>
      <w:r w:rsidR="001A56A7" w:rsidRPr="0039697B">
        <w:rPr>
          <w:rFonts w:ascii="Times New Roman" w:hAnsi="Times New Roman" w:cs="Times New Roman"/>
          <w:color w:val="1F2029"/>
          <w:sz w:val="24"/>
          <w:szCs w:val="24"/>
        </w:rPr>
        <w:t>., преподаватель и эксперт по поисково-спасательной деятельности;</w:t>
      </w:r>
      <w:r w:rsidR="001B0819" w:rsidRPr="003969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B0819" w:rsidRPr="0039697B" w:rsidRDefault="001B0819" w:rsidP="001B0819">
      <w:pPr>
        <w:pStyle w:val="af8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39697B">
        <w:rPr>
          <w:color w:val="000000"/>
        </w:rPr>
        <w:t>Единый Российский общеобразовательный портал  по тегам ОБЖ</w:t>
      </w:r>
    </w:p>
    <w:p w:rsidR="001A56A7" w:rsidRPr="0039697B" w:rsidRDefault="001B0819" w:rsidP="00A86DA8">
      <w:pPr>
        <w:pStyle w:val="af8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39697B">
        <w:rPr>
          <w:color w:val="000000"/>
        </w:rPr>
        <w:t>Портал детской безопасности</w:t>
      </w:r>
      <w:r w:rsidRPr="0039697B">
        <w:rPr>
          <w:color w:val="000000"/>
        </w:rPr>
        <w:br/>
      </w:r>
      <w:hyperlink r:id="rId13" w:history="1">
        <w:r w:rsidR="00BD22E5" w:rsidRPr="0039697B">
          <w:rPr>
            <w:rStyle w:val="af7"/>
          </w:rPr>
          <w:t>http://www.spas-extreme.ru</w:t>
        </w:r>
      </w:hyperlink>
    </w:p>
    <w:p w:rsidR="00BD22E5" w:rsidRPr="0039697B" w:rsidRDefault="006640F6" w:rsidP="00A86DA8">
      <w:pPr>
        <w:pStyle w:val="af8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hyperlink r:id="rId14" w:history="1">
        <w:r w:rsidR="00BD22E5" w:rsidRPr="0039697B">
          <w:rPr>
            <w:rFonts w:eastAsiaTheme="minorHAnsi"/>
            <w:color w:val="000000"/>
            <w:shd w:val="clear" w:color="auto" w:fill="FFFFFF"/>
            <w:lang w:eastAsia="en-US"/>
          </w:rPr>
          <w:t>org@lizaalert.org</w:t>
        </w:r>
      </w:hyperlink>
      <w:r w:rsidR="00BD22E5" w:rsidRPr="0039697B">
        <w:rPr>
          <w:rFonts w:eastAsiaTheme="minorHAnsi"/>
          <w:lang w:eastAsia="en-US"/>
        </w:rPr>
        <w:t xml:space="preserve">  </w:t>
      </w:r>
      <w:hyperlink r:id="rId15" w:history="1">
        <w:r w:rsidR="00BD22E5" w:rsidRPr="0039697B">
          <w:rPr>
            <w:rFonts w:eastAsiaTheme="minorHAnsi"/>
            <w:color w:val="000000"/>
            <w:shd w:val="clear" w:color="auto" w:fill="FFFFFF"/>
            <w:lang w:eastAsia="en-US"/>
          </w:rPr>
          <w:t>8-800-700-54-52</w:t>
        </w:r>
      </w:hyperlink>
    </w:p>
    <w:p w:rsidR="00BD22E5" w:rsidRPr="0039697B" w:rsidRDefault="00BD22E5" w:rsidP="00BD22E5">
      <w:pPr>
        <w:pStyle w:val="af8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39697B">
        <w:rPr>
          <w:color w:val="000000"/>
        </w:rPr>
        <w:t>8-800-2000-122  телефон доверия</w:t>
      </w:r>
    </w:p>
    <w:p w:rsidR="00BC5CEC" w:rsidRPr="0039697B" w:rsidRDefault="00BC5CEC" w:rsidP="0002123B">
      <w:pPr>
        <w:pStyle w:val="ad"/>
        <w:spacing w:after="0" w:line="240" w:lineRule="auto"/>
        <w:ind w:left="6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969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Дополнительные ценностно-смысловые линии</w:t>
      </w:r>
      <w:r w:rsidR="00E8173C" w:rsidRPr="003969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AA69A2" w:rsidRPr="0039697B" w:rsidRDefault="00E8173C" w:rsidP="00AA69A2">
      <w:pPr>
        <w:pStyle w:val="ad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969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Жизнь каждого человека бесценна. Начиная с раннего возраста каждого ребенка необходимо учить сознательному и ответственному отношению к вопросам личной безопасности, безопасности окружающих людей. Потому правила безопасного поведения в школе, на улице, в быту, на природе должны стать неотъемлемой частью жизни детей. </w:t>
      </w:r>
    </w:p>
    <w:p w:rsidR="00A27DF6" w:rsidRPr="0039697B" w:rsidRDefault="00A27DF6" w:rsidP="00480F07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95575B" w:rsidRPr="0039697B" w:rsidRDefault="0095575B" w:rsidP="00480F07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95575B" w:rsidRPr="0039697B" w:rsidRDefault="0095575B" w:rsidP="00480F07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D72552" w:rsidRPr="0039697B" w:rsidRDefault="00D72552" w:rsidP="00480F07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480F07" w:rsidRPr="0039697B" w:rsidRDefault="00480F07" w:rsidP="00B24B3B">
      <w:pPr>
        <w:spacing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sectPr w:rsidR="00480F07" w:rsidRPr="003969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0F6" w:rsidRDefault="006640F6" w:rsidP="00B4660D">
      <w:pPr>
        <w:spacing w:after="0" w:line="240" w:lineRule="auto"/>
      </w:pPr>
      <w:r>
        <w:separator/>
      </w:r>
    </w:p>
  </w:endnote>
  <w:endnote w:type="continuationSeparator" w:id="0">
    <w:p w:rsidR="006640F6" w:rsidRDefault="006640F6" w:rsidP="00B46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0F6" w:rsidRDefault="006640F6" w:rsidP="00B4660D">
      <w:pPr>
        <w:spacing w:after="0" w:line="240" w:lineRule="auto"/>
      </w:pPr>
      <w:r>
        <w:separator/>
      </w:r>
    </w:p>
  </w:footnote>
  <w:footnote w:type="continuationSeparator" w:id="0">
    <w:p w:rsidR="006640F6" w:rsidRDefault="006640F6" w:rsidP="00B466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344B6"/>
    <w:multiLevelType w:val="hybridMultilevel"/>
    <w:tmpl w:val="3E90A20A"/>
    <w:lvl w:ilvl="0" w:tplc="E68E8C8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331D138C"/>
    <w:multiLevelType w:val="multilevel"/>
    <w:tmpl w:val="2D30D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86697C"/>
    <w:multiLevelType w:val="multilevel"/>
    <w:tmpl w:val="0DE0B3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A0206E"/>
    <w:multiLevelType w:val="hybridMultilevel"/>
    <w:tmpl w:val="0C82201C"/>
    <w:lvl w:ilvl="0" w:tplc="8D8CB5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EE30183"/>
    <w:multiLevelType w:val="hybridMultilevel"/>
    <w:tmpl w:val="91B8C89E"/>
    <w:lvl w:ilvl="0" w:tplc="7B3632C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202122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42B"/>
    <w:rsid w:val="0002123B"/>
    <w:rsid w:val="00064C4E"/>
    <w:rsid w:val="000F06EC"/>
    <w:rsid w:val="001A1F2C"/>
    <w:rsid w:val="001A56A7"/>
    <w:rsid w:val="001B0819"/>
    <w:rsid w:val="001C60E4"/>
    <w:rsid w:val="001F5578"/>
    <w:rsid w:val="002154E5"/>
    <w:rsid w:val="00243442"/>
    <w:rsid w:val="002A0AEF"/>
    <w:rsid w:val="002C0347"/>
    <w:rsid w:val="002E0C40"/>
    <w:rsid w:val="0039697B"/>
    <w:rsid w:val="0046042B"/>
    <w:rsid w:val="00462518"/>
    <w:rsid w:val="00480F07"/>
    <w:rsid w:val="005129CC"/>
    <w:rsid w:val="00533364"/>
    <w:rsid w:val="00564D64"/>
    <w:rsid w:val="006640F6"/>
    <w:rsid w:val="00715CF1"/>
    <w:rsid w:val="007436BD"/>
    <w:rsid w:val="007446E5"/>
    <w:rsid w:val="008F1102"/>
    <w:rsid w:val="0095575B"/>
    <w:rsid w:val="009B67F7"/>
    <w:rsid w:val="00A27DF6"/>
    <w:rsid w:val="00A86DA8"/>
    <w:rsid w:val="00AA69A2"/>
    <w:rsid w:val="00B011C8"/>
    <w:rsid w:val="00B24B3B"/>
    <w:rsid w:val="00B4660D"/>
    <w:rsid w:val="00B82943"/>
    <w:rsid w:val="00BA02B1"/>
    <w:rsid w:val="00BA1EED"/>
    <w:rsid w:val="00BC5CEC"/>
    <w:rsid w:val="00BD22E5"/>
    <w:rsid w:val="00CC7550"/>
    <w:rsid w:val="00D7056F"/>
    <w:rsid w:val="00D72552"/>
    <w:rsid w:val="00DA4276"/>
    <w:rsid w:val="00E81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064C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064C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5">
    <w:name w:val="Strong"/>
    <w:basedOn w:val="a0"/>
    <w:uiPriority w:val="22"/>
    <w:qFormat/>
    <w:rsid w:val="00064C4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064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4C4E"/>
    <w:rPr>
      <w:rFonts w:ascii="Tahoma" w:hAnsi="Tahoma" w:cs="Tahoma"/>
      <w:sz w:val="16"/>
      <w:szCs w:val="16"/>
    </w:rPr>
  </w:style>
  <w:style w:type="character" w:styleId="a8">
    <w:name w:val="Intense Emphasis"/>
    <w:basedOn w:val="a0"/>
    <w:uiPriority w:val="21"/>
    <w:qFormat/>
    <w:rsid w:val="00064C4E"/>
    <w:rPr>
      <w:b/>
      <w:bCs/>
      <w:i/>
      <w:iCs/>
      <w:color w:val="4F81BD" w:themeColor="accent1"/>
    </w:rPr>
  </w:style>
  <w:style w:type="character" w:styleId="a9">
    <w:name w:val="Emphasis"/>
    <w:basedOn w:val="a0"/>
    <w:uiPriority w:val="20"/>
    <w:qFormat/>
    <w:rsid w:val="00064C4E"/>
    <w:rPr>
      <w:i/>
      <w:iCs/>
    </w:rPr>
  </w:style>
  <w:style w:type="character" w:styleId="aa">
    <w:name w:val="Subtle Emphasis"/>
    <w:basedOn w:val="a0"/>
    <w:uiPriority w:val="19"/>
    <w:qFormat/>
    <w:rsid w:val="00064C4E"/>
    <w:rPr>
      <w:i/>
      <w:iCs/>
      <w:color w:val="808080" w:themeColor="text1" w:themeTint="7F"/>
    </w:rPr>
  </w:style>
  <w:style w:type="paragraph" w:styleId="ab">
    <w:name w:val="Intense Quote"/>
    <w:basedOn w:val="a"/>
    <w:next w:val="a"/>
    <w:link w:val="ac"/>
    <w:uiPriority w:val="30"/>
    <w:qFormat/>
    <w:rsid w:val="00064C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064C4E"/>
    <w:rPr>
      <w:b/>
      <w:bCs/>
      <w:i/>
      <w:iCs/>
      <w:color w:val="4F81BD" w:themeColor="accent1"/>
    </w:rPr>
  </w:style>
  <w:style w:type="paragraph" w:styleId="ad">
    <w:name w:val="List Paragraph"/>
    <w:basedOn w:val="a"/>
    <w:uiPriority w:val="34"/>
    <w:qFormat/>
    <w:rsid w:val="00064C4E"/>
    <w:pPr>
      <w:ind w:left="720"/>
      <w:contextualSpacing/>
    </w:pPr>
  </w:style>
  <w:style w:type="character" w:styleId="ae">
    <w:name w:val="Book Title"/>
    <w:basedOn w:val="a0"/>
    <w:uiPriority w:val="33"/>
    <w:qFormat/>
    <w:rsid w:val="00064C4E"/>
    <w:rPr>
      <w:b/>
      <w:bCs/>
      <w:smallCaps/>
      <w:spacing w:val="5"/>
    </w:rPr>
  </w:style>
  <w:style w:type="character" w:styleId="af">
    <w:name w:val="Intense Reference"/>
    <w:basedOn w:val="a0"/>
    <w:uiPriority w:val="32"/>
    <w:qFormat/>
    <w:rsid w:val="00064C4E"/>
    <w:rPr>
      <w:b/>
      <w:bCs/>
      <w:smallCaps/>
      <w:color w:val="C0504D" w:themeColor="accent2"/>
      <w:spacing w:val="5"/>
      <w:u w:val="single"/>
    </w:rPr>
  </w:style>
  <w:style w:type="character" w:styleId="af0">
    <w:name w:val="Subtle Reference"/>
    <w:basedOn w:val="a0"/>
    <w:uiPriority w:val="31"/>
    <w:qFormat/>
    <w:rsid w:val="00064C4E"/>
    <w:rPr>
      <w:smallCaps/>
      <w:color w:val="C0504D" w:themeColor="accent2"/>
      <w:u w:val="single"/>
    </w:rPr>
  </w:style>
  <w:style w:type="paragraph" w:styleId="af1">
    <w:name w:val="Title"/>
    <w:basedOn w:val="a"/>
    <w:next w:val="a"/>
    <w:link w:val="af2"/>
    <w:uiPriority w:val="10"/>
    <w:qFormat/>
    <w:rsid w:val="00064C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Название Знак"/>
    <w:basedOn w:val="a0"/>
    <w:link w:val="af1"/>
    <w:uiPriority w:val="10"/>
    <w:rsid w:val="00064C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3">
    <w:name w:val="header"/>
    <w:basedOn w:val="a"/>
    <w:link w:val="af4"/>
    <w:uiPriority w:val="99"/>
    <w:unhideWhenUsed/>
    <w:rsid w:val="00B4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4660D"/>
  </w:style>
  <w:style w:type="paragraph" w:styleId="af5">
    <w:name w:val="footer"/>
    <w:basedOn w:val="a"/>
    <w:link w:val="af6"/>
    <w:uiPriority w:val="99"/>
    <w:unhideWhenUsed/>
    <w:rsid w:val="00B4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4660D"/>
  </w:style>
  <w:style w:type="character" w:styleId="af7">
    <w:name w:val="Hyperlink"/>
    <w:basedOn w:val="a0"/>
    <w:uiPriority w:val="99"/>
    <w:unhideWhenUsed/>
    <w:rsid w:val="00BA1EED"/>
    <w:rPr>
      <w:color w:val="0000FF"/>
      <w:u w:val="single"/>
    </w:rPr>
  </w:style>
  <w:style w:type="character" w:customStyle="1" w:styleId="accent">
    <w:name w:val="accent"/>
    <w:basedOn w:val="a0"/>
    <w:rsid w:val="001A56A7"/>
  </w:style>
  <w:style w:type="paragraph" w:styleId="af8">
    <w:name w:val="Normal (Web)"/>
    <w:basedOn w:val="a"/>
    <w:uiPriority w:val="99"/>
    <w:unhideWhenUsed/>
    <w:rsid w:val="001B0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064C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064C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5">
    <w:name w:val="Strong"/>
    <w:basedOn w:val="a0"/>
    <w:uiPriority w:val="22"/>
    <w:qFormat/>
    <w:rsid w:val="00064C4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064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4C4E"/>
    <w:rPr>
      <w:rFonts w:ascii="Tahoma" w:hAnsi="Tahoma" w:cs="Tahoma"/>
      <w:sz w:val="16"/>
      <w:szCs w:val="16"/>
    </w:rPr>
  </w:style>
  <w:style w:type="character" w:styleId="a8">
    <w:name w:val="Intense Emphasis"/>
    <w:basedOn w:val="a0"/>
    <w:uiPriority w:val="21"/>
    <w:qFormat/>
    <w:rsid w:val="00064C4E"/>
    <w:rPr>
      <w:b/>
      <w:bCs/>
      <w:i/>
      <w:iCs/>
      <w:color w:val="4F81BD" w:themeColor="accent1"/>
    </w:rPr>
  </w:style>
  <w:style w:type="character" w:styleId="a9">
    <w:name w:val="Emphasis"/>
    <w:basedOn w:val="a0"/>
    <w:uiPriority w:val="20"/>
    <w:qFormat/>
    <w:rsid w:val="00064C4E"/>
    <w:rPr>
      <w:i/>
      <w:iCs/>
    </w:rPr>
  </w:style>
  <w:style w:type="character" w:styleId="aa">
    <w:name w:val="Subtle Emphasis"/>
    <w:basedOn w:val="a0"/>
    <w:uiPriority w:val="19"/>
    <w:qFormat/>
    <w:rsid w:val="00064C4E"/>
    <w:rPr>
      <w:i/>
      <w:iCs/>
      <w:color w:val="808080" w:themeColor="text1" w:themeTint="7F"/>
    </w:rPr>
  </w:style>
  <w:style w:type="paragraph" w:styleId="ab">
    <w:name w:val="Intense Quote"/>
    <w:basedOn w:val="a"/>
    <w:next w:val="a"/>
    <w:link w:val="ac"/>
    <w:uiPriority w:val="30"/>
    <w:qFormat/>
    <w:rsid w:val="00064C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064C4E"/>
    <w:rPr>
      <w:b/>
      <w:bCs/>
      <w:i/>
      <w:iCs/>
      <w:color w:val="4F81BD" w:themeColor="accent1"/>
    </w:rPr>
  </w:style>
  <w:style w:type="paragraph" w:styleId="ad">
    <w:name w:val="List Paragraph"/>
    <w:basedOn w:val="a"/>
    <w:uiPriority w:val="34"/>
    <w:qFormat/>
    <w:rsid w:val="00064C4E"/>
    <w:pPr>
      <w:ind w:left="720"/>
      <w:contextualSpacing/>
    </w:pPr>
  </w:style>
  <w:style w:type="character" w:styleId="ae">
    <w:name w:val="Book Title"/>
    <w:basedOn w:val="a0"/>
    <w:uiPriority w:val="33"/>
    <w:qFormat/>
    <w:rsid w:val="00064C4E"/>
    <w:rPr>
      <w:b/>
      <w:bCs/>
      <w:smallCaps/>
      <w:spacing w:val="5"/>
    </w:rPr>
  </w:style>
  <w:style w:type="character" w:styleId="af">
    <w:name w:val="Intense Reference"/>
    <w:basedOn w:val="a0"/>
    <w:uiPriority w:val="32"/>
    <w:qFormat/>
    <w:rsid w:val="00064C4E"/>
    <w:rPr>
      <w:b/>
      <w:bCs/>
      <w:smallCaps/>
      <w:color w:val="C0504D" w:themeColor="accent2"/>
      <w:spacing w:val="5"/>
      <w:u w:val="single"/>
    </w:rPr>
  </w:style>
  <w:style w:type="character" w:styleId="af0">
    <w:name w:val="Subtle Reference"/>
    <w:basedOn w:val="a0"/>
    <w:uiPriority w:val="31"/>
    <w:qFormat/>
    <w:rsid w:val="00064C4E"/>
    <w:rPr>
      <w:smallCaps/>
      <w:color w:val="C0504D" w:themeColor="accent2"/>
      <w:u w:val="single"/>
    </w:rPr>
  </w:style>
  <w:style w:type="paragraph" w:styleId="af1">
    <w:name w:val="Title"/>
    <w:basedOn w:val="a"/>
    <w:next w:val="a"/>
    <w:link w:val="af2"/>
    <w:uiPriority w:val="10"/>
    <w:qFormat/>
    <w:rsid w:val="00064C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Название Знак"/>
    <w:basedOn w:val="a0"/>
    <w:link w:val="af1"/>
    <w:uiPriority w:val="10"/>
    <w:rsid w:val="00064C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3">
    <w:name w:val="header"/>
    <w:basedOn w:val="a"/>
    <w:link w:val="af4"/>
    <w:uiPriority w:val="99"/>
    <w:unhideWhenUsed/>
    <w:rsid w:val="00B4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4660D"/>
  </w:style>
  <w:style w:type="paragraph" w:styleId="af5">
    <w:name w:val="footer"/>
    <w:basedOn w:val="a"/>
    <w:link w:val="af6"/>
    <w:uiPriority w:val="99"/>
    <w:unhideWhenUsed/>
    <w:rsid w:val="00B4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4660D"/>
  </w:style>
  <w:style w:type="character" w:styleId="af7">
    <w:name w:val="Hyperlink"/>
    <w:basedOn w:val="a0"/>
    <w:uiPriority w:val="99"/>
    <w:unhideWhenUsed/>
    <w:rsid w:val="00BA1EED"/>
    <w:rPr>
      <w:color w:val="0000FF"/>
      <w:u w:val="single"/>
    </w:rPr>
  </w:style>
  <w:style w:type="character" w:customStyle="1" w:styleId="accent">
    <w:name w:val="accent"/>
    <w:basedOn w:val="a0"/>
    <w:rsid w:val="001A56A7"/>
  </w:style>
  <w:style w:type="paragraph" w:styleId="af8">
    <w:name w:val="Normal (Web)"/>
    <w:basedOn w:val="a"/>
    <w:uiPriority w:val="99"/>
    <w:unhideWhenUsed/>
    <w:rsid w:val="001B0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7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4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3853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spas-extreme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A%D0%B0%D1%80%D0%B5%D0%BB%D0%B8%D1%8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tel:88007005452" TargetMode="Externa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mailto:org@lizaalert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1467</Words>
  <Characters>8363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acer_school_4</dc:creator>
  <cp:lastModifiedBy>acer_school_4</cp:lastModifiedBy>
  <cp:revision>3</cp:revision>
  <cp:lastPrinted>2024-03-21T23:44:00Z</cp:lastPrinted>
  <dcterms:created xsi:type="dcterms:W3CDTF">2024-11-14T12:46:00Z</dcterms:created>
  <dcterms:modified xsi:type="dcterms:W3CDTF">2024-11-14T12:52:00Z</dcterms:modified>
</cp:coreProperties>
</file>