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2C0E5" w14:textId="77777777" w:rsidR="0096159A" w:rsidRPr="003B790D" w:rsidRDefault="0096159A" w:rsidP="0096159A">
      <w:pPr>
        <w:jc w:val="center"/>
      </w:pPr>
      <w:r w:rsidRPr="003B790D">
        <w:t>Муниципальное бюджетное образовательное учреждение дополнительного образования</w:t>
      </w:r>
    </w:p>
    <w:p w14:paraId="01CEE929" w14:textId="77777777" w:rsidR="0096159A" w:rsidRDefault="0096159A" w:rsidP="0096159A">
      <w:pPr>
        <w:jc w:val="center"/>
      </w:pPr>
      <w:r w:rsidRPr="003B790D">
        <w:t>«ПОДПОРОЖСКАЯ ДЕТСКАЯ ШКОЛА ИСКУССТВ»</w:t>
      </w:r>
    </w:p>
    <w:p w14:paraId="79D386CF" w14:textId="77777777" w:rsidR="0096159A" w:rsidRPr="000056F6" w:rsidRDefault="0096159A" w:rsidP="0096159A">
      <w:r w:rsidRPr="000056F6">
        <w:rPr>
          <w:rFonts w:ascii="Arial Narrow" w:hAnsi="Arial Narrow"/>
          <w:sz w:val="18"/>
        </w:rPr>
        <w:t xml:space="preserve">187780, Ленинградская обл., г. Подпорожье, пр. Ленина, дом 1, т.ф.8(81365)22047, </w:t>
      </w:r>
      <w:hyperlink r:id="rId5" w:history="1">
        <w:r w:rsidRPr="003E5287">
          <w:rPr>
            <w:rStyle w:val="a3"/>
            <w:rFonts w:ascii="Arial Narrow" w:eastAsiaTheme="majorEastAsia" w:hAnsi="Arial Narrow"/>
            <w:sz w:val="18"/>
            <w:lang w:val="en-US"/>
          </w:rPr>
          <w:t>muzlira</w:t>
        </w:r>
        <w:r w:rsidRPr="003E5287">
          <w:rPr>
            <w:rStyle w:val="a3"/>
            <w:rFonts w:ascii="Arial Narrow" w:eastAsiaTheme="majorEastAsia" w:hAnsi="Arial Narrow"/>
            <w:sz w:val="18"/>
          </w:rPr>
          <w:t>1@</w:t>
        </w:r>
        <w:r w:rsidRPr="003E5287">
          <w:rPr>
            <w:rStyle w:val="a3"/>
            <w:rFonts w:ascii="Arial Narrow" w:eastAsiaTheme="majorEastAsia" w:hAnsi="Arial Narrow"/>
            <w:sz w:val="18"/>
            <w:lang w:val="en-US"/>
          </w:rPr>
          <w:t>yandex</w:t>
        </w:r>
        <w:r w:rsidRPr="003E5287">
          <w:rPr>
            <w:rStyle w:val="a3"/>
            <w:rFonts w:ascii="Arial Narrow" w:eastAsiaTheme="majorEastAsia" w:hAnsi="Arial Narrow"/>
            <w:sz w:val="18"/>
          </w:rPr>
          <w:t>.</w:t>
        </w:r>
        <w:r w:rsidRPr="003E5287">
          <w:rPr>
            <w:rStyle w:val="a3"/>
            <w:rFonts w:ascii="Arial Narrow" w:eastAsiaTheme="majorEastAsia" w:hAnsi="Arial Narrow"/>
            <w:sz w:val="18"/>
            <w:lang w:val="en-US"/>
          </w:rPr>
          <w:t>ru</w:t>
        </w:r>
      </w:hyperlink>
      <w:r w:rsidRPr="003E5287">
        <w:rPr>
          <w:rFonts w:ascii="Arial Narrow" w:hAnsi="Arial Narrow"/>
          <w:sz w:val="18"/>
        </w:rPr>
        <w:t>, https</w:t>
      </w:r>
      <w:r w:rsidRPr="000056F6">
        <w:rPr>
          <w:rFonts w:ascii="Arial Narrow" w:hAnsi="Arial Narrow"/>
          <w:sz w:val="18"/>
        </w:rPr>
        <w:t>://muzicpod.jimdo.com/</w:t>
      </w:r>
    </w:p>
    <w:p w14:paraId="42E7A6E4" w14:textId="77777777" w:rsidR="0096159A" w:rsidRPr="00586125" w:rsidRDefault="0096159A" w:rsidP="0096159A">
      <w:pPr>
        <w:jc w:val="center"/>
        <w:rPr>
          <w:sz w:val="28"/>
          <w:szCs w:val="28"/>
        </w:rPr>
      </w:pPr>
      <w:r w:rsidRPr="00586125">
        <w:rPr>
          <w:sz w:val="28"/>
          <w:szCs w:val="28"/>
        </w:rPr>
        <w:t>филиал «Вознесенское музыкальное отделение»</w:t>
      </w:r>
    </w:p>
    <w:p w14:paraId="4BFA54C4" w14:textId="77777777" w:rsidR="0096159A" w:rsidRDefault="0096159A" w:rsidP="0096159A">
      <w:pPr>
        <w:autoSpaceDE w:val="0"/>
        <w:autoSpaceDN w:val="0"/>
        <w:adjustRightInd w:val="0"/>
        <w:ind w:firstLine="709"/>
        <w:jc w:val="center"/>
      </w:pPr>
      <w:r w:rsidRPr="00586125">
        <w:rPr>
          <w:rFonts w:ascii="Arial Narrow" w:hAnsi="Arial Narrow"/>
          <w:sz w:val="18"/>
          <w:szCs w:val="18"/>
        </w:rPr>
        <w:t xml:space="preserve">187750, Ленинградская обл., </w:t>
      </w:r>
      <w:proofErr w:type="spellStart"/>
      <w:r w:rsidRPr="00586125">
        <w:rPr>
          <w:rFonts w:ascii="Arial Narrow" w:hAnsi="Arial Narrow"/>
          <w:sz w:val="18"/>
          <w:szCs w:val="18"/>
        </w:rPr>
        <w:t>гп</w:t>
      </w:r>
      <w:proofErr w:type="spellEnd"/>
      <w:r w:rsidRPr="00586125">
        <w:rPr>
          <w:rFonts w:ascii="Arial Narrow" w:hAnsi="Arial Narrow"/>
          <w:sz w:val="18"/>
          <w:szCs w:val="18"/>
        </w:rPr>
        <w:t>. Вознесенье, ул. Молодежная, дом 9а</w:t>
      </w:r>
      <w:r>
        <w:rPr>
          <w:rFonts w:ascii="Arial Narrow" w:hAnsi="Arial Narrow"/>
          <w:sz w:val="18"/>
          <w:szCs w:val="18"/>
        </w:rPr>
        <w:t>, т.8(81365)42515,</w:t>
      </w:r>
      <w:hyperlink r:id="rId6" w:history="1">
        <w:r w:rsidRPr="00586125">
          <w:rPr>
            <w:rFonts w:ascii="Arial Narrow" w:hAnsi="Arial Narrow"/>
            <w:color w:val="0563C1" w:themeColor="hyperlink"/>
            <w:sz w:val="18"/>
            <w:szCs w:val="18"/>
            <w:u w:val="single"/>
            <w:lang w:val="en-US"/>
          </w:rPr>
          <w:t>voz</w:t>
        </w:r>
        <w:r w:rsidRPr="00586125">
          <w:rPr>
            <w:rFonts w:ascii="Arial Narrow" w:hAnsi="Arial Narrow"/>
            <w:color w:val="0563C1" w:themeColor="hyperlink"/>
            <w:sz w:val="18"/>
            <w:szCs w:val="18"/>
            <w:u w:val="single"/>
          </w:rPr>
          <w:t>-</w:t>
        </w:r>
        <w:r w:rsidRPr="00586125">
          <w:rPr>
            <w:rFonts w:ascii="Arial Narrow" w:hAnsi="Arial Narrow"/>
            <w:color w:val="0563C1" w:themeColor="hyperlink"/>
            <w:sz w:val="18"/>
            <w:szCs w:val="18"/>
            <w:u w:val="single"/>
            <w:lang w:val="en-US"/>
          </w:rPr>
          <w:t>muz</w:t>
        </w:r>
        <w:r w:rsidRPr="00586125">
          <w:rPr>
            <w:rFonts w:ascii="Arial Narrow" w:hAnsi="Arial Narrow"/>
            <w:color w:val="0563C1" w:themeColor="hyperlink"/>
            <w:sz w:val="18"/>
            <w:szCs w:val="18"/>
            <w:u w:val="single"/>
          </w:rPr>
          <w:t>-</w:t>
        </w:r>
        <w:r w:rsidRPr="00586125">
          <w:rPr>
            <w:rFonts w:ascii="Arial Narrow" w:hAnsi="Arial Narrow"/>
            <w:color w:val="0563C1" w:themeColor="hyperlink"/>
            <w:sz w:val="18"/>
            <w:szCs w:val="18"/>
            <w:u w:val="single"/>
            <w:lang w:val="en-US"/>
          </w:rPr>
          <w:t>otd</w:t>
        </w:r>
        <w:r w:rsidRPr="00586125">
          <w:rPr>
            <w:rFonts w:ascii="Arial Narrow" w:hAnsi="Arial Narrow"/>
            <w:color w:val="0563C1" w:themeColor="hyperlink"/>
            <w:sz w:val="18"/>
            <w:szCs w:val="18"/>
            <w:u w:val="single"/>
          </w:rPr>
          <w:t>@</w:t>
        </w:r>
        <w:r w:rsidRPr="00586125">
          <w:rPr>
            <w:rFonts w:ascii="Arial Narrow" w:hAnsi="Arial Narrow"/>
            <w:color w:val="0563C1" w:themeColor="hyperlink"/>
            <w:sz w:val="18"/>
            <w:szCs w:val="18"/>
            <w:u w:val="single"/>
            <w:lang w:val="en-US"/>
          </w:rPr>
          <w:t>yandex</w:t>
        </w:r>
        <w:r w:rsidRPr="00586125">
          <w:rPr>
            <w:rFonts w:ascii="Arial Narrow" w:hAnsi="Arial Narrow"/>
            <w:color w:val="0563C1" w:themeColor="hyperlink"/>
            <w:sz w:val="18"/>
            <w:szCs w:val="18"/>
            <w:u w:val="single"/>
          </w:rPr>
          <w:t>.</w:t>
        </w:r>
        <w:proofErr w:type="spellStart"/>
        <w:r w:rsidRPr="00586125">
          <w:rPr>
            <w:rFonts w:ascii="Arial Narrow" w:hAnsi="Arial Narrow"/>
            <w:color w:val="0563C1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</w:p>
    <w:p w14:paraId="5D92B82C" w14:textId="77777777" w:rsidR="0096159A" w:rsidRDefault="0096159A" w:rsidP="0096159A">
      <w:pPr>
        <w:autoSpaceDE w:val="0"/>
        <w:autoSpaceDN w:val="0"/>
        <w:adjustRightInd w:val="0"/>
        <w:ind w:firstLine="709"/>
        <w:jc w:val="center"/>
      </w:pPr>
    </w:p>
    <w:p w14:paraId="60B04913" w14:textId="77777777" w:rsidR="0096159A" w:rsidRDefault="0096159A" w:rsidP="0096159A">
      <w:pPr>
        <w:autoSpaceDE w:val="0"/>
        <w:autoSpaceDN w:val="0"/>
        <w:adjustRightInd w:val="0"/>
        <w:ind w:firstLine="709"/>
        <w:jc w:val="center"/>
      </w:pPr>
    </w:p>
    <w:p w14:paraId="65F0369E" w14:textId="77777777" w:rsidR="0096159A" w:rsidRDefault="0096159A" w:rsidP="0096159A">
      <w:pPr>
        <w:autoSpaceDE w:val="0"/>
        <w:autoSpaceDN w:val="0"/>
        <w:adjustRightInd w:val="0"/>
        <w:ind w:firstLine="709"/>
        <w:jc w:val="center"/>
      </w:pPr>
    </w:p>
    <w:tbl>
      <w:tblPr>
        <w:tblpPr w:leftFromText="180" w:rightFromText="180" w:vertAnchor="text" w:horzAnchor="margin" w:tblpXSpec="center" w:tblpY="237"/>
        <w:tblW w:w="10349" w:type="dxa"/>
        <w:tblLook w:val="04A0" w:firstRow="1" w:lastRow="0" w:firstColumn="1" w:lastColumn="0" w:noHBand="0" w:noVBand="1"/>
      </w:tblPr>
      <w:tblGrid>
        <w:gridCol w:w="6379"/>
        <w:gridCol w:w="3970"/>
      </w:tblGrid>
      <w:tr w:rsidR="0096159A" w:rsidRPr="006E6703" w14:paraId="278C0F45" w14:textId="77777777" w:rsidTr="008F63DF">
        <w:tc>
          <w:tcPr>
            <w:tcW w:w="6379" w:type="dxa"/>
          </w:tcPr>
          <w:p w14:paraId="4B6C27A3" w14:textId="77777777" w:rsidR="0096159A" w:rsidRPr="006E6703" w:rsidRDefault="0096159A" w:rsidP="008F63DF">
            <w:pPr>
              <w:tabs>
                <w:tab w:val="left" w:pos="1560"/>
              </w:tabs>
              <w:ind w:firstLine="709"/>
              <w:rPr>
                <w:b/>
                <w:sz w:val="28"/>
                <w:szCs w:val="28"/>
              </w:rPr>
            </w:pPr>
            <w:r w:rsidRPr="006E6703">
              <w:rPr>
                <w:b/>
                <w:sz w:val="28"/>
                <w:szCs w:val="28"/>
              </w:rPr>
              <w:t>ПРИНЯТА:</w:t>
            </w:r>
          </w:p>
        </w:tc>
        <w:tc>
          <w:tcPr>
            <w:tcW w:w="3970" w:type="dxa"/>
          </w:tcPr>
          <w:p w14:paraId="0F3962B2" w14:textId="77777777" w:rsidR="0096159A" w:rsidRPr="006E6703" w:rsidRDefault="0096159A" w:rsidP="008F63DF">
            <w:pPr>
              <w:tabs>
                <w:tab w:val="left" w:pos="1560"/>
              </w:tabs>
              <w:rPr>
                <w:b/>
                <w:sz w:val="28"/>
                <w:szCs w:val="28"/>
              </w:rPr>
            </w:pPr>
            <w:r w:rsidRPr="006E6703">
              <w:rPr>
                <w:b/>
                <w:sz w:val="28"/>
                <w:szCs w:val="28"/>
              </w:rPr>
              <w:t>УТВЕРЖДЕНА:</w:t>
            </w:r>
          </w:p>
        </w:tc>
      </w:tr>
      <w:tr w:rsidR="0096159A" w:rsidRPr="006E6703" w14:paraId="7F4BCD8E" w14:textId="77777777" w:rsidTr="008F63DF">
        <w:tc>
          <w:tcPr>
            <w:tcW w:w="6379" w:type="dxa"/>
          </w:tcPr>
          <w:p w14:paraId="4332A448" w14:textId="77777777" w:rsidR="0096159A" w:rsidRPr="006E6703" w:rsidRDefault="0096159A" w:rsidP="008F63DF">
            <w:pPr>
              <w:tabs>
                <w:tab w:val="left" w:pos="1560"/>
              </w:tabs>
              <w:ind w:firstLine="709"/>
              <w:rPr>
                <w:sz w:val="28"/>
                <w:szCs w:val="28"/>
              </w:rPr>
            </w:pPr>
            <w:r w:rsidRPr="006E6703">
              <w:rPr>
                <w:sz w:val="28"/>
                <w:szCs w:val="28"/>
              </w:rPr>
              <w:t xml:space="preserve">Малым Педагогическим  Советом </w:t>
            </w:r>
          </w:p>
          <w:p w14:paraId="08D52C4F" w14:textId="644EAF98" w:rsidR="0096159A" w:rsidRPr="006E6703" w:rsidRDefault="0096159A" w:rsidP="008F63DF">
            <w:pPr>
              <w:tabs>
                <w:tab w:val="left" w:pos="1560"/>
              </w:tabs>
              <w:ind w:firstLine="709"/>
              <w:rPr>
                <w:sz w:val="28"/>
                <w:szCs w:val="28"/>
              </w:rPr>
            </w:pPr>
            <w:r w:rsidRPr="006E6703">
              <w:rPr>
                <w:sz w:val="28"/>
                <w:szCs w:val="28"/>
              </w:rPr>
              <w:t xml:space="preserve">Протокол  № </w:t>
            </w:r>
            <w:r>
              <w:rPr>
                <w:sz w:val="28"/>
                <w:szCs w:val="28"/>
              </w:rPr>
              <w:t>____</w:t>
            </w:r>
          </w:p>
          <w:p w14:paraId="7511977B" w14:textId="39B33B67" w:rsidR="0096159A" w:rsidRPr="006E6703" w:rsidRDefault="0096159A" w:rsidP="008F63DF">
            <w:pPr>
              <w:tabs>
                <w:tab w:val="left" w:pos="1560"/>
              </w:tabs>
              <w:ind w:firstLine="709"/>
              <w:rPr>
                <w:sz w:val="28"/>
                <w:szCs w:val="28"/>
              </w:rPr>
            </w:pPr>
            <w:r w:rsidRPr="006E6703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>___</w:t>
            </w:r>
            <w:r w:rsidRPr="006E6703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</w:t>
            </w:r>
            <w:r w:rsidRPr="006E6703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____</w:t>
            </w:r>
            <w:r w:rsidRPr="006E6703">
              <w:rPr>
                <w:sz w:val="28"/>
                <w:szCs w:val="28"/>
              </w:rPr>
              <w:t>г.</w:t>
            </w:r>
          </w:p>
          <w:p w14:paraId="3EED4025" w14:textId="77777777" w:rsidR="0096159A" w:rsidRPr="006E6703" w:rsidRDefault="0096159A" w:rsidP="008F63DF">
            <w:pPr>
              <w:tabs>
                <w:tab w:val="left" w:pos="1560"/>
              </w:tabs>
              <w:ind w:firstLine="709"/>
              <w:rPr>
                <w:sz w:val="28"/>
                <w:szCs w:val="28"/>
              </w:rPr>
            </w:pPr>
          </w:p>
          <w:p w14:paraId="2EC2AC06" w14:textId="77777777" w:rsidR="0096159A" w:rsidRPr="006E6703" w:rsidRDefault="0096159A" w:rsidP="008F63DF">
            <w:pPr>
              <w:tabs>
                <w:tab w:val="left" w:pos="1560"/>
              </w:tabs>
              <w:ind w:firstLine="709"/>
              <w:rPr>
                <w:sz w:val="28"/>
                <w:szCs w:val="28"/>
              </w:rPr>
            </w:pPr>
          </w:p>
        </w:tc>
        <w:tc>
          <w:tcPr>
            <w:tcW w:w="3970" w:type="dxa"/>
          </w:tcPr>
          <w:p w14:paraId="7D4E412F" w14:textId="0D34461B" w:rsidR="0096159A" w:rsidRPr="006E6703" w:rsidRDefault="0096159A" w:rsidP="008F63DF">
            <w:pPr>
              <w:tabs>
                <w:tab w:val="left" w:pos="1560"/>
              </w:tabs>
              <w:rPr>
                <w:sz w:val="28"/>
                <w:szCs w:val="28"/>
              </w:rPr>
            </w:pPr>
            <w:r w:rsidRPr="006E6703">
              <w:rPr>
                <w:sz w:val="28"/>
                <w:szCs w:val="28"/>
              </w:rPr>
              <w:t xml:space="preserve">Приказом  № </w:t>
            </w:r>
            <w:r>
              <w:rPr>
                <w:sz w:val="28"/>
                <w:szCs w:val="28"/>
              </w:rPr>
              <w:t>____</w:t>
            </w:r>
          </w:p>
          <w:p w14:paraId="4A1D08F0" w14:textId="77777777" w:rsidR="0096159A" w:rsidRPr="006E6703" w:rsidRDefault="0096159A" w:rsidP="0096159A">
            <w:pPr>
              <w:tabs>
                <w:tab w:val="left" w:pos="1560"/>
              </w:tabs>
              <w:rPr>
                <w:sz w:val="28"/>
                <w:szCs w:val="28"/>
              </w:rPr>
            </w:pPr>
            <w:r w:rsidRPr="006E6703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>___</w:t>
            </w:r>
            <w:r w:rsidRPr="006E6703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</w:t>
            </w:r>
            <w:r w:rsidRPr="006E6703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____</w:t>
            </w:r>
            <w:r w:rsidRPr="006E6703">
              <w:rPr>
                <w:sz w:val="28"/>
                <w:szCs w:val="28"/>
              </w:rPr>
              <w:t>г.</w:t>
            </w:r>
          </w:p>
          <w:p w14:paraId="1446E855" w14:textId="77777777" w:rsidR="0096159A" w:rsidRPr="006E6703" w:rsidRDefault="0096159A" w:rsidP="008F63DF">
            <w:pPr>
              <w:tabs>
                <w:tab w:val="left" w:pos="1560"/>
              </w:tabs>
              <w:ind w:firstLine="709"/>
              <w:rPr>
                <w:sz w:val="28"/>
                <w:szCs w:val="28"/>
              </w:rPr>
            </w:pPr>
          </w:p>
        </w:tc>
      </w:tr>
    </w:tbl>
    <w:p w14:paraId="1A19C822" w14:textId="77777777" w:rsidR="0096159A" w:rsidRPr="007D61A3" w:rsidRDefault="0096159A" w:rsidP="0096159A">
      <w:pPr>
        <w:autoSpaceDE w:val="0"/>
        <w:autoSpaceDN w:val="0"/>
        <w:adjustRightInd w:val="0"/>
        <w:ind w:firstLine="709"/>
        <w:jc w:val="center"/>
        <w:rPr>
          <w:color w:val="FF0000"/>
          <w:sz w:val="28"/>
          <w:szCs w:val="28"/>
        </w:rPr>
      </w:pPr>
    </w:p>
    <w:p w14:paraId="570F76A1" w14:textId="77777777" w:rsidR="0096159A" w:rsidRDefault="0096159A" w:rsidP="0096159A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14:paraId="0746ED50" w14:textId="77777777" w:rsidR="0096159A" w:rsidRDefault="0096159A" w:rsidP="0096159A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14:paraId="470ABBFA" w14:textId="77777777" w:rsidR="0096159A" w:rsidRDefault="0096159A" w:rsidP="0096159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FBA9A5F" w14:textId="77777777" w:rsidR="00607BA3" w:rsidRDefault="0096159A" w:rsidP="00607BA3">
      <w:pPr>
        <w:jc w:val="center"/>
        <w:rPr>
          <w:b/>
          <w:sz w:val="48"/>
        </w:rPr>
      </w:pPr>
      <w:r>
        <w:rPr>
          <w:b/>
          <w:sz w:val="48"/>
        </w:rPr>
        <w:t>Программа наставничества</w:t>
      </w:r>
    </w:p>
    <w:p w14:paraId="24E80972" w14:textId="6621F4D6" w:rsidR="00607BA3" w:rsidRDefault="00607BA3" w:rsidP="00607BA3">
      <w:pPr>
        <w:jc w:val="center"/>
        <w:rPr>
          <w:b/>
          <w:sz w:val="48"/>
        </w:rPr>
      </w:pPr>
      <w:r>
        <w:rPr>
          <w:b/>
          <w:sz w:val="48"/>
        </w:rPr>
        <w:t>«Путь к творческому росту и развитию»</w:t>
      </w:r>
    </w:p>
    <w:p w14:paraId="7A04499E" w14:textId="122B79DC" w:rsidR="0096159A" w:rsidRPr="00607BA3" w:rsidRDefault="00607BA3" w:rsidP="0096159A">
      <w:pPr>
        <w:jc w:val="center"/>
        <w:rPr>
          <w:b/>
          <w:sz w:val="40"/>
          <w:szCs w:val="40"/>
        </w:rPr>
      </w:pPr>
      <w:r w:rsidRPr="00607BA3">
        <w:rPr>
          <w:b/>
          <w:sz w:val="40"/>
          <w:szCs w:val="40"/>
        </w:rPr>
        <w:t>Форма наставничества</w:t>
      </w:r>
      <w:r w:rsidR="0096159A" w:rsidRPr="00607BA3">
        <w:rPr>
          <w:b/>
          <w:sz w:val="40"/>
          <w:szCs w:val="40"/>
        </w:rPr>
        <w:t xml:space="preserve"> «Ученик-ученик»</w:t>
      </w:r>
    </w:p>
    <w:p w14:paraId="11892D36" w14:textId="77777777" w:rsidR="0096159A" w:rsidRDefault="0096159A" w:rsidP="0096159A">
      <w:pPr>
        <w:jc w:val="center"/>
        <w:rPr>
          <w:b/>
          <w:sz w:val="28"/>
        </w:rPr>
      </w:pPr>
    </w:p>
    <w:p w14:paraId="66A04698" w14:textId="77777777" w:rsidR="0096159A" w:rsidRDefault="0096159A" w:rsidP="0096159A">
      <w:pPr>
        <w:autoSpaceDE w:val="0"/>
        <w:autoSpaceDN w:val="0"/>
        <w:adjustRightInd w:val="0"/>
        <w:ind w:left="4536"/>
        <w:rPr>
          <w:sz w:val="28"/>
          <w:szCs w:val="28"/>
        </w:rPr>
      </w:pPr>
    </w:p>
    <w:p w14:paraId="2DC12F94" w14:textId="1EAE2C72" w:rsidR="0096159A" w:rsidRDefault="0096159A" w:rsidP="0096159A">
      <w:pPr>
        <w:autoSpaceDE w:val="0"/>
        <w:autoSpaceDN w:val="0"/>
        <w:adjustRightInd w:val="0"/>
        <w:ind w:left="4536"/>
        <w:rPr>
          <w:sz w:val="28"/>
          <w:szCs w:val="28"/>
        </w:rPr>
      </w:pPr>
    </w:p>
    <w:p w14:paraId="1AEBC5CB" w14:textId="77777777" w:rsidR="008F63DF" w:rsidRPr="0087003F" w:rsidRDefault="008F63DF" w:rsidP="0096159A">
      <w:pPr>
        <w:autoSpaceDE w:val="0"/>
        <w:autoSpaceDN w:val="0"/>
        <w:adjustRightInd w:val="0"/>
        <w:ind w:left="4536"/>
        <w:rPr>
          <w:sz w:val="28"/>
          <w:szCs w:val="28"/>
        </w:rPr>
      </w:pPr>
    </w:p>
    <w:p w14:paraId="674B0BFE" w14:textId="77777777" w:rsidR="0096159A" w:rsidRPr="0087003F" w:rsidRDefault="0096159A" w:rsidP="0096159A">
      <w:pPr>
        <w:autoSpaceDE w:val="0"/>
        <w:autoSpaceDN w:val="0"/>
        <w:adjustRightInd w:val="0"/>
        <w:ind w:left="4536"/>
        <w:rPr>
          <w:sz w:val="28"/>
          <w:szCs w:val="28"/>
        </w:rPr>
      </w:pPr>
    </w:p>
    <w:p w14:paraId="4517F733" w14:textId="71659906" w:rsidR="0096159A" w:rsidRPr="00C83B7B" w:rsidRDefault="0096159A" w:rsidP="0096159A">
      <w:pPr>
        <w:autoSpaceDE w:val="0"/>
        <w:autoSpaceDN w:val="0"/>
        <w:adjustRightInd w:val="0"/>
        <w:ind w:left="4536"/>
      </w:pPr>
      <w:r>
        <w:t xml:space="preserve">                          </w:t>
      </w:r>
      <w:r w:rsidRPr="00C83B7B">
        <w:t xml:space="preserve">Срок реализации: </w:t>
      </w:r>
      <w:r>
        <w:t>6 месяцев</w:t>
      </w:r>
    </w:p>
    <w:p w14:paraId="09FBCEF7" w14:textId="267B6A0E" w:rsidR="008F63DF" w:rsidRDefault="008F63DF" w:rsidP="008F63DF">
      <w:pPr>
        <w:rPr>
          <w:bCs/>
          <w:sz w:val="28"/>
        </w:rPr>
      </w:pPr>
      <w:r>
        <w:rPr>
          <w:b/>
          <w:sz w:val="28"/>
        </w:rPr>
        <w:t xml:space="preserve">                                                                                       Наставник: </w:t>
      </w:r>
      <w:r>
        <w:rPr>
          <w:bCs/>
          <w:sz w:val="28"/>
        </w:rPr>
        <w:t>ученик</w:t>
      </w:r>
    </w:p>
    <w:p w14:paraId="1C3F845E" w14:textId="273FA3E0" w:rsidR="008F63DF" w:rsidRDefault="008F63DF" w:rsidP="008F63DF">
      <w:pPr>
        <w:rPr>
          <w:bCs/>
          <w:sz w:val="28"/>
        </w:rPr>
      </w:pPr>
      <w:r>
        <w:rPr>
          <w:b/>
          <w:sz w:val="28"/>
        </w:rPr>
        <w:t xml:space="preserve">                                                                                       Наставляемый: </w:t>
      </w:r>
      <w:r>
        <w:rPr>
          <w:bCs/>
          <w:sz w:val="28"/>
        </w:rPr>
        <w:t>ученик</w:t>
      </w:r>
    </w:p>
    <w:p w14:paraId="4BC5CB30" w14:textId="69EDCA2C" w:rsidR="008F63DF" w:rsidRDefault="008F63DF" w:rsidP="008F63DF">
      <w:pPr>
        <w:rPr>
          <w:bCs/>
          <w:sz w:val="28"/>
        </w:rPr>
      </w:pPr>
      <w:r>
        <w:rPr>
          <w:b/>
          <w:sz w:val="28"/>
        </w:rPr>
        <w:t xml:space="preserve">                                                                                       Куратор: </w:t>
      </w:r>
      <w:r>
        <w:rPr>
          <w:bCs/>
          <w:sz w:val="28"/>
        </w:rPr>
        <w:t>преподаватель</w:t>
      </w:r>
    </w:p>
    <w:p w14:paraId="48B55749" w14:textId="0098FA16" w:rsidR="0096159A" w:rsidRPr="001470A7" w:rsidRDefault="008F63DF" w:rsidP="0096159A">
      <w:pPr>
        <w:autoSpaceDE w:val="0"/>
        <w:autoSpaceDN w:val="0"/>
        <w:adjustRightInd w:val="0"/>
        <w:ind w:left="4536"/>
        <w:rPr>
          <w:sz w:val="28"/>
          <w:szCs w:val="28"/>
        </w:rPr>
      </w:pPr>
      <w:r>
        <w:t xml:space="preserve">                          </w:t>
      </w:r>
      <w:r w:rsidRPr="001470A7">
        <w:rPr>
          <w:sz w:val="28"/>
          <w:szCs w:val="28"/>
        </w:rPr>
        <w:t>Михайлова Светлана Юрьевна</w:t>
      </w:r>
    </w:p>
    <w:p w14:paraId="6FE273BE" w14:textId="77777777" w:rsidR="0096159A" w:rsidRPr="0087003F" w:rsidRDefault="0096159A" w:rsidP="0096159A">
      <w:pPr>
        <w:autoSpaceDE w:val="0"/>
        <w:autoSpaceDN w:val="0"/>
        <w:adjustRightInd w:val="0"/>
        <w:spacing w:line="360" w:lineRule="auto"/>
        <w:ind w:left="4536"/>
        <w:rPr>
          <w:sz w:val="28"/>
          <w:szCs w:val="28"/>
        </w:rPr>
      </w:pPr>
    </w:p>
    <w:p w14:paraId="5D7F3343" w14:textId="61AC7C48" w:rsidR="0096159A" w:rsidRPr="00C83B7B" w:rsidRDefault="0096159A" w:rsidP="0096159A">
      <w:pPr>
        <w:autoSpaceDE w:val="0"/>
        <w:autoSpaceDN w:val="0"/>
        <w:adjustRightInd w:val="0"/>
        <w:ind w:left="4536"/>
      </w:pPr>
      <w:r>
        <w:t xml:space="preserve"> </w:t>
      </w:r>
      <w:r w:rsidRPr="00C83B7B">
        <w:t>Составитель: Михайлова Светлана Юрьевна, преподаватель филиала</w:t>
      </w:r>
      <w:r>
        <w:t xml:space="preserve"> </w:t>
      </w:r>
      <w:r w:rsidRPr="00C83B7B">
        <w:t>«Вознесенское музыкальное отделение» МБОУДО «ПДШИ»</w:t>
      </w:r>
    </w:p>
    <w:p w14:paraId="73DE7943" w14:textId="77777777" w:rsidR="0096159A" w:rsidRPr="0087003F" w:rsidRDefault="0096159A" w:rsidP="0096159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38DEFD12" w14:textId="77777777" w:rsidR="0096159A" w:rsidRDefault="0096159A" w:rsidP="0096159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5D9F6D96" w14:textId="77777777" w:rsidR="0096159A" w:rsidRDefault="0096159A" w:rsidP="0096159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3D744E68" w14:textId="77777777" w:rsidR="0096159A" w:rsidRPr="0087003F" w:rsidRDefault="0096159A" w:rsidP="0096159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31F0B968" w14:textId="77777777" w:rsidR="0096159A" w:rsidRPr="0087003F" w:rsidRDefault="0096159A" w:rsidP="0096159A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87003F">
        <w:rPr>
          <w:sz w:val="28"/>
          <w:szCs w:val="28"/>
        </w:rPr>
        <w:t>гп</w:t>
      </w:r>
      <w:proofErr w:type="spellEnd"/>
      <w:r w:rsidRPr="0087003F">
        <w:rPr>
          <w:sz w:val="28"/>
          <w:szCs w:val="28"/>
        </w:rPr>
        <w:t>. Вознесенье</w:t>
      </w:r>
    </w:p>
    <w:p w14:paraId="7B05AB83" w14:textId="38E3ADBC" w:rsidR="0096159A" w:rsidRDefault="0096159A" w:rsidP="0096159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F63DF">
        <w:rPr>
          <w:sz w:val="28"/>
          <w:szCs w:val="28"/>
        </w:rPr>
        <w:t>5</w:t>
      </w:r>
      <w:r w:rsidRPr="0087003F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</w:p>
    <w:p w14:paraId="647B91D5" w14:textId="0D60F345" w:rsidR="00F77CDA" w:rsidRPr="00F77CDA" w:rsidRDefault="00F77CDA" w:rsidP="00F77CDA">
      <w:pPr>
        <w:tabs>
          <w:tab w:val="left" w:pos="5954"/>
        </w:tabs>
        <w:jc w:val="center"/>
        <w:rPr>
          <w:b/>
          <w:sz w:val="32"/>
          <w:szCs w:val="32"/>
        </w:rPr>
      </w:pPr>
      <w:r w:rsidRPr="00F77CDA">
        <w:rPr>
          <w:b/>
          <w:sz w:val="32"/>
          <w:szCs w:val="32"/>
        </w:rPr>
        <w:lastRenderedPageBreak/>
        <w:t>Структура программы</w:t>
      </w:r>
    </w:p>
    <w:p w14:paraId="73968D0A" w14:textId="77777777" w:rsidR="00F77CDA" w:rsidRPr="00F77CDA" w:rsidRDefault="00F77CDA" w:rsidP="00F77C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1ADB1B7" w14:textId="77777777" w:rsidR="00F77CDA" w:rsidRPr="00F77CDA" w:rsidRDefault="00F77CDA" w:rsidP="00F77C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F87A7B4" w14:textId="77777777" w:rsidR="00F77CDA" w:rsidRPr="00F77CDA" w:rsidRDefault="00F77CDA" w:rsidP="00F77CDA">
      <w:pPr>
        <w:spacing w:line="360" w:lineRule="auto"/>
        <w:jc w:val="both"/>
        <w:rPr>
          <w:sz w:val="28"/>
          <w:szCs w:val="28"/>
        </w:rPr>
      </w:pPr>
      <w:r w:rsidRPr="00F77CDA">
        <w:rPr>
          <w:sz w:val="28"/>
          <w:szCs w:val="28"/>
        </w:rPr>
        <w:t xml:space="preserve">1.Пояснительная записка </w:t>
      </w:r>
    </w:p>
    <w:p w14:paraId="02395F5D" w14:textId="560BEA8C" w:rsidR="00F77CDA" w:rsidRPr="00F77CDA" w:rsidRDefault="00F77CDA" w:rsidP="00F77CDA">
      <w:pPr>
        <w:spacing w:line="360" w:lineRule="auto"/>
        <w:jc w:val="both"/>
        <w:rPr>
          <w:sz w:val="28"/>
          <w:szCs w:val="28"/>
        </w:rPr>
      </w:pPr>
      <w:r w:rsidRPr="00F77CDA">
        <w:rPr>
          <w:sz w:val="28"/>
          <w:szCs w:val="28"/>
        </w:rPr>
        <w:t xml:space="preserve">2. </w:t>
      </w:r>
      <w:r>
        <w:rPr>
          <w:sz w:val="28"/>
          <w:szCs w:val="28"/>
        </w:rPr>
        <w:t>Содержание программы</w:t>
      </w:r>
      <w:r w:rsidRPr="00F77CDA">
        <w:rPr>
          <w:sz w:val="28"/>
          <w:szCs w:val="28"/>
        </w:rPr>
        <w:t xml:space="preserve"> </w:t>
      </w:r>
    </w:p>
    <w:p w14:paraId="62DCCD3F" w14:textId="74819369" w:rsidR="00F77CDA" w:rsidRPr="00F77CDA" w:rsidRDefault="00F77CDA" w:rsidP="00D8520F">
      <w:pPr>
        <w:spacing w:line="360" w:lineRule="auto"/>
        <w:jc w:val="both"/>
        <w:rPr>
          <w:sz w:val="28"/>
          <w:szCs w:val="28"/>
        </w:rPr>
      </w:pPr>
      <w:r w:rsidRPr="00F77CDA">
        <w:rPr>
          <w:sz w:val="28"/>
          <w:szCs w:val="28"/>
        </w:rPr>
        <w:t xml:space="preserve">3. </w:t>
      </w:r>
      <w:r w:rsidR="00D8520F">
        <w:rPr>
          <w:sz w:val="28"/>
          <w:szCs w:val="28"/>
        </w:rPr>
        <w:t>Оценка результатов программы и ее эффективности</w:t>
      </w:r>
    </w:p>
    <w:p w14:paraId="2640749C" w14:textId="2C735796" w:rsidR="00F77CDA" w:rsidRPr="00F77CDA" w:rsidRDefault="00607BA3" w:rsidP="00F77CDA">
      <w:pPr>
        <w:spacing w:line="360" w:lineRule="auto"/>
        <w:jc w:val="both"/>
        <w:rPr>
          <w:sz w:val="28"/>
          <w:szCs w:val="28"/>
        </w:rPr>
      </w:pPr>
      <w:bookmarkStart w:id="0" w:name="_Hlk85056794"/>
      <w:r>
        <w:rPr>
          <w:sz w:val="28"/>
          <w:szCs w:val="28"/>
        </w:rPr>
        <w:t>4</w:t>
      </w:r>
      <w:r w:rsidR="00F77CDA" w:rsidRPr="00F77CDA">
        <w:rPr>
          <w:sz w:val="28"/>
          <w:szCs w:val="28"/>
        </w:rPr>
        <w:t>. Приложения к программе:</w:t>
      </w:r>
    </w:p>
    <w:p w14:paraId="4CD8A401" w14:textId="77777777" w:rsidR="00E61D9D" w:rsidRPr="00E61D9D" w:rsidRDefault="00F77CDA" w:rsidP="00607BA3">
      <w:pPr>
        <w:pStyle w:val="ConsPlusNormal"/>
        <w:spacing w:line="36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E61D9D">
        <w:rPr>
          <w:rFonts w:ascii="Times New Roman" w:hAnsi="Times New Roman" w:cs="Times New Roman"/>
          <w:sz w:val="28"/>
          <w:szCs w:val="28"/>
        </w:rPr>
        <w:t xml:space="preserve">Приложение 1. </w:t>
      </w:r>
      <w:r w:rsidR="00E61D9D" w:rsidRPr="00E61D9D">
        <w:rPr>
          <w:rFonts w:ascii="Times New Roman" w:hAnsi="Times New Roman" w:cs="Times New Roman"/>
          <w:sz w:val="28"/>
          <w:szCs w:val="28"/>
        </w:rPr>
        <w:t>Анкета наставляемого.</w:t>
      </w:r>
    </w:p>
    <w:p w14:paraId="7CC3B735" w14:textId="1CD85AFA" w:rsidR="00F77CDA" w:rsidRPr="00F77CDA" w:rsidRDefault="00F77CDA" w:rsidP="00607BA3">
      <w:pPr>
        <w:pStyle w:val="a8"/>
        <w:spacing w:after="0" w:line="360" w:lineRule="auto"/>
        <w:ind w:right="-592"/>
        <w:rPr>
          <w:rFonts w:ascii="Times New Roman" w:hAnsi="Times New Roman"/>
          <w:sz w:val="28"/>
          <w:szCs w:val="28"/>
        </w:rPr>
      </w:pPr>
      <w:r w:rsidRPr="00F77CDA">
        <w:rPr>
          <w:rFonts w:ascii="Times New Roman" w:hAnsi="Times New Roman"/>
          <w:sz w:val="28"/>
          <w:szCs w:val="28"/>
        </w:rPr>
        <w:t xml:space="preserve">Приложение 2.  </w:t>
      </w:r>
      <w:r w:rsidR="00607BA3">
        <w:rPr>
          <w:rFonts w:ascii="Times New Roman" w:hAnsi="Times New Roman"/>
          <w:sz w:val="28"/>
          <w:szCs w:val="28"/>
        </w:rPr>
        <w:t>Анкета наставника</w:t>
      </w:r>
      <w:r w:rsidRPr="00F77CDA">
        <w:rPr>
          <w:rFonts w:ascii="Times New Roman" w:hAnsi="Times New Roman"/>
          <w:sz w:val="28"/>
          <w:szCs w:val="28"/>
        </w:rPr>
        <w:t xml:space="preserve"> </w:t>
      </w:r>
    </w:p>
    <w:p w14:paraId="3E2ADBE7" w14:textId="5D300BE6" w:rsidR="00607BA3" w:rsidRPr="00607BA3" w:rsidRDefault="00F77CDA" w:rsidP="00607BA3">
      <w:pPr>
        <w:pStyle w:val="ConsPlusNormal"/>
        <w:spacing w:line="36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607BA3">
        <w:rPr>
          <w:rFonts w:ascii="Times New Roman" w:hAnsi="Times New Roman" w:cs="Times New Roman"/>
          <w:sz w:val="28"/>
          <w:szCs w:val="28"/>
        </w:rPr>
        <w:t xml:space="preserve">Приложение 3. </w:t>
      </w:r>
      <w:r w:rsidR="00607BA3" w:rsidRPr="00607BA3">
        <w:rPr>
          <w:rFonts w:ascii="Times New Roman" w:hAnsi="Times New Roman" w:cs="Times New Roman"/>
          <w:sz w:val="28"/>
          <w:szCs w:val="28"/>
        </w:rPr>
        <w:t>Анкета оценки удовлетворенности Программой наставничества</w:t>
      </w:r>
      <w:r w:rsidR="00607BA3">
        <w:rPr>
          <w:rFonts w:ascii="Times New Roman" w:hAnsi="Times New Roman" w:cs="Times New Roman"/>
          <w:sz w:val="28"/>
          <w:szCs w:val="28"/>
        </w:rPr>
        <w:t xml:space="preserve"> </w:t>
      </w:r>
      <w:r w:rsidR="00607BA3" w:rsidRPr="00607BA3">
        <w:rPr>
          <w:rFonts w:ascii="Times New Roman" w:hAnsi="Times New Roman" w:cs="Times New Roman"/>
          <w:sz w:val="28"/>
          <w:szCs w:val="28"/>
        </w:rPr>
        <w:t>(для настав</w:t>
      </w:r>
      <w:r w:rsidR="00607BA3">
        <w:rPr>
          <w:rFonts w:ascii="Times New Roman" w:hAnsi="Times New Roman" w:cs="Times New Roman"/>
          <w:sz w:val="28"/>
          <w:szCs w:val="28"/>
        </w:rPr>
        <w:t>ляемого</w:t>
      </w:r>
      <w:r w:rsidR="00607BA3" w:rsidRPr="00607BA3">
        <w:rPr>
          <w:rFonts w:ascii="Times New Roman" w:hAnsi="Times New Roman" w:cs="Times New Roman"/>
          <w:sz w:val="28"/>
          <w:szCs w:val="28"/>
        </w:rPr>
        <w:t>)</w:t>
      </w:r>
    </w:p>
    <w:p w14:paraId="4B132FB0" w14:textId="77777777" w:rsidR="00607BA3" w:rsidRPr="00607BA3" w:rsidRDefault="00F77CDA" w:rsidP="00607BA3">
      <w:pPr>
        <w:pStyle w:val="ConsPlusNormal"/>
        <w:spacing w:line="36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607BA3">
        <w:rPr>
          <w:rFonts w:ascii="Times New Roman" w:hAnsi="Times New Roman" w:cs="Times New Roman"/>
          <w:sz w:val="28"/>
          <w:szCs w:val="28"/>
        </w:rPr>
        <w:t xml:space="preserve">Приложение 4. </w:t>
      </w:r>
      <w:r w:rsidR="00607BA3" w:rsidRPr="00607BA3">
        <w:rPr>
          <w:rFonts w:ascii="Times New Roman" w:hAnsi="Times New Roman" w:cs="Times New Roman"/>
          <w:sz w:val="28"/>
          <w:szCs w:val="28"/>
        </w:rPr>
        <w:t>Анкета оценки удовлетворенности Программой наставничества</w:t>
      </w:r>
    </w:p>
    <w:p w14:paraId="3A194A88" w14:textId="77777777" w:rsidR="00607BA3" w:rsidRPr="00607BA3" w:rsidRDefault="00607BA3" w:rsidP="00607BA3">
      <w:pPr>
        <w:pStyle w:val="ConsPlusNormal"/>
        <w:spacing w:line="36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607BA3">
        <w:rPr>
          <w:rFonts w:ascii="Times New Roman" w:hAnsi="Times New Roman" w:cs="Times New Roman"/>
          <w:sz w:val="28"/>
          <w:szCs w:val="28"/>
        </w:rPr>
        <w:t>(для наставника)</w:t>
      </w:r>
    </w:p>
    <w:p w14:paraId="426952BC" w14:textId="77777777" w:rsidR="00607BA3" w:rsidRPr="00607BA3" w:rsidRDefault="00F77CDA" w:rsidP="00607BA3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  <w:r w:rsidRPr="00607BA3">
        <w:rPr>
          <w:sz w:val="28"/>
          <w:szCs w:val="28"/>
        </w:rPr>
        <w:t xml:space="preserve">Приложение 5. </w:t>
      </w:r>
      <w:r w:rsidR="00607BA3" w:rsidRPr="00607BA3">
        <w:rPr>
          <w:sz w:val="28"/>
          <w:szCs w:val="28"/>
        </w:rPr>
        <w:t>SWOT-анализ Программы наставничества</w:t>
      </w:r>
    </w:p>
    <w:p w14:paraId="5D97CCFD" w14:textId="77777777" w:rsidR="00607BA3" w:rsidRPr="00607BA3" w:rsidRDefault="00607BA3" w:rsidP="00607BA3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  <w:r w:rsidRPr="00607BA3">
        <w:rPr>
          <w:sz w:val="28"/>
          <w:szCs w:val="28"/>
        </w:rPr>
        <w:t>Форма наставничества "ученик - ученик"</w:t>
      </w:r>
    </w:p>
    <w:p w14:paraId="6640F2B6" w14:textId="239FE5D2" w:rsidR="00F77CDA" w:rsidRPr="00F77CDA" w:rsidRDefault="00F77CDA" w:rsidP="00F77CDA">
      <w:pPr>
        <w:spacing w:line="360" w:lineRule="auto"/>
        <w:jc w:val="both"/>
        <w:rPr>
          <w:sz w:val="28"/>
          <w:szCs w:val="28"/>
        </w:rPr>
      </w:pPr>
    </w:p>
    <w:p w14:paraId="363B3BFE" w14:textId="566EAFBA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6F5860CA" w14:textId="663EB88B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0F3A9792" w14:textId="12B719EB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156A13EE" w14:textId="10DFB92F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71CFF4BF" w14:textId="1384E858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6CD2297E" w14:textId="796EFF8D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324EC52D" w14:textId="6C44C5A5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255F40A8" w14:textId="4FC828D3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4CD31373" w14:textId="7F64EDCB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5E036E2B" w14:textId="4295AFBC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0383880E" w14:textId="7F5BCF34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0028E90B" w14:textId="77777777" w:rsidR="00607BA3" w:rsidRDefault="00607BA3" w:rsidP="00F77CDA">
      <w:pPr>
        <w:spacing w:line="360" w:lineRule="auto"/>
        <w:jc w:val="both"/>
        <w:rPr>
          <w:sz w:val="28"/>
          <w:szCs w:val="28"/>
        </w:rPr>
      </w:pPr>
    </w:p>
    <w:p w14:paraId="4FDE2E1D" w14:textId="633879DE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p w14:paraId="08A833A3" w14:textId="77777777" w:rsidR="005267D8" w:rsidRDefault="005267D8" w:rsidP="00F77CDA">
      <w:pPr>
        <w:spacing w:line="360" w:lineRule="auto"/>
        <w:jc w:val="both"/>
        <w:rPr>
          <w:sz w:val="28"/>
          <w:szCs w:val="28"/>
        </w:rPr>
      </w:pPr>
    </w:p>
    <w:bookmarkEnd w:id="0"/>
    <w:p w14:paraId="118CE00A" w14:textId="77777777" w:rsidR="00F77CDA" w:rsidRDefault="00F77CDA" w:rsidP="0096159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3BE7E71" w14:textId="417B5AE3" w:rsidR="00CF0AD6" w:rsidRPr="00F77CDA" w:rsidRDefault="00CF0AD6" w:rsidP="00D32B35">
      <w:pPr>
        <w:pStyle w:val="a7"/>
        <w:numPr>
          <w:ilvl w:val="0"/>
          <w:numId w:val="24"/>
        </w:numPr>
        <w:spacing w:after="276" w:line="256" w:lineRule="auto"/>
        <w:jc w:val="center"/>
        <w:rPr>
          <w:b/>
          <w:bCs/>
          <w:color w:val="000000"/>
          <w:sz w:val="32"/>
          <w:szCs w:val="32"/>
        </w:rPr>
      </w:pPr>
      <w:r w:rsidRPr="00F77CDA">
        <w:rPr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14:paraId="3A7D940E" w14:textId="77777777" w:rsidR="00D32B35" w:rsidRPr="00D32B35" w:rsidRDefault="00D32B35" w:rsidP="00F77CDA">
      <w:pPr>
        <w:jc w:val="both"/>
        <w:rPr>
          <w:color w:val="000000"/>
          <w:sz w:val="28"/>
          <w:szCs w:val="28"/>
        </w:rPr>
      </w:pPr>
      <w:r w:rsidRPr="00D32B35">
        <w:rPr>
          <w:color w:val="000000"/>
          <w:sz w:val="28"/>
          <w:szCs w:val="28"/>
        </w:rPr>
        <w:t>Настоящая Программа наставничества (далее – Программа) разработана в соответствии с документами, регламентирующими образовательную деятельность:</w:t>
      </w:r>
    </w:p>
    <w:p w14:paraId="7EA5A982" w14:textId="77777777" w:rsidR="00D32B35" w:rsidRPr="00D32B35" w:rsidRDefault="00D32B35" w:rsidP="00F77CDA">
      <w:pPr>
        <w:numPr>
          <w:ilvl w:val="0"/>
          <w:numId w:val="25"/>
        </w:numPr>
        <w:spacing w:before="100" w:after="100"/>
        <w:ind w:left="780" w:right="180"/>
        <w:contextualSpacing/>
        <w:jc w:val="both"/>
        <w:rPr>
          <w:color w:val="000000"/>
          <w:sz w:val="28"/>
          <w:szCs w:val="28"/>
        </w:rPr>
      </w:pPr>
      <w:r w:rsidRPr="00D32B35">
        <w:rPr>
          <w:color w:val="000000"/>
          <w:sz w:val="28"/>
          <w:szCs w:val="28"/>
        </w:rPr>
        <w:t>Федеральным законом от 29.12.2012 № 273-ФЗ «Об образовании в Российской Федерации»;</w:t>
      </w:r>
    </w:p>
    <w:p w14:paraId="3464EAEB" w14:textId="2F0CCA23" w:rsidR="00D32B35" w:rsidRPr="00D32B35" w:rsidRDefault="00D32B35" w:rsidP="00F77CDA">
      <w:pPr>
        <w:numPr>
          <w:ilvl w:val="0"/>
          <w:numId w:val="25"/>
        </w:numPr>
        <w:spacing w:before="100" w:after="100"/>
        <w:ind w:left="780" w:right="180"/>
        <w:contextualSpacing/>
        <w:jc w:val="both"/>
        <w:rPr>
          <w:color w:val="000000"/>
          <w:sz w:val="28"/>
          <w:szCs w:val="28"/>
        </w:rPr>
      </w:pPr>
      <w:r w:rsidRPr="00D32B35">
        <w:rPr>
          <w:color w:val="000000"/>
          <w:sz w:val="28"/>
          <w:szCs w:val="28"/>
        </w:rPr>
        <w:t xml:space="preserve">распоряжением </w:t>
      </w:r>
      <w:r w:rsidR="00F77CDA" w:rsidRPr="00D32B35">
        <w:rPr>
          <w:rStyle w:val="a5"/>
          <w:b w:val="0"/>
          <w:bCs w:val="0"/>
          <w:color w:val="333333"/>
          <w:sz w:val="28"/>
          <w:szCs w:val="28"/>
        </w:rPr>
        <w:t>Министерства Просвещения Российской Федерации</w:t>
      </w:r>
      <w:r w:rsidRPr="00D32B35">
        <w:rPr>
          <w:color w:val="000000"/>
          <w:sz w:val="28"/>
          <w:szCs w:val="28"/>
        </w:rPr>
        <w:t xml:space="preserve"> от 25.12.2019 № Р-145 «Об утверждении методологии (целевой модели) наставничества обучающихся для организаций, осуществляющих образовательную деятельность по общеобразовательным, дополнительным общеобразовательным и программам среднего профессионального образования, в том числе с применением лучших практик обмена опытом между обучающимися»;</w:t>
      </w:r>
    </w:p>
    <w:p w14:paraId="1E951B9B" w14:textId="6C176C73" w:rsidR="00D32B35" w:rsidRPr="00D32B35" w:rsidRDefault="00D32B35" w:rsidP="00F77CDA">
      <w:pPr>
        <w:numPr>
          <w:ilvl w:val="0"/>
          <w:numId w:val="25"/>
        </w:numPr>
        <w:spacing w:before="100" w:after="100"/>
        <w:ind w:left="780" w:right="180"/>
        <w:contextualSpacing/>
        <w:jc w:val="both"/>
        <w:rPr>
          <w:color w:val="000000"/>
          <w:sz w:val="28"/>
          <w:szCs w:val="28"/>
        </w:rPr>
      </w:pPr>
      <w:r w:rsidRPr="00D32B35">
        <w:rPr>
          <w:color w:val="000000"/>
          <w:sz w:val="28"/>
          <w:szCs w:val="28"/>
        </w:rPr>
        <w:t xml:space="preserve">письмом </w:t>
      </w:r>
      <w:r w:rsidR="00F77CDA" w:rsidRPr="00D32B35">
        <w:rPr>
          <w:rStyle w:val="a5"/>
          <w:b w:val="0"/>
          <w:bCs w:val="0"/>
          <w:color w:val="333333"/>
          <w:sz w:val="28"/>
          <w:szCs w:val="28"/>
        </w:rPr>
        <w:t>Министерства Просвещения Российской Федерации</w:t>
      </w:r>
      <w:r w:rsidRPr="00D32B35">
        <w:rPr>
          <w:color w:val="000000"/>
          <w:sz w:val="28"/>
          <w:szCs w:val="28"/>
        </w:rPr>
        <w:t xml:space="preserve"> от 23.01.2020 № МР-42/02 «О направлении целевой модели наставничества и методических рекомендаций»;</w:t>
      </w:r>
    </w:p>
    <w:p w14:paraId="4A29D239" w14:textId="3DE1756B" w:rsidR="00D32B35" w:rsidRPr="00D32B35" w:rsidRDefault="00D32B35" w:rsidP="00F77CDA">
      <w:pPr>
        <w:pStyle w:val="futurismarkdown-listitem"/>
        <w:numPr>
          <w:ilvl w:val="0"/>
          <w:numId w:val="25"/>
        </w:numPr>
        <w:shd w:val="clear" w:color="auto" w:fill="FFFFFF"/>
        <w:spacing w:before="0" w:after="0" w:afterAutospacing="0"/>
        <w:jc w:val="both"/>
        <w:rPr>
          <w:color w:val="333333"/>
          <w:sz w:val="28"/>
          <w:szCs w:val="28"/>
        </w:rPr>
      </w:pPr>
      <w:r w:rsidRPr="00D32B35">
        <w:rPr>
          <w:rStyle w:val="a5"/>
          <w:b w:val="0"/>
          <w:bCs w:val="0"/>
          <w:color w:val="333333"/>
          <w:sz w:val="28"/>
          <w:szCs w:val="28"/>
        </w:rPr>
        <w:t>Приказ</w:t>
      </w:r>
      <w:r w:rsidR="00F77CDA">
        <w:rPr>
          <w:rStyle w:val="a5"/>
          <w:b w:val="0"/>
          <w:bCs w:val="0"/>
          <w:color w:val="333333"/>
          <w:sz w:val="28"/>
          <w:szCs w:val="28"/>
        </w:rPr>
        <w:t>ом</w:t>
      </w:r>
      <w:r w:rsidRPr="00D32B35">
        <w:rPr>
          <w:rStyle w:val="a5"/>
          <w:b w:val="0"/>
          <w:bCs w:val="0"/>
          <w:color w:val="333333"/>
          <w:sz w:val="28"/>
          <w:szCs w:val="28"/>
        </w:rPr>
        <w:t xml:space="preserve"> Министерства Просвещения Российской Федерации от 27.07.2022 №</w:t>
      </w:r>
      <w:r w:rsidRPr="00D32B35">
        <w:rPr>
          <w:rStyle w:val="a5"/>
          <w:b w:val="0"/>
          <w:bCs w:val="0"/>
          <w:color w:val="333333"/>
          <w:sz w:val="28"/>
          <w:szCs w:val="28"/>
        </w:rPr>
        <w:t xml:space="preserve"> </w:t>
      </w:r>
      <w:r w:rsidRPr="00D32B35">
        <w:rPr>
          <w:rStyle w:val="a5"/>
          <w:b w:val="0"/>
          <w:bCs w:val="0"/>
          <w:color w:val="333333"/>
          <w:sz w:val="28"/>
          <w:szCs w:val="28"/>
        </w:rPr>
        <w:t>629</w:t>
      </w:r>
      <w:r w:rsidRPr="00D32B35">
        <w:rPr>
          <w:color w:val="333333"/>
          <w:sz w:val="28"/>
          <w:szCs w:val="28"/>
        </w:rPr>
        <w:t> «Об утверждении порядка организации и осуществления образовательной деятельности по дополнительным общеобразовательным программам».  </w:t>
      </w:r>
      <w:r w:rsidR="00F77CDA" w:rsidRPr="00D32B35">
        <w:rPr>
          <w:color w:val="333333"/>
          <w:sz w:val="28"/>
          <w:szCs w:val="28"/>
        </w:rPr>
        <w:t xml:space="preserve"> </w:t>
      </w:r>
    </w:p>
    <w:p w14:paraId="4172B870" w14:textId="0F3F7555" w:rsidR="00D32B35" w:rsidRPr="00D32B35" w:rsidRDefault="00D32B35" w:rsidP="00F77CDA">
      <w:pPr>
        <w:pStyle w:val="futurismarkdown-listitem"/>
        <w:numPr>
          <w:ilvl w:val="0"/>
          <w:numId w:val="25"/>
        </w:numPr>
        <w:shd w:val="clear" w:color="auto" w:fill="FFFFFF"/>
        <w:spacing w:before="0" w:after="0" w:afterAutospacing="0"/>
        <w:jc w:val="both"/>
        <w:rPr>
          <w:color w:val="333333"/>
          <w:sz w:val="28"/>
          <w:szCs w:val="28"/>
        </w:rPr>
      </w:pPr>
      <w:r w:rsidRPr="00F77CDA">
        <w:rPr>
          <w:rStyle w:val="a5"/>
          <w:b w:val="0"/>
          <w:bCs w:val="0"/>
          <w:color w:val="333333"/>
          <w:sz w:val="28"/>
          <w:szCs w:val="28"/>
        </w:rPr>
        <w:t>Концепци</w:t>
      </w:r>
      <w:r w:rsidR="00F77CDA">
        <w:rPr>
          <w:rStyle w:val="a5"/>
          <w:b w:val="0"/>
          <w:bCs w:val="0"/>
          <w:color w:val="333333"/>
          <w:sz w:val="28"/>
          <w:szCs w:val="28"/>
        </w:rPr>
        <w:t>ей</w:t>
      </w:r>
      <w:r w:rsidRPr="00F77CDA">
        <w:rPr>
          <w:rStyle w:val="a5"/>
          <w:b w:val="0"/>
          <w:bCs w:val="0"/>
          <w:color w:val="333333"/>
          <w:sz w:val="28"/>
          <w:szCs w:val="28"/>
        </w:rPr>
        <w:t xml:space="preserve"> развития дополнительного образования детей до 2030 года</w:t>
      </w:r>
      <w:r w:rsidRPr="00D32B35">
        <w:rPr>
          <w:color w:val="333333"/>
          <w:sz w:val="28"/>
          <w:szCs w:val="28"/>
        </w:rPr>
        <w:t> (распоряжение Правительства РФ от 31.03.2022 №678-р). </w:t>
      </w:r>
      <w:r w:rsidR="00F77CDA" w:rsidRPr="00D32B35">
        <w:rPr>
          <w:color w:val="333333"/>
          <w:sz w:val="28"/>
          <w:szCs w:val="28"/>
        </w:rPr>
        <w:t xml:space="preserve"> </w:t>
      </w:r>
    </w:p>
    <w:p w14:paraId="706DA192" w14:textId="77777777" w:rsidR="00D32B35" w:rsidRPr="00A46A1A" w:rsidRDefault="00D32B35" w:rsidP="00F77CDA">
      <w:pPr>
        <w:pStyle w:val="a7"/>
        <w:numPr>
          <w:ilvl w:val="0"/>
          <w:numId w:val="25"/>
        </w:numPr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A46A1A">
        <w:rPr>
          <w:sz w:val="28"/>
          <w:szCs w:val="28"/>
        </w:rPr>
        <w:t>Действующи</w:t>
      </w:r>
      <w:r>
        <w:rPr>
          <w:sz w:val="28"/>
          <w:szCs w:val="28"/>
        </w:rPr>
        <w:t>ми</w:t>
      </w:r>
      <w:r w:rsidRPr="00A46A1A">
        <w:rPr>
          <w:sz w:val="28"/>
          <w:szCs w:val="28"/>
        </w:rPr>
        <w:t xml:space="preserve"> СанПиН для учреждений дополнительного образования</w:t>
      </w:r>
      <w:r>
        <w:rPr>
          <w:sz w:val="28"/>
          <w:szCs w:val="28"/>
        </w:rPr>
        <w:t>;</w:t>
      </w:r>
    </w:p>
    <w:p w14:paraId="38DC4F2E" w14:textId="77777777" w:rsidR="00D32B35" w:rsidRDefault="00D32B35" w:rsidP="00F77CDA">
      <w:pPr>
        <w:pStyle w:val="a7"/>
        <w:numPr>
          <w:ilvl w:val="0"/>
          <w:numId w:val="25"/>
        </w:numPr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A46A1A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A46A1A">
        <w:rPr>
          <w:sz w:val="28"/>
          <w:szCs w:val="28"/>
        </w:rPr>
        <w:t xml:space="preserve"> и локальны</w:t>
      </w:r>
      <w:r>
        <w:rPr>
          <w:sz w:val="28"/>
          <w:szCs w:val="28"/>
        </w:rPr>
        <w:t>ми</w:t>
      </w:r>
      <w:r w:rsidRPr="00A46A1A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ми актами</w:t>
      </w:r>
      <w:r w:rsidRPr="00A46A1A">
        <w:rPr>
          <w:sz w:val="28"/>
          <w:szCs w:val="28"/>
        </w:rPr>
        <w:t xml:space="preserve"> Муниципального бюджетного учреждения дополнительного образования «</w:t>
      </w:r>
      <w:proofErr w:type="spellStart"/>
      <w:r w:rsidRPr="00A46A1A">
        <w:rPr>
          <w:sz w:val="28"/>
          <w:szCs w:val="28"/>
        </w:rPr>
        <w:t>Подпорожская</w:t>
      </w:r>
      <w:proofErr w:type="spellEnd"/>
      <w:r w:rsidRPr="00A46A1A">
        <w:rPr>
          <w:sz w:val="28"/>
          <w:szCs w:val="28"/>
        </w:rPr>
        <w:t xml:space="preserve"> детская школа искусств»</w:t>
      </w:r>
      <w:r>
        <w:rPr>
          <w:sz w:val="28"/>
          <w:szCs w:val="28"/>
        </w:rPr>
        <w:t>.</w:t>
      </w:r>
    </w:p>
    <w:p w14:paraId="20C5B372" w14:textId="77777777" w:rsidR="00D32B35" w:rsidRPr="00D32B35" w:rsidRDefault="00D32B35" w:rsidP="00F77CDA">
      <w:pPr>
        <w:spacing w:before="100" w:after="100"/>
        <w:ind w:left="780" w:right="180"/>
        <w:jc w:val="both"/>
        <w:rPr>
          <w:color w:val="000000"/>
          <w:sz w:val="28"/>
          <w:szCs w:val="28"/>
        </w:rPr>
      </w:pPr>
    </w:p>
    <w:p w14:paraId="34FDE25E" w14:textId="77777777" w:rsidR="00D32B35" w:rsidRPr="00D32B35" w:rsidRDefault="00D32B35" w:rsidP="00F77CDA">
      <w:pPr>
        <w:jc w:val="both"/>
        <w:rPr>
          <w:color w:val="000000"/>
          <w:sz w:val="28"/>
          <w:szCs w:val="28"/>
        </w:rPr>
      </w:pPr>
      <w:r w:rsidRPr="00D32B35">
        <w:rPr>
          <w:color w:val="000000"/>
          <w:sz w:val="28"/>
          <w:szCs w:val="28"/>
        </w:rPr>
        <w:t>Программа наставничества – это комплекс мероприятий и формирующих их действий, направленный на организацию взаимоотношений наставника и наставляемого в конкретных формах для получения ожидаемых результатов.</w:t>
      </w:r>
    </w:p>
    <w:p w14:paraId="60AF55CC" w14:textId="77777777" w:rsidR="00D32B35" w:rsidRPr="00D32B35" w:rsidRDefault="00D32B35" w:rsidP="00F77CDA">
      <w:pPr>
        <w:pStyle w:val="a7"/>
        <w:spacing w:after="276" w:line="256" w:lineRule="auto"/>
        <w:jc w:val="both"/>
        <w:rPr>
          <w:b/>
          <w:bCs/>
          <w:color w:val="000000"/>
          <w:sz w:val="28"/>
          <w:szCs w:val="22"/>
        </w:rPr>
      </w:pPr>
    </w:p>
    <w:p w14:paraId="1E05AB11" w14:textId="680742DF" w:rsidR="00CF0AD6" w:rsidRDefault="00CF0AD6" w:rsidP="00F77CDA">
      <w:pPr>
        <w:spacing w:after="3" w:line="256" w:lineRule="auto"/>
        <w:ind w:left="725" w:hanging="10"/>
        <w:jc w:val="both"/>
        <w:rPr>
          <w:b/>
          <w:bCs/>
          <w:color w:val="000000"/>
          <w:sz w:val="30"/>
          <w:szCs w:val="22"/>
        </w:rPr>
      </w:pPr>
      <w:r>
        <w:rPr>
          <w:b/>
          <w:bCs/>
          <w:color w:val="000000"/>
          <w:sz w:val="30"/>
          <w:szCs w:val="22"/>
        </w:rPr>
        <w:t>Актуальность</w:t>
      </w:r>
    </w:p>
    <w:p w14:paraId="799D5148" w14:textId="77777777" w:rsidR="005267D8" w:rsidRDefault="005267D8" w:rsidP="00F77CDA">
      <w:pPr>
        <w:spacing w:after="3" w:line="256" w:lineRule="auto"/>
        <w:ind w:left="725" w:hanging="10"/>
        <w:jc w:val="both"/>
        <w:rPr>
          <w:b/>
          <w:bCs/>
          <w:color w:val="000000"/>
          <w:sz w:val="30"/>
          <w:szCs w:val="22"/>
        </w:rPr>
      </w:pPr>
    </w:p>
    <w:p w14:paraId="5A8061DF" w14:textId="77777777" w:rsidR="00CF0AD6" w:rsidRDefault="00CF0AD6" w:rsidP="00F77CDA">
      <w:pPr>
        <w:spacing w:after="3" w:line="256" w:lineRule="auto"/>
        <w:ind w:left="10" w:hanging="10"/>
        <w:jc w:val="both"/>
        <w:rPr>
          <w:b/>
          <w:bCs/>
          <w:color w:val="000000"/>
          <w:sz w:val="30"/>
          <w:szCs w:val="22"/>
        </w:rPr>
      </w:pPr>
      <w:r>
        <w:rPr>
          <w:color w:val="000000"/>
          <w:sz w:val="28"/>
          <w:szCs w:val="22"/>
        </w:rPr>
        <w:t xml:space="preserve">     В настоящий момент Россия движется в сторону радикальных изменений </w:t>
      </w:r>
    </w:p>
    <w:p w14:paraId="0A3798C8" w14:textId="77777777" w:rsidR="00CF0AD6" w:rsidRDefault="00CF0AD6" w:rsidP="00F77CDA">
      <w:pPr>
        <w:spacing w:after="3" w:line="256" w:lineRule="auto"/>
        <w:ind w:left="10" w:hanging="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образовательной и социокультурной сферы, необходимость которых продиктована сменой мышления, целеполагания и действия, а также вызовами со стороны экономического сектора.</w:t>
      </w:r>
    </w:p>
    <w:p w14:paraId="11ECF24C" w14:textId="77777777" w:rsidR="00CF0AD6" w:rsidRDefault="00CF0AD6" w:rsidP="00F77CDA">
      <w:pPr>
        <w:spacing w:after="3" w:line="256" w:lineRule="auto"/>
        <w:ind w:left="10" w:hanging="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 Важность гармоничного и системного преобразования этих сфер отражена в национальном проекте «Образование», который ставит перед всеми образовательными организациями две ключевые цели: обеспечение глобальной </w:t>
      </w:r>
      <w:r>
        <w:rPr>
          <w:color w:val="000000"/>
          <w:sz w:val="28"/>
          <w:szCs w:val="22"/>
        </w:rPr>
        <w:lastRenderedPageBreak/>
        <w:t xml:space="preserve">конкурентоспособности российского образования и воспитание гармонично развитой и социально ответственной личности на основе духовно-нравственных ценностей и культурных традиций народов Российской Федерации. Эти цели невозможно достичь без создания системы поддержки и развития навыков, талантов и компетенций-общекультурных, общепрофессиональных и </w:t>
      </w:r>
      <w:proofErr w:type="spellStart"/>
      <w:r>
        <w:rPr>
          <w:color w:val="000000"/>
          <w:sz w:val="28"/>
          <w:szCs w:val="22"/>
        </w:rPr>
        <w:t>метакомпетенции</w:t>
      </w:r>
      <w:proofErr w:type="spellEnd"/>
      <w:r>
        <w:rPr>
          <w:color w:val="000000"/>
          <w:sz w:val="28"/>
          <w:szCs w:val="22"/>
        </w:rPr>
        <w:t xml:space="preserve">. </w:t>
      </w:r>
    </w:p>
    <w:p w14:paraId="4A180595" w14:textId="77777777" w:rsidR="00CF0AD6" w:rsidRDefault="00CF0AD6" w:rsidP="00F77CDA">
      <w:pPr>
        <w:spacing w:after="3" w:line="256" w:lineRule="auto"/>
        <w:ind w:left="10" w:hanging="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Эта система также должна способствовать решению задачи по самоопределению и профессиональной ориентации всех обучающихся.</w:t>
      </w:r>
    </w:p>
    <w:p w14:paraId="169AF2E8" w14:textId="77777777" w:rsidR="00CF0AD6" w:rsidRDefault="00CF0AD6" w:rsidP="00F77CDA">
      <w:pPr>
        <w:spacing w:after="3" w:line="256" w:lineRule="auto"/>
        <w:ind w:left="10" w:firstLine="698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Наиболее эффективная стратегия, отвечающая вышеназванным целям и задачам- это применение методологии наставничества, в рамках которой возможна комплексная поддержка учащихся разных уровней и форм обучения.</w:t>
      </w:r>
    </w:p>
    <w:p w14:paraId="51657696" w14:textId="77777777" w:rsidR="00CF0AD6" w:rsidRDefault="00CF0AD6" w:rsidP="00F77CDA">
      <w:pPr>
        <w:spacing w:after="3" w:line="256" w:lineRule="auto"/>
        <w:ind w:left="10" w:hanging="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 Использование технологий наставничества может успешно способствовать решению различных проблем и задач, систематически находящихся в «поле зрения» администрации и педагогического коллектива:</w:t>
      </w:r>
    </w:p>
    <w:p w14:paraId="3C833D32" w14:textId="77777777" w:rsidR="00CF0AD6" w:rsidRDefault="00CF0AD6" w:rsidP="00F77CDA">
      <w:pPr>
        <w:spacing w:after="3" w:line="256" w:lineRule="auto"/>
        <w:ind w:left="10" w:hanging="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-закрепление в образовательной организации молодых педагогов и новых сотрудников, их профессиональный рост;</w:t>
      </w:r>
    </w:p>
    <w:p w14:paraId="11CF85CD" w14:textId="77777777" w:rsidR="00CF0AD6" w:rsidRDefault="00CF0AD6" w:rsidP="00F77CDA">
      <w:pPr>
        <w:spacing w:after="3" w:line="256" w:lineRule="auto"/>
        <w:ind w:left="10" w:hanging="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-передача навыков, знаний, формирования ценностей у обучающихся и педагогов, сохранение лучших практик и уникальных исторически сформированных компетенций; </w:t>
      </w:r>
    </w:p>
    <w:p w14:paraId="614CCCC2" w14:textId="77777777" w:rsidR="00CF0AD6" w:rsidRDefault="00CF0AD6" w:rsidP="00F77CDA">
      <w:pPr>
        <w:spacing w:after="3" w:line="256" w:lineRule="auto"/>
        <w:ind w:left="10" w:hanging="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-формирование профессиональных методических сообществ;</w:t>
      </w:r>
    </w:p>
    <w:p w14:paraId="5A580CA9" w14:textId="77777777" w:rsidR="00CF0AD6" w:rsidRDefault="00CF0AD6" w:rsidP="00F77CDA">
      <w:pPr>
        <w:spacing w:after="3" w:line="256" w:lineRule="auto"/>
        <w:ind w:left="10" w:hanging="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-подготовка кадрового управленческого резерва из числа педагогов и будущих педагогов из числа обучающихся;</w:t>
      </w:r>
    </w:p>
    <w:p w14:paraId="7EEA9598" w14:textId="77777777" w:rsidR="00CF0AD6" w:rsidRDefault="00CF0AD6" w:rsidP="00F77CDA">
      <w:pPr>
        <w:spacing w:after="3" w:line="256" w:lineRule="auto"/>
        <w:ind w:left="10" w:hanging="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-создание условий для успешности обучающихся, в том числе показывающих стабильно низкие результаты, а также условий для реализации талантов у одаренных детей; </w:t>
      </w:r>
    </w:p>
    <w:p w14:paraId="0879DF22" w14:textId="77777777" w:rsidR="00CF0AD6" w:rsidRDefault="00CF0AD6" w:rsidP="00F77CDA">
      <w:pPr>
        <w:spacing w:after="3" w:line="256" w:lineRule="auto"/>
        <w:ind w:left="10" w:hanging="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-создание условий для выстраивания индивидуальных образовательных траекторий обучающихся, в том числе в целях профориентации и профессионального самоопределения.</w:t>
      </w:r>
    </w:p>
    <w:p w14:paraId="4671D904" w14:textId="77777777" w:rsidR="00CF0AD6" w:rsidRDefault="00CF0AD6" w:rsidP="00F77CDA">
      <w:pPr>
        <w:spacing w:after="3" w:line="256" w:lineRule="auto"/>
        <w:ind w:left="10" w:firstLine="698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Настоящая Программа призвана помочь в деятельности наставников на уровне образовательной организации.</w:t>
      </w:r>
    </w:p>
    <w:p w14:paraId="189F5B1A" w14:textId="77777777" w:rsidR="00CF0AD6" w:rsidRDefault="00CF0AD6" w:rsidP="00F77CDA">
      <w:pPr>
        <w:spacing w:after="27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Программа наставничества отражает комплекс мероприятий и формирующих их действий, направленный на раскрытие потенциала личности наставляемого, необходимого для успешной личной самореализации в современных условиях неопределенности, а также создание условий для формирования эффективной системы поддержки, самоопределения обучающихся в процессе взаимоотношений наставника и наставляемого в конкретных формах для получения ожидаемых результатов.</w:t>
      </w:r>
    </w:p>
    <w:p w14:paraId="20EF8B12" w14:textId="2D87BA9B" w:rsidR="008F63DF" w:rsidRDefault="00CF0AD6" w:rsidP="00F77CDA">
      <w:pPr>
        <w:pStyle w:val="a4"/>
        <w:shd w:val="clear" w:color="auto" w:fill="FFFFFF"/>
        <w:spacing w:before="0" w:after="0"/>
        <w:ind w:firstLine="708"/>
        <w:jc w:val="both"/>
        <w:rPr>
          <w:rFonts w:ascii="Yandex Sans Text" w:hAnsi="Yandex Sans Text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2"/>
        </w:rPr>
        <w:t>Цель</w:t>
      </w:r>
      <w:r>
        <w:rPr>
          <w:color w:val="000000"/>
          <w:sz w:val="28"/>
          <w:szCs w:val="22"/>
        </w:rPr>
        <w:t xml:space="preserve"> - </w:t>
      </w:r>
      <w:r w:rsidR="008F63DF" w:rsidRPr="008F63DF">
        <w:rPr>
          <w:rFonts w:ascii="Yandex Sans Text" w:hAnsi="Yandex Sans Text"/>
          <w:color w:val="000000"/>
          <w:sz w:val="28"/>
          <w:szCs w:val="28"/>
        </w:rPr>
        <w:t xml:space="preserve">поддержка и развитие творческого потенциала </w:t>
      </w:r>
      <w:r w:rsidR="008F63DF">
        <w:rPr>
          <w:color w:val="000000"/>
          <w:sz w:val="28"/>
          <w:szCs w:val="22"/>
        </w:rPr>
        <w:t>обучающихся</w:t>
      </w:r>
      <w:r w:rsidR="008F63DF" w:rsidRPr="008F63DF">
        <w:rPr>
          <w:rFonts w:ascii="Yandex Sans Text" w:hAnsi="Yandex Sans Text"/>
          <w:color w:val="000000"/>
          <w:sz w:val="28"/>
          <w:szCs w:val="28"/>
        </w:rPr>
        <w:t xml:space="preserve"> отделения фотоискусства, обмен опытом и знаниями между учениками разных уровней подготовки.</w:t>
      </w:r>
    </w:p>
    <w:p w14:paraId="530C6C1F" w14:textId="77777777" w:rsidR="005267D8" w:rsidRDefault="001470A7" w:rsidP="001470A7">
      <w:pPr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          </w:t>
      </w:r>
    </w:p>
    <w:p w14:paraId="0A0368C2" w14:textId="1E9CCA77" w:rsidR="001470A7" w:rsidRDefault="001470A7" w:rsidP="005267D8">
      <w:pPr>
        <w:ind w:firstLine="708"/>
        <w:jc w:val="both"/>
        <w:rPr>
          <w:sz w:val="28"/>
          <w:szCs w:val="28"/>
        </w:rPr>
      </w:pPr>
      <w:r w:rsidRPr="001470A7">
        <w:rPr>
          <w:rStyle w:val="a5"/>
          <w:color w:val="000000"/>
          <w:sz w:val="28"/>
          <w:szCs w:val="28"/>
        </w:rPr>
        <w:lastRenderedPageBreak/>
        <w:t>Задачи программы</w:t>
      </w:r>
      <w:r w:rsidRPr="001470A7">
        <w:rPr>
          <w:sz w:val="28"/>
          <w:szCs w:val="28"/>
        </w:rPr>
        <w:t>:</w:t>
      </w:r>
    </w:p>
    <w:p w14:paraId="5FD7142F" w14:textId="77777777" w:rsidR="001470A7" w:rsidRPr="001470A7" w:rsidRDefault="001470A7" w:rsidP="005267D8">
      <w:pPr>
        <w:jc w:val="both"/>
        <w:rPr>
          <w:sz w:val="28"/>
          <w:szCs w:val="28"/>
        </w:rPr>
      </w:pPr>
    </w:p>
    <w:p w14:paraId="3FD69A64" w14:textId="77777777" w:rsidR="001470A7" w:rsidRPr="001470A7" w:rsidRDefault="001470A7" w:rsidP="005267D8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1470A7">
        <w:rPr>
          <w:sz w:val="28"/>
          <w:szCs w:val="28"/>
        </w:rPr>
        <w:t>Создание условий для общения и взаимодействия учеников с разным уровнем подготовки.</w:t>
      </w:r>
    </w:p>
    <w:p w14:paraId="26EDC5D9" w14:textId="77777777" w:rsidR="001470A7" w:rsidRPr="001470A7" w:rsidRDefault="001470A7" w:rsidP="005267D8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1470A7">
        <w:rPr>
          <w:sz w:val="28"/>
          <w:szCs w:val="28"/>
        </w:rPr>
        <w:t>Помощь более опытным ученикам в передаче своих знаний и навыков менее опытным.</w:t>
      </w:r>
    </w:p>
    <w:p w14:paraId="0ACBCF4E" w14:textId="77777777" w:rsidR="001470A7" w:rsidRPr="001470A7" w:rsidRDefault="001470A7" w:rsidP="005267D8">
      <w:pPr>
        <w:pStyle w:val="a7"/>
        <w:numPr>
          <w:ilvl w:val="0"/>
          <w:numId w:val="16"/>
        </w:numPr>
        <w:jc w:val="both"/>
        <w:rPr>
          <w:sz w:val="28"/>
          <w:szCs w:val="28"/>
        </w:rPr>
      </w:pPr>
      <w:r w:rsidRPr="001470A7">
        <w:rPr>
          <w:sz w:val="28"/>
          <w:szCs w:val="28"/>
        </w:rPr>
        <w:t>Стимулирование творческого роста и развития каждого ученика.</w:t>
      </w:r>
    </w:p>
    <w:p w14:paraId="47DCA306" w14:textId="77777777" w:rsidR="001470A7" w:rsidRPr="001470A7" w:rsidRDefault="001470A7" w:rsidP="005267D8">
      <w:pPr>
        <w:pStyle w:val="a7"/>
        <w:numPr>
          <w:ilvl w:val="0"/>
          <w:numId w:val="16"/>
        </w:numPr>
        <w:jc w:val="both"/>
      </w:pPr>
      <w:r w:rsidRPr="001470A7">
        <w:rPr>
          <w:sz w:val="28"/>
          <w:szCs w:val="28"/>
        </w:rPr>
        <w:t>Формирование навыков работы в команде и сотрудничества</w:t>
      </w:r>
      <w:r w:rsidRPr="001470A7">
        <w:t>.</w:t>
      </w:r>
    </w:p>
    <w:p w14:paraId="7DC72DD7" w14:textId="77777777" w:rsidR="001470A7" w:rsidRDefault="001470A7" w:rsidP="005267D8">
      <w:pPr>
        <w:ind w:firstLine="360"/>
        <w:jc w:val="both"/>
        <w:rPr>
          <w:rStyle w:val="a5"/>
          <w:color w:val="000000"/>
          <w:sz w:val="28"/>
          <w:szCs w:val="28"/>
        </w:rPr>
      </w:pPr>
    </w:p>
    <w:p w14:paraId="76670627" w14:textId="37AC5730" w:rsidR="001470A7" w:rsidRDefault="001470A7" w:rsidP="005267D8">
      <w:pPr>
        <w:ind w:firstLine="360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     </w:t>
      </w:r>
      <w:r w:rsidRPr="001470A7">
        <w:rPr>
          <w:rStyle w:val="a5"/>
          <w:color w:val="000000"/>
          <w:sz w:val="28"/>
          <w:szCs w:val="28"/>
        </w:rPr>
        <w:t>Основные принципы программы:</w:t>
      </w:r>
    </w:p>
    <w:p w14:paraId="6999A0CE" w14:textId="77777777" w:rsidR="001470A7" w:rsidRPr="001470A7" w:rsidRDefault="001470A7" w:rsidP="005267D8">
      <w:pPr>
        <w:ind w:firstLine="360"/>
        <w:jc w:val="both"/>
        <w:rPr>
          <w:sz w:val="28"/>
          <w:szCs w:val="28"/>
        </w:rPr>
      </w:pPr>
    </w:p>
    <w:p w14:paraId="0899C670" w14:textId="77777777" w:rsidR="001470A7" w:rsidRPr="001470A7" w:rsidRDefault="001470A7" w:rsidP="005267D8">
      <w:pPr>
        <w:pStyle w:val="a7"/>
        <w:numPr>
          <w:ilvl w:val="0"/>
          <w:numId w:val="17"/>
        </w:numPr>
        <w:jc w:val="both"/>
        <w:rPr>
          <w:sz w:val="28"/>
          <w:szCs w:val="28"/>
        </w:rPr>
      </w:pPr>
      <w:r w:rsidRPr="001470A7">
        <w:rPr>
          <w:rStyle w:val="a6"/>
          <w:i w:val="0"/>
          <w:iCs w:val="0"/>
          <w:color w:val="000000"/>
          <w:sz w:val="28"/>
          <w:szCs w:val="28"/>
        </w:rPr>
        <w:t>Добровольность участия. Ученики сами выбирают себе наставника и тему для совместной работы.</w:t>
      </w:r>
      <w:r w:rsidRPr="001470A7">
        <w:rPr>
          <w:sz w:val="28"/>
          <w:szCs w:val="28"/>
        </w:rPr>
        <w:t xml:space="preserve"> </w:t>
      </w:r>
    </w:p>
    <w:p w14:paraId="6963F25D" w14:textId="399E4A6B" w:rsidR="001470A7" w:rsidRPr="001470A7" w:rsidRDefault="001470A7" w:rsidP="005267D8">
      <w:pPr>
        <w:pStyle w:val="a7"/>
        <w:numPr>
          <w:ilvl w:val="0"/>
          <w:numId w:val="17"/>
        </w:numPr>
        <w:jc w:val="both"/>
        <w:rPr>
          <w:sz w:val="28"/>
          <w:szCs w:val="28"/>
        </w:rPr>
      </w:pPr>
      <w:r w:rsidRPr="001470A7">
        <w:rPr>
          <w:sz w:val="28"/>
          <w:szCs w:val="28"/>
        </w:rPr>
        <w:t>Индивидуальный подход. Программа учитывает интересы и уровень подготовки каждого ученика.</w:t>
      </w:r>
    </w:p>
    <w:p w14:paraId="5F14BCDD" w14:textId="77777777" w:rsidR="001470A7" w:rsidRPr="001470A7" w:rsidRDefault="001470A7" w:rsidP="005267D8">
      <w:pPr>
        <w:pStyle w:val="a7"/>
        <w:numPr>
          <w:ilvl w:val="0"/>
          <w:numId w:val="17"/>
        </w:numPr>
        <w:jc w:val="both"/>
        <w:rPr>
          <w:sz w:val="28"/>
          <w:szCs w:val="28"/>
        </w:rPr>
      </w:pPr>
      <w:r w:rsidRPr="001470A7">
        <w:rPr>
          <w:sz w:val="28"/>
          <w:szCs w:val="28"/>
        </w:rPr>
        <w:t>Взаимоуважение и поддержка. Ученики должны помогать и поддерживать друг друга в процессе обучения.</w:t>
      </w:r>
    </w:p>
    <w:p w14:paraId="5E3E0C0C" w14:textId="0D611A41" w:rsidR="001470A7" w:rsidRDefault="001470A7" w:rsidP="005267D8">
      <w:pPr>
        <w:ind w:left="720"/>
        <w:jc w:val="both"/>
        <w:rPr>
          <w:b/>
          <w:bCs/>
          <w:sz w:val="28"/>
          <w:szCs w:val="28"/>
        </w:rPr>
      </w:pPr>
    </w:p>
    <w:p w14:paraId="7DACD22E" w14:textId="4351B1D0" w:rsidR="00063E02" w:rsidRDefault="001470A7" w:rsidP="005267D8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063E02">
        <w:rPr>
          <w:rStyle w:val="a5"/>
          <w:color w:val="000000"/>
          <w:sz w:val="28"/>
          <w:szCs w:val="28"/>
        </w:rPr>
        <w:t xml:space="preserve">  </w:t>
      </w:r>
      <w:r w:rsidRPr="00063E02">
        <w:rPr>
          <w:rStyle w:val="a5"/>
          <w:color w:val="000000"/>
          <w:sz w:val="28"/>
          <w:szCs w:val="28"/>
        </w:rPr>
        <w:t>Ожидаемые результаты:</w:t>
      </w:r>
      <w:r w:rsidRPr="00063E02">
        <w:rPr>
          <w:sz w:val="28"/>
          <w:szCs w:val="28"/>
        </w:rPr>
        <w:t xml:space="preserve"> </w:t>
      </w:r>
    </w:p>
    <w:p w14:paraId="55D49620" w14:textId="75955A0E" w:rsidR="001470A7" w:rsidRPr="00063E02" w:rsidRDefault="001470A7" w:rsidP="005267D8">
      <w:pPr>
        <w:pStyle w:val="a7"/>
        <w:numPr>
          <w:ilvl w:val="0"/>
          <w:numId w:val="22"/>
        </w:numPr>
        <w:jc w:val="both"/>
        <w:rPr>
          <w:sz w:val="28"/>
          <w:szCs w:val="28"/>
        </w:rPr>
      </w:pPr>
      <w:r w:rsidRPr="00063E02">
        <w:rPr>
          <w:sz w:val="28"/>
          <w:szCs w:val="28"/>
        </w:rPr>
        <w:t>Развитие творческого потенциала и навыков фотографии у учеников.</w:t>
      </w:r>
    </w:p>
    <w:p w14:paraId="541CB9DC" w14:textId="77777777" w:rsidR="00063E02" w:rsidRPr="00063E02" w:rsidRDefault="001470A7" w:rsidP="005267D8">
      <w:pPr>
        <w:pStyle w:val="a7"/>
        <w:numPr>
          <w:ilvl w:val="0"/>
          <w:numId w:val="22"/>
        </w:numPr>
        <w:jc w:val="both"/>
        <w:rPr>
          <w:sz w:val="28"/>
          <w:szCs w:val="28"/>
        </w:rPr>
      </w:pPr>
      <w:r w:rsidRPr="00063E02">
        <w:rPr>
          <w:rStyle w:val="a6"/>
          <w:i w:val="0"/>
          <w:iCs w:val="0"/>
          <w:color w:val="000000"/>
          <w:sz w:val="28"/>
          <w:szCs w:val="28"/>
        </w:rPr>
        <w:t>Обмен опытом и знаниями между учениками.</w:t>
      </w:r>
      <w:r w:rsidRPr="00063E02">
        <w:rPr>
          <w:sz w:val="28"/>
          <w:szCs w:val="28"/>
        </w:rPr>
        <w:t xml:space="preserve"> </w:t>
      </w:r>
    </w:p>
    <w:p w14:paraId="57904029" w14:textId="6A081BBB" w:rsidR="001470A7" w:rsidRPr="00063E02" w:rsidRDefault="001470A7" w:rsidP="005267D8">
      <w:pPr>
        <w:pStyle w:val="a7"/>
        <w:numPr>
          <w:ilvl w:val="0"/>
          <w:numId w:val="22"/>
        </w:numPr>
        <w:jc w:val="both"/>
        <w:rPr>
          <w:sz w:val="28"/>
          <w:szCs w:val="28"/>
        </w:rPr>
      </w:pPr>
      <w:r w:rsidRPr="00063E02">
        <w:rPr>
          <w:sz w:val="28"/>
          <w:szCs w:val="28"/>
        </w:rPr>
        <w:t>Формирование дружеской атмосферы и сотрудничества в коллективе.</w:t>
      </w:r>
    </w:p>
    <w:p w14:paraId="53FA4C5F" w14:textId="2809C904" w:rsidR="001470A7" w:rsidRDefault="001470A7" w:rsidP="005267D8">
      <w:pPr>
        <w:pStyle w:val="a7"/>
        <w:numPr>
          <w:ilvl w:val="0"/>
          <w:numId w:val="22"/>
        </w:numPr>
        <w:jc w:val="both"/>
        <w:rPr>
          <w:rStyle w:val="a6"/>
          <w:i w:val="0"/>
          <w:iCs w:val="0"/>
          <w:color w:val="000000"/>
          <w:sz w:val="28"/>
          <w:szCs w:val="28"/>
        </w:rPr>
      </w:pPr>
      <w:r w:rsidRPr="00063E02">
        <w:rPr>
          <w:rStyle w:val="a6"/>
          <w:i w:val="0"/>
          <w:iCs w:val="0"/>
          <w:color w:val="000000"/>
          <w:sz w:val="28"/>
          <w:szCs w:val="28"/>
        </w:rPr>
        <w:t>Повышение мотивации к изучению фотографии.</w:t>
      </w:r>
    </w:p>
    <w:p w14:paraId="1A716BEE" w14:textId="77777777" w:rsidR="00063E02" w:rsidRPr="00063E02" w:rsidRDefault="00063E02" w:rsidP="005267D8">
      <w:pPr>
        <w:pStyle w:val="a7"/>
        <w:jc w:val="both"/>
        <w:rPr>
          <w:rStyle w:val="a6"/>
          <w:i w:val="0"/>
          <w:iCs w:val="0"/>
          <w:color w:val="000000"/>
          <w:sz w:val="28"/>
          <w:szCs w:val="28"/>
        </w:rPr>
      </w:pPr>
    </w:p>
    <w:p w14:paraId="024E1ECE" w14:textId="549C0455" w:rsidR="00063E02" w:rsidRDefault="001470A7" w:rsidP="005267D8">
      <w:pPr>
        <w:jc w:val="both"/>
        <w:rPr>
          <w:sz w:val="28"/>
          <w:szCs w:val="28"/>
        </w:rPr>
      </w:pPr>
      <w:r w:rsidRPr="00063E02">
        <w:rPr>
          <w:rStyle w:val="a6"/>
          <w:i w:val="0"/>
          <w:iCs w:val="0"/>
          <w:color w:val="000000"/>
          <w:sz w:val="28"/>
          <w:szCs w:val="28"/>
        </w:rPr>
        <w:t xml:space="preserve"> </w:t>
      </w:r>
      <w:r w:rsidR="00063E02">
        <w:rPr>
          <w:rStyle w:val="a6"/>
          <w:i w:val="0"/>
          <w:iCs w:val="0"/>
          <w:color w:val="000000"/>
          <w:sz w:val="28"/>
          <w:szCs w:val="28"/>
        </w:rPr>
        <w:t xml:space="preserve">         </w:t>
      </w:r>
      <w:r w:rsidRPr="00063E02">
        <w:rPr>
          <w:rStyle w:val="a5"/>
          <w:color w:val="000000"/>
          <w:sz w:val="28"/>
          <w:szCs w:val="28"/>
        </w:rPr>
        <w:t>Формы работы:</w:t>
      </w:r>
      <w:r w:rsidRPr="00063E02">
        <w:rPr>
          <w:sz w:val="28"/>
          <w:szCs w:val="28"/>
        </w:rPr>
        <w:t xml:space="preserve"> </w:t>
      </w:r>
    </w:p>
    <w:p w14:paraId="005F0B19" w14:textId="77777777" w:rsidR="00063E02" w:rsidRDefault="00063E02" w:rsidP="005267D8">
      <w:pPr>
        <w:jc w:val="both"/>
        <w:rPr>
          <w:sz w:val="28"/>
          <w:szCs w:val="28"/>
        </w:rPr>
      </w:pPr>
    </w:p>
    <w:p w14:paraId="4450AC6E" w14:textId="0C465C43" w:rsidR="001470A7" w:rsidRPr="00063E02" w:rsidRDefault="001470A7" w:rsidP="005267D8">
      <w:pPr>
        <w:pStyle w:val="a7"/>
        <w:numPr>
          <w:ilvl w:val="0"/>
          <w:numId w:val="23"/>
        </w:numPr>
        <w:jc w:val="both"/>
        <w:rPr>
          <w:sz w:val="28"/>
          <w:szCs w:val="28"/>
        </w:rPr>
      </w:pPr>
      <w:r w:rsidRPr="00063E02">
        <w:rPr>
          <w:sz w:val="28"/>
          <w:szCs w:val="28"/>
        </w:rPr>
        <w:t>Индивидуальные и групповые занятия.</w:t>
      </w:r>
    </w:p>
    <w:p w14:paraId="4F92E10C" w14:textId="77777777" w:rsidR="00063E02" w:rsidRPr="00063E02" w:rsidRDefault="001470A7" w:rsidP="005267D8">
      <w:pPr>
        <w:pStyle w:val="a7"/>
        <w:numPr>
          <w:ilvl w:val="0"/>
          <w:numId w:val="23"/>
        </w:numPr>
        <w:jc w:val="both"/>
        <w:rPr>
          <w:sz w:val="28"/>
          <w:szCs w:val="28"/>
        </w:rPr>
      </w:pPr>
      <w:r w:rsidRPr="00063E02">
        <w:rPr>
          <w:rStyle w:val="a6"/>
          <w:i w:val="0"/>
          <w:iCs w:val="0"/>
          <w:color w:val="000000"/>
          <w:sz w:val="28"/>
          <w:szCs w:val="28"/>
        </w:rPr>
        <w:t>Мастер-классы и практические занятия.</w:t>
      </w:r>
      <w:r w:rsidRPr="00063E02">
        <w:rPr>
          <w:sz w:val="28"/>
          <w:szCs w:val="28"/>
        </w:rPr>
        <w:t xml:space="preserve"> </w:t>
      </w:r>
    </w:p>
    <w:p w14:paraId="65F3E295" w14:textId="0A007B9D" w:rsidR="001470A7" w:rsidRPr="00063E02" w:rsidRDefault="001470A7" w:rsidP="005267D8">
      <w:pPr>
        <w:pStyle w:val="a7"/>
        <w:numPr>
          <w:ilvl w:val="0"/>
          <w:numId w:val="23"/>
        </w:numPr>
        <w:jc w:val="both"/>
        <w:rPr>
          <w:sz w:val="28"/>
          <w:szCs w:val="28"/>
        </w:rPr>
      </w:pPr>
      <w:r w:rsidRPr="00063E02">
        <w:rPr>
          <w:sz w:val="28"/>
          <w:szCs w:val="28"/>
        </w:rPr>
        <w:t>Выставки и презентации работ.</w:t>
      </w:r>
    </w:p>
    <w:p w14:paraId="58485A2D" w14:textId="77777777" w:rsidR="001470A7" w:rsidRPr="00063E02" w:rsidRDefault="001470A7" w:rsidP="005267D8">
      <w:pPr>
        <w:pStyle w:val="a7"/>
        <w:numPr>
          <w:ilvl w:val="0"/>
          <w:numId w:val="23"/>
        </w:numPr>
        <w:jc w:val="both"/>
        <w:rPr>
          <w:sz w:val="28"/>
          <w:szCs w:val="28"/>
        </w:rPr>
      </w:pPr>
      <w:r w:rsidRPr="00063E02">
        <w:rPr>
          <w:sz w:val="28"/>
          <w:szCs w:val="28"/>
        </w:rPr>
        <w:t>Дискуссии и обсуждения.</w:t>
      </w:r>
    </w:p>
    <w:p w14:paraId="64ADFA5E" w14:textId="77777777" w:rsidR="00063E02" w:rsidRDefault="00063E02" w:rsidP="005267D8">
      <w:pPr>
        <w:jc w:val="both"/>
        <w:rPr>
          <w:sz w:val="28"/>
          <w:szCs w:val="28"/>
        </w:rPr>
      </w:pPr>
    </w:p>
    <w:p w14:paraId="6AB84756" w14:textId="0FCD139D" w:rsidR="001470A7" w:rsidRPr="00063E02" w:rsidRDefault="001470A7" w:rsidP="008B061E">
      <w:pPr>
        <w:ind w:firstLine="360"/>
        <w:jc w:val="both"/>
        <w:rPr>
          <w:sz w:val="28"/>
          <w:szCs w:val="28"/>
        </w:rPr>
      </w:pPr>
      <w:r w:rsidRPr="00063E02">
        <w:rPr>
          <w:sz w:val="28"/>
          <w:szCs w:val="28"/>
        </w:rPr>
        <w:t xml:space="preserve">Программа наставничества </w:t>
      </w:r>
      <w:r w:rsidR="00282987">
        <w:rPr>
          <w:rStyle w:val="a5"/>
          <w:b w:val="0"/>
          <w:bCs w:val="0"/>
          <w:color w:val="000000"/>
          <w:sz w:val="28"/>
          <w:szCs w:val="28"/>
        </w:rPr>
        <w:t>«П</w:t>
      </w:r>
      <w:r w:rsidR="00282987" w:rsidRPr="00282987">
        <w:rPr>
          <w:rStyle w:val="a5"/>
          <w:b w:val="0"/>
          <w:bCs w:val="0"/>
          <w:color w:val="000000"/>
          <w:sz w:val="28"/>
          <w:szCs w:val="28"/>
        </w:rPr>
        <w:t>уть к творческому росту и развитию</w:t>
      </w:r>
      <w:r w:rsidR="00282987">
        <w:rPr>
          <w:rStyle w:val="a5"/>
          <w:b w:val="0"/>
          <w:bCs w:val="0"/>
          <w:color w:val="000000"/>
          <w:sz w:val="28"/>
          <w:szCs w:val="28"/>
        </w:rPr>
        <w:t xml:space="preserve">» </w:t>
      </w:r>
      <w:r w:rsidR="008B061E">
        <w:rPr>
          <w:rStyle w:val="a5"/>
          <w:b w:val="0"/>
          <w:bCs w:val="0"/>
          <w:color w:val="000000"/>
          <w:sz w:val="28"/>
          <w:szCs w:val="28"/>
        </w:rPr>
        <w:t>(форма наставничества</w:t>
      </w:r>
      <w:r w:rsidR="00282987" w:rsidRPr="00063E02">
        <w:rPr>
          <w:sz w:val="28"/>
          <w:szCs w:val="28"/>
        </w:rPr>
        <w:t xml:space="preserve"> </w:t>
      </w:r>
      <w:r w:rsidRPr="00063E02">
        <w:rPr>
          <w:sz w:val="28"/>
          <w:szCs w:val="28"/>
        </w:rPr>
        <w:t>«</w:t>
      </w:r>
      <w:r w:rsidR="00282987">
        <w:rPr>
          <w:sz w:val="28"/>
          <w:szCs w:val="28"/>
        </w:rPr>
        <w:t>У</w:t>
      </w:r>
      <w:r w:rsidRPr="00063E02">
        <w:rPr>
          <w:sz w:val="28"/>
          <w:szCs w:val="28"/>
        </w:rPr>
        <w:t>ченик — ученик»</w:t>
      </w:r>
      <w:r w:rsidR="008B061E">
        <w:rPr>
          <w:sz w:val="28"/>
          <w:szCs w:val="28"/>
        </w:rPr>
        <w:t>)</w:t>
      </w:r>
      <w:r w:rsidRPr="00063E02">
        <w:rPr>
          <w:sz w:val="28"/>
          <w:szCs w:val="28"/>
        </w:rPr>
        <w:t xml:space="preserve"> может стать эффективным инструментом для развития творческого потенциала и навыков фотографии у </w:t>
      </w:r>
      <w:r w:rsidR="00063E02">
        <w:rPr>
          <w:sz w:val="28"/>
          <w:szCs w:val="28"/>
        </w:rPr>
        <w:t>обу</w:t>
      </w:r>
      <w:r w:rsidRPr="00063E02">
        <w:rPr>
          <w:sz w:val="28"/>
          <w:szCs w:val="28"/>
        </w:rPr>
        <w:t>ча</w:t>
      </w:r>
      <w:r w:rsidR="00063E02">
        <w:rPr>
          <w:sz w:val="28"/>
          <w:szCs w:val="28"/>
        </w:rPr>
        <w:t>ю</w:t>
      </w:r>
      <w:r w:rsidRPr="00063E02">
        <w:rPr>
          <w:sz w:val="28"/>
          <w:szCs w:val="28"/>
        </w:rPr>
        <w:t xml:space="preserve">щихся отделения фотоискусства </w:t>
      </w:r>
      <w:r w:rsidR="00063E02">
        <w:rPr>
          <w:sz w:val="28"/>
          <w:szCs w:val="28"/>
        </w:rPr>
        <w:t>филиала «Вознесенское музыкальное отделение» МБОУДО «ПДШИ»</w:t>
      </w:r>
      <w:r w:rsidRPr="00063E02">
        <w:rPr>
          <w:sz w:val="28"/>
          <w:szCs w:val="28"/>
        </w:rPr>
        <w:t>.</w:t>
      </w:r>
    </w:p>
    <w:p w14:paraId="4B0E98A9" w14:textId="77777777" w:rsidR="001470A7" w:rsidRPr="001470A7" w:rsidRDefault="001470A7" w:rsidP="005267D8">
      <w:pPr>
        <w:jc w:val="both"/>
        <w:rPr>
          <w:rFonts w:ascii="Yandex Sans Text" w:hAnsi="Yandex Sans Text"/>
          <w:sz w:val="28"/>
          <w:szCs w:val="28"/>
        </w:rPr>
      </w:pPr>
    </w:p>
    <w:p w14:paraId="1F4F5F31" w14:textId="77777777" w:rsidR="00063E02" w:rsidRDefault="00CF0AD6" w:rsidP="005267D8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Срок реализации программы</w:t>
      </w:r>
      <w:r>
        <w:rPr>
          <w:color w:val="000000"/>
          <w:sz w:val="28"/>
          <w:szCs w:val="28"/>
        </w:rPr>
        <w:t xml:space="preserve"> — </w:t>
      </w:r>
      <w:r w:rsidR="00063E02">
        <w:rPr>
          <w:color w:val="000000"/>
          <w:sz w:val="28"/>
          <w:szCs w:val="28"/>
        </w:rPr>
        <w:t>6 месяцев</w:t>
      </w:r>
    </w:p>
    <w:p w14:paraId="7A2E2EB2" w14:textId="77777777" w:rsidR="00063E02" w:rsidRDefault="00063E02" w:rsidP="005267D8">
      <w:pPr>
        <w:jc w:val="both"/>
        <w:rPr>
          <w:color w:val="000000"/>
          <w:sz w:val="28"/>
          <w:szCs w:val="28"/>
        </w:rPr>
      </w:pPr>
    </w:p>
    <w:p w14:paraId="3324FF70" w14:textId="60D77753" w:rsidR="00063E02" w:rsidRDefault="00CF0AD6" w:rsidP="005267D8">
      <w:pPr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Применяемая форма наставничества</w:t>
      </w:r>
      <w:r w:rsidR="00063E02">
        <w:rPr>
          <w:b/>
          <w:bCs/>
          <w:color w:val="000000"/>
          <w:sz w:val="28"/>
          <w:szCs w:val="28"/>
        </w:rPr>
        <w:t>:</w:t>
      </w:r>
    </w:p>
    <w:p w14:paraId="45099254" w14:textId="77777777" w:rsidR="00063E02" w:rsidRDefault="00063E02" w:rsidP="005267D8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14:paraId="4C950C25" w14:textId="534A4745" w:rsidR="00CF0AD6" w:rsidRDefault="00CF0AD6" w:rsidP="005267D8">
      <w:pPr>
        <w:spacing w:after="313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Система наставничества реализуется через организацию работы в наставнических парах или группах (по выбору) по форме «ученик —ученик». </w:t>
      </w:r>
    </w:p>
    <w:p w14:paraId="3E07BB50" w14:textId="77777777" w:rsidR="005267D8" w:rsidRDefault="005267D8" w:rsidP="005267D8">
      <w:pPr>
        <w:spacing w:after="276" w:line="256" w:lineRule="auto"/>
        <w:ind w:left="778" w:right="96" w:hanging="10"/>
        <w:jc w:val="both"/>
        <w:rPr>
          <w:b/>
          <w:bCs/>
          <w:color w:val="000000"/>
          <w:sz w:val="28"/>
          <w:szCs w:val="28"/>
        </w:rPr>
      </w:pPr>
    </w:p>
    <w:p w14:paraId="0CFFB4EC" w14:textId="301F5B8B" w:rsidR="00CF0AD6" w:rsidRPr="00F77CDA" w:rsidRDefault="00CF0AD6" w:rsidP="00282987">
      <w:pPr>
        <w:spacing w:after="276" w:line="256" w:lineRule="auto"/>
        <w:ind w:left="778" w:right="96" w:hanging="1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2. </w:t>
      </w:r>
      <w:r w:rsidRPr="00F77CDA">
        <w:rPr>
          <w:b/>
          <w:bCs/>
          <w:color w:val="000000"/>
          <w:sz w:val="32"/>
          <w:szCs w:val="32"/>
        </w:rPr>
        <w:t>Содержание программы</w:t>
      </w:r>
    </w:p>
    <w:p w14:paraId="48CC6E2B" w14:textId="77777777" w:rsidR="00CF0AD6" w:rsidRDefault="00CF0AD6" w:rsidP="005267D8">
      <w:pPr>
        <w:spacing w:after="3" w:line="256" w:lineRule="auto"/>
        <w:ind w:left="725" w:hanging="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участники программы и их функции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170640B0" wp14:editId="65EC6432">
            <wp:extent cx="9525" cy="95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D3BC4" w14:textId="77777777" w:rsidR="00063E02" w:rsidRPr="00063E02" w:rsidRDefault="00CF0AD6" w:rsidP="005267D8">
      <w:pPr>
        <w:jc w:val="both"/>
        <w:rPr>
          <w:sz w:val="28"/>
          <w:szCs w:val="28"/>
        </w:rPr>
      </w:pPr>
      <w:r>
        <w:rPr>
          <w:color w:val="000000"/>
          <w:sz w:val="28"/>
          <w:szCs w:val="22"/>
        </w:rPr>
        <w:t xml:space="preserve">Для реализации системы наставничества формируется рабочая группа из </w:t>
      </w:r>
      <w:r>
        <w:rPr>
          <w:noProof/>
          <w:color w:val="000000"/>
          <w:sz w:val="28"/>
          <w:szCs w:val="22"/>
        </w:rPr>
        <w:drawing>
          <wp:inline distT="0" distB="0" distL="0" distR="0" wp14:anchorId="38CCBE36" wp14:editId="21A9F49C">
            <wp:extent cx="9525" cy="95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8"/>
          <w:szCs w:val="22"/>
        </w:rPr>
        <w:drawing>
          <wp:inline distT="0" distB="0" distL="0" distR="0" wp14:anchorId="1019DA18" wp14:editId="4AD080E4">
            <wp:extent cx="9525" cy="9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2"/>
        </w:rPr>
        <w:t xml:space="preserve">числа педагогических работников </w:t>
      </w:r>
      <w:r w:rsidR="00063E02">
        <w:rPr>
          <w:sz w:val="28"/>
          <w:szCs w:val="28"/>
        </w:rPr>
        <w:t>филиала «Вознесенское музыкальное отделение» МБОУДО «ПДШИ»</w:t>
      </w:r>
      <w:r w:rsidR="00063E02" w:rsidRPr="00063E02">
        <w:rPr>
          <w:sz w:val="28"/>
          <w:szCs w:val="28"/>
        </w:rPr>
        <w:t>.</w:t>
      </w:r>
    </w:p>
    <w:p w14:paraId="7454908C" w14:textId="13FAA1AD" w:rsidR="00CF0AD6" w:rsidRDefault="00CF0AD6" w:rsidP="005267D8">
      <w:pPr>
        <w:spacing w:after="87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Рабочая группа осуществляет следующие функции:</w:t>
      </w:r>
    </w:p>
    <w:p w14:paraId="6B3A4298" w14:textId="77777777" w:rsidR="00CF0AD6" w:rsidRDefault="00CF0AD6" w:rsidP="005267D8">
      <w:pPr>
        <w:numPr>
          <w:ilvl w:val="0"/>
          <w:numId w:val="3"/>
        </w:numPr>
        <w:spacing w:after="4" w:line="247" w:lineRule="auto"/>
        <w:ind w:right="4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организационное и методическое сопровождение работы наставнических пар и групп</w:t>
      </w:r>
      <w:r>
        <w:rPr>
          <w:noProof/>
          <w:color w:val="000000"/>
          <w:sz w:val="28"/>
          <w:szCs w:val="22"/>
        </w:rPr>
        <w:t>;</w:t>
      </w:r>
    </w:p>
    <w:p w14:paraId="3519A540" w14:textId="77777777" w:rsidR="00CF0AD6" w:rsidRDefault="00CF0AD6" w:rsidP="005267D8">
      <w:pPr>
        <w:numPr>
          <w:ilvl w:val="0"/>
          <w:numId w:val="3"/>
        </w:numPr>
        <w:spacing w:after="4" w:line="247" w:lineRule="auto"/>
        <w:ind w:right="4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организация отбора и обучения наставников;</w:t>
      </w:r>
    </w:p>
    <w:p w14:paraId="33E54E9C" w14:textId="77777777" w:rsidR="00CF0AD6" w:rsidRDefault="00CF0AD6" w:rsidP="005267D8">
      <w:pPr>
        <w:numPr>
          <w:ilvl w:val="0"/>
          <w:numId w:val="3"/>
        </w:numPr>
        <w:spacing w:after="4" w:line="247" w:lineRule="auto"/>
        <w:ind w:right="4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осуществление персонифицированного учета обучающихся, участвующих в программе наставничества;</w:t>
      </w:r>
    </w:p>
    <w:p w14:paraId="7F057FA6" w14:textId="77777777" w:rsidR="00CF0AD6" w:rsidRDefault="00CF0AD6" w:rsidP="005267D8">
      <w:pPr>
        <w:numPr>
          <w:ilvl w:val="0"/>
          <w:numId w:val="3"/>
        </w:numPr>
        <w:spacing w:after="4" w:line="247" w:lineRule="auto"/>
        <w:ind w:right="4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формирование наставнических пар и групп,</w:t>
      </w:r>
    </w:p>
    <w:p w14:paraId="10FF005D" w14:textId="77777777" w:rsidR="00CF0AD6" w:rsidRDefault="00CF0AD6" w:rsidP="005267D8">
      <w:pPr>
        <w:numPr>
          <w:ilvl w:val="0"/>
          <w:numId w:val="3"/>
        </w:numPr>
        <w:spacing w:after="4" w:line="247" w:lineRule="auto"/>
        <w:ind w:right="4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осуществление своевременной и систематической отчетности;</w:t>
      </w:r>
    </w:p>
    <w:p w14:paraId="21BDA968" w14:textId="77777777" w:rsidR="00CF0AD6" w:rsidRDefault="00CF0AD6" w:rsidP="005267D8">
      <w:pPr>
        <w:numPr>
          <w:ilvl w:val="0"/>
          <w:numId w:val="3"/>
        </w:numPr>
        <w:spacing w:after="4" w:line="247" w:lineRule="auto"/>
        <w:ind w:right="4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проведение внутреннего мониторинга реализации и эффективности программы (системы) наставничества в образовательной организации;</w:t>
      </w:r>
      <w:r>
        <w:rPr>
          <w:noProof/>
          <w:color w:val="000000"/>
          <w:sz w:val="28"/>
          <w:szCs w:val="22"/>
        </w:rPr>
        <w:drawing>
          <wp:inline distT="0" distB="0" distL="0" distR="0" wp14:anchorId="3BED912E" wp14:editId="23E77033">
            <wp:extent cx="9525" cy="95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8C869" w14:textId="77777777" w:rsidR="00CF0AD6" w:rsidRDefault="00CF0AD6" w:rsidP="005267D8">
      <w:pPr>
        <w:numPr>
          <w:ilvl w:val="0"/>
          <w:numId w:val="3"/>
        </w:numPr>
        <w:spacing w:after="4" w:line="247" w:lineRule="auto"/>
        <w:ind w:right="4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участие в муниципальных/региональных/федеральных образовательных событиях, направленных на повышение профессиональных компетенций в части реализации системы наставничества;</w:t>
      </w:r>
    </w:p>
    <w:p w14:paraId="45CD1E83" w14:textId="77777777" w:rsidR="00CF0AD6" w:rsidRDefault="00CF0AD6" w:rsidP="005267D8">
      <w:pPr>
        <w:numPr>
          <w:ilvl w:val="0"/>
          <w:numId w:val="3"/>
        </w:numPr>
        <w:spacing w:after="4" w:line="247" w:lineRule="auto"/>
        <w:ind w:right="4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обеспечение формирования баз данных наставников и наставляемых, а также лучших практик наставничества.</w:t>
      </w:r>
    </w:p>
    <w:p w14:paraId="69187489" w14:textId="77777777" w:rsidR="00CF0AD6" w:rsidRDefault="00CF0AD6" w:rsidP="005267D8">
      <w:pPr>
        <w:spacing w:after="4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Организация работы по данным формам в каждой наставнической паре или группе предполагает решение индивидуальных конкретных задач и потребностей наставляемого, исходя из ресурсов наставника, определенных в ходе предварительного анализа.</w:t>
      </w:r>
      <w:r>
        <w:rPr>
          <w:noProof/>
          <w:color w:val="000000"/>
          <w:sz w:val="28"/>
          <w:szCs w:val="22"/>
        </w:rPr>
        <w:drawing>
          <wp:inline distT="0" distB="0" distL="0" distR="0" wp14:anchorId="00C809E1" wp14:editId="152FBCCE">
            <wp:extent cx="9525" cy="9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B89A7" w14:textId="77777777" w:rsidR="00CF0AD6" w:rsidRDefault="00CF0AD6" w:rsidP="005267D8">
      <w:pPr>
        <w:spacing w:after="3" w:line="256" w:lineRule="auto"/>
        <w:ind w:left="725" w:hanging="1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Механизм управления программой наставничества</w:t>
      </w:r>
    </w:p>
    <w:p w14:paraId="091CBC5D" w14:textId="77777777" w:rsidR="00CF0AD6" w:rsidRDefault="00CF0AD6" w:rsidP="005267D8">
      <w:pPr>
        <w:spacing w:after="4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Управление программой наставничества осуществляется куратором в соответствии с управленческим циклом: планирование, организация, мотивация, координация, анализ и контроль.</w:t>
      </w:r>
    </w:p>
    <w:p w14:paraId="2E72F675" w14:textId="77777777" w:rsidR="00CF0AD6" w:rsidRDefault="00CF0AD6" w:rsidP="005267D8">
      <w:pPr>
        <w:spacing w:after="4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0B65A29A" w14:textId="77777777" w:rsidR="00CF0AD6" w:rsidRDefault="00CF0AD6" w:rsidP="005267D8">
      <w:pPr>
        <w:spacing w:line="256" w:lineRule="auto"/>
        <w:ind w:right="154" w:firstLine="14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Характеристика участников формы наставничества «Ученик — ученик»</w:t>
      </w:r>
    </w:p>
    <w:tbl>
      <w:tblPr>
        <w:tblStyle w:val="TableGrid"/>
        <w:tblW w:w="10373" w:type="dxa"/>
        <w:tblInd w:w="-134" w:type="dxa"/>
        <w:tblCellMar>
          <w:top w:w="51" w:type="dxa"/>
          <w:left w:w="106" w:type="dxa"/>
          <w:right w:w="101" w:type="dxa"/>
        </w:tblCellMar>
        <w:tblLook w:val="04A0" w:firstRow="1" w:lastRow="0" w:firstColumn="1" w:lastColumn="0" w:noHBand="0" w:noVBand="1"/>
      </w:tblPr>
      <w:tblGrid>
        <w:gridCol w:w="3490"/>
        <w:gridCol w:w="2942"/>
        <w:gridCol w:w="3941"/>
      </w:tblGrid>
      <w:tr w:rsidR="00CF0AD6" w14:paraId="189E5CD3" w14:textId="77777777" w:rsidTr="00CF0AD6">
        <w:trPr>
          <w:trHeight w:val="259"/>
        </w:trPr>
        <w:tc>
          <w:tcPr>
            <w:tcW w:w="3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1B94FB" w14:textId="77777777" w:rsidR="00CF0AD6" w:rsidRDefault="00CF0AD6" w:rsidP="005267D8">
            <w:pPr>
              <w:spacing w:line="256" w:lineRule="auto"/>
              <w:ind w:right="5"/>
              <w:jc w:val="both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Cs w:val="22"/>
              </w:rPr>
              <w:t>Наставник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2F5360" w14:textId="77777777" w:rsidR="00CF0AD6" w:rsidRDefault="00CF0AD6" w:rsidP="005267D8">
            <w:pPr>
              <w:spacing w:line="256" w:lineRule="auto"/>
              <w:ind w:right="29"/>
              <w:jc w:val="both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Cs w:val="22"/>
              </w:rPr>
              <w:t>Наставляемый</w:t>
            </w:r>
          </w:p>
        </w:tc>
      </w:tr>
      <w:tr w:rsidR="00CF0AD6" w14:paraId="0C54F228" w14:textId="77777777" w:rsidTr="00CF0AD6">
        <w:trPr>
          <w:trHeight w:val="264"/>
        </w:trPr>
        <w:tc>
          <w:tcPr>
            <w:tcW w:w="3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5BC10E" w14:textId="77777777" w:rsidR="00CF0AD6" w:rsidRDefault="00CF0AD6" w:rsidP="005267D8">
            <w:pPr>
              <w:spacing w:line="256" w:lineRule="auto"/>
              <w:ind w:left="720"/>
              <w:jc w:val="both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Кто может быть</w:t>
            </w:r>
          </w:p>
        </w:tc>
        <w:tc>
          <w:tcPr>
            <w:tcW w:w="2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09E49D" w14:textId="77777777" w:rsidR="00CF0AD6" w:rsidRDefault="00CF0AD6" w:rsidP="005267D8">
            <w:pPr>
              <w:spacing w:line="256" w:lineRule="auto"/>
              <w:ind w:right="14"/>
              <w:jc w:val="both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Cs w:val="22"/>
              </w:rPr>
              <w:t>Пассивный</w:t>
            </w:r>
          </w:p>
        </w:tc>
        <w:tc>
          <w:tcPr>
            <w:tcW w:w="3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945386" w14:textId="77777777" w:rsidR="00CF0AD6" w:rsidRDefault="00CF0AD6" w:rsidP="005267D8">
            <w:pPr>
              <w:spacing w:line="256" w:lineRule="auto"/>
              <w:ind w:right="10"/>
              <w:jc w:val="both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Cs w:val="22"/>
              </w:rPr>
              <w:t>Активный</w:t>
            </w:r>
          </w:p>
        </w:tc>
      </w:tr>
      <w:tr w:rsidR="00CF0AD6" w14:paraId="376E9281" w14:textId="77777777" w:rsidTr="005267D8">
        <w:trPr>
          <w:trHeight w:val="1220"/>
        </w:trPr>
        <w:tc>
          <w:tcPr>
            <w:tcW w:w="3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DA9E08" w14:textId="77777777" w:rsidR="00CF0AD6" w:rsidRDefault="00CF0AD6" w:rsidP="005267D8">
            <w:pPr>
              <w:spacing w:after="12" w:line="252" w:lineRule="auto"/>
              <w:ind w:left="5" w:right="5" w:firstLine="5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Активный обучающийся, обладающий лидерским и организаторскими качествами, нетривиальностью мышления.</w:t>
            </w:r>
          </w:p>
          <w:p w14:paraId="2AED66E9" w14:textId="77777777" w:rsidR="00CF0AD6" w:rsidRDefault="00CF0AD6" w:rsidP="005267D8">
            <w:pPr>
              <w:spacing w:after="3" w:line="254" w:lineRule="auto"/>
              <w:ind w:left="14" w:right="5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Обучающийся, демонстрирующий высокие образовательные результаты.</w:t>
            </w:r>
          </w:p>
          <w:p w14:paraId="7091AF7D" w14:textId="45DD1233" w:rsidR="00CF0AD6" w:rsidRDefault="00CF0AD6" w:rsidP="005267D8">
            <w:pPr>
              <w:spacing w:line="256" w:lineRule="auto"/>
              <w:ind w:left="15" w:hanging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Победитель конкурсов </w:t>
            </w:r>
            <w:r w:rsidR="00E61D9D">
              <w:rPr>
                <w:color w:val="000000"/>
                <w:sz w:val="22"/>
                <w:szCs w:val="22"/>
              </w:rPr>
              <w:t>р</w:t>
            </w:r>
            <w:r w:rsidR="00E61D9D">
              <w:rPr>
                <w:sz w:val="22"/>
                <w:szCs w:val="22"/>
              </w:rPr>
              <w:t>азличных уровней.</w:t>
            </w:r>
          </w:p>
          <w:p w14:paraId="20064D1E" w14:textId="149CC4F3" w:rsidR="00CF0AD6" w:rsidRDefault="00CF0AD6" w:rsidP="005267D8">
            <w:pPr>
              <w:spacing w:line="256" w:lineRule="auto"/>
              <w:ind w:left="15" w:hanging="5"/>
              <w:rPr>
                <w:color w:val="000000"/>
                <w:sz w:val="28"/>
                <w:szCs w:val="22"/>
              </w:rPr>
            </w:pPr>
          </w:p>
        </w:tc>
        <w:tc>
          <w:tcPr>
            <w:tcW w:w="2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C9315F" w14:textId="77777777" w:rsidR="00CF0AD6" w:rsidRDefault="00CF0AD6" w:rsidP="005267D8">
            <w:pPr>
              <w:spacing w:line="256" w:lineRule="auto"/>
              <w:ind w:right="5" w:firstLine="1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Социально или ценностно дезориентированный обучающийся более низкой по отношению к наставнику ступени, демонстрирующий неудовлетворительные образовательные результаты или проблемы с поведением отстраненный от коллектива.</w:t>
            </w:r>
          </w:p>
        </w:tc>
        <w:tc>
          <w:tcPr>
            <w:tcW w:w="3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77C934" w14:textId="77777777" w:rsidR="00CF0AD6" w:rsidRDefault="00CF0AD6" w:rsidP="005267D8">
            <w:pPr>
              <w:spacing w:line="256" w:lineRule="auto"/>
              <w:ind w:left="5" w:right="5" w:firstLine="10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Обучающийся с особыми образовательными потребностями, нуждающийся в поддержке или ресурсах для обмена мнениями и реализации собственных проектов.</w:t>
            </w:r>
          </w:p>
        </w:tc>
      </w:tr>
    </w:tbl>
    <w:p w14:paraId="27F724B3" w14:textId="77777777" w:rsidR="00CF0AD6" w:rsidRDefault="00CF0AD6" w:rsidP="005267D8">
      <w:pPr>
        <w:spacing w:line="247" w:lineRule="auto"/>
        <w:jc w:val="both"/>
        <w:rPr>
          <w:color w:val="000000"/>
          <w:sz w:val="28"/>
          <w:szCs w:val="22"/>
        </w:rPr>
        <w:sectPr w:rsidR="00CF0AD6" w:rsidSect="005267D8">
          <w:pgSz w:w="11904" w:h="16858"/>
          <w:pgMar w:top="1134" w:right="851" w:bottom="1134" w:left="1134" w:header="720" w:footer="720" w:gutter="0"/>
          <w:cols w:space="720"/>
        </w:sectPr>
      </w:pPr>
    </w:p>
    <w:p w14:paraId="4F47A598" w14:textId="77777777" w:rsidR="00CF0AD6" w:rsidRDefault="00CF0AD6" w:rsidP="005267D8">
      <w:pPr>
        <w:spacing w:after="4" w:line="247" w:lineRule="auto"/>
        <w:ind w:left="14" w:right="4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>Возможные варианты программы наставничества «Ученик — ученик»</w:t>
      </w:r>
    </w:p>
    <w:tbl>
      <w:tblPr>
        <w:tblStyle w:val="TableGrid1"/>
        <w:tblW w:w="10349" w:type="dxa"/>
        <w:tblInd w:w="-854" w:type="dxa"/>
        <w:tblCellMar>
          <w:top w:w="55" w:type="dxa"/>
          <w:left w:w="106" w:type="dxa"/>
          <w:right w:w="109" w:type="dxa"/>
        </w:tblCellMar>
        <w:tblLook w:val="04A0" w:firstRow="1" w:lastRow="0" w:firstColumn="1" w:lastColumn="0" w:noHBand="0" w:noVBand="1"/>
      </w:tblPr>
      <w:tblGrid>
        <w:gridCol w:w="3403"/>
        <w:gridCol w:w="6946"/>
      </w:tblGrid>
      <w:tr w:rsidR="00CF0AD6" w14:paraId="1FB96622" w14:textId="77777777" w:rsidTr="00CF0AD6">
        <w:trPr>
          <w:trHeight w:val="264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A88566" w14:textId="77777777" w:rsidR="00CF0AD6" w:rsidRDefault="00CF0AD6" w:rsidP="005267D8">
            <w:pPr>
              <w:spacing w:line="256" w:lineRule="auto"/>
              <w:ind w:left="3"/>
              <w:jc w:val="both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Cs w:val="22"/>
              </w:rPr>
              <w:t>Формы взаимодействия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1250F9" w14:textId="77777777" w:rsidR="00CF0AD6" w:rsidRDefault="00CF0AD6" w:rsidP="005267D8">
            <w:pPr>
              <w:spacing w:line="256" w:lineRule="auto"/>
              <w:ind w:right="14"/>
              <w:jc w:val="both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6"/>
                <w:szCs w:val="22"/>
              </w:rPr>
              <w:t>цель</w:t>
            </w:r>
          </w:p>
        </w:tc>
      </w:tr>
      <w:tr w:rsidR="00CF0AD6" w14:paraId="505E05B4" w14:textId="77777777" w:rsidTr="00CF0AD6">
        <w:trPr>
          <w:trHeight w:val="264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8FDBA1" w14:textId="4D1009A4" w:rsidR="00CF0AD6" w:rsidRDefault="00CF0AD6" w:rsidP="00E61D9D">
            <w:pPr>
              <w:spacing w:line="256" w:lineRule="auto"/>
              <w:ind w:left="3"/>
              <w:jc w:val="center"/>
              <w:rPr>
                <w:color w:val="000000"/>
              </w:rPr>
            </w:pPr>
            <w:r>
              <w:rPr>
                <w:color w:val="000000"/>
              </w:rPr>
              <w:t>«Успевающий — неуспевающий»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E96895" w14:textId="77777777" w:rsidR="00CF0AD6" w:rsidRDefault="00CF0AD6" w:rsidP="00E61D9D">
            <w:pPr>
              <w:spacing w:line="256" w:lineRule="auto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Достижение лучших образовательных результатов.</w:t>
            </w:r>
          </w:p>
        </w:tc>
      </w:tr>
      <w:tr w:rsidR="00CF0AD6" w14:paraId="4E74FDEA" w14:textId="77777777" w:rsidTr="00CF0AD6">
        <w:trPr>
          <w:trHeight w:val="1013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0DA1AF" w14:textId="77777777" w:rsidR="00CF0AD6" w:rsidRDefault="00CF0AD6" w:rsidP="00E61D9D">
            <w:pPr>
              <w:spacing w:line="256" w:lineRule="auto"/>
              <w:ind w:left="8"/>
              <w:jc w:val="center"/>
              <w:rPr>
                <w:color w:val="000000"/>
              </w:rPr>
            </w:pPr>
            <w:r>
              <w:rPr>
                <w:color w:val="000000"/>
              </w:rPr>
              <w:t>«Лидер — пассивный»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008181" w14:textId="77777777" w:rsidR="00CF0AD6" w:rsidRDefault="00CF0AD6" w:rsidP="00E61D9D">
            <w:pPr>
              <w:spacing w:line="256" w:lineRule="auto"/>
              <w:ind w:left="5" w:hanging="5"/>
              <w:jc w:val="center"/>
              <w:rPr>
                <w:color w:val="000000"/>
              </w:rPr>
            </w:pPr>
            <w:r>
              <w:rPr>
                <w:color w:val="000000"/>
              </w:rPr>
              <w:t>Психоэмоциональная поддержка с адаптацией в коллективе или с развитием коммуникационных, организационных творческих, лидерских навыков.</w:t>
            </w:r>
          </w:p>
        </w:tc>
      </w:tr>
      <w:tr w:rsidR="00CF0AD6" w14:paraId="061D70E3" w14:textId="77777777" w:rsidTr="00CF0AD6">
        <w:trPr>
          <w:trHeight w:val="267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3DE1DB" w14:textId="77777777" w:rsidR="00CF0AD6" w:rsidRDefault="00CF0AD6" w:rsidP="00E61D9D">
            <w:pPr>
              <w:spacing w:line="256" w:lineRule="auto"/>
              <w:ind w:left="691"/>
              <w:jc w:val="center"/>
              <w:rPr>
                <w:color w:val="000000"/>
              </w:rPr>
            </w:pPr>
            <w:r>
              <w:rPr>
                <w:color w:val="000000"/>
              </w:rPr>
              <w:t>«Равный— равному»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0E8552" w14:textId="77777777" w:rsidR="00CF0AD6" w:rsidRDefault="00CF0AD6" w:rsidP="00E61D9D">
            <w:pPr>
              <w:spacing w:line="256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Обмен навыками для достижения целей.</w:t>
            </w:r>
          </w:p>
        </w:tc>
      </w:tr>
      <w:tr w:rsidR="00CF0AD6" w14:paraId="7FA9A09A" w14:textId="77777777" w:rsidTr="00CF0AD6">
        <w:trPr>
          <w:trHeight w:val="51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805CA1" w14:textId="77777777" w:rsidR="00CF0AD6" w:rsidRDefault="00CF0AD6" w:rsidP="00E61D9D">
            <w:pPr>
              <w:spacing w:line="256" w:lineRule="auto"/>
              <w:ind w:left="710" w:right="26" w:firstLine="5"/>
              <w:jc w:val="center"/>
              <w:rPr>
                <w:color w:val="000000"/>
              </w:rPr>
            </w:pPr>
            <w:r>
              <w:rPr>
                <w:color w:val="000000"/>
              </w:rPr>
              <w:t>«Адаптированный -неадаптированный»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6E4DC1" w14:textId="77777777" w:rsidR="00CF0AD6" w:rsidRDefault="00CF0AD6" w:rsidP="00E61D9D">
            <w:pPr>
              <w:spacing w:line="256" w:lineRule="auto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Адаптация к новым условиям образования.</w:t>
            </w:r>
          </w:p>
        </w:tc>
      </w:tr>
    </w:tbl>
    <w:p w14:paraId="29833CB1" w14:textId="3AC57FC0" w:rsidR="00CF0AD6" w:rsidRDefault="00CF0AD6" w:rsidP="005267D8">
      <w:pPr>
        <w:jc w:val="both"/>
      </w:pPr>
    </w:p>
    <w:p w14:paraId="07947C85" w14:textId="77777777" w:rsidR="0014250C" w:rsidRDefault="0014250C" w:rsidP="005267D8">
      <w:pPr>
        <w:ind w:left="-993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1470A7">
        <w:rPr>
          <w:b/>
          <w:bCs/>
          <w:sz w:val="28"/>
          <w:szCs w:val="28"/>
        </w:rPr>
        <w:t>Этапы реализации программы:</w:t>
      </w:r>
    </w:p>
    <w:p w14:paraId="6679BF40" w14:textId="77777777" w:rsidR="0014250C" w:rsidRPr="001470A7" w:rsidRDefault="0014250C" w:rsidP="005267D8">
      <w:pPr>
        <w:ind w:left="-993" w:firstLine="567"/>
        <w:jc w:val="both"/>
        <w:rPr>
          <w:b/>
          <w:bCs/>
          <w:sz w:val="28"/>
          <w:szCs w:val="28"/>
        </w:rPr>
      </w:pPr>
    </w:p>
    <w:p w14:paraId="67AAE6A9" w14:textId="77777777" w:rsidR="0014250C" w:rsidRDefault="0014250C" w:rsidP="005267D8">
      <w:pPr>
        <w:pStyle w:val="a7"/>
        <w:ind w:left="-993" w:firstLine="567"/>
        <w:jc w:val="both"/>
        <w:rPr>
          <w:b/>
          <w:bCs/>
          <w:i/>
          <w:iCs/>
          <w:sz w:val="28"/>
          <w:szCs w:val="28"/>
        </w:rPr>
      </w:pPr>
      <w:r w:rsidRPr="001470A7">
        <w:rPr>
          <w:rStyle w:val="a6"/>
          <w:b/>
          <w:bCs/>
          <w:i w:val="0"/>
          <w:iCs w:val="0"/>
          <w:color w:val="000000"/>
          <w:sz w:val="28"/>
          <w:szCs w:val="28"/>
        </w:rPr>
        <w:t>1.Подготовительный этап:</w:t>
      </w:r>
      <w:r w:rsidRPr="001470A7">
        <w:rPr>
          <w:b/>
          <w:bCs/>
          <w:i/>
          <w:iCs/>
          <w:sz w:val="28"/>
          <w:szCs w:val="28"/>
        </w:rPr>
        <w:t xml:space="preserve"> </w:t>
      </w:r>
    </w:p>
    <w:p w14:paraId="225FCBF2" w14:textId="77777777" w:rsidR="0014250C" w:rsidRPr="001470A7" w:rsidRDefault="0014250C" w:rsidP="005267D8">
      <w:pPr>
        <w:pStyle w:val="a7"/>
        <w:ind w:left="-993" w:firstLine="567"/>
        <w:jc w:val="both"/>
        <w:rPr>
          <w:b/>
          <w:bCs/>
          <w:i/>
          <w:iCs/>
          <w:sz w:val="28"/>
          <w:szCs w:val="28"/>
        </w:rPr>
      </w:pPr>
    </w:p>
    <w:p w14:paraId="501FC1A1" w14:textId="77777777" w:rsidR="0014250C" w:rsidRPr="001470A7" w:rsidRDefault="0014250C" w:rsidP="005267D8">
      <w:pPr>
        <w:pStyle w:val="a7"/>
        <w:numPr>
          <w:ilvl w:val="0"/>
          <w:numId w:val="19"/>
        </w:numPr>
        <w:ind w:left="-993" w:firstLine="567"/>
        <w:jc w:val="both"/>
        <w:rPr>
          <w:sz w:val="28"/>
          <w:szCs w:val="28"/>
        </w:rPr>
      </w:pPr>
      <w:r w:rsidRPr="001470A7">
        <w:rPr>
          <w:sz w:val="28"/>
          <w:szCs w:val="28"/>
        </w:rPr>
        <w:t>Определение целей и задач программы.</w:t>
      </w:r>
    </w:p>
    <w:p w14:paraId="6D541899" w14:textId="77777777" w:rsidR="0014250C" w:rsidRPr="001470A7" w:rsidRDefault="0014250C" w:rsidP="005267D8">
      <w:pPr>
        <w:pStyle w:val="a7"/>
        <w:numPr>
          <w:ilvl w:val="0"/>
          <w:numId w:val="19"/>
        </w:numPr>
        <w:ind w:left="-993" w:firstLine="567"/>
        <w:jc w:val="both"/>
        <w:rPr>
          <w:sz w:val="28"/>
          <w:szCs w:val="28"/>
        </w:rPr>
      </w:pPr>
      <w:r w:rsidRPr="001470A7">
        <w:rPr>
          <w:rStyle w:val="a6"/>
          <w:i w:val="0"/>
          <w:iCs w:val="0"/>
          <w:color w:val="000000"/>
          <w:sz w:val="28"/>
          <w:szCs w:val="28"/>
        </w:rPr>
        <w:t>Подбор наставников и учеников.</w:t>
      </w:r>
      <w:r w:rsidRPr="001470A7">
        <w:rPr>
          <w:sz w:val="28"/>
          <w:szCs w:val="28"/>
        </w:rPr>
        <w:t xml:space="preserve"> </w:t>
      </w:r>
    </w:p>
    <w:p w14:paraId="4E40A0FD" w14:textId="77777777" w:rsidR="0014250C" w:rsidRDefault="0014250C" w:rsidP="005267D8">
      <w:pPr>
        <w:pStyle w:val="a7"/>
        <w:numPr>
          <w:ilvl w:val="0"/>
          <w:numId w:val="19"/>
        </w:numPr>
        <w:ind w:left="-993" w:firstLine="567"/>
        <w:jc w:val="both"/>
        <w:rPr>
          <w:sz w:val="28"/>
          <w:szCs w:val="28"/>
        </w:rPr>
      </w:pPr>
      <w:r w:rsidRPr="001470A7">
        <w:rPr>
          <w:sz w:val="28"/>
          <w:szCs w:val="28"/>
        </w:rPr>
        <w:t>Разработка плана работы.</w:t>
      </w:r>
    </w:p>
    <w:p w14:paraId="206CEA0C" w14:textId="77777777" w:rsidR="0014250C" w:rsidRPr="001470A7" w:rsidRDefault="0014250C" w:rsidP="005267D8">
      <w:pPr>
        <w:pStyle w:val="a7"/>
        <w:ind w:left="-993" w:firstLine="567"/>
        <w:jc w:val="both"/>
        <w:rPr>
          <w:sz w:val="28"/>
          <w:szCs w:val="28"/>
        </w:rPr>
      </w:pPr>
    </w:p>
    <w:p w14:paraId="0D5B8390" w14:textId="77777777" w:rsidR="0014250C" w:rsidRDefault="0014250C" w:rsidP="005267D8">
      <w:pPr>
        <w:ind w:left="-993" w:firstLine="567"/>
        <w:jc w:val="both"/>
        <w:rPr>
          <w:b/>
          <w:bCs/>
          <w:sz w:val="28"/>
          <w:szCs w:val="28"/>
        </w:rPr>
      </w:pPr>
      <w:r w:rsidRPr="001470A7">
        <w:rPr>
          <w:b/>
          <w:bCs/>
          <w:sz w:val="28"/>
          <w:szCs w:val="28"/>
        </w:rPr>
        <w:t>2.Основной этап:</w:t>
      </w:r>
    </w:p>
    <w:p w14:paraId="0AD2DD71" w14:textId="77777777" w:rsidR="0014250C" w:rsidRPr="001470A7" w:rsidRDefault="0014250C" w:rsidP="005267D8">
      <w:pPr>
        <w:ind w:left="-993" w:firstLine="567"/>
        <w:jc w:val="both"/>
        <w:rPr>
          <w:b/>
          <w:bCs/>
          <w:sz w:val="28"/>
          <w:szCs w:val="28"/>
        </w:rPr>
      </w:pPr>
    </w:p>
    <w:p w14:paraId="5685FF62" w14:textId="77777777" w:rsidR="0014250C" w:rsidRPr="00063E02" w:rsidRDefault="0014250C" w:rsidP="005267D8">
      <w:pPr>
        <w:pStyle w:val="a7"/>
        <w:numPr>
          <w:ilvl w:val="0"/>
          <w:numId w:val="20"/>
        </w:numPr>
        <w:ind w:left="-993" w:firstLine="567"/>
        <w:jc w:val="both"/>
        <w:rPr>
          <w:sz w:val="28"/>
          <w:szCs w:val="28"/>
        </w:rPr>
      </w:pPr>
      <w:r w:rsidRPr="00063E02">
        <w:rPr>
          <w:rStyle w:val="a6"/>
          <w:i w:val="0"/>
          <w:iCs w:val="0"/>
          <w:color w:val="000000"/>
          <w:sz w:val="28"/>
          <w:szCs w:val="28"/>
        </w:rPr>
        <w:t>Организация встреч и занятий между</w:t>
      </w:r>
      <w:r w:rsidRPr="00063E02">
        <w:rPr>
          <w:rStyle w:val="a6"/>
          <w:color w:val="000000"/>
          <w:sz w:val="28"/>
          <w:szCs w:val="28"/>
        </w:rPr>
        <w:t xml:space="preserve"> </w:t>
      </w:r>
      <w:r w:rsidRPr="00063E02">
        <w:rPr>
          <w:rStyle w:val="a6"/>
          <w:i w:val="0"/>
          <w:iCs w:val="0"/>
          <w:color w:val="000000"/>
          <w:sz w:val="28"/>
          <w:szCs w:val="28"/>
        </w:rPr>
        <w:t>наставниками и учениками</w:t>
      </w:r>
      <w:r w:rsidRPr="00063E02">
        <w:rPr>
          <w:rStyle w:val="a6"/>
          <w:color w:val="000000"/>
          <w:sz w:val="28"/>
          <w:szCs w:val="28"/>
        </w:rPr>
        <w:t>.</w:t>
      </w:r>
      <w:r w:rsidRPr="00063E02">
        <w:rPr>
          <w:sz w:val="28"/>
          <w:szCs w:val="28"/>
        </w:rPr>
        <w:t xml:space="preserve"> </w:t>
      </w:r>
    </w:p>
    <w:p w14:paraId="6DA32971" w14:textId="77777777" w:rsidR="0014250C" w:rsidRPr="00063E02" w:rsidRDefault="0014250C" w:rsidP="005267D8">
      <w:pPr>
        <w:pStyle w:val="a7"/>
        <w:numPr>
          <w:ilvl w:val="0"/>
          <w:numId w:val="20"/>
        </w:numPr>
        <w:ind w:left="-993" w:firstLine="567"/>
        <w:jc w:val="both"/>
        <w:rPr>
          <w:sz w:val="28"/>
          <w:szCs w:val="28"/>
        </w:rPr>
      </w:pPr>
      <w:r w:rsidRPr="00063E02">
        <w:rPr>
          <w:sz w:val="28"/>
          <w:szCs w:val="28"/>
        </w:rPr>
        <w:t>Обсуждение теоретических и практических аспектов фотографии.</w:t>
      </w:r>
    </w:p>
    <w:p w14:paraId="2779C1E6" w14:textId="77777777" w:rsidR="0014250C" w:rsidRPr="00063E02" w:rsidRDefault="0014250C" w:rsidP="005267D8">
      <w:pPr>
        <w:pStyle w:val="a7"/>
        <w:numPr>
          <w:ilvl w:val="0"/>
          <w:numId w:val="20"/>
        </w:numPr>
        <w:ind w:left="-993" w:firstLine="567"/>
        <w:jc w:val="both"/>
        <w:rPr>
          <w:sz w:val="28"/>
          <w:szCs w:val="28"/>
        </w:rPr>
      </w:pPr>
      <w:r w:rsidRPr="00063E02">
        <w:rPr>
          <w:rStyle w:val="a6"/>
          <w:i w:val="0"/>
          <w:iCs w:val="0"/>
          <w:color w:val="000000"/>
          <w:sz w:val="28"/>
          <w:szCs w:val="28"/>
        </w:rPr>
        <w:t>Проведение мастер-классов и практических занятий</w:t>
      </w:r>
      <w:r w:rsidRPr="00063E02">
        <w:rPr>
          <w:rStyle w:val="a6"/>
          <w:color w:val="000000"/>
          <w:sz w:val="28"/>
          <w:szCs w:val="28"/>
        </w:rPr>
        <w:t>.</w:t>
      </w:r>
      <w:r w:rsidRPr="00063E02">
        <w:rPr>
          <w:sz w:val="28"/>
          <w:szCs w:val="28"/>
        </w:rPr>
        <w:t xml:space="preserve"> </w:t>
      </w:r>
    </w:p>
    <w:p w14:paraId="05105320" w14:textId="77777777" w:rsidR="0014250C" w:rsidRDefault="0014250C" w:rsidP="005267D8">
      <w:pPr>
        <w:pStyle w:val="a7"/>
        <w:numPr>
          <w:ilvl w:val="0"/>
          <w:numId w:val="20"/>
        </w:numPr>
        <w:ind w:left="-993" w:firstLine="567"/>
        <w:jc w:val="both"/>
        <w:rPr>
          <w:sz w:val="28"/>
          <w:szCs w:val="28"/>
        </w:rPr>
      </w:pPr>
      <w:r w:rsidRPr="00063E02">
        <w:rPr>
          <w:sz w:val="28"/>
          <w:szCs w:val="28"/>
        </w:rPr>
        <w:t>Организация выставок и презентаций работ учеников.</w:t>
      </w:r>
    </w:p>
    <w:p w14:paraId="5E519970" w14:textId="77777777" w:rsidR="0014250C" w:rsidRPr="00063E02" w:rsidRDefault="0014250C" w:rsidP="005267D8">
      <w:pPr>
        <w:pStyle w:val="a7"/>
        <w:ind w:left="-993" w:firstLine="567"/>
        <w:jc w:val="both"/>
        <w:rPr>
          <w:sz w:val="28"/>
          <w:szCs w:val="28"/>
        </w:rPr>
      </w:pPr>
    </w:p>
    <w:p w14:paraId="7B783AF8" w14:textId="77777777" w:rsidR="0014250C" w:rsidRDefault="0014250C" w:rsidP="005267D8">
      <w:pPr>
        <w:ind w:left="-993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63E02">
        <w:rPr>
          <w:b/>
          <w:bCs/>
          <w:sz w:val="28"/>
          <w:szCs w:val="28"/>
        </w:rPr>
        <w:t>3.Заключительный этап:</w:t>
      </w:r>
    </w:p>
    <w:p w14:paraId="4E7B41C4" w14:textId="77777777" w:rsidR="0014250C" w:rsidRPr="00063E02" w:rsidRDefault="0014250C" w:rsidP="005267D8">
      <w:pPr>
        <w:ind w:left="-993" w:firstLine="567"/>
        <w:jc w:val="both"/>
        <w:rPr>
          <w:b/>
          <w:bCs/>
          <w:sz w:val="28"/>
          <w:szCs w:val="28"/>
        </w:rPr>
      </w:pPr>
    </w:p>
    <w:p w14:paraId="6996D7D7" w14:textId="77777777" w:rsidR="0014250C" w:rsidRPr="00063E02" w:rsidRDefault="0014250C" w:rsidP="005267D8">
      <w:pPr>
        <w:pStyle w:val="a7"/>
        <w:numPr>
          <w:ilvl w:val="0"/>
          <w:numId w:val="21"/>
        </w:numPr>
        <w:ind w:left="-993" w:firstLine="567"/>
        <w:jc w:val="both"/>
        <w:rPr>
          <w:rStyle w:val="a6"/>
          <w:i w:val="0"/>
          <w:iCs w:val="0"/>
          <w:color w:val="000000"/>
          <w:sz w:val="28"/>
          <w:szCs w:val="28"/>
        </w:rPr>
      </w:pPr>
      <w:r w:rsidRPr="00063E02">
        <w:rPr>
          <w:rStyle w:val="a6"/>
          <w:i w:val="0"/>
          <w:iCs w:val="0"/>
          <w:color w:val="000000"/>
          <w:sz w:val="28"/>
          <w:szCs w:val="28"/>
        </w:rPr>
        <w:t>Подведение итогов программы.</w:t>
      </w:r>
    </w:p>
    <w:p w14:paraId="5AE33290" w14:textId="77777777" w:rsidR="0014250C" w:rsidRPr="00063E02" w:rsidRDefault="0014250C" w:rsidP="005267D8">
      <w:pPr>
        <w:pStyle w:val="a7"/>
        <w:numPr>
          <w:ilvl w:val="0"/>
          <w:numId w:val="21"/>
        </w:numPr>
        <w:ind w:left="-993" w:firstLine="567"/>
        <w:jc w:val="both"/>
        <w:rPr>
          <w:sz w:val="28"/>
          <w:szCs w:val="28"/>
        </w:rPr>
      </w:pPr>
      <w:r w:rsidRPr="00063E02">
        <w:rPr>
          <w:sz w:val="28"/>
          <w:szCs w:val="28"/>
        </w:rPr>
        <w:t>Анализ достижений и трудностей.</w:t>
      </w:r>
    </w:p>
    <w:p w14:paraId="5917A7E3" w14:textId="2945E64F" w:rsidR="0014250C" w:rsidRDefault="0014250C" w:rsidP="005267D8">
      <w:pPr>
        <w:pStyle w:val="a7"/>
        <w:numPr>
          <w:ilvl w:val="0"/>
          <w:numId w:val="21"/>
        </w:numPr>
        <w:ind w:left="-993" w:firstLine="567"/>
        <w:jc w:val="both"/>
        <w:rPr>
          <w:rStyle w:val="a6"/>
          <w:i w:val="0"/>
          <w:iCs w:val="0"/>
          <w:color w:val="000000"/>
          <w:sz w:val="28"/>
          <w:szCs w:val="28"/>
        </w:rPr>
      </w:pPr>
      <w:r w:rsidRPr="00063E02">
        <w:rPr>
          <w:rStyle w:val="a6"/>
          <w:i w:val="0"/>
          <w:iCs w:val="0"/>
          <w:color w:val="000000"/>
          <w:sz w:val="28"/>
          <w:szCs w:val="28"/>
        </w:rPr>
        <w:t>Планирование дальнейшей работы.</w:t>
      </w:r>
    </w:p>
    <w:p w14:paraId="79A13A30" w14:textId="39424D4E" w:rsidR="00282987" w:rsidRDefault="00282987" w:rsidP="00282987">
      <w:pPr>
        <w:pStyle w:val="a7"/>
        <w:ind w:left="-426"/>
        <w:jc w:val="both"/>
        <w:rPr>
          <w:rStyle w:val="a6"/>
          <w:i w:val="0"/>
          <w:iCs w:val="0"/>
          <w:color w:val="000000"/>
          <w:sz w:val="28"/>
          <w:szCs w:val="28"/>
        </w:rPr>
      </w:pPr>
    </w:p>
    <w:p w14:paraId="6B71C924" w14:textId="01373EBC" w:rsidR="00282987" w:rsidRPr="00F77CDA" w:rsidRDefault="00282987" w:rsidP="00282987">
      <w:pPr>
        <w:spacing w:after="276" w:line="256" w:lineRule="auto"/>
        <w:ind w:left="778" w:right="96" w:hanging="1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28"/>
          <w:szCs w:val="28"/>
        </w:rPr>
        <w:t xml:space="preserve">2. </w:t>
      </w:r>
      <w:r>
        <w:rPr>
          <w:b/>
          <w:bCs/>
          <w:color w:val="000000"/>
          <w:sz w:val="32"/>
          <w:szCs w:val="32"/>
        </w:rPr>
        <w:t>План работы</w:t>
      </w:r>
    </w:p>
    <w:p w14:paraId="52F117F6" w14:textId="77777777" w:rsidR="00282987" w:rsidRDefault="00282987" w:rsidP="005267D8">
      <w:pPr>
        <w:jc w:val="both"/>
      </w:pPr>
    </w:p>
    <w:tbl>
      <w:tblPr>
        <w:tblStyle w:val="TableGrid2"/>
        <w:tblW w:w="10774" w:type="dxa"/>
        <w:tblInd w:w="-854" w:type="dxa"/>
        <w:tblCellMar>
          <w:top w:w="50" w:type="dxa"/>
          <w:right w:w="4" w:type="dxa"/>
        </w:tblCellMar>
        <w:tblLook w:val="04A0" w:firstRow="1" w:lastRow="0" w:firstColumn="1" w:lastColumn="0" w:noHBand="0" w:noVBand="1"/>
      </w:tblPr>
      <w:tblGrid>
        <w:gridCol w:w="2127"/>
        <w:gridCol w:w="24"/>
        <w:gridCol w:w="3662"/>
        <w:gridCol w:w="1842"/>
        <w:gridCol w:w="3119"/>
      </w:tblGrid>
      <w:tr w:rsidR="00282987" w14:paraId="31390065" w14:textId="77777777" w:rsidTr="00282987">
        <w:trPr>
          <w:trHeight w:val="264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D7A7AD" w14:textId="77777777" w:rsidR="00282987" w:rsidRDefault="00282987" w:rsidP="00006E06">
            <w:pPr>
              <w:spacing w:line="256" w:lineRule="auto"/>
              <w:ind w:right="7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Cs w:val="22"/>
              </w:rPr>
              <w:t>Этапы</w:t>
            </w:r>
          </w:p>
        </w:tc>
        <w:tc>
          <w:tcPr>
            <w:tcW w:w="3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485033" w14:textId="77777777" w:rsidR="00282987" w:rsidRDefault="00282987" w:rsidP="00006E06">
            <w:pPr>
              <w:spacing w:line="256" w:lineRule="auto"/>
              <w:ind w:right="2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39586C" w14:textId="77777777" w:rsidR="00282987" w:rsidRDefault="00282987" w:rsidP="00006E06">
            <w:pPr>
              <w:spacing w:line="256" w:lineRule="auto"/>
              <w:ind w:right="12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Cs w:val="22"/>
              </w:rPr>
              <w:t>Дата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01DAF1" w14:textId="77777777" w:rsidR="00282987" w:rsidRDefault="00282987" w:rsidP="00006E06">
            <w:pPr>
              <w:spacing w:line="256" w:lineRule="auto"/>
              <w:ind w:right="4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6"/>
                <w:szCs w:val="22"/>
              </w:rPr>
              <w:t>Результат</w:t>
            </w:r>
          </w:p>
        </w:tc>
      </w:tr>
      <w:tr w:rsidR="00282987" w14:paraId="1E540C3A" w14:textId="77777777" w:rsidTr="00282987">
        <w:trPr>
          <w:trHeight w:val="2042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D0FDC4" w14:textId="77777777" w:rsidR="00282987" w:rsidRDefault="00282987" w:rsidP="00006E06">
            <w:pPr>
              <w:spacing w:line="256" w:lineRule="auto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Информирование</w:t>
            </w:r>
          </w:p>
          <w:p w14:paraId="56A42CF1" w14:textId="77777777" w:rsidR="00282987" w:rsidRDefault="00282987" w:rsidP="00006E06">
            <w:pPr>
              <w:spacing w:line="256" w:lineRule="auto"/>
              <w:ind w:left="103" w:firstLine="10"/>
              <w:rPr>
                <w:color w:val="000000"/>
              </w:rPr>
            </w:pPr>
            <w:r>
              <w:rPr>
                <w:color w:val="000000"/>
              </w:rPr>
              <w:t>педагогического и родительского сообщества о реализации программы наставничества</w:t>
            </w:r>
          </w:p>
        </w:tc>
        <w:tc>
          <w:tcPr>
            <w:tcW w:w="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5D0EF6" w14:textId="77777777" w:rsidR="00282987" w:rsidRDefault="00282987" w:rsidP="00006E06">
            <w:pPr>
              <w:spacing w:after="213" w:line="256" w:lineRule="auto"/>
              <w:jc w:val="both"/>
              <w:rPr>
                <w:color w:val="000000"/>
              </w:rPr>
            </w:pPr>
          </w:p>
          <w:p w14:paraId="5413E568" w14:textId="77777777" w:rsidR="00282987" w:rsidRDefault="00282987" w:rsidP="00006E06">
            <w:pPr>
              <w:spacing w:line="256" w:lineRule="auto"/>
              <w:ind w:left="14"/>
              <w:rPr>
                <w:color w:val="000000"/>
              </w:rPr>
            </w:pPr>
          </w:p>
        </w:tc>
        <w:tc>
          <w:tcPr>
            <w:tcW w:w="3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54B24E" w14:textId="77777777" w:rsidR="00282987" w:rsidRDefault="00282987" w:rsidP="00006E06">
            <w:pPr>
              <w:tabs>
                <w:tab w:val="right" w:pos="3025"/>
              </w:tabs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 xml:space="preserve">   Совещание с</w:t>
            </w:r>
            <w:r>
              <w:rPr>
                <w:color w:val="000000"/>
              </w:rPr>
              <w:tab/>
            </w:r>
          </w:p>
          <w:p w14:paraId="3E4926EA" w14:textId="77777777" w:rsidR="00282987" w:rsidRDefault="00282987" w:rsidP="00006E06">
            <w:pPr>
              <w:spacing w:after="29" w:line="252" w:lineRule="auto"/>
              <w:ind w:left="112" w:right="109"/>
              <w:jc w:val="both"/>
              <w:rPr>
                <w:color w:val="000000"/>
              </w:rPr>
            </w:pPr>
            <w:r>
              <w:rPr>
                <w:color w:val="000000"/>
              </w:rPr>
              <w:t>педагогическими работниками по реализации программы наставничества.</w:t>
            </w:r>
          </w:p>
          <w:p w14:paraId="1766AAEA" w14:textId="77777777" w:rsidR="00282987" w:rsidRDefault="00282987" w:rsidP="00006E06">
            <w:pPr>
              <w:tabs>
                <w:tab w:val="right" w:pos="3025"/>
              </w:tabs>
              <w:spacing w:after="14" w:line="256" w:lineRule="auto"/>
              <w:rPr>
                <w:color w:val="000000"/>
              </w:rPr>
            </w:pPr>
            <w:r>
              <w:rPr>
                <w:color w:val="000000"/>
              </w:rPr>
              <w:t xml:space="preserve">   Информирование</w:t>
            </w:r>
            <w:r>
              <w:rPr>
                <w:color w:val="000000"/>
              </w:rPr>
              <w:tab/>
              <w:t>через</w:t>
            </w:r>
          </w:p>
          <w:p w14:paraId="58B7868F" w14:textId="77777777" w:rsidR="00282987" w:rsidRDefault="00282987" w:rsidP="00006E06">
            <w:pPr>
              <w:spacing w:line="256" w:lineRule="auto"/>
              <w:ind w:left="107" w:firstLine="5"/>
              <w:rPr>
                <w:color w:val="000000"/>
              </w:rPr>
            </w:pPr>
            <w:r>
              <w:rPr>
                <w:color w:val="000000"/>
              </w:rPr>
              <w:t xml:space="preserve">новостную ленту на сайте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B1F498" w14:textId="60C230E4" w:rsidR="00282987" w:rsidRDefault="00282987" w:rsidP="00006E06">
            <w:pPr>
              <w:spacing w:line="256" w:lineRule="auto"/>
              <w:ind w:left="338" w:hanging="163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  <w:r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011A20" w14:textId="77777777" w:rsidR="00282987" w:rsidRDefault="00282987" w:rsidP="00006E06">
            <w:pPr>
              <w:spacing w:line="256" w:lineRule="auto"/>
              <w:ind w:left="103" w:right="68"/>
              <w:rPr>
                <w:color w:val="000000"/>
              </w:rPr>
            </w:pPr>
            <w:r>
              <w:rPr>
                <w:color w:val="000000"/>
              </w:rPr>
              <w:t>Информация донесена до адресата</w:t>
            </w:r>
          </w:p>
        </w:tc>
      </w:tr>
      <w:tr w:rsidR="00282987" w14:paraId="4B93A82D" w14:textId="77777777" w:rsidTr="00282987">
        <w:trPr>
          <w:trHeight w:val="3778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965D54E" w14:textId="77777777" w:rsidR="00282987" w:rsidRDefault="00282987" w:rsidP="00006E06">
            <w:pPr>
              <w:spacing w:line="256" w:lineRule="auto"/>
              <w:ind w:left="112" w:firstLine="5"/>
              <w:rPr>
                <w:color w:val="000000"/>
              </w:rPr>
            </w:pPr>
            <w:r>
              <w:rPr>
                <w:color w:val="000000"/>
              </w:rPr>
              <w:lastRenderedPageBreak/>
              <w:t>Формирование базы наставляемых</w:t>
            </w:r>
          </w:p>
        </w:tc>
        <w:tc>
          <w:tcPr>
            <w:tcW w:w="2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B4C8B5" w14:textId="77777777" w:rsidR="00282987" w:rsidRDefault="00282987" w:rsidP="00006E06">
            <w:pPr>
              <w:spacing w:after="160" w:line="256" w:lineRule="auto"/>
              <w:rPr>
                <w:color w:val="000000"/>
              </w:rPr>
            </w:pPr>
          </w:p>
        </w:tc>
        <w:tc>
          <w:tcPr>
            <w:tcW w:w="3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84AA83" w14:textId="77777777" w:rsidR="00282987" w:rsidRDefault="00282987" w:rsidP="00006E06">
            <w:pPr>
              <w:spacing w:line="268" w:lineRule="auto"/>
              <w:ind w:left="112" w:right="100" w:firstLine="29"/>
              <w:jc w:val="both"/>
              <w:rPr>
                <w:color w:val="000000"/>
              </w:rPr>
            </w:pPr>
            <w:r>
              <w:rPr>
                <w:color w:val="000000"/>
              </w:rPr>
              <w:t>1 Сбор предварительных запросов от потенциальных наставляемых, имеющих особые образовательные потребности, низкую образовательную мотивацию, проблемы с адаптацией в коллективе и желающих добровольно</w:t>
            </w:r>
          </w:p>
          <w:p w14:paraId="288E26A7" w14:textId="77777777" w:rsidR="00282987" w:rsidRDefault="00282987" w:rsidP="00006E06">
            <w:pPr>
              <w:spacing w:after="61" w:line="230" w:lineRule="auto"/>
              <w:ind w:left="122" w:hanging="10"/>
              <w:rPr>
                <w:color w:val="000000"/>
              </w:rPr>
            </w:pPr>
            <w:r>
              <w:rPr>
                <w:color w:val="000000"/>
              </w:rPr>
              <w:t>принять участие в программе наставничества.</w:t>
            </w:r>
          </w:p>
          <w:p w14:paraId="706D9DF2" w14:textId="77777777" w:rsidR="00282987" w:rsidRDefault="00282987" w:rsidP="00006E06">
            <w:pPr>
              <w:spacing w:line="283" w:lineRule="auto"/>
              <w:ind w:left="122" w:hanging="5"/>
              <w:jc w:val="both"/>
              <w:rPr>
                <w:color w:val="000000"/>
              </w:rPr>
            </w:pPr>
            <w:r>
              <w:rPr>
                <w:color w:val="000000"/>
              </w:rPr>
              <w:t>2. Выявление конкретных проблем обучающихся,</w:t>
            </w:r>
          </w:p>
          <w:p w14:paraId="38513F7B" w14:textId="77777777" w:rsidR="00282987" w:rsidRDefault="00282987" w:rsidP="00006E06">
            <w:pPr>
              <w:spacing w:line="256" w:lineRule="auto"/>
              <w:ind w:left="122" w:hanging="5"/>
              <w:jc w:val="both"/>
              <w:rPr>
                <w:color w:val="000000"/>
              </w:rPr>
            </w:pPr>
            <w:r>
              <w:rPr>
                <w:color w:val="000000"/>
              </w:rPr>
              <w:t>которые можно решить с помощью наставничества.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FD212F" w14:textId="4DDF26E1" w:rsidR="00282987" w:rsidRDefault="00282987" w:rsidP="00006E06">
            <w:pPr>
              <w:spacing w:line="256" w:lineRule="auto"/>
              <w:ind w:left="343" w:hanging="168"/>
              <w:rPr>
                <w:color w:val="000000"/>
              </w:rPr>
            </w:pPr>
            <w:r>
              <w:rPr>
                <w:color w:val="000000"/>
              </w:rPr>
              <w:t>Октябрь 202</w:t>
            </w:r>
            <w:r>
              <w:rPr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EED733" w14:textId="77777777" w:rsidR="00282987" w:rsidRDefault="00282987" w:rsidP="00006E06">
            <w:pPr>
              <w:spacing w:after="5" w:line="237" w:lineRule="auto"/>
              <w:ind w:left="107" w:firstLine="10"/>
              <w:rPr>
                <w:color w:val="000000"/>
              </w:rPr>
            </w:pPr>
            <w:r>
              <w:rPr>
                <w:color w:val="000000"/>
              </w:rPr>
              <w:t>Определен перечень дефицитных компетенций, требующих</w:t>
            </w:r>
          </w:p>
          <w:p w14:paraId="01C2922D" w14:textId="77777777" w:rsidR="00282987" w:rsidRDefault="00282987" w:rsidP="00006E06">
            <w:pPr>
              <w:spacing w:line="256" w:lineRule="auto"/>
              <w:ind w:left="103"/>
              <w:rPr>
                <w:color w:val="000000"/>
              </w:rPr>
            </w:pPr>
            <w:r>
              <w:rPr>
                <w:color w:val="000000"/>
              </w:rPr>
              <w:t>развития.</w:t>
            </w:r>
          </w:p>
          <w:p w14:paraId="206E893D" w14:textId="77777777" w:rsidR="00282987" w:rsidRDefault="00282987" w:rsidP="00006E06">
            <w:pPr>
              <w:spacing w:line="256" w:lineRule="auto"/>
              <w:ind w:left="112" w:right="111" w:firstLine="10"/>
              <w:rPr>
                <w:color w:val="000000"/>
              </w:rPr>
            </w:pPr>
            <w:r>
              <w:rPr>
                <w:color w:val="000000"/>
              </w:rPr>
              <w:t>Сформированная база наставляемых</w:t>
            </w:r>
          </w:p>
        </w:tc>
      </w:tr>
      <w:tr w:rsidR="00282987" w14:paraId="55747817" w14:textId="77777777" w:rsidTr="00282987">
        <w:trPr>
          <w:trHeight w:val="1766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A7ADF8" w14:textId="77777777" w:rsidR="00282987" w:rsidRDefault="00282987" w:rsidP="00006E06">
            <w:pPr>
              <w:spacing w:line="256" w:lineRule="auto"/>
              <w:ind w:left="117" w:right="66" w:firstLine="5"/>
              <w:rPr>
                <w:color w:val="000000"/>
              </w:rPr>
            </w:pPr>
            <w:r>
              <w:rPr>
                <w:color w:val="000000"/>
              </w:rPr>
              <w:t>Формирование базы наставников</w:t>
            </w:r>
          </w:p>
        </w:tc>
        <w:tc>
          <w:tcPr>
            <w:tcW w:w="3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CA0B51" w14:textId="77777777" w:rsidR="00282987" w:rsidRDefault="00282987" w:rsidP="00006E06">
            <w:pPr>
              <w:spacing w:line="292" w:lineRule="auto"/>
              <w:ind w:left="117" w:right="95" w:firstLine="5"/>
              <w:jc w:val="both"/>
              <w:rPr>
                <w:color w:val="000000"/>
              </w:rPr>
            </w:pPr>
            <w:r>
              <w:rPr>
                <w:color w:val="000000"/>
              </w:rPr>
              <w:t>Выявление наставников, мотивированных помочь сверстникам</w:t>
            </w:r>
            <w:r>
              <w:rPr>
                <w:color w:val="000000"/>
              </w:rPr>
              <w:tab/>
              <w:t xml:space="preserve"> в образовательных и</w:t>
            </w:r>
          </w:p>
          <w:p w14:paraId="1B20DE99" w14:textId="77777777" w:rsidR="00282987" w:rsidRDefault="00282987" w:rsidP="00006E06">
            <w:pPr>
              <w:spacing w:line="256" w:lineRule="auto"/>
              <w:ind w:left="122"/>
              <w:rPr>
                <w:color w:val="000000"/>
              </w:rPr>
            </w:pPr>
            <w:r>
              <w:rPr>
                <w:color w:val="000000"/>
              </w:rPr>
              <w:t>адаптационных</w:t>
            </w:r>
            <w:r>
              <w:rPr>
                <w:color w:val="000000"/>
              </w:rPr>
              <w:tab/>
              <w:t>вопросах (Собеседование)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084196" w14:textId="1FD6D976" w:rsidR="00282987" w:rsidRDefault="00282987" w:rsidP="00006E06">
            <w:pPr>
              <w:spacing w:line="256" w:lineRule="auto"/>
              <w:ind w:left="347" w:hanging="168"/>
              <w:rPr>
                <w:color w:val="000000"/>
              </w:rPr>
            </w:pPr>
            <w:r>
              <w:rPr>
                <w:color w:val="000000"/>
              </w:rPr>
              <w:t>Октябрь 202</w:t>
            </w:r>
            <w:r>
              <w:rPr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C9058F" w14:textId="77777777" w:rsidR="00282987" w:rsidRDefault="00282987" w:rsidP="00006E06">
            <w:pPr>
              <w:spacing w:line="256" w:lineRule="auto"/>
              <w:ind w:left="117"/>
              <w:rPr>
                <w:color w:val="000000"/>
              </w:rPr>
            </w:pPr>
            <w:r>
              <w:rPr>
                <w:color w:val="000000"/>
              </w:rPr>
              <w:t>Формирование базы</w:t>
            </w:r>
          </w:p>
          <w:p w14:paraId="24E738A2" w14:textId="77777777" w:rsidR="00282987" w:rsidRDefault="00282987" w:rsidP="00006E06">
            <w:pPr>
              <w:spacing w:line="256" w:lineRule="auto"/>
              <w:ind w:left="112" w:right="92" w:firstLine="5"/>
              <w:rPr>
                <w:color w:val="000000"/>
              </w:rPr>
            </w:pPr>
            <w:r>
              <w:rPr>
                <w:color w:val="000000"/>
              </w:rPr>
              <w:t>наставников, которые потенциально могут участвовать</w:t>
            </w:r>
            <w:r>
              <w:rPr>
                <w:color w:val="000000"/>
              </w:rPr>
              <w:tab/>
              <w:t>в программе наставничества</w:t>
            </w:r>
          </w:p>
        </w:tc>
      </w:tr>
      <w:tr w:rsidR="00282987" w14:paraId="51A3BA1A" w14:textId="77777777" w:rsidTr="00282987">
        <w:trPr>
          <w:trHeight w:val="1003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2FF101" w14:textId="77777777" w:rsidR="00282987" w:rsidRDefault="00282987" w:rsidP="00006E06">
            <w:pPr>
              <w:spacing w:line="256" w:lineRule="auto"/>
              <w:ind w:left="117" w:firstLine="5"/>
              <w:rPr>
                <w:color w:val="000000"/>
              </w:rPr>
            </w:pPr>
            <w:r>
              <w:rPr>
                <w:color w:val="000000"/>
              </w:rPr>
              <w:t>Отбор и обучение наставников</w:t>
            </w:r>
          </w:p>
        </w:tc>
        <w:tc>
          <w:tcPr>
            <w:tcW w:w="3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3DADB8" w14:textId="77777777" w:rsidR="00282987" w:rsidRDefault="00282987" w:rsidP="00006E06">
            <w:pPr>
              <w:spacing w:line="256" w:lineRule="auto"/>
              <w:ind w:left="117" w:firstLine="5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наставников для работы с наставляемыми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3E5D83" w14:textId="7D35F565" w:rsidR="00282987" w:rsidRDefault="00282987" w:rsidP="00006E06">
            <w:pPr>
              <w:spacing w:line="256" w:lineRule="auto"/>
              <w:ind w:left="342" w:hanging="163"/>
              <w:rPr>
                <w:color w:val="000000"/>
              </w:rPr>
            </w:pPr>
            <w:r>
              <w:rPr>
                <w:color w:val="000000"/>
              </w:rPr>
              <w:t>Октябрь 202</w:t>
            </w:r>
            <w:r>
              <w:rPr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63333" w14:textId="77777777" w:rsidR="00282987" w:rsidRDefault="00282987" w:rsidP="00006E06">
            <w:pPr>
              <w:spacing w:line="254" w:lineRule="auto"/>
              <w:ind w:left="117" w:right="68"/>
              <w:rPr>
                <w:color w:val="000000"/>
              </w:rPr>
            </w:pPr>
            <w:r>
              <w:rPr>
                <w:color w:val="000000"/>
              </w:rPr>
              <w:t>1.Заполненные анкеты в письменной свободной форме</w:t>
            </w:r>
          </w:p>
          <w:p w14:paraId="2736DF61" w14:textId="77777777" w:rsidR="00282987" w:rsidRDefault="00282987" w:rsidP="00006E06">
            <w:pPr>
              <w:spacing w:after="24" w:line="242" w:lineRule="auto"/>
              <w:ind w:left="48" w:hanging="5"/>
              <w:rPr>
                <w:color w:val="000000"/>
              </w:rPr>
            </w:pPr>
            <w:r>
              <w:rPr>
                <w:color w:val="000000"/>
              </w:rPr>
              <w:t>Всеми потенциальными наставниками.</w:t>
            </w:r>
          </w:p>
          <w:p w14:paraId="7F245A63" w14:textId="77777777" w:rsidR="00282987" w:rsidRDefault="00282987" w:rsidP="00006E06">
            <w:pPr>
              <w:spacing w:line="307" w:lineRule="auto"/>
              <w:ind w:left="43"/>
              <w:rPr>
                <w:color w:val="000000"/>
              </w:rPr>
            </w:pPr>
            <w:r>
              <w:rPr>
                <w:color w:val="000000"/>
              </w:rPr>
              <w:t>2. Собеседование с наставниками и</w:t>
            </w:r>
          </w:p>
          <w:p w14:paraId="30AC731D" w14:textId="77777777" w:rsidR="00282987" w:rsidRDefault="00282987" w:rsidP="00006E06">
            <w:pPr>
              <w:spacing w:line="256" w:lineRule="auto"/>
              <w:ind w:left="117"/>
              <w:rPr>
                <w:color w:val="000000"/>
              </w:rPr>
            </w:pPr>
            <w:r>
              <w:rPr>
                <w:color w:val="000000"/>
              </w:rPr>
              <w:t>наставляемыми.</w:t>
            </w:r>
          </w:p>
          <w:p w14:paraId="62C8EFC8" w14:textId="77777777" w:rsidR="00282987" w:rsidRDefault="00282987" w:rsidP="00006E06">
            <w:pPr>
              <w:spacing w:line="256" w:lineRule="auto"/>
              <w:ind w:left="117"/>
              <w:rPr>
                <w:color w:val="000000"/>
              </w:rPr>
            </w:pPr>
          </w:p>
        </w:tc>
      </w:tr>
      <w:tr w:rsidR="00282987" w14:paraId="018ACC21" w14:textId="77777777" w:rsidTr="00282987">
        <w:trPr>
          <w:trHeight w:val="1003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27473F" w14:textId="77777777" w:rsidR="00282987" w:rsidRDefault="00282987" w:rsidP="00006E06">
            <w:pPr>
              <w:spacing w:line="256" w:lineRule="auto"/>
              <w:ind w:left="113"/>
            </w:pPr>
            <w:r>
              <w:t>Формирование</w:t>
            </w:r>
          </w:p>
          <w:p w14:paraId="2AE50086" w14:textId="77777777" w:rsidR="00282987" w:rsidRDefault="00282987" w:rsidP="00006E06">
            <w:pPr>
              <w:spacing w:line="256" w:lineRule="auto"/>
              <w:ind w:left="117" w:firstLine="5"/>
              <w:rPr>
                <w:color w:val="000000"/>
              </w:rPr>
            </w:pPr>
            <w:r>
              <w:t>наставнических пар/групп</w:t>
            </w:r>
          </w:p>
        </w:tc>
        <w:tc>
          <w:tcPr>
            <w:tcW w:w="3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51D6D8" w14:textId="77777777" w:rsidR="00282987" w:rsidRDefault="00282987" w:rsidP="00006E06">
            <w:pPr>
              <w:spacing w:line="256" w:lineRule="auto"/>
              <w:ind w:left="117" w:firstLine="5"/>
              <w:jc w:val="both"/>
              <w:rPr>
                <w:color w:val="000000"/>
              </w:rPr>
            </w:pPr>
            <w:r>
              <w:t>Фиксация</w:t>
            </w:r>
            <w:r>
              <w:tab/>
              <w:t>сложившиеся пары/группы) в специальной базе куратора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ABDEDC" w14:textId="11899BC0" w:rsidR="00282987" w:rsidRDefault="00282987" w:rsidP="00006E06">
            <w:pPr>
              <w:spacing w:line="256" w:lineRule="auto"/>
              <w:ind w:left="342" w:hanging="163"/>
              <w:rPr>
                <w:color w:val="000000"/>
              </w:rPr>
            </w:pPr>
            <w:r>
              <w:t>Октябрь 202</w:t>
            </w:r>
            <w: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914EDA" w14:textId="77777777" w:rsidR="00282987" w:rsidRDefault="00282987" w:rsidP="00006E06">
            <w:pPr>
              <w:spacing w:line="254" w:lineRule="auto"/>
              <w:ind w:left="117" w:right="68"/>
              <w:rPr>
                <w:color w:val="000000"/>
              </w:rPr>
            </w:pPr>
            <w:r>
              <w:t>Сформированные наставнические пары / группы, готовые продолжить работу в рамках программы</w:t>
            </w:r>
          </w:p>
        </w:tc>
      </w:tr>
      <w:tr w:rsidR="00282987" w14:paraId="227935B9" w14:textId="77777777" w:rsidTr="00282987">
        <w:trPr>
          <w:trHeight w:val="1003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C5B3AD" w14:textId="77777777" w:rsidR="00282987" w:rsidRDefault="00282987" w:rsidP="00006E06">
            <w:pPr>
              <w:spacing w:line="256" w:lineRule="auto"/>
              <w:ind w:left="113"/>
            </w:pPr>
            <w:r>
              <w:t>Разработка мер по</w:t>
            </w:r>
          </w:p>
          <w:p w14:paraId="6F8ADBB2" w14:textId="77777777" w:rsidR="00282987" w:rsidRDefault="00282987" w:rsidP="00006E06">
            <w:pPr>
              <w:spacing w:line="256" w:lineRule="auto"/>
              <w:ind w:left="117" w:firstLine="5"/>
              <w:rPr>
                <w:color w:val="000000"/>
              </w:rPr>
            </w:pPr>
            <w:r>
              <w:t>преодолению трудностей наставляемых</w:t>
            </w:r>
          </w:p>
        </w:tc>
        <w:tc>
          <w:tcPr>
            <w:tcW w:w="3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1B3DE4" w14:textId="77777777" w:rsidR="00282987" w:rsidRDefault="00282987" w:rsidP="00006E06">
            <w:pPr>
              <w:spacing w:line="256" w:lineRule="auto"/>
              <w:ind w:left="109"/>
            </w:pPr>
            <w:r>
              <w:t>Составление</w:t>
            </w:r>
          </w:p>
          <w:p w14:paraId="592221FA" w14:textId="77777777" w:rsidR="00282987" w:rsidRDefault="00282987" w:rsidP="00006E06">
            <w:pPr>
              <w:spacing w:line="295" w:lineRule="auto"/>
              <w:ind w:left="99" w:firstLine="5"/>
            </w:pPr>
            <w:r>
              <w:t>индивидуальных планов с учетом потребностей</w:t>
            </w:r>
          </w:p>
          <w:p w14:paraId="0D7E5EF9" w14:textId="77777777" w:rsidR="00282987" w:rsidRDefault="00282987" w:rsidP="00006E06">
            <w:pPr>
              <w:spacing w:line="256" w:lineRule="auto"/>
              <w:ind w:left="117" w:firstLine="5"/>
              <w:jc w:val="both"/>
              <w:rPr>
                <w:color w:val="000000"/>
              </w:rPr>
            </w:pPr>
            <w:r>
              <w:t>наставляемых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0E2031" w14:textId="2675DE20" w:rsidR="00282987" w:rsidRDefault="00282987" w:rsidP="00006E06">
            <w:pPr>
              <w:spacing w:line="256" w:lineRule="auto"/>
              <w:ind w:left="342" w:hanging="163"/>
              <w:rPr>
                <w:color w:val="000000"/>
              </w:rPr>
            </w:pPr>
            <w:r>
              <w:t>Ноябрь 202</w:t>
            </w:r>
            <w: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F5D84E" w14:textId="77777777" w:rsidR="00282987" w:rsidRDefault="00282987" w:rsidP="00006E06">
            <w:pPr>
              <w:spacing w:after="58" w:line="256" w:lineRule="auto"/>
              <w:ind w:left="29"/>
            </w:pPr>
            <w:r>
              <w:t>Индивидуальный</w:t>
            </w:r>
          </w:p>
          <w:p w14:paraId="2E7826BE" w14:textId="77777777" w:rsidR="00282987" w:rsidRDefault="00282987" w:rsidP="00006E06">
            <w:pPr>
              <w:tabs>
                <w:tab w:val="right" w:pos="2088"/>
              </w:tabs>
              <w:spacing w:line="256" w:lineRule="auto"/>
            </w:pPr>
            <w:r>
              <w:t>план</w:t>
            </w:r>
            <w:r>
              <w:tab/>
              <w:t>реализации</w:t>
            </w:r>
          </w:p>
          <w:p w14:paraId="52730AFC" w14:textId="77777777" w:rsidR="00282987" w:rsidRDefault="00282987" w:rsidP="00006E06">
            <w:pPr>
              <w:spacing w:line="254" w:lineRule="auto"/>
              <w:ind w:right="68"/>
              <w:rPr>
                <w:color w:val="000000"/>
              </w:rPr>
            </w:pPr>
            <w:r>
              <w:t>наставничества</w:t>
            </w:r>
          </w:p>
        </w:tc>
      </w:tr>
      <w:tr w:rsidR="00282987" w14:paraId="1013F80B" w14:textId="77777777" w:rsidTr="00282987">
        <w:trPr>
          <w:trHeight w:val="1003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0EBB52" w14:textId="77777777" w:rsidR="00282987" w:rsidRDefault="00282987" w:rsidP="00006E06">
            <w:pPr>
              <w:spacing w:line="256" w:lineRule="auto"/>
              <w:ind w:left="113"/>
            </w:pPr>
            <w:r>
              <w:t>Организация хода наставнической программы</w:t>
            </w:r>
          </w:p>
        </w:tc>
        <w:tc>
          <w:tcPr>
            <w:tcW w:w="3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350CB6" w14:textId="77777777" w:rsidR="00282987" w:rsidRDefault="00282987" w:rsidP="00006E06">
            <w:pPr>
              <w:spacing w:after="72" w:line="252" w:lineRule="auto"/>
              <w:ind w:left="99" w:right="14"/>
            </w:pPr>
            <w:r>
              <w:t>Закрепление продуктивных отношений в наставнической паре/группе так, чтобы они</w:t>
            </w:r>
          </w:p>
          <w:p w14:paraId="75356660" w14:textId="77777777" w:rsidR="00282987" w:rsidRDefault="00282987" w:rsidP="00006E06">
            <w:pPr>
              <w:spacing w:line="271" w:lineRule="auto"/>
              <w:ind w:left="99"/>
            </w:pPr>
            <w:r>
              <w:t>были максимально комфортными, стабильными</w:t>
            </w:r>
          </w:p>
          <w:p w14:paraId="1CA55CED" w14:textId="77777777" w:rsidR="00282987" w:rsidRDefault="00282987" w:rsidP="00006E06">
            <w:pPr>
              <w:spacing w:line="264" w:lineRule="auto"/>
              <w:ind w:left="94"/>
            </w:pPr>
            <w:r>
              <w:t>и результативными для обеих сторон</w:t>
            </w:r>
          </w:p>
          <w:p w14:paraId="0EEAA0E1" w14:textId="77777777" w:rsidR="00282987" w:rsidRDefault="00282987" w:rsidP="00006E06">
            <w:pPr>
              <w:spacing w:line="256" w:lineRule="auto"/>
              <w:ind w:left="94"/>
            </w:pPr>
            <w:r>
              <w:t>Работа в каждой паре/группе</w:t>
            </w:r>
          </w:p>
          <w:p w14:paraId="5A2A94BB" w14:textId="77777777" w:rsidR="00282987" w:rsidRDefault="00282987" w:rsidP="00006E06">
            <w:pPr>
              <w:spacing w:line="256" w:lineRule="auto"/>
              <w:ind w:left="89"/>
            </w:pPr>
            <w:r>
              <w:lastRenderedPageBreak/>
              <w:t>включает:</w:t>
            </w:r>
          </w:p>
          <w:p w14:paraId="2E989E3B" w14:textId="77777777" w:rsidR="00282987" w:rsidRDefault="00282987" w:rsidP="00006E06">
            <w:pPr>
              <w:numPr>
                <w:ilvl w:val="0"/>
                <w:numId w:val="4"/>
              </w:numPr>
              <w:spacing w:line="242" w:lineRule="auto"/>
              <w:ind w:firstLine="14"/>
              <w:jc w:val="both"/>
            </w:pPr>
            <w:r>
              <w:t xml:space="preserve">встречу-знакомство; </w:t>
            </w:r>
            <w:r>
              <w:rPr>
                <w:noProof/>
              </w:rPr>
              <w:drawing>
                <wp:inline distT="0" distB="0" distL="0" distR="0" wp14:anchorId="71C22C9E" wp14:editId="4136A3AF">
                  <wp:extent cx="9525" cy="95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Microsoft JhengHe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83234D5" wp14:editId="6921BB6C">
                  <wp:extent cx="38100" cy="190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пробную рабочую встречу;</w:t>
            </w:r>
          </w:p>
          <w:p w14:paraId="2FFAFE2C" w14:textId="77777777" w:rsidR="00282987" w:rsidRDefault="00282987" w:rsidP="00006E06">
            <w:pPr>
              <w:spacing w:after="75" w:line="256" w:lineRule="auto"/>
              <w:ind w:left="2629"/>
            </w:pPr>
            <w:r>
              <w:rPr>
                <w:noProof/>
              </w:rPr>
              <w:drawing>
                <wp:inline distT="0" distB="0" distL="0" distR="0" wp14:anchorId="4E201B97" wp14:editId="40CF4546">
                  <wp:extent cx="9525" cy="95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F5B56D" w14:textId="77777777" w:rsidR="00282987" w:rsidRDefault="00282987" w:rsidP="00006E06">
            <w:pPr>
              <w:spacing w:after="28" w:line="256" w:lineRule="auto"/>
            </w:pPr>
            <w:r>
              <w:t>встречу-планирование:</w:t>
            </w:r>
          </w:p>
          <w:p w14:paraId="4F3DEF76" w14:textId="77777777" w:rsidR="00282987" w:rsidRDefault="00282987" w:rsidP="00006E06">
            <w:pPr>
              <w:numPr>
                <w:ilvl w:val="0"/>
                <w:numId w:val="4"/>
              </w:numPr>
              <w:spacing w:line="256" w:lineRule="auto"/>
              <w:ind w:firstLine="14"/>
              <w:jc w:val="both"/>
            </w:pPr>
            <w:r>
              <w:t xml:space="preserve">комплекс последовательных встреч, </w:t>
            </w:r>
          </w:p>
          <w:p w14:paraId="16186C0B" w14:textId="77777777" w:rsidR="00282987" w:rsidRDefault="00282987" w:rsidP="00006E06">
            <w:pPr>
              <w:spacing w:line="256" w:lineRule="auto"/>
              <w:ind w:left="109"/>
            </w:pPr>
            <w:r>
              <w:t>- итоговую встречу.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F5A43C" w14:textId="4F380249" w:rsidR="00282987" w:rsidRDefault="00282987" w:rsidP="00006E06">
            <w:pPr>
              <w:spacing w:line="256" w:lineRule="auto"/>
              <w:ind w:left="163"/>
            </w:pPr>
            <w:r>
              <w:lastRenderedPageBreak/>
              <w:t>Октябрь 202</w:t>
            </w:r>
            <w:r>
              <w:t>5</w:t>
            </w:r>
            <w:r>
              <w:t>-</w:t>
            </w:r>
            <w:r>
              <w:t>февраль</w:t>
            </w:r>
          </w:p>
          <w:p w14:paraId="07AA5B28" w14:textId="6E0D605D" w:rsidR="00282987" w:rsidRDefault="00282987" w:rsidP="00006E06">
            <w:pPr>
              <w:spacing w:line="256" w:lineRule="auto"/>
              <w:ind w:left="342" w:hanging="163"/>
            </w:pPr>
            <w:r>
              <w:t>202</w:t>
            </w:r>
            <w:r>
              <w:t>6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77BA57" w14:textId="77777777" w:rsidR="00282987" w:rsidRDefault="00282987" w:rsidP="00006E06">
            <w:pPr>
              <w:spacing w:after="7" w:line="256" w:lineRule="auto"/>
              <w:ind w:left="38"/>
            </w:pPr>
            <w:r>
              <w:t>Мониторинг:</w:t>
            </w:r>
          </w:p>
          <w:p w14:paraId="653466E8" w14:textId="77777777" w:rsidR="00282987" w:rsidRDefault="00282987" w:rsidP="00006E06">
            <w:pPr>
              <w:numPr>
                <w:ilvl w:val="0"/>
                <w:numId w:val="5"/>
              </w:numPr>
              <w:spacing w:after="47" w:line="256" w:lineRule="auto"/>
              <w:ind w:right="7" w:hanging="360"/>
            </w:pPr>
            <w:r>
              <w:t>Сбор</w:t>
            </w:r>
            <w:r>
              <w:tab/>
              <w:t>обратной</w:t>
            </w:r>
          </w:p>
          <w:p w14:paraId="265CC12D" w14:textId="77777777" w:rsidR="00282987" w:rsidRDefault="00282987" w:rsidP="00006E06">
            <w:pPr>
              <w:tabs>
                <w:tab w:val="right" w:pos="2088"/>
              </w:tabs>
              <w:spacing w:line="256" w:lineRule="auto"/>
            </w:pPr>
            <w:r>
              <w:t>связи</w:t>
            </w:r>
            <w:r>
              <w:tab/>
              <w:t>от</w:t>
            </w:r>
          </w:p>
          <w:p w14:paraId="4F6BAE98" w14:textId="77777777" w:rsidR="00282987" w:rsidRDefault="00282987" w:rsidP="00006E06">
            <w:pPr>
              <w:spacing w:line="244" w:lineRule="auto"/>
              <w:ind w:left="24" w:firstLine="5"/>
            </w:pPr>
            <w:r>
              <w:t>наставников, наставляемых — для мониторинга эффективности</w:t>
            </w:r>
          </w:p>
          <w:p w14:paraId="7115CF7D" w14:textId="77777777" w:rsidR="00282987" w:rsidRDefault="00282987" w:rsidP="00006E06">
            <w:pPr>
              <w:spacing w:line="237" w:lineRule="auto"/>
              <w:ind w:left="19" w:right="43" w:firstLine="5"/>
            </w:pPr>
            <w:r>
              <w:t>реализации программы. (Анкета: Приложение 1, 2)</w:t>
            </w:r>
          </w:p>
          <w:p w14:paraId="6CC5D92E" w14:textId="77777777" w:rsidR="00282987" w:rsidRDefault="00282987" w:rsidP="00006E06">
            <w:pPr>
              <w:spacing w:after="10" w:line="256" w:lineRule="auto"/>
              <w:ind w:left="77"/>
            </w:pPr>
            <w:r>
              <w:rPr>
                <w:noProof/>
              </w:rPr>
              <w:drawing>
                <wp:inline distT="0" distB="0" distL="0" distR="0" wp14:anchorId="6AA16AF7" wp14:editId="4D916C15">
                  <wp:extent cx="9525" cy="95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9B3C4" w14:textId="77777777" w:rsidR="00282987" w:rsidRDefault="00282987" w:rsidP="00006E06">
            <w:pPr>
              <w:numPr>
                <w:ilvl w:val="0"/>
                <w:numId w:val="5"/>
              </w:numPr>
              <w:spacing w:after="57" w:line="254" w:lineRule="auto"/>
              <w:ind w:right="7" w:hanging="360"/>
            </w:pPr>
            <w:r>
              <w:lastRenderedPageBreak/>
              <w:t>Проведение внутриучрежденческого</w:t>
            </w:r>
            <w:r>
              <w:tab/>
              <w:t xml:space="preserve">конкурса профессионального мастерства «лучшие наставнические практики» </w:t>
            </w:r>
          </w:p>
          <w:p w14:paraId="43E2625C" w14:textId="77777777" w:rsidR="00282987" w:rsidRDefault="00282987" w:rsidP="00006E06">
            <w:pPr>
              <w:numPr>
                <w:ilvl w:val="0"/>
                <w:numId w:val="5"/>
              </w:numPr>
              <w:spacing w:after="57" w:line="254" w:lineRule="auto"/>
              <w:ind w:right="7" w:hanging="360"/>
            </w:pPr>
            <w:r>
              <w:t xml:space="preserve"> Проведение мониторинга личной удовлетворенности</w:t>
            </w:r>
          </w:p>
          <w:p w14:paraId="5EE43C83" w14:textId="77777777" w:rsidR="00282987" w:rsidRDefault="00282987" w:rsidP="00006E06">
            <w:pPr>
              <w:tabs>
                <w:tab w:val="right" w:pos="2088"/>
              </w:tabs>
              <w:spacing w:line="256" w:lineRule="auto"/>
            </w:pPr>
            <w:r>
              <w:t>участием</w:t>
            </w:r>
            <w:r>
              <w:tab/>
              <w:t>в</w:t>
            </w:r>
          </w:p>
          <w:p w14:paraId="74F2464D" w14:textId="77777777" w:rsidR="00282987" w:rsidRDefault="00282987" w:rsidP="00006E06">
            <w:pPr>
              <w:spacing w:after="96" w:line="256" w:lineRule="auto"/>
              <w:ind w:left="38"/>
            </w:pPr>
            <w:r>
              <w:rPr>
                <w:noProof/>
              </w:rPr>
              <w:drawing>
                <wp:inline distT="0" distB="0" distL="0" distR="0" wp14:anchorId="5EEC401D" wp14:editId="28647440">
                  <wp:extent cx="9525" cy="95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программе</w:t>
            </w:r>
          </w:p>
          <w:p w14:paraId="0D7FFA93" w14:textId="77777777" w:rsidR="00282987" w:rsidRDefault="00282987" w:rsidP="00006E06">
            <w:pPr>
              <w:spacing w:line="256" w:lineRule="auto"/>
              <w:ind w:left="14"/>
            </w:pPr>
            <w:r>
              <w:t>наставничества</w:t>
            </w:r>
          </w:p>
          <w:p w14:paraId="01BCA3F6" w14:textId="77777777" w:rsidR="00282987" w:rsidRDefault="00282987" w:rsidP="00006E06">
            <w:pPr>
              <w:spacing w:line="256" w:lineRule="auto"/>
              <w:ind w:left="19"/>
            </w:pPr>
            <w:r>
              <w:t>(Приложение 3,4)</w:t>
            </w:r>
          </w:p>
          <w:p w14:paraId="3CEABD94" w14:textId="77777777" w:rsidR="00282987" w:rsidRDefault="00282987" w:rsidP="00006E06">
            <w:pPr>
              <w:numPr>
                <w:ilvl w:val="0"/>
                <w:numId w:val="6"/>
              </w:numPr>
              <w:spacing w:line="256" w:lineRule="auto"/>
              <w:ind w:hanging="360"/>
            </w:pPr>
            <w:r>
              <w:t>Проведение</w:t>
            </w:r>
          </w:p>
          <w:p w14:paraId="1477ACDD" w14:textId="77777777" w:rsidR="00282987" w:rsidRDefault="00282987" w:rsidP="00006E06">
            <w:pPr>
              <w:spacing w:line="232" w:lineRule="auto"/>
              <w:ind w:left="10" w:right="19" w:firstLine="5"/>
            </w:pPr>
            <w:r>
              <w:t>мониторинга качества реализации программы</w:t>
            </w:r>
          </w:p>
          <w:p w14:paraId="4E2F5973" w14:textId="77777777" w:rsidR="00282987" w:rsidRDefault="00282987" w:rsidP="00006E06">
            <w:pPr>
              <w:spacing w:after="14" w:line="256" w:lineRule="auto"/>
              <w:ind w:left="10"/>
            </w:pPr>
            <w:r>
              <w:t>наставничества.</w:t>
            </w:r>
          </w:p>
          <w:p w14:paraId="09876F57" w14:textId="77777777" w:rsidR="00282987" w:rsidRDefault="00282987" w:rsidP="00006E06">
            <w:pPr>
              <w:numPr>
                <w:ilvl w:val="0"/>
                <w:numId w:val="6"/>
              </w:numPr>
              <w:spacing w:after="18" w:line="256" w:lineRule="auto"/>
              <w:ind w:hanging="360"/>
            </w:pPr>
            <w:r>
              <w:t>Отчет о</w:t>
            </w:r>
          </w:p>
          <w:p w14:paraId="2BC718ED" w14:textId="77777777" w:rsidR="00282987" w:rsidRDefault="00282987" w:rsidP="00006E06">
            <w:pPr>
              <w:spacing w:after="58" w:line="256" w:lineRule="auto"/>
              <w:ind w:left="29"/>
            </w:pPr>
            <w:r>
              <w:t>достижении показателей эффективности внедрения Целевой модели наставничества предоставляется на заседаниях педагогов.</w:t>
            </w:r>
          </w:p>
        </w:tc>
      </w:tr>
      <w:tr w:rsidR="00282987" w14:paraId="3CB11D69" w14:textId="77777777" w:rsidTr="00282987">
        <w:trPr>
          <w:trHeight w:val="1003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1F7D75" w14:textId="77777777" w:rsidR="00282987" w:rsidRDefault="00282987" w:rsidP="00006E06">
            <w:pPr>
              <w:spacing w:line="256" w:lineRule="auto"/>
              <w:ind w:left="113"/>
            </w:pPr>
            <w:r>
              <w:lastRenderedPageBreak/>
              <w:t>Завершение программы наставничества</w:t>
            </w:r>
          </w:p>
        </w:tc>
        <w:tc>
          <w:tcPr>
            <w:tcW w:w="3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1CEBEF" w14:textId="77777777" w:rsidR="00282987" w:rsidRDefault="00282987" w:rsidP="00006E06">
            <w:pPr>
              <w:spacing w:line="249" w:lineRule="auto"/>
              <w:ind w:left="14" w:firstLine="158"/>
            </w:pPr>
            <w:r>
              <w:t>1. Подведение итогов работы каждой пары/группы.</w:t>
            </w:r>
          </w:p>
          <w:p w14:paraId="08942863" w14:textId="77777777" w:rsidR="00282987" w:rsidRDefault="00282987" w:rsidP="00006E06">
            <w:pPr>
              <w:spacing w:line="249" w:lineRule="auto"/>
              <w:ind w:left="14" w:firstLine="158"/>
            </w:pPr>
            <w:r>
              <w:t>2. Подведение</w:t>
            </w:r>
            <w:r>
              <w:tab/>
              <w:t>итогов программы.</w:t>
            </w:r>
          </w:p>
          <w:p w14:paraId="36DE1B7B" w14:textId="77777777" w:rsidR="00282987" w:rsidRDefault="00282987" w:rsidP="00006E06">
            <w:pPr>
              <w:spacing w:line="252" w:lineRule="auto"/>
              <w:ind w:left="99" w:right="14"/>
            </w:pPr>
            <w:r>
              <w:t>З. Публичное подведение итогов и популяризация практик.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D11C66" w14:textId="77777777" w:rsidR="00282987" w:rsidRDefault="00282987" w:rsidP="00006E06">
            <w:pPr>
              <w:spacing w:after="248"/>
              <w:ind w:right="64" w:firstLine="108"/>
              <w:jc w:val="center"/>
            </w:pPr>
            <w:r>
              <w:t>По окончании плана работы наставнической пары(гр.)</w:t>
            </w:r>
          </w:p>
          <w:p w14:paraId="4E3B18F2" w14:textId="3145E42E" w:rsidR="00282987" w:rsidRDefault="00282987" w:rsidP="00006E06">
            <w:pPr>
              <w:spacing w:line="256" w:lineRule="auto"/>
              <w:ind w:right="110"/>
              <w:jc w:val="center"/>
            </w:pPr>
            <w:r>
              <w:t>Февраль</w:t>
            </w:r>
            <w:r>
              <w:t xml:space="preserve"> 202</w:t>
            </w:r>
            <w:r>
              <w:t>6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38D5FB" w14:textId="77777777" w:rsidR="00282987" w:rsidRDefault="00282987" w:rsidP="00006E06">
            <w:pPr>
              <w:spacing w:after="106" w:line="256" w:lineRule="auto"/>
              <w:ind w:left="19"/>
            </w:pPr>
            <w:r>
              <w:rPr>
                <w:noProof/>
                <w:lang w:val="en-US"/>
              </w:rPr>
              <w:t>SWOT</w:t>
            </w:r>
            <w:r>
              <w:rPr>
                <w:noProof/>
              </w:rPr>
              <w:t>-анализ</w:t>
            </w:r>
          </w:p>
          <w:p w14:paraId="3B75D567" w14:textId="77777777" w:rsidR="00282987" w:rsidRDefault="00282987" w:rsidP="00006E06">
            <w:pPr>
              <w:spacing w:line="244" w:lineRule="auto"/>
              <w:ind w:left="10" w:hanging="5"/>
            </w:pPr>
            <w:r>
              <w:t>программы наставничества. Собраны лучшие наставнические практики.</w:t>
            </w:r>
          </w:p>
          <w:p w14:paraId="32889461" w14:textId="77777777" w:rsidR="00282987" w:rsidRDefault="00282987" w:rsidP="00006E06">
            <w:pPr>
              <w:spacing w:after="7" w:line="256" w:lineRule="auto"/>
              <w:ind w:left="38"/>
            </w:pPr>
            <w:r>
              <w:t>Поощрение наставников наставник получает заслуженный статус</w:t>
            </w:r>
          </w:p>
        </w:tc>
      </w:tr>
    </w:tbl>
    <w:p w14:paraId="585690C7" w14:textId="57518891" w:rsidR="00D8520F" w:rsidRDefault="00D8520F" w:rsidP="005267D8">
      <w:pPr>
        <w:spacing w:after="274" w:line="256" w:lineRule="auto"/>
        <w:ind w:left="10" w:hanging="10"/>
        <w:jc w:val="both"/>
        <w:rPr>
          <w:b/>
          <w:bCs/>
          <w:color w:val="000000"/>
          <w:sz w:val="28"/>
          <w:szCs w:val="28"/>
        </w:rPr>
      </w:pPr>
    </w:p>
    <w:p w14:paraId="6DF0F4A5" w14:textId="77777777" w:rsidR="00282987" w:rsidRDefault="00282987" w:rsidP="005267D8">
      <w:pPr>
        <w:spacing w:after="274" w:line="256" w:lineRule="auto"/>
        <w:ind w:left="10" w:hanging="10"/>
        <w:jc w:val="both"/>
        <w:rPr>
          <w:b/>
          <w:bCs/>
          <w:color w:val="000000"/>
          <w:sz w:val="28"/>
          <w:szCs w:val="28"/>
        </w:rPr>
      </w:pPr>
    </w:p>
    <w:p w14:paraId="0DDDC15A" w14:textId="4135253F" w:rsidR="00CF0AD6" w:rsidRPr="00D8520F" w:rsidRDefault="00282987" w:rsidP="00282987">
      <w:pPr>
        <w:spacing w:after="274" w:line="256" w:lineRule="auto"/>
        <w:ind w:left="10" w:hanging="1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4</w:t>
      </w:r>
      <w:r w:rsidR="00CF0AD6" w:rsidRPr="00D8520F">
        <w:rPr>
          <w:b/>
          <w:bCs/>
          <w:color w:val="000000"/>
          <w:sz w:val="32"/>
          <w:szCs w:val="32"/>
        </w:rPr>
        <w:t>. Оценка результатов программы и ее эффективности</w:t>
      </w:r>
    </w:p>
    <w:p w14:paraId="50F30C24" w14:textId="77777777" w:rsidR="00282987" w:rsidRDefault="00282987" w:rsidP="005267D8">
      <w:pPr>
        <w:spacing w:after="3" w:line="256" w:lineRule="auto"/>
        <w:ind w:left="10" w:hanging="10"/>
        <w:jc w:val="both"/>
        <w:rPr>
          <w:b/>
          <w:bCs/>
          <w:color w:val="000000"/>
          <w:sz w:val="28"/>
          <w:szCs w:val="28"/>
        </w:rPr>
      </w:pPr>
    </w:p>
    <w:p w14:paraId="0F4F4D53" w14:textId="486B218D" w:rsidR="00CF0AD6" w:rsidRDefault="00CF0AD6" w:rsidP="005267D8">
      <w:pPr>
        <w:spacing w:after="3" w:line="256" w:lineRule="auto"/>
        <w:ind w:left="10" w:hanging="1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Организация контроля и оценки</w:t>
      </w:r>
    </w:p>
    <w:p w14:paraId="60DCB2FC" w14:textId="2A2F970F" w:rsidR="001470A7" w:rsidRDefault="001470A7" w:rsidP="005267D8">
      <w:pPr>
        <w:spacing w:after="4" w:line="247" w:lineRule="auto"/>
        <w:ind w:left="-701" w:right="4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CF0AD6">
        <w:rPr>
          <w:color w:val="000000"/>
          <w:sz w:val="28"/>
          <w:szCs w:val="28"/>
        </w:rPr>
        <w:t xml:space="preserve">езультаты реализации программы рассматриваются </w:t>
      </w:r>
      <w:r>
        <w:rPr>
          <w:color w:val="000000"/>
          <w:sz w:val="28"/>
          <w:szCs w:val="28"/>
        </w:rPr>
        <w:t xml:space="preserve">на заседании педагогического совета </w:t>
      </w:r>
      <w:r>
        <w:rPr>
          <w:color w:val="000000"/>
          <w:sz w:val="28"/>
          <w:szCs w:val="28"/>
        </w:rPr>
        <w:t>филиала Вознесенское музыкальное отделение» МБОУДО «ПДШИ»</w:t>
      </w:r>
    </w:p>
    <w:p w14:paraId="177EB3EE" w14:textId="77777777" w:rsidR="001470A7" w:rsidRDefault="001470A7" w:rsidP="005267D8">
      <w:pPr>
        <w:spacing w:after="4" w:line="247" w:lineRule="auto"/>
        <w:ind w:left="-701" w:right="4" w:firstLine="710"/>
        <w:jc w:val="both"/>
        <w:rPr>
          <w:b/>
          <w:bCs/>
          <w:color w:val="000000"/>
          <w:sz w:val="28"/>
          <w:szCs w:val="28"/>
        </w:rPr>
      </w:pPr>
    </w:p>
    <w:p w14:paraId="0D5DC4C9" w14:textId="4FE65334" w:rsidR="0014250C" w:rsidRDefault="0014250C" w:rsidP="005267D8">
      <w:pPr>
        <w:spacing w:after="4" w:line="247" w:lineRule="auto"/>
        <w:ind w:left="-701" w:right="4" w:firstLine="710"/>
        <w:jc w:val="both"/>
        <w:rPr>
          <w:b/>
          <w:bCs/>
          <w:color w:val="000000"/>
          <w:sz w:val="28"/>
          <w:szCs w:val="28"/>
        </w:rPr>
      </w:pPr>
    </w:p>
    <w:p w14:paraId="5212D612" w14:textId="37AB44C2" w:rsidR="00282987" w:rsidRDefault="00282987" w:rsidP="005267D8">
      <w:pPr>
        <w:spacing w:after="4" w:line="247" w:lineRule="auto"/>
        <w:ind w:left="-701" w:right="4" w:firstLine="710"/>
        <w:jc w:val="both"/>
        <w:rPr>
          <w:b/>
          <w:bCs/>
          <w:color w:val="000000"/>
          <w:sz w:val="28"/>
          <w:szCs w:val="28"/>
        </w:rPr>
      </w:pPr>
    </w:p>
    <w:p w14:paraId="4079A69C" w14:textId="77777777" w:rsidR="00282987" w:rsidRDefault="00282987" w:rsidP="005267D8">
      <w:pPr>
        <w:spacing w:after="4" w:line="247" w:lineRule="auto"/>
        <w:ind w:left="-701" w:right="4" w:firstLine="710"/>
        <w:jc w:val="both"/>
        <w:rPr>
          <w:b/>
          <w:bCs/>
          <w:color w:val="000000"/>
          <w:sz w:val="28"/>
          <w:szCs w:val="28"/>
        </w:rPr>
      </w:pPr>
    </w:p>
    <w:p w14:paraId="5D3B3873" w14:textId="77777777" w:rsidR="00D8520F" w:rsidRDefault="00D8520F" w:rsidP="005267D8">
      <w:pPr>
        <w:spacing w:after="4" w:line="247" w:lineRule="auto"/>
        <w:ind w:left="-701" w:right="4" w:firstLine="710"/>
        <w:jc w:val="both"/>
        <w:rPr>
          <w:b/>
          <w:bCs/>
          <w:color w:val="000000"/>
          <w:sz w:val="28"/>
          <w:szCs w:val="28"/>
        </w:rPr>
      </w:pPr>
    </w:p>
    <w:p w14:paraId="33727434" w14:textId="43F18944" w:rsidR="00CF0AD6" w:rsidRDefault="00CF0AD6" w:rsidP="005267D8">
      <w:pPr>
        <w:spacing w:after="4" w:line="247" w:lineRule="auto"/>
        <w:ind w:left="-701" w:right="4" w:firstLine="71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Показатели и критерии оценки результативности программы</w:t>
      </w:r>
    </w:p>
    <w:p w14:paraId="48E0BDF1" w14:textId="77777777" w:rsidR="00CF0AD6" w:rsidRDefault="00CF0AD6" w:rsidP="005267D8">
      <w:pPr>
        <w:spacing w:line="256" w:lineRule="auto"/>
        <w:ind w:left="63" w:right="787" w:hanging="10"/>
        <w:jc w:val="both"/>
        <w:rPr>
          <w:color w:val="000000"/>
          <w:sz w:val="28"/>
          <w:szCs w:val="22"/>
        </w:rPr>
      </w:pPr>
      <w:r>
        <w:rPr>
          <w:b/>
          <w:bCs/>
          <w:color w:val="000000"/>
          <w:sz w:val="28"/>
          <w:szCs w:val="28"/>
        </w:rPr>
        <w:t>наставничества</w:t>
      </w:r>
    </w:p>
    <w:tbl>
      <w:tblPr>
        <w:tblStyle w:val="TableGrid3"/>
        <w:tblW w:w="10358" w:type="dxa"/>
        <w:tblInd w:w="-859" w:type="dxa"/>
        <w:tblCellMar>
          <w:top w:w="39" w:type="dxa"/>
          <w:left w:w="106" w:type="dxa"/>
          <w:right w:w="130" w:type="dxa"/>
        </w:tblCellMar>
        <w:tblLook w:val="04A0" w:firstRow="1" w:lastRow="0" w:firstColumn="1" w:lastColumn="0" w:noHBand="0" w:noVBand="1"/>
      </w:tblPr>
      <w:tblGrid>
        <w:gridCol w:w="5590"/>
        <w:gridCol w:w="1979"/>
        <w:gridCol w:w="2789"/>
      </w:tblGrid>
      <w:tr w:rsidR="00CF0AD6" w14:paraId="07B9E57E" w14:textId="77777777" w:rsidTr="00CF0AD6">
        <w:trPr>
          <w:trHeight w:val="1019"/>
        </w:trPr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E3923A" w14:textId="77777777" w:rsidR="00CF0AD6" w:rsidRDefault="00CF0AD6" w:rsidP="005267D8">
            <w:pPr>
              <w:spacing w:line="256" w:lineRule="auto"/>
              <w:ind w:left="712"/>
              <w:jc w:val="both"/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6DA671" w14:textId="77777777" w:rsidR="00CF0AD6" w:rsidRDefault="00CF0AD6" w:rsidP="005267D8">
            <w:pPr>
              <w:spacing w:line="256" w:lineRule="auto"/>
              <w:ind w:left="6" w:hanging="6"/>
              <w:jc w:val="both"/>
              <w:rPr>
                <w:color w:val="000000"/>
              </w:rPr>
            </w:pPr>
            <w:r>
              <w:rPr>
                <w:color w:val="000000"/>
              </w:rPr>
              <w:t>на дату начала действия программы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972221" w14:textId="77777777" w:rsidR="00CF0AD6" w:rsidRDefault="00CF0AD6" w:rsidP="005267D8">
            <w:pPr>
              <w:spacing w:line="26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на дату подведения итогов реализации программы</w:t>
            </w:r>
          </w:p>
          <w:p w14:paraId="5305271A" w14:textId="77777777" w:rsidR="00CF0AD6" w:rsidRDefault="00CF0AD6" w:rsidP="005267D8">
            <w:pPr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(промежуточных, итоговых)</w:t>
            </w:r>
          </w:p>
        </w:tc>
      </w:tr>
      <w:tr w:rsidR="00CF0AD6" w14:paraId="50A1EC30" w14:textId="77777777" w:rsidTr="00CF0AD6">
        <w:trPr>
          <w:trHeight w:val="453"/>
        </w:trPr>
        <w:tc>
          <w:tcPr>
            <w:tcW w:w="103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A5CC79" w14:textId="77777777" w:rsidR="00CF0AD6" w:rsidRDefault="00CF0AD6" w:rsidP="005267D8">
            <w:pPr>
              <w:spacing w:line="25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1. Наличие мотивированных запросов от представителей образовательной организации на работу</w:t>
            </w:r>
          </w:p>
        </w:tc>
      </w:tr>
      <w:tr w:rsidR="00CF0AD6" w14:paraId="022878C4" w14:textId="77777777" w:rsidTr="00CF0AD6">
        <w:trPr>
          <w:trHeight w:val="568"/>
        </w:trPr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EECA0C" w14:textId="77777777" w:rsidR="00CF0AD6" w:rsidRDefault="00CF0AD6" w:rsidP="005267D8">
            <w:pPr>
              <w:spacing w:line="256" w:lineRule="auto"/>
              <w:ind w:left="10" w:firstLine="24"/>
              <w:jc w:val="both"/>
              <w:rPr>
                <w:color w:val="000000"/>
              </w:rPr>
            </w:pPr>
            <w:r>
              <w:rPr>
                <w:color w:val="000000"/>
              </w:rPr>
              <w:t>1.1 Количество обучающихся, подавших «запрос на помощь наставника»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A2724" w14:textId="77777777" w:rsidR="00CF0AD6" w:rsidRDefault="00CF0AD6" w:rsidP="005267D8">
            <w:pPr>
              <w:spacing w:after="160" w:line="256" w:lineRule="auto"/>
              <w:jc w:val="both"/>
              <w:rPr>
                <w:color w:val="000000"/>
              </w:rPr>
            </w:pP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C88CA" w14:textId="77777777" w:rsidR="00CF0AD6" w:rsidRDefault="00CF0AD6" w:rsidP="005267D8">
            <w:pPr>
              <w:spacing w:after="160" w:line="256" w:lineRule="auto"/>
              <w:jc w:val="both"/>
              <w:rPr>
                <w:color w:val="000000"/>
              </w:rPr>
            </w:pPr>
          </w:p>
        </w:tc>
      </w:tr>
      <w:tr w:rsidR="00CF0AD6" w14:paraId="50ECF8BB" w14:textId="77777777" w:rsidTr="00CF0AD6">
        <w:trPr>
          <w:trHeight w:val="254"/>
        </w:trPr>
        <w:tc>
          <w:tcPr>
            <w:tcW w:w="103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ADA056" w14:textId="77777777" w:rsidR="00CF0AD6" w:rsidRDefault="00CF0AD6" w:rsidP="005267D8">
            <w:pPr>
              <w:spacing w:line="256" w:lineRule="auto"/>
              <w:ind w:left="629"/>
              <w:jc w:val="both"/>
              <w:rPr>
                <w:color w:val="000000"/>
              </w:rPr>
            </w:pPr>
            <w:r>
              <w:rPr>
                <w:color w:val="000000"/>
              </w:rPr>
              <w:t>2. Результативность взаимодействия наставнических пар</w:t>
            </w:r>
          </w:p>
        </w:tc>
      </w:tr>
      <w:tr w:rsidR="00CF0AD6" w14:paraId="2622DD41" w14:textId="77777777" w:rsidTr="00CF0AD6">
        <w:trPr>
          <w:trHeight w:val="264"/>
        </w:trPr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0F0795" w14:textId="77777777" w:rsidR="00CF0AD6" w:rsidRDefault="00CF0AD6" w:rsidP="005267D8">
            <w:pPr>
              <w:spacing w:line="256" w:lineRule="auto"/>
              <w:ind w:left="706"/>
              <w:jc w:val="both"/>
              <w:rPr>
                <w:color w:val="000000"/>
              </w:rPr>
            </w:pPr>
            <w:r>
              <w:rPr>
                <w:color w:val="000000"/>
              </w:rPr>
              <w:t>по модели «Ученик-ученик»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2BD51" w14:textId="77777777" w:rsidR="00CF0AD6" w:rsidRDefault="00CF0AD6" w:rsidP="005267D8">
            <w:pPr>
              <w:spacing w:after="160" w:line="256" w:lineRule="auto"/>
              <w:jc w:val="both"/>
              <w:rPr>
                <w:color w:val="000000"/>
              </w:rPr>
            </w:pP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58C44" w14:textId="77777777" w:rsidR="00CF0AD6" w:rsidRDefault="00CF0AD6" w:rsidP="005267D8">
            <w:pPr>
              <w:spacing w:after="160" w:line="256" w:lineRule="auto"/>
              <w:jc w:val="both"/>
              <w:rPr>
                <w:color w:val="000000"/>
              </w:rPr>
            </w:pPr>
          </w:p>
        </w:tc>
      </w:tr>
      <w:tr w:rsidR="00CF0AD6" w14:paraId="368C216C" w14:textId="77777777" w:rsidTr="00CF0AD6">
        <w:trPr>
          <w:trHeight w:val="763"/>
        </w:trPr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8EC435" w14:textId="77777777" w:rsidR="00CF0AD6" w:rsidRDefault="00CF0AD6" w:rsidP="005267D8">
            <w:pPr>
              <w:spacing w:line="256" w:lineRule="auto"/>
              <w:ind w:left="5" w:right="478"/>
              <w:jc w:val="both"/>
              <w:rPr>
                <w:color w:val="000000"/>
              </w:rPr>
            </w:pPr>
            <w:r>
              <w:rPr>
                <w:color w:val="000000"/>
              </w:rPr>
              <w:t>2.1 Количество обучающихся, у которых повысился уровень образовательных результатов в ходе взаимодействия в наставляемой па ре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9E491" w14:textId="77777777" w:rsidR="00CF0AD6" w:rsidRDefault="00CF0AD6" w:rsidP="005267D8">
            <w:pPr>
              <w:spacing w:after="160" w:line="256" w:lineRule="auto"/>
              <w:jc w:val="both"/>
              <w:rPr>
                <w:color w:val="000000"/>
              </w:rPr>
            </w:pP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27B2C" w14:textId="77777777" w:rsidR="00CF0AD6" w:rsidRDefault="00CF0AD6" w:rsidP="005267D8">
            <w:pPr>
              <w:spacing w:after="160" w:line="256" w:lineRule="auto"/>
              <w:jc w:val="both"/>
              <w:rPr>
                <w:color w:val="000000"/>
              </w:rPr>
            </w:pPr>
          </w:p>
        </w:tc>
      </w:tr>
      <w:tr w:rsidR="00CF0AD6" w14:paraId="0AD6BAEA" w14:textId="77777777" w:rsidTr="00CF0AD6">
        <w:trPr>
          <w:trHeight w:val="518"/>
        </w:trPr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EB0F4A" w14:textId="77777777" w:rsidR="00CF0AD6" w:rsidRDefault="00CF0AD6" w:rsidP="005267D8">
            <w:pPr>
              <w:spacing w:line="256" w:lineRule="auto"/>
              <w:ind w:firstLine="5"/>
              <w:jc w:val="both"/>
              <w:rPr>
                <w:color w:val="000000"/>
              </w:rPr>
            </w:pPr>
            <w:r>
              <w:rPr>
                <w:color w:val="000000"/>
              </w:rPr>
              <w:t>2.2 Количество обучающихся, подготовленных к участию в конкурсах в наставляемой паре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668AB" w14:textId="77777777" w:rsidR="00CF0AD6" w:rsidRDefault="00CF0AD6" w:rsidP="005267D8">
            <w:pPr>
              <w:spacing w:after="160" w:line="256" w:lineRule="auto"/>
              <w:jc w:val="both"/>
              <w:rPr>
                <w:color w:val="000000"/>
              </w:rPr>
            </w:pP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A3957" w14:textId="77777777" w:rsidR="00CF0AD6" w:rsidRDefault="00CF0AD6" w:rsidP="005267D8">
            <w:pPr>
              <w:spacing w:after="160" w:line="256" w:lineRule="auto"/>
              <w:jc w:val="both"/>
              <w:rPr>
                <w:color w:val="000000"/>
              </w:rPr>
            </w:pPr>
          </w:p>
        </w:tc>
      </w:tr>
      <w:tr w:rsidR="00CF0AD6" w14:paraId="3471AF74" w14:textId="77777777" w:rsidTr="00CF0AD6">
        <w:trPr>
          <w:trHeight w:val="506"/>
        </w:trPr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CD63AB" w14:textId="77777777" w:rsidR="00CF0AD6" w:rsidRDefault="00CF0AD6" w:rsidP="005267D8">
            <w:pPr>
              <w:spacing w:line="256" w:lineRule="auto"/>
              <w:ind w:left="10" w:hanging="10"/>
              <w:jc w:val="both"/>
              <w:rPr>
                <w:color w:val="000000"/>
              </w:rPr>
            </w:pPr>
            <w:r>
              <w:rPr>
                <w:color w:val="000000"/>
              </w:rPr>
              <w:t>2.3 Количество обучающихся, сменивших статус с наставляемого на наставника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58DF5" w14:textId="77777777" w:rsidR="00CF0AD6" w:rsidRDefault="00CF0AD6" w:rsidP="005267D8">
            <w:pPr>
              <w:spacing w:after="160" w:line="256" w:lineRule="auto"/>
              <w:jc w:val="both"/>
              <w:rPr>
                <w:color w:val="000000"/>
              </w:rPr>
            </w:pP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3CD25" w14:textId="77777777" w:rsidR="00CF0AD6" w:rsidRDefault="00CF0AD6" w:rsidP="005267D8">
            <w:pPr>
              <w:spacing w:after="160" w:line="256" w:lineRule="auto"/>
              <w:jc w:val="both"/>
              <w:rPr>
                <w:color w:val="000000"/>
              </w:rPr>
            </w:pPr>
          </w:p>
        </w:tc>
      </w:tr>
    </w:tbl>
    <w:p w14:paraId="1A26B5BE" w14:textId="77777777" w:rsidR="00CF0AD6" w:rsidRDefault="00CF0AD6" w:rsidP="005267D8">
      <w:pPr>
        <w:spacing w:after="278" w:line="256" w:lineRule="auto"/>
        <w:ind w:left="3346" w:hanging="2405"/>
        <w:jc w:val="both"/>
        <w:rPr>
          <w:b/>
          <w:bCs/>
          <w:color w:val="000000"/>
          <w:sz w:val="30"/>
          <w:szCs w:val="22"/>
        </w:rPr>
      </w:pPr>
    </w:p>
    <w:p w14:paraId="5A170447" w14:textId="77777777" w:rsidR="00CF0AD6" w:rsidRDefault="00CF0AD6" w:rsidP="00E61D9D">
      <w:pPr>
        <w:spacing w:after="278" w:line="256" w:lineRule="auto"/>
        <w:ind w:left="3346" w:hanging="2405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Мониторинг и оценка результатов реализации программы наставничества</w:t>
      </w:r>
    </w:p>
    <w:p w14:paraId="400BF1DB" w14:textId="77777777" w:rsidR="00CF0AD6" w:rsidRDefault="00CF0AD6" w:rsidP="005267D8">
      <w:pPr>
        <w:spacing w:after="216" w:line="247" w:lineRule="auto"/>
        <w:ind w:left="-701" w:right="4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Мониторинг процесса реализации программ наставничества понимается как система сбора, обработки, хранения и использования информации о программе наставничества и/или отдельных ее элементах.</w:t>
      </w:r>
    </w:p>
    <w:p w14:paraId="254A4523" w14:textId="77777777" w:rsidR="00CF0AD6" w:rsidRDefault="00CF0AD6" w:rsidP="005267D8">
      <w:pPr>
        <w:spacing w:after="4" w:line="247" w:lineRule="auto"/>
        <w:ind w:right="4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систематического мониторинга программ наставничества дает возможность четко представлять, как происходит процесс наставничества, какие происходят изменения во взаимодействиях наставника с наставляемым (группой наставляемых), а также какова динамика развития наставляемых и удовлетворенности наставника своей деятельностью.</w:t>
      </w:r>
    </w:p>
    <w:p w14:paraId="2D4B1CBE" w14:textId="77777777" w:rsidR="00CF0AD6" w:rsidRDefault="00CF0AD6" w:rsidP="005267D8">
      <w:pPr>
        <w:spacing w:after="4" w:line="247" w:lineRule="auto"/>
        <w:ind w:right="4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Цель</w:t>
      </w:r>
      <w:r>
        <w:rPr>
          <w:color w:val="000000"/>
          <w:sz w:val="28"/>
          <w:szCs w:val="28"/>
        </w:rPr>
        <w:t xml:space="preserve"> мониторинга программы наставничества:</w:t>
      </w:r>
    </w:p>
    <w:p w14:paraId="359A7460" w14:textId="77777777" w:rsidR="00CF0AD6" w:rsidRDefault="00CF0AD6" w:rsidP="005267D8">
      <w:pPr>
        <w:numPr>
          <w:ilvl w:val="0"/>
          <w:numId w:val="7"/>
        </w:numPr>
        <w:spacing w:after="4" w:line="247" w:lineRule="auto"/>
        <w:ind w:left="0" w:right="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качества процесса реализации программы наставничества;</w:t>
      </w:r>
    </w:p>
    <w:p w14:paraId="016F4811" w14:textId="77777777" w:rsidR="00CF0AD6" w:rsidRDefault="00CF0AD6" w:rsidP="005267D8">
      <w:pPr>
        <w:numPr>
          <w:ilvl w:val="0"/>
          <w:numId w:val="7"/>
        </w:numPr>
        <w:spacing w:after="31" w:line="247" w:lineRule="auto"/>
        <w:ind w:left="0" w:right="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мотивационно-личностного, компетентностного роста участников, динамика образовательных результатов.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47A39BA1" wp14:editId="6A9652B1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C68B4" w14:textId="77777777" w:rsidR="00CF0AD6" w:rsidRDefault="00CF0AD6" w:rsidP="005267D8">
      <w:pPr>
        <w:spacing w:after="31" w:line="247" w:lineRule="auto"/>
        <w:ind w:left="1075" w:right="4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Задачи мониторинга:</w:t>
      </w:r>
    </w:p>
    <w:p w14:paraId="33B98188" w14:textId="77777777" w:rsidR="00CF0AD6" w:rsidRDefault="00CF0AD6" w:rsidP="005267D8">
      <w:pPr>
        <w:spacing w:after="54" w:line="247" w:lineRule="auto"/>
        <w:ind w:left="720" w:right="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сбор и анализ обратной связи от участников (метод анкетирования); </w:t>
      </w:r>
    </w:p>
    <w:p w14:paraId="6EAB0FF7" w14:textId="77777777" w:rsidR="00CF0AD6" w:rsidRDefault="00CF0AD6" w:rsidP="005267D8">
      <w:pPr>
        <w:spacing w:after="54" w:line="247" w:lineRule="auto"/>
        <w:ind w:right="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хода программы наставничества; описание особенностей взаимодействия наставника и наставляемого (группы наставляемых); определение условий эффективной программы наставничества.</w:t>
      </w:r>
    </w:p>
    <w:p w14:paraId="339058DA" w14:textId="77777777" w:rsidR="00CF0AD6" w:rsidRDefault="00CF0AD6" w:rsidP="005267D8">
      <w:pPr>
        <w:spacing w:after="3" w:line="256" w:lineRule="auto"/>
        <w:ind w:left="14" w:firstLine="7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Мониторинг и оценка качества процесса реализации программы наставничества.</w:t>
      </w:r>
    </w:p>
    <w:p w14:paraId="43AD6475" w14:textId="77777777" w:rsidR="00CF0AD6" w:rsidRDefault="00CF0AD6" w:rsidP="005267D8">
      <w:pPr>
        <w:spacing w:after="4" w:line="247" w:lineRule="auto"/>
        <w:ind w:left="14" w:right="4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Мониторинг программы наставничества направлен на изучение (оценку) качества реализуемой программы наставничества, ее сильных и слабых сторон, качества совместной работы пар или групп «наставник-наставляемый».</w:t>
      </w:r>
    </w:p>
    <w:p w14:paraId="6DF3BE5C" w14:textId="77777777" w:rsidR="00CF0AD6" w:rsidRDefault="00CF0AD6" w:rsidP="005267D8">
      <w:pPr>
        <w:spacing w:after="4" w:line="247" w:lineRule="auto"/>
        <w:ind w:left="14" w:right="4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Мониторинг помогает отследить важные показатели качественного изменения образовательной организации, реализующей программу наставничества, динамику показателей социального благополучия внутри образовательной организации.</w:t>
      </w:r>
    </w:p>
    <w:p w14:paraId="3ADAB1CE" w14:textId="7A39CFC3" w:rsidR="00CF0AD6" w:rsidRDefault="00CF0AD6" w:rsidP="005267D8">
      <w:pPr>
        <w:spacing w:after="169" w:line="247" w:lineRule="auto"/>
        <w:ind w:left="14" w:right="4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показателям результативности программы наставничества будет осуществляться текущий контроль 1 раз в </w:t>
      </w:r>
      <w:r w:rsidR="001470A7">
        <w:rPr>
          <w:color w:val="000000"/>
          <w:sz w:val="28"/>
          <w:szCs w:val="28"/>
        </w:rPr>
        <w:t>месяц</w:t>
      </w:r>
      <w:r>
        <w:rPr>
          <w:color w:val="000000"/>
          <w:sz w:val="28"/>
          <w:szCs w:val="28"/>
        </w:rPr>
        <w:t>. Итоговый контроль (SWOT анализ) осуществляется по завершению программы наставничества.</w:t>
      </w:r>
    </w:p>
    <w:p w14:paraId="72E3F257" w14:textId="77777777" w:rsidR="00CF0AD6" w:rsidRDefault="00CF0AD6" w:rsidP="005267D8">
      <w:pPr>
        <w:spacing w:after="276" w:line="256" w:lineRule="auto"/>
        <w:ind w:left="778" w:right="67" w:hanging="1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Оформление итоговых результатов</w:t>
      </w:r>
    </w:p>
    <w:p w14:paraId="2DD4F0E3" w14:textId="77777777" w:rsidR="00CF0AD6" w:rsidRDefault="00CF0AD6" w:rsidP="005267D8">
      <w:pPr>
        <w:spacing w:after="4" w:line="247" w:lineRule="auto"/>
        <w:ind w:left="710" w:right="4"/>
        <w:jc w:val="both"/>
        <w:rPr>
          <w:noProof/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По итогам программы наставничества будет предоставлен SWOT-анализ</w:t>
      </w:r>
    </w:p>
    <w:p w14:paraId="5D2A02EA" w14:textId="77777777" w:rsidR="00CF0AD6" w:rsidRDefault="00CF0AD6" w:rsidP="005267D8">
      <w:pPr>
        <w:spacing w:after="4" w:line="247" w:lineRule="auto"/>
        <w:ind w:left="14" w:right="4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Сбор данных для построения SWOT-анализ осуществляется по результатам индивидуального плана реализации наставничества.</w:t>
      </w:r>
    </w:p>
    <w:p w14:paraId="2FBEABAB" w14:textId="77777777" w:rsidR="00CF0AD6" w:rsidRDefault="00CF0AD6" w:rsidP="005267D8">
      <w:pPr>
        <w:spacing w:after="4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Результатом успешного мониторинга будет аналитика реализуемой программы наставничества, которая позволит выделить ее сильные и слабые стороны, изменения качественных и количественных показателей социального и образовательного благополучия, расхождения между ожиданиями и реальными результатами участников программы наставничества.</w:t>
      </w:r>
    </w:p>
    <w:p w14:paraId="40CC7EBC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Основываясь на результатах, можно выдвинуть предположение о наличии или отсутствии положительной динамики влияния программ наставничества на повышение активности и заинтересованности участников в образовательной деятельности, о снижении уровня тревожности в коллективе, а также о наиболее рациональной и эффективной стратегии дальнейшего формирования пар «наставник- наставляемый».</w:t>
      </w:r>
    </w:p>
    <w:p w14:paraId="0026D44F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b/>
          <w:bCs/>
          <w:color w:val="000000"/>
          <w:sz w:val="28"/>
          <w:szCs w:val="22"/>
        </w:rPr>
      </w:pPr>
      <w:r>
        <w:rPr>
          <w:b/>
          <w:bCs/>
          <w:color w:val="000000"/>
          <w:sz w:val="28"/>
          <w:szCs w:val="22"/>
        </w:rPr>
        <w:t>Механизмы мотивации и поощрения наставников</w:t>
      </w:r>
    </w:p>
    <w:p w14:paraId="6CAB7E4A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К числу лучших мотивирующих наставника факторов можно отнести поддержку системы наставничества на уровне учреждения, муниципальном и государственном уровнях; создание среды, в которой наставничество воспринимается как почетная миссия, где формируется ощущение причастности к большому и важному делу, в котором наставнику отводится ведущая роль.</w:t>
      </w:r>
    </w:p>
    <w:p w14:paraId="0A18C171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b/>
          <w:bCs/>
          <w:color w:val="000000"/>
          <w:sz w:val="28"/>
          <w:szCs w:val="22"/>
        </w:rPr>
      </w:pPr>
      <w:r>
        <w:rPr>
          <w:b/>
          <w:bCs/>
          <w:color w:val="000000"/>
          <w:sz w:val="28"/>
          <w:szCs w:val="22"/>
        </w:rPr>
        <w:t xml:space="preserve">Мероприятия по популяризации роли наставника: </w:t>
      </w:r>
    </w:p>
    <w:p w14:paraId="72C1C4C5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- выдвижение лучших наставников на конкурсы и мероприятия на муниципальном, региональном и федеральном уровнях;</w:t>
      </w:r>
    </w:p>
    <w:p w14:paraId="0EA6A6AA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>-</w:t>
      </w:r>
      <w:r>
        <w:rPr>
          <w:color w:val="000000"/>
          <w:sz w:val="28"/>
          <w:szCs w:val="22"/>
        </w:rPr>
        <w:tab/>
        <w:t>доска почета «Лучшие наставники»</w:t>
      </w:r>
    </w:p>
    <w:p w14:paraId="2A548D38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-</w:t>
      </w:r>
      <w:r>
        <w:rPr>
          <w:color w:val="000000"/>
          <w:sz w:val="28"/>
          <w:szCs w:val="22"/>
        </w:rPr>
        <w:tab/>
        <w:t>награждение грамотами учреждения «Лучший наставник»;</w:t>
      </w:r>
    </w:p>
    <w:p w14:paraId="08BA5F6F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-</w:t>
      </w:r>
      <w:r>
        <w:rPr>
          <w:color w:val="000000"/>
          <w:sz w:val="28"/>
          <w:szCs w:val="22"/>
        </w:rPr>
        <w:tab/>
        <w:t>благодарственные письма родителям наставников из числа обучающихся,</w:t>
      </w:r>
    </w:p>
    <w:p w14:paraId="70EBE0BD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-</w:t>
      </w:r>
      <w:r>
        <w:rPr>
          <w:color w:val="000000"/>
          <w:sz w:val="28"/>
          <w:szCs w:val="22"/>
        </w:rPr>
        <w:tab/>
        <w:t>проведение внутриучрежденческого конкурса профессионального мастерства «Лучшие наставнические практики».</w:t>
      </w:r>
    </w:p>
    <w:p w14:paraId="2419B470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092BF73F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76B8D518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2BD3F62D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7D97EAF2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481D3482" w14:textId="2A0125C0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0911F1DF" w14:textId="1078B78E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02267744" w14:textId="18BA136B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3587ADB1" w14:textId="311F2429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12BB0FF7" w14:textId="2D602CC1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5DA1C087" w14:textId="2163E1C6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0FD91D88" w14:textId="174EB184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40FCD6E4" w14:textId="3ECCBCAC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4F6EF623" w14:textId="6EE58CE1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775A90B7" w14:textId="686EBBC8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7B26D8DF" w14:textId="1C5ACE76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62AF4AA0" w14:textId="79CEBA15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0AC5AF4B" w14:textId="5CE286DE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795CDC72" w14:textId="7A81ED88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65827ECD" w14:textId="5A477D2D" w:rsidR="00D8520F" w:rsidRDefault="00D8520F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23743CF7" w14:textId="77777777" w:rsidR="00CF0AD6" w:rsidRDefault="00CF0AD6" w:rsidP="005267D8">
      <w:pPr>
        <w:spacing w:after="165" w:line="247" w:lineRule="auto"/>
        <w:ind w:right="4"/>
        <w:jc w:val="both"/>
        <w:rPr>
          <w:color w:val="000000"/>
          <w:sz w:val="28"/>
          <w:szCs w:val="22"/>
        </w:rPr>
      </w:pPr>
    </w:p>
    <w:p w14:paraId="3D538C20" w14:textId="77777777" w:rsidR="00CF0AD6" w:rsidRDefault="00CF0AD6" w:rsidP="005267D8">
      <w:pPr>
        <w:spacing w:after="165" w:line="247" w:lineRule="auto"/>
        <w:ind w:right="4"/>
        <w:jc w:val="both"/>
        <w:rPr>
          <w:color w:val="000000"/>
          <w:sz w:val="28"/>
          <w:szCs w:val="22"/>
        </w:rPr>
      </w:pPr>
    </w:p>
    <w:p w14:paraId="49336A89" w14:textId="77777777" w:rsidR="00CF0AD6" w:rsidRDefault="00CF0AD6" w:rsidP="005267D8">
      <w:pPr>
        <w:spacing w:after="165" w:line="247" w:lineRule="auto"/>
        <w:ind w:right="4"/>
        <w:jc w:val="both"/>
        <w:rPr>
          <w:color w:val="000000"/>
          <w:sz w:val="28"/>
          <w:szCs w:val="22"/>
        </w:rPr>
      </w:pPr>
    </w:p>
    <w:p w14:paraId="541976B8" w14:textId="77777777" w:rsidR="001470A7" w:rsidRDefault="001470A7" w:rsidP="005267D8">
      <w:pPr>
        <w:pStyle w:val="ConsPlusNormal"/>
        <w:jc w:val="both"/>
        <w:outlineLvl w:val="4"/>
        <w:rPr>
          <w:rFonts w:ascii="Times New Roman" w:hAnsi="Times New Roman" w:cs="Times New Roman"/>
          <w:bCs/>
          <w:sz w:val="24"/>
          <w:szCs w:val="24"/>
        </w:rPr>
      </w:pPr>
    </w:p>
    <w:p w14:paraId="548AEB7A" w14:textId="06ADC98A" w:rsidR="00CF0AD6" w:rsidRDefault="00CF0AD6" w:rsidP="00E61D9D">
      <w:pPr>
        <w:pStyle w:val="ConsPlusNormal"/>
        <w:jc w:val="right"/>
        <w:outlineLvl w:val="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1</w:t>
      </w:r>
    </w:p>
    <w:p w14:paraId="70787BC3" w14:textId="7B4EAD9E" w:rsidR="00CF0AD6" w:rsidRDefault="00CF0AD6" w:rsidP="00E61D9D">
      <w:pPr>
        <w:pStyle w:val="ConsPlusNormal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наставляемого.</w:t>
      </w:r>
    </w:p>
    <w:p w14:paraId="5930DCE0" w14:textId="77777777" w:rsidR="00CF0AD6" w:rsidRDefault="00CF0AD6" w:rsidP="005267D8">
      <w:pPr>
        <w:pStyle w:val="ConsPlusNormal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14:paraId="42967316" w14:textId="77777777" w:rsidR="00CF0AD6" w:rsidRDefault="00CF0AD6" w:rsidP="005267D8">
      <w:pPr>
        <w:pStyle w:val="ConsPlusNormal"/>
        <w:jc w:val="both"/>
      </w:pPr>
    </w:p>
    <w:p w14:paraId="20C9FA8C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14:paraId="7F9D8161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14:paraId="5879731A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4198DE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 в баллах от 1 до 3, где 1 - самый низший балл, а 3 - самый высокий.</w:t>
      </w:r>
    </w:p>
    <w:p w14:paraId="5D92501E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2"/>
        <w:gridCol w:w="1276"/>
        <w:gridCol w:w="1134"/>
        <w:gridCol w:w="992"/>
      </w:tblGrid>
      <w:tr w:rsidR="00CF0AD6" w14:paraId="715B9BAD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87613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Ожидаемый уровень комфорта при общении с наставником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9550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F2CF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1B361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F0AD6" w14:paraId="60DA0527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3D66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Насколько полезными/интересными, как Вам кажется, будут личные встречи с наставником?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4E25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9DFC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9D65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F0AD6" w14:paraId="03B68554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A4BA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Насколько полезными/интересными, как Вам кажется, будут групповые встречи?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03B33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C063D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55F5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F0AD6" w14:paraId="102AC505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9B98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Какой уровень поддержки Вы ожидаете от наставника?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ED2EA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136E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342F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F0AD6" w14:paraId="04CA3695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1167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Насколько Вы нуждаетесь в помощи наставника?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8C4A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ADA0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CBC8D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F0AD6" w14:paraId="7DCDFF79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9EEF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 Насколько понятным, согласно Вашим ожиданиям, должен быть план, выстроенный наставником?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287D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324D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AD95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F0AD6" w14:paraId="156D065D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B6B2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 Насколько Вам важно ощущение безопасности при работе с наставником?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C0AD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89E8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E7A0D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F0AD6" w14:paraId="52AC9589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9D5C2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 Насколько Вам важно обсудить и зафиксировать ожидания наставника?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A4141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622EB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613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F0AD6" w14:paraId="5A1E36EA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926B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 Ожидаемые после завершения проекта перемены в Вашей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AF10E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8C4A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C36D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F0AD6" w14:paraId="2FB9D1C5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94D6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 Ожидаемая полезность проекта для Вас?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A9CF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662C2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905C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14:paraId="06B13CD3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771E5A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Что Вы ожидаете от программы?</w:t>
      </w:r>
    </w:p>
    <w:p w14:paraId="6CD44945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270BCF75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Что особенно ценно для Вас в программе?</w:t>
      </w:r>
    </w:p>
    <w:p w14:paraId="0B228ADB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4735B4BF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Рады ли Вы участвовать в программе? [да/нет]</w:t>
      </w:r>
    </w:p>
    <w:p w14:paraId="7263DE46" w14:textId="77777777" w:rsidR="00CF0AD6" w:rsidRDefault="00CF0AD6" w:rsidP="005267D8">
      <w:pPr>
        <w:jc w:val="both"/>
      </w:pPr>
    </w:p>
    <w:p w14:paraId="7C5309EE" w14:textId="77777777" w:rsidR="00CF0AD6" w:rsidRDefault="00CF0AD6" w:rsidP="005267D8">
      <w:pPr>
        <w:spacing w:after="165" w:line="247" w:lineRule="auto"/>
        <w:ind w:left="14" w:right="4" w:firstLine="710"/>
        <w:jc w:val="both"/>
        <w:rPr>
          <w:color w:val="000000"/>
          <w:sz w:val="28"/>
          <w:szCs w:val="22"/>
        </w:rPr>
      </w:pPr>
    </w:p>
    <w:p w14:paraId="18B0DBE3" w14:textId="77777777" w:rsidR="00CF0AD6" w:rsidRDefault="00CF0AD6" w:rsidP="005267D8">
      <w:pPr>
        <w:spacing w:after="216" w:line="247" w:lineRule="auto"/>
        <w:ind w:left="-701" w:right="4" w:firstLine="710"/>
        <w:jc w:val="both"/>
        <w:rPr>
          <w:color w:val="000000"/>
          <w:sz w:val="28"/>
          <w:szCs w:val="22"/>
        </w:rPr>
      </w:pPr>
    </w:p>
    <w:p w14:paraId="53F040A5" w14:textId="77777777" w:rsidR="00CF0AD6" w:rsidRDefault="00CF0AD6" w:rsidP="005267D8">
      <w:pPr>
        <w:spacing w:after="216" w:line="247" w:lineRule="auto"/>
        <w:ind w:left="-701" w:right="4" w:firstLine="710"/>
        <w:jc w:val="both"/>
        <w:rPr>
          <w:color w:val="000000"/>
          <w:sz w:val="28"/>
          <w:szCs w:val="22"/>
        </w:rPr>
      </w:pPr>
    </w:p>
    <w:p w14:paraId="42ECE816" w14:textId="77777777" w:rsidR="00CF0AD6" w:rsidRDefault="00CF0AD6" w:rsidP="005267D8">
      <w:pPr>
        <w:spacing w:after="216" w:line="247" w:lineRule="auto"/>
        <w:ind w:left="-701" w:right="4" w:firstLine="710"/>
        <w:jc w:val="both"/>
        <w:rPr>
          <w:color w:val="000000"/>
          <w:sz w:val="28"/>
          <w:szCs w:val="22"/>
        </w:rPr>
      </w:pPr>
    </w:p>
    <w:p w14:paraId="15906E49" w14:textId="63922908" w:rsidR="00CF0AD6" w:rsidRDefault="00CF0AD6" w:rsidP="005267D8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0E39546" w14:textId="77777777" w:rsidR="00CF0AD6" w:rsidRDefault="00CF0AD6" w:rsidP="00E61D9D">
      <w:pPr>
        <w:widowControl w:val="0"/>
        <w:autoSpaceDE w:val="0"/>
        <w:autoSpaceDN w:val="0"/>
        <w:adjustRightInd w:val="0"/>
        <w:jc w:val="right"/>
        <w:outlineLvl w:val="4"/>
        <w:rPr>
          <w:rFonts w:eastAsiaTheme="minorEastAsia"/>
          <w:bCs/>
        </w:rPr>
      </w:pPr>
      <w:r>
        <w:rPr>
          <w:rFonts w:eastAsiaTheme="minorEastAsia"/>
          <w:bCs/>
        </w:rPr>
        <w:t>Приложение 2</w:t>
      </w:r>
    </w:p>
    <w:p w14:paraId="15E28575" w14:textId="793D0273" w:rsidR="00CF0AD6" w:rsidRDefault="00CF0AD6" w:rsidP="00E61D9D">
      <w:pPr>
        <w:widowControl w:val="0"/>
        <w:autoSpaceDE w:val="0"/>
        <w:autoSpaceDN w:val="0"/>
        <w:adjustRightInd w:val="0"/>
        <w:jc w:val="center"/>
        <w:outlineLvl w:val="4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Анкета наставника.</w:t>
      </w:r>
    </w:p>
    <w:p w14:paraId="2E26A9FA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outlineLvl w:val="4"/>
        <w:rPr>
          <w:rFonts w:eastAsiaTheme="minorEastAsia"/>
          <w:sz w:val="28"/>
          <w:szCs w:val="28"/>
        </w:rPr>
      </w:pPr>
    </w:p>
    <w:p w14:paraId="1C53B8CF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  <w:szCs w:val="20"/>
        </w:rPr>
      </w:pPr>
    </w:p>
    <w:p w14:paraId="52E5A0A2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1. Сталкивались ли Вы раньше с программой наставничества? [да/нет]</w:t>
      </w:r>
    </w:p>
    <w:p w14:paraId="4E5052F9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2. Если да, то где? __________________________________</w:t>
      </w:r>
    </w:p>
    <w:p w14:paraId="7A8BF86A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66C5F22B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Оцените в баллах от 1 до 3, где 1 - самый низший балл, а 3 - самый высокий.</w:t>
      </w:r>
    </w:p>
    <w:p w14:paraId="52E8389B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2"/>
        <w:gridCol w:w="1276"/>
        <w:gridCol w:w="1134"/>
        <w:gridCol w:w="992"/>
      </w:tblGrid>
      <w:tr w:rsidR="00CF0AD6" w14:paraId="52931551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07C1C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3. Насколько комфортным Вам представляется общение с наставляемым?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03EF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19F6D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C388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</w:tr>
      <w:tr w:rsidR="00CF0AD6" w14:paraId="3383F5D7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B2B8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4. Насколько Вы можете реализовать свои лидерские качества в программе?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2512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8F07E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EDA28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</w:tr>
      <w:tr w:rsidR="00CF0AD6" w14:paraId="3455B6AA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B139E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5. Насколько полезными/интересными, как Вам кажется, будут групповые встречи?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7E6C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CFE5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67C27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</w:tr>
      <w:tr w:rsidR="00CF0AD6" w14:paraId="387CB807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7112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6. Насколько могут быть полезны/интересны личные встречи с наставником?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7AD29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CDC5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CA2B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</w:tr>
      <w:tr w:rsidR="00CF0AD6" w14:paraId="74B20D0D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A74E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7. Насколько Ваша работа зависит от предварительного планирования (разработанного Вами)?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B2F1B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FB7F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F0511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</w:tr>
      <w:tr w:rsidR="00CF0AD6" w14:paraId="44A76245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BAE8C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8. Насколько Вы собираетесь придерживаться плана?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1064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5BCF2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6A0E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</w:tr>
      <w:tr w:rsidR="00CF0AD6" w14:paraId="20E30C95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B9F8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9. Ожидаемая включённость наставляемого в процесс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552D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A9BD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A461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</w:tr>
      <w:tr w:rsidR="00CF0AD6" w14:paraId="2B2A64AC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686D2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10. Ожидаемый уровень удовлетворения от совместной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0633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9930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84EE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</w:tr>
      <w:tr w:rsidR="00CF0AD6" w14:paraId="3CB9268B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D588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bookmarkStart w:id="1" w:name="_Hlk120131935"/>
            <w:r>
              <w:rPr>
                <w:rFonts w:eastAsiaTheme="minorEastAsia"/>
                <w:lang w:eastAsia="en-US"/>
              </w:rPr>
              <w:t>11. Ожидаемая полезность проекта для Вас и Вашего наставляемого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7AF9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A7FB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1609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</w:tr>
      <w:bookmarkEnd w:id="1"/>
    </w:tbl>
    <w:p w14:paraId="26088315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2F997547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12. Что Вы ожидаете от программы и своей роли?</w:t>
      </w:r>
    </w:p>
    <w:p w14:paraId="2D34E48F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</w:t>
      </w:r>
    </w:p>
    <w:p w14:paraId="61310B87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3194221F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13. Что в программе является наиболее ценным?</w:t>
      </w:r>
    </w:p>
    <w:p w14:paraId="1AEDBE34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</w:t>
      </w:r>
    </w:p>
    <w:p w14:paraId="2DA69A8C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2"/>
        <w:gridCol w:w="1276"/>
        <w:gridCol w:w="1134"/>
        <w:gridCol w:w="992"/>
      </w:tblGrid>
      <w:tr w:rsidR="00CF0AD6" w14:paraId="64214E39" w14:textId="77777777" w:rsidTr="00CF0AD6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B58A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14. Насколько важным/необходимым является обучение наставников?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5051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FD88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1689" w14:textId="77777777" w:rsidR="00CF0AD6" w:rsidRDefault="00CF0AD6" w:rsidP="005267D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</w:tr>
    </w:tbl>
    <w:p w14:paraId="6CC2D358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0932D3BA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7DF14AAD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15. Рады ли Вы участвовать в программе? [да/нет]</w:t>
      </w:r>
    </w:p>
    <w:p w14:paraId="2CCAD353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7C19D005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279A4A90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652B4715" w14:textId="77777777" w:rsidR="00CF0AD6" w:rsidRDefault="00CF0AD6" w:rsidP="00E61D9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Приложение 3</w:t>
      </w:r>
    </w:p>
    <w:p w14:paraId="4852E97D" w14:textId="77777777" w:rsidR="00CF0AD6" w:rsidRDefault="00CF0AD6" w:rsidP="005267D8">
      <w:pPr>
        <w:pStyle w:val="ConsPlusNormal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14:paraId="2FD439BA" w14:textId="77777777" w:rsidR="00CF0AD6" w:rsidRDefault="00CF0AD6" w:rsidP="00E61D9D">
      <w:pPr>
        <w:pStyle w:val="ConsPlusNormal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Анкета оценки удовлетворенности Программой наставничества</w:t>
      </w:r>
    </w:p>
    <w:p w14:paraId="7BB75BD3" w14:textId="77777777" w:rsidR="00CF0AD6" w:rsidRDefault="00CF0AD6" w:rsidP="00E61D9D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наставляемого)</w:t>
      </w:r>
    </w:p>
    <w:p w14:paraId="444AA3E4" w14:textId="77777777" w:rsidR="00CF0AD6" w:rsidRDefault="00CF0AD6" w:rsidP="005267D8">
      <w:pPr>
        <w:pStyle w:val="ConsPlusNormal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14:paraId="7E7E2D94" w14:textId="77777777" w:rsidR="00CF0AD6" w:rsidRDefault="00CF0AD6" w:rsidP="005267D8">
      <w:pPr>
        <w:pStyle w:val="ConsPlusNormal"/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Оцените в баллах от 1 до 3, где 1 - самый низший балл, а 3 - самый высокий:</w:t>
      </w:r>
    </w:p>
    <w:tbl>
      <w:tblPr>
        <w:tblW w:w="47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3"/>
        <w:gridCol w:w="1495"/>
        <w:gridCol w:w="1135"/>
        <w:gridCol w:w="991"/>
      </w:tblGrid>
      <w:tr w:rsidR="00CF0AD6" w14:paraId="00C44450" w14:textId="77777777" w:rsidTr="00CF0AD6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7791B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1.1. Насколько комфортно было общение с наставником?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E1D7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DD790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7CB8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2C330F5C" w14:textId="77777777" w:rsidTr="00CF0AD6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5DA6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1.2. Насколько полезными/интересными были личные встречи с наставником?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E6B33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7671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918A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2567683C" w14:textId="77777777" w:rsidTr="00CF0AD6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070D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1.3. Насколько полезными/интересными были групповые встречи?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5443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86AE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69E6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23403710" w14:textId="77777777" w:rsidTr="00CF0AD6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8ACF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1.4. Ощущали ли Вы поддержку наставника?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E5D6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3D40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F997D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7298C341" w14:textId="77777777" w:rsidTr="00CF0AD6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34CE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1.5. Насколько полезна была помощь наставника?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B46D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A186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690D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3F5BD336" w14:textId="77777777" w:rsidTr="00CF0AD6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782E8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1.6. Насколько был понятен план работы с наставником?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5E683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D61A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A8B39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0E9B7403" w14:textId="77777777" w:rsidTr="00CF0AD6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9FB9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1.7. Ощущали ли Вы безопасность при общении с наставником?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65A3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C122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018F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3C448BB4" w14:textId="77777777" w:rsidTr="00CF0AD6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5F3E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1.8. Насколько было понятно, что от Вас ждет наставник?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8CAA8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4FB2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3023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3C676247" w14:textId="77777777" w:rsidTr="00CF0AD6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3BD4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1.9. Насколько Вы довольны вашей совместной работой?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F9C5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FEE4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4247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1D4431A6" w14:textId="77777777" w:rsidTr="00CF0AD6"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21861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1.10. Насколько оправдались Ваши ожидания от участия в Программе наставничества?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323B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D7F9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F63CB" w14:textId="77777777" w:rsidR="00CF0AD6" w:rsidRDefault="00CF0AD6" w:rsidP="005267D8">
            <w:pPr>
              <w:pStyle w:val="ConsPlusNormal"/>
              <w:spacing w:line="256" w:lineRule="auto"/>
              <w:ind w:hanging="6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</w:tbl>
    <w:p w14:paraId="5C316B0B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EE4789C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Что для Вас особенно ценно было в программе?</w:t>
      </w:r>
    </w:p>
    <w:p w14:paraId="4DF3DCED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</w:p>
    <w:p w14:paraId="1F6F4B70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BADCB47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Чего Вам не хватило в программе и/или что хотелось бы изменить?</w:t>
      </w:r>
    </w:p>
    <w:p w14:paraId="255C1020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</w:p>
    <w:p w14:paraId="57E37158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B800F04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Оглядываясь назад, понравилось ли Вам участвовать в программе? [да/нет]</w:t>
      </w:r>
    </w:p>
    <w:p w14:paraId="0ACCE253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11343C5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Хотели бы Вы продолжить работу в программе наставничества? [да/нет]</w:t>
      </w:r>
    </w:p>
    <w:p w14:paraId="0B1BD08F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51CB852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Планируете ли Вы стать наставником в будущем? [да/нет]</w:t>
      </w:r>
    </w:p>
    <w:p w14:paraId="79D7E85E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9DAD76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6144995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23579812" w14:textId="77777777" w:rsidR="00CF0AD6" w:rsidRDefault="00CF0AD6" w:rsidP="00E61D9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Приложение 4</w:t>
      </w:r>
    </w:p>
    <w:p w14:paraId="7271B431" w14:textId="77777777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0F1AAAD9" w14:textId="77777777" w:rsidR="00CF0AD6" w:rsidRDefault="00CF0AD6" w:rsidP="00E61D9D">
      <w:pPr>
        <w:pStyle w:val="ConsPlusNormal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Анкета оценки удовлетворенности Программой наставничества</w:t>
      </w:r>
    </w:p>
    <w:p w14:paraId="0D1901CE" w14:textId="77777777" w:rsidR="00CF0AD6" w:rsidRDefault="00CF0AD6" w:rsidP="00E61D9D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наставника)</w:t>
      </w:r>
    </w:p>
    <w:p w14:paraId="1366ED71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AFC4F7" w14:textId="77777777" w:rsidR="00CF0AD6" w:rsidRDefault="00CF0AD6" w:rsidP="005267D8">
      <w:pPr>
        <w:pStyle w:val="ConsPlusNormal"/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Оцените в баллах от 1 до 3, где 1 - самый низший балл, а 3 - самый высокий.</w:t>
      </w:r>
    </w:p>
    <w:tbl>
      <w:tblPr>
        <w:tblW w:w="4776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0"/>
        <w:gridCol w:w="1417"/>
        <w:gridCol w:w="1135"/>
        <w:gridCol w:w="1134"/>
      </w:tblGrid>
      <w:tr w:rsidR="00CF0AD6" w14:paraId="42DAA332" w14:textId="77777777" w:rsidTr="00CF0AD6"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2B6B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1.1. Насколько было комфортно общение с наставляемым?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29318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D6C9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B968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362908DA" w14:textId="77777777" w:rsidTr="00CF0AD6"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39BE4" w14:textId="77777777" w:rsidR="00CF0AD6" w:rsidRDefault="00CF0AD6" w:rsidP="005267D8">
            <w:pPr>
              <w:pStyle w:val="ConsPlusNormal"/>
              <w:tabs>
                <w:tab w:val="left" w:pos="366"/>
              </w:tabs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1.2. Насколько удалось реализовать свои лидерские качества в программе?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54CA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B6DA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0B191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4C40E217" w14:textId="77777777" w:rsidTr="00CF0AD6"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72BA" w14:textId="77777777" w:rsidR="00CF0AD6" w:rsidRDefault="00CF0AD6" w:rsidP="005267D8">
            <w:pPr>
              <w:pStyle w:val="ConsPlusNormal"/>
              <w:numPr>
                <w:ilvl w:val="1"/>
                <w:numId w:val="9"/>
              </w:numPr>
              <w:tabs>
                <w:tab w:val="left" w:pos="366"/>
                <w:tab w:val="left" w:pos="507"/>
              </w:tabs>
              <w:spacing w:line="25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Насколько полезными/ интересными были групповые встречи?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3A1E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3DA2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3430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766C0817" w14:textId="77777777" w:rsidTr="00CF0AD6"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5F39" w14:textId="77777777" w:rsidR="00CF0AD6" w:rsidRDefault="00CF0AD6" w:rsidP="005267D8">
            <w:pPr>
              <w:pStyle w:val="ConsPlusNormal"/>
              <w:numPr>
                <w:ilvl w:val="1"/>
                <w:numId w:val="9"/>
              </w:numPr>
              <w:tabs>
                <w:tab w:val="left" w:pos="366"/>
                <w:tab w:val="left" w:pos="507"/>
              </w:tabs>
              <w:spacing w:line="25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Насколько полезными/ интересными были личные встречи?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09DD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3C60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0798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77E8F047" w14:textId="77777777" w:rsidTr="00CF0AD6"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4B33" w14:textId="77777777" w:rsidR="00CF0AD6" w:rsidRDefault="00CF0AD6" w:rsidP="005267D8">
            <w:pPr>
              <w:pStyle w:val="ConsPlusNormal"/>
              <w:numPr>
                <w:ilvl w:val="1"/>
                <w:numId w:val="9"/>
              </w:numPr>
              <w:tabs>
                <w:tab w:val="left" w:pos="366"/>
                <w:tab w:val="left" w:pos="507"/>
              </w:tabs>
              <w:spacing w:line="25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Насколько удалось спланировать работу?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AC49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22E4E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529C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7794C58A" w14:textId="77777777" w:rsidTr="00CF0AD6"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CA2E" w14:textId="77777777" w:rsidR="00CF0AD6" w:rsidRDefault="00CF0AD6" w:rsidP="005267D8">
            <w:pPr>
              <w:pStyle w:val="ConsPlusNormal"/>
              <w:numPr>
                <w:ilvl w:val="1"/>
                <w:numId w:val="9"/>
              </w:numPr>
              <w:tabs>
                <w:tab w:val="left" w:pos="366"/>
                <w:tab w:val="left" w:pos="507"/>
              </w:tabs>
              <w:spacing w:line="256" w:lineRule="auto"/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Насколько удалось осуществить план индивидуального развития наставляемого?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72041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136A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8D04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386AEE1D" w14:textId="77777777" w:rsidTr="00CF0AD6"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3F56" w14:textId="77777777" w:rsidR="00CF0AD6" w:rsidRDefault="00CF0AD6" w:rsidP="005267D8">
            <w:pPr>
              <w:pStyle w:val="ConsPlusNormal"/>
              <w:numPr>
                <w:ilvl w:val="1"/>
                <w:numId w:val="9"/>
              </w:numPr>
              <w:tabs>
                <w:tab w:val="left" w:pos="366"/>
                <w:tab w:val="left" w:pos="507"/>
              </w:tabs>
              <w:spacing w:line="256" w:lineRule="auto"/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Насколько Вы оцениваете включенность наставляемого в процесс?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97FE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8A545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122B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01330B40" w14:textId="77777777" w:rsidTr="00CF0AD6"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96FD" w14:textId="77777777" w:rsidR="00CF0AD6" w:rsidRDefault="00CF0AD6" w:rsidP="005267D8">
            <w:pPr>
              <w:pStyle w:val="ConsPlusNormal"/>
              <w:numPr>
                <w:ilvl w:val="1"/>
                <w:numId w:val="9"/>
              </w:numPr>
              <w:tabs>
                <w:tab w:val="left" w:pos="366"/>
                <w:tab w:val="left" w:pos="507"/>
              </w:tabs>
              <w:spacing w:line="256" w:lineRule="auto"/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Насколько Вы довольны вашей совместной работой?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65A8D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A9C4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962D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1779156F" w14:textId="77777777" w:rsidTr="00CF0AD6"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353FE" w14:textId="77777777" w:rsidR="00CF0AD6" w:rsidRDefault="00CF0AD6" w:rsidP="005267D8">
            <w:pPr>
              <w:pStyle w:val="ConsPlusNormal"/>
              <w:numPr>
                <w:ilvl w:val="1"/>
                <w:numId w:val="9"/>
              </w:numPr>
              <w:tabs>
                <w:tab w:val="left" w:pos="366"/>
                <w:tab w:val="left" w:pos="507"/>
              </w:tabs>
              <w:spacing w:line="256" w:lineRule="auto"/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Насколько понравилась работа наставником?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0487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C786F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2429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F0AD6" w14:paraId="285DC5AF" w14:textId="77777777" w:rsidTr="00CF0AD6"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0351" w14:textId="77777777" w:rsidR="00CF0AD6" w:rsidRDefault="00CF0AD6" w:rsidP="005267D8">
            <w:pPr>
              <w:pStyle w:val="ConsPlusNormal"/>
              <w:numPr>
                <w:ilvl w:val="1"/>
                <w:numId w:val="9"/>
              </w:numPr>
              <w:tabs>
                <w:tab w:val="left" w:pos="366"/>
                <w:tab w:val="left" w:pos="507"/>
              </w:tabs>
              <w:spacing w:line="256" w:lineRule="auto"/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Насколько оправдались Ваши ожидания от участия в Программе наставничества?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F28C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C093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777" w14:textId="77777777" w:rsidR="00CF0AD6" w:rsidRDefault="00CF0AD6" w:rsidP="005267D8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</w:tbl>
    <w:p w14:paraId="3075A22B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BDB0C10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Что особенно ценно для Вас было в программе? ____________________________</w:t>
      </w:r>
    </w:p>
    <w:p w14:paraId="0D6A7D62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Чего Вам не хватило в программе и/или что хотелось бы изменить?</w:t>
      </w:r>
    </w:p>
    <w:p w14:paraId="4958DB96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</w:p>
    <w:p w14:paraId="70ECF22A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Было ли достаточным и понятным обучение, организованное в рамках «Школы наставничества»? [да/нет]</w:t>
      </w:r>
    </w:p>
    <w:p w14:paraId="4D132BF2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Оглядываясь назад, понравилось ли Вам участвовать в программе? [да/нет]</w:t>
      </w:r>
    </w:p>
    <w:p w14:paraId="7389B1F6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Хотели бы Вы продолжить работу в программе наставничества? [да/нет]</w:t>
      </w:r>
    </w:p>
    <w:p w14:paraId="047D1C69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Была ли для Вас полезна совместная работа с наставляемым? (узнали ли Вы что-то новое и/или интересное) [да/нет]</w:t>
      </w:r>
    </w:p>
    <w:p w14:paraId="4EB7AD4E" w14:textId="77777777" w:rsidR="00CF0AD6" w:rsidRDefault="00CF0AD6" w:rsidP="005267D8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6CBDEA" w14:textId="34940138" w:rsidR="00CF0AD6" w:rsidRDefault="00CF0AD6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2CFF9C88" w14:textId="77777777" w:rsidR="00E61D9D" w:rsidRDefault="00E61D9D" w:rsidP="005267D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0B80BF77" w14:textId="77777777" w:rsidR="00CF0AD6" w:rsidRDefault="00CF0AD6" w:rsidP="00E61D9D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5</w:t>
      </w:r>
    </w:p>
    <w:p w14:paraId="653DE303" w14:textId="77777777" w:rsidR="00CF0AD6" w:rsidRDefault="00CF0AD6" w:rsidP="005267D8">
      <w:pPr>
        <w:autoSpaceDE w:val="0"/>
        <w:autoSpaceDN w:val="0"/>
        <w:adjustRightInd w:val="0"/>
        <w:jc w:val="both"/>
        <w:outlineLvl w:val="1"/>
        <w:rPr>
          <w:b/>
          <w:bCs/>
        </w:rPr>
      </w:pPr>
    </w:p>
    <w:p w14:paraId="123ADF6E" w14:textId="77777777" w:rsidR="00CF0AD6" w:rsidRDefault="00CF0AD6" w:rsidP="00E61D9D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>
        <w:rPr>
          <w:b/>
          <w:bCs/>
        </w:rPr>
        <w:t>SWOT-анализ Программы наставничества</w:t>
      </w:r>
    </w:p>
    <w:p w14:paraId="779A43AB" w14:textId="77777777" w:rsidR="00CF0AD6" w:rsidRDefault="00CF0AD6" w:rsidP="00E61D9D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>
        <w:rPr>
          <w:b/>
          <w:bCs/>
        </w:rPr>
        <w:t>Форма наставничества "ученик - ученик"</w:t>
      </w:r>
    </w:p>
    <w:p w14:paraId="7422E69D" w14:textId="77777777" w:rsidR="00CF0AD6" w:rsidRDefault="00CF0AD6" w:rsidP="005267D8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22"/>
        <w:gridCol w:w="3022"/>
        <w:gridCol w:w="3024"/>
      </w:tblGrid>
      <w:tr w:rsidR="00CF0AD6" w14:paraId="06704D03" w14:textId="77777777" w:rsidTr="00CF0AD6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5F9A9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Факторы SWOT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C67F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Позитивные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6EAF3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Негативные</w:t>
            </w:r>
          </w:p>
        </w:tc>
      </w:tr>
      <w:tr w:rsidR="00CF0AD6" w14:paraId="12C10524" w14:textId="77777777" w:rsidTr="00CF0AD6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732AD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Внутренние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FCE5E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Сильные стороны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CDCD8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Слабые стороны</w:t>
            </w:r>
          </w:p>
        </w:tc>
      </w:tr>
      <w:tr w:rsidR="00CF0AD6" w14:paraId="79A0C2B0" w14:textId="77777777" w:rsidTr="00CF0AD6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F22C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Внешние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D4F63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Возможности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B54CA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Угрозы</w:t>
            </w:r>
          </w:p>
        </w:tc>
      </w:tr>
    </w:tbl>
    <w:p w14:paraId="2759DD10" w14:textId="77777777" w:rsidR="00CF0AD6" w:rsidRDefault="00CF0AD6" w:rsidP="005267D8">
      <w:pPr>
        <w:autoSpaceDE w:val="0"/>
        <w:autoSpaceDN w:val="0"/>
        <w:adjustRightInd w:val="0"/>
        <w:jc w:val="both"/>
      </w:pPr>
    </w:p>
    <w:p w14:paraId="3D8283DB" w14:textId="77777777" w:rsidR="00CF0AD6" w:rsidRDefault="00CF0AD6" w:rsidP="005267D8">
      <w:pPr>
        <w:autoSpaceDE w:val="0"/>
        <w:autoSpaceDN w:val="0"/>
        <w:adjustRightInd w:val="0"/>
        <w:jc w:val="both"/>
        <w:outlineLvl w:val="2"/>
        <w:rPr>
          <w:i/>
          <w:iCs/>
        </w:rPr>
      </w:pPr>
      <w:r>
        <w:rPr>
          <w:i/>
          <w:iCs/>
        </w:rPr>
        <w:t>Личностная оценка наставляемых</w:t>
      </w:r>
    </w:p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4535"/>
        <w:gridCol w:w="1809"/>
        <w:gridCol w:w="2665"/>
        <w:gridCol w:w="61"/>
      </w:tblGrid>
      <w:tr w:rsidR="00CF0AD6" w14:paraId="270D51E3" w14:textId="77777777" w:rsidTr="00CF0AD6">
        <w:trPr>
          <w:gridBefore w:val="1"/>
          <w:wBefore w:w="62" w:type="dxa"/>
        </w:trPr>
        <w:tc>
          <w:tcPr>
            <w:tcW w:w="4535" w:type="dxa"/>
            <w:hideMark/>
          </w:tcPr>
          <w:p w14:paraId="5309489E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 участников -</w:t>
            </w:r>
          </w:p>
        </w:tc>
        <w:tc>
          <w:tcPr>
            <w:tcW w:w="4535" w:type="dxa"/>
            <w:gridSpan w:val="3"/>
          </w:tcPr>
          <w:p w14:paraId="2633A9FF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0A2D06AC" w14:textId="77777777" w:rsidTr="00CF0AD6">
        <w:trPr>
          <w:gridBefore w:val="1"/>
          <w:wBefore w:w="62" w:type="dxa"/>
        </w:trPr>
        <w:tc>
          <w:tcPr>
            <w:tcW w:w="4535" w:type="dxa"/>
            <w:hideMark/>
          </w:tcPr>
          <w:p w14:paraId="450B386C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 них:</w:t>
            </w:r>
          </w:p>
        </w:tc>
        <w:tc>
          <w:tcPr>
            <w:tcW w:w="4535" w:type="dxa"/>
            <w:gridSpan w:val="3"/>
          </w:tcPr>
          <w:p w14:paraId="5A806199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4C7817DE" w14:textId="77777777" w:rsidTr="00CF0AD6">
        <w:trPr>
          <w:gridBefore w:val="1"/>
          <w:wBefore w:w="62" w:type="dxa"/>
        </w:trPr>
        <w:tc>
          <w:tcPr>
            <w:tcW w:w="4535" w:type="dxa"/>
            <w:hideMark/>
          </w:tcPr>
          <w:p w14:paraId="7C65B106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Довольны совместной работой</w:t>
            </w:r>
          </w:p>
        </w:tc>
        <w:tc>
          <w:tcPr>
            <w:tcW w:w="4535" w:type="dxa"/>
            <w:gridSpan w:val="3"/>
            <w:hideMark/>
          </w:tcPr>
          <w:p w14:paraId="64452A64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Довольны результатом</w:t>
            </w:r>
          </w:p>
        </w:tc>
      </w:tr>
      <w:tr w:rsidR="00CF0AD6" w14:paraId="09A70BA2" w14:textId="77777777" w:rsidTr="00CF0AD6">
        <w:trPr>
          <w:gridAfter w:val="1"/>
          <w:wAfter w:w="61" w:type="dxa"/>
        </w:trPr>
        <w:tc>
          <w:tcPr>
            <w:tcW w:w="6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87BD0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9E13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участников, отметивших ее для себя</w:t>
            </w:r>
          </w:p>
        </w:tc>
      </w:tr>
      <w:tr w:rsidR="00CF0AD6" w14:paraId="1D3453D4" w14:textId="77777777" w:rsidTr="00CF0AD6">
        <w:trPr>
          <w:gridAfter w:val="1"/>
          <w:wAfter w:w="61" w:type="dxa"/>
        </w:trPr>
        <w:tc>
          <w:tcPr>
            <w:tcW w:w="6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F953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DD31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00C577D9" w14:textId="77777777" w:rsidTr="00CF0AD6">
        <w:trPr>
          <w:gridAfter w:val="1"/>
          <w:wAfter w:w="61" w:type="dxa"/>
        </w:trPr>
        <w:tc>
          <w:tcPr>
            <w:tcW w:w="6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BA3D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A847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081BCDF6" w14:textId="77777777" w:rsidTr="00D8520F">
        <w:trPr>
          <w:gridAfter w:val="1"/>
          <w:wAfter w:w="61" w:type="dxa"/>
          <w:trHeight w:val="472"/>
        </w:trPr>
        <w:tc>
          <w:tcPr>
            <w:tcW w:w="6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38152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Появилось желание посещать дополнительные творческие кружки, объединения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F730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4D0F7AD3" w14:textId="77777777" w:rsidTr="00CF0AD6">
        <w:trPr>
          <w:gridAfter w:val="1"/>
          <w:wAfter w:w="61" w:type="dxa"/>
        </w:trPr>
        <w:tc>
          <w:tcPr>
            <w:tcW w:w="6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9062C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Стал интересоваться новой информацией (подписались на новый ресурс, прочитали дополнительно книгу или статью по интересующей теме)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9B7B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4221E38F" w14:textId="77777777" w:rsidTr="00CF0AD6">
        <w:trPr>
          <w:gridAfter w:val="1"/>
          <w:wAfter w:w="61" w:type="dxa"/>
        </w:trPr>
        <w:tc>
          <w:tcPr>
            <w:tcW w:w="6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7D2E2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Появилось лучшее понимание собственного профессионального будущего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06F7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3A08392D" w14:textId="77777777" w:rsidTr="00CF0AD6">
        <w:trPr>
          <w:gridAfter w:val="1"/>
          <w:wAfter w:w="61" w:type="dxa"/>
        </w:trPr>
        <w:tc>
          <w:tcPr>
            <w:tcW w:w="6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B6C6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Возрос интерес к одной или нескольким профессиям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8AE4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681DF705" w14:textId="77777777" w:rsidTr="00CF0AD6">
        <w:trPr>
          <w:gridAfter w:val="1"/>
          <w:wAfter w:w="61" w:type="dxa"/>
        </w:trPr>
        <w:tc>
          <w:tcPr>
            <w:tcW w:w="6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3FD9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Появилось желание изучать что-то помимо школьной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322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139DF150" w14:textId="77777777" w:rsidTr="00CF0AD6">
        <w:trPr>
          <w:gridAfter w:val="1"/>
          <w:wAfter w:w="61" w:type="dxa"/>
        </w:trPr>
        <w:tc>
          <w:tcPr>
            <w:tcW w:w="6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7972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Появилось желание реализовать собственный проект в интересующей области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EEAC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2007ADD5" w14:textId="77777777" w:rsidTr="00CF0AD6">
        <w:trPr>
          <w:gridAfter w:val="1"/>
          <w:wAfter w:w="61" w:type="dxa"/>
        </w:trPr>
        <w:tc>
          <w:tcPr>
            <w:tcW w:w="6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05554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Появилось желание посещать дополнительные культурные мероприятия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37CE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2D09762A" w14:textId="77777777" w:rsidTr="00CF0AD6">
        <w:trPr>
          <w:gridAfter w:val="1"/>
          <w:wAfter w:w="61" w:type="dxa"/>
        </w:trPr>
        <w:tc>
          <w:tcPr>
            <w:tcW w:w="6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8F9B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Планирует стать наставником в будущем и присоединиться к сообществу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153D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5F06FB27" w14:textId="77777777" w:rsidR="00CF0AD6" w:rsidRDefault="00CF0AD6" w:rsidP="005267D8">
      <w:pPr>
        <w:autoSpaceDE w:val="0"/>
        <w:autoSpaceDN w:val="0"/>
        <w:adjustRightInd w:val="0"/>
        <w:jc w:val="both"/>
      </w:pPr>
    </w:p>
    <w:p w14:paraId="29DE00F7" w14:textId="77777777" w:rsidR="00CF0AD6" w:rsidRDefault="00CF0AD6" w:rsidP="005267D8">
      <w:pPr>
        <w:autoSpaceDE w:val="0"/>
        <w:autoSpaceDN w:val="0"/>
        <w:adjustRightInd w:val="0"/>
        <w:jc w:val="both"/>
      </w:pPr>
    </w:p>
    <w:p w14:paraId="44D7D434" w14:textId="3C17D7D5" w:rsidR="00CF0AD6" w:rsidRDefault="00CF0AD6" w:rsidP="005267D8">
      <w:pPr>
        <w:autoSpaceDE w:val="0"/>
        <w:autoSpaceDN w:val="0"/>
        <w:adjustRightInd w:val="0"/>
        <w:jc w:val="both"/>
      </w:pPr>
    </w:p>
    <w:p w14:paraId="79BFE29D" w14:textId="77777777" w:rsidR="00E61D9D" w:rsidRDefault="00E61D9D" w:rsidP="005267D8">
      <w:pPr>
        <w:autoSpaceDE w:val="0"/>
        <w:autoSpaceDN w:val="0"/>
        <w:adjustRightInd w:val="0"/>
        <w:jc w:val="both"/>
      </w:pPr>
    </w:p>
    <w:p w14:paraId="26F4ABE1" w14:textId="77777777" w:rsidR="00CF0AD6" w:rsidRDefault="00CF0AD6" w:rsidP="005267D8">
      <w:pPr>
        <w:autoSpaceDE w:val="0"/>
        <w:autoSpaceDN w:val="0"/>
        <w:adjustRightInd w:val="0"/>
        <w:jc w:val="both"/>
        <w:outlineLvl w:val="2"/>
        <w:rPr>
          <w:i/>
          <w:iCs/>
        </w:rPr>
      </w:pPr>
      <w:r>
        <w:rPr>
          <w:i/>
          <w:iCs/>
        </w:rPr>
        <w:lastRenderedPageBreak/>
        <w:t>Личностная оценка наставников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CF0AD6" w14:paraId="1D6CC7C5" w14:textId="77777777" w:rsidTr="00CF0AD6">
        <w:tc>
          <w:tcPr>
            <w:tcW w:w="4535" w:type="dxa"/>
            <w:hideMark/>
          </w:tcPr>
          <w:p w14:paraId="13729A2D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 участников -</w:t>
            </w:r>
          </w:p>
        </w:tc>
        <w:tc>
          <w:tcPr>
            <w:tcW w:w="4535" w:type="dxa"/>
          </w:tcPr>
          <w:p w14:paraId="2E91761B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215DF8FF" w14:textId="77777777" w:rsidTr="00CF0AD6">
        <w:tc>
          <w:tcPr>
            <w:tcW w:w="4535" w:type="dxa"/>
            <w:hideMark/>
          </w:tcPr>
          <w:p w14:paraId="7138A1DC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 них:</w:t>
            </w:r>
          </w:p>
        </w:tc>
        <w:tc>
          <w:tcPr>
            <w:tcW w:w="4535" w:type="dxa"/>
          </w:tcPr>
          <w:p w14:paraId="24A67833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491C4BF4" w14:textId="77777777" w:rsidTr="00CF0AD6">
        <w:tc>
          <w:tcPr>
            <w:tcW w:w="4535" w:type="dxa"/>
            <w:hideMark/>
          </w:tcPr>
          <w:p w14:paraId="2D261884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Довольны совместной работой</w:t>
            </w:r>
          </w:p>
        </w:tc>
        <w:tc>
          <w:tcPr>
            <w:tcW w:w="4535" w:type="dxa"/>
            <w:hideMark/>
          </w:tcPr>
          <w:p w14:paraId="29875D8A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Довольны результатом</w:t>
            </w:r>
          </w:p>
        </w:tc>
      </w:tr>
    </w:tbl>
    <w:p w14:paraId="5D9A9ACB" w14:textId="77777777" w:rsidR="00CF0AD6" w:rsidRDefault="00CF0AD6" w:rsidP="005267D8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65"/>
      </w:tblGrid>
      <w:tr w:rsidR="00CF0AD6" w14:paraId="6C8E3B42" w14:textId="77777777" w:rsidTr="00CF0AD6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13EB5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Характеристика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5AE0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участников, отметивших ее для себя</w:t>
            </w:r>
          </w:p>
        </w:tc>
      </w:tr>
      <w:tr w:rsidR="00CF0AD6" w14:paraId="4EA846DB" w14:textId="77777777" w:rsidTr="00CF0AD6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444CB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Достаточность и понятность обучения наставников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F64B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112567ED" w14:textId="77777777" w:rsidTr="00CF0AD6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30E76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Понравилось участвовать в программе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829B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5F19A1FC" w14:textId="77777777" w:rsidTr="00CF0AD6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AD10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Хотел бы продолжить работу в программе наставничества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20F9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35FD0212" w14:textId="77777777" w:rsidTr="00CF0AD6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81CDB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Возрос интерес к одной или нескольким профессиям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F55F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6CE206C5" w14:textId="77777777" w:rsidTr="00CF0AD6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4E18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Появилось лучшее понимание собственного профессионального будущего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DB96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  <w:tr w:rsidR="00CF0AD6" w14:paraId="6343240A" w14:textId="77777777" w:rsidTr="00CF0AD6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A861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Появилось желание реализовать собственный проект в интересующей области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71F9" w14:textId="77777777" w:rsidR="00CF0AD6" w:rsidRDefault="00CF0AD6" w:rsidP="005267D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21CA7185" w14:textId="77777777" w:rsidR="00CF0AD6" w:rsidRDefault="00CF0AD6" w:rsidP="005267D8">
      <w:pPr>
        <w:autoSpaceDE w:val="0"/>
        <w:autoSpaceDN w:val="0"/>
        <w:adjustRightInd w:val="0"/>
        <w:jc w:val="both"/>
      </w:pPr>
    </w:p>
    <w:p w14:paraId="6E71C5A5" w14:textId="77777777" w:rsidR="00CF0AD6" w:rsidRDefault="00CF0AD6" w:rsidP="005267D8">
      <w:pPr>
        <w:jc w:val="both"/>
      </w:pPr>
    </w:p>
    <w:p w14:paraId="1DB82BFA" w14:textId="77777777" w:rsidR="00244482" w:rsidRDefault="00244482" w:rsidP="005267D8">
      <w:pPr>
        <w:jc w:val="both"/>
      </w:pPr>
    </w:p>
    <w:sectPr w:rsidR="00244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A7AD8"/>
    <w:multiLevelType w:val="hybridMultilevel"/>
    <w:tmpl w:val="23246D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12C02"/>
    <w:multiLevelType w:val="hybridMultilevel"/>
    <w:tmpl w:val="069A8656"/>
    <w:lvl w:ilvl="0" w:tplc="F3629ABE">
      <w:start w:val="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E5E56E7"/>
    <w:multiLevelType w:val="hybridMultilevel"/>
    <w:tmpl w:val="31723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E0A55"/>
    <w:multiLevelType w:val="multilevel"/>
    <w:tmpl w:val="1DF0C2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103FA2"/>
    <w:multiLevelType w:val="hybridMultilevel"/>
    <w:tmpl w:val="B6B49E0C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7A2E79"/>
    <w:multiLevelType w:val="hybridMultilevel"/>
    <w:tmpl w:val="7734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756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727D0E"/>
    <w:multiLevelType w:val="hybridMultilevel"/>
    <w:tmpl w:val="5ABC503C"/>
    <w:lvl w:ilvl="0" w:tplc="52D88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C4D85"/>
    <w:multiLevelType w:val="hybridMultilevel"/>
    <w:tmpl w:val="3A068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B71C2"/>
    <w:multiLevelType w:val="multilevel"/>
    <w:tmpl w:val="D806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41C89"/>
    <w:multiLevelType w:val="hybridMultilevel"/>
    <w:tmpl w:val="DADAA00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0130B1B"/>
    <w:multiLevelType w:val="hybridMultilevel"/>
    <w:tmpl w:val="82A6A4E0"/>
    <w:lvl w:ilvl="0" w:tplc="94365E72">
      <w:start w:val="1"/>
      <w:numFmt w:val="bullet"/>
      <w:lvlText w:val="-"/>
      <w:lvlJc w:val="left"/>
      <w:pPr>
        <w:ind w:left="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B12178E">
      <w:start w:val="1"/>
      <w:numFmt w:val="bullet"/>
      <w:lvlText w:val="o"/>
      <w:lvlJc w:val="left"/>
      <w:pPr>
        <w:ind w:left="12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FF8B7A6">
      <w:start w:val="1"/>
      <w:numFmt w:val="bullet"/>
      <w:lvlText w:val="▪"/>
      <w:lvlJc w:val="left"/>
      <w:pPr>
        <w:ind w:left="19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8167FBC">
      <w:start w:val="1"/>
      <w:numFmt w:val="bullet"/>
      <w:lvlText w:val="•"/>
      <w:lvlJc w:val="left"/>
      <w:pPr>
        <w:ind w:left="26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2C25BE">
      <w:start w:val="1"/>
      <w:numFmt w:val="bullet"/>
      <w:lvlText w:val="o"/>
      <w:lvlJc w:val="left"/>
      <w:pPr>
        <w:ind w:left="33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808AE54">
      <w:start w:val="1"/>
      <w:numFmt w:val="bullet"/>
      <w:lvlText w:val="▪"/>
      <w:lvlJc w:val="left"/>
      <w:pPr>
        <w:ind w:left="40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7D01D4A">
      <w:start w:val="1"/>
      <w:numFmt w:val="bullet"/>
      <w:lvlText w:val="•"/>
      <w:lvlJc w:val="left"/>
      <w:pPr>
        <w:ind w:left="48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AF07CB4">
      <w:start w:val="1"/>
      <w:numFmt w:val="bullet"/>
      <w:lvlText w:val="o"/>
      <w:lvlJc w:val="left"/>
      <w:pPr>
        <w:ind w:left="55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EA0236E">
      <w:start w:val="1"/>
      <w:numFmt w:val="bullet"/>
      <w:lvlText w:val="▪"/>
      <w:lvlJc w:val="left"/>
      <w:pPr>
        <w:ind w:left="62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345A0EE9"/>
    <w:multiLevelType w:val="hybridMultilevel"/>
    <w:tmpl w:val="675E0CFA"/>
    <w:lvl w:ilvl="0" w:tplc="46F49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44F6B"/>
    <w:multiLevelType w:val="hybridMultilevel"/>
    <w:tmpl w:val="0882C668"/>
    <w:lvl w:ilvl="0" w:tplc="00B43B22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03CDE7C">
      <w:start w:val="1"/>
      <w:numFmt w:val="lowerLetter"/>
      <w:lvlText w:val="%2"/>
      <w:lvlJc w:val="left"/>
      <w:pPr>
        <w:ind w:left="11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D433D2">
      <w:start w:val="1"/>
      <w:numFmt w:val="lowerRoman"/>
      <w:lvlText w:val="%3"/>
      <w:lvlJc w:val="left"/>
      <w:pPr>
        <w:ind w:left="18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9E6CCD4">
      <w:start w:val="1"/>
      <w:numFmt w:val="decimal"/>
      <w:lvlText w:val="%4"/>
      <w:lvlJc w:val="left"/>
      <w:pPr>
        <w:ind w:left="25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5D04F7E2">
      <w:start w:val="1"/>
      <w:numFmt w:val="lowerLetter"/>
      <w:lvlText w:val="%5"/>
      <w:lvlJc w:val="left"/>
      <w:pPr>
        <w:ind w:left="33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E32A444">
      <w:start w:val="1"/>
      <w:numFmt w:val="lowerRoman"/>
      <w:lvlText w:val="%6"/>
      <w:lvlJc w:val="left"/>
      <w:pPr>
        <w:ind w:left="40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240FE4E">
      <w:start w:val="1"/>
      <w:numFmt w:val="decimal"/>
      <w:lvlText w:val="%7"/>
      <w:lvlJc w:val="left"/>
      <w:pPr>
        <w:ind w:left="47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E34E4A8">
      <w:start w:val="1"/>
      <w:numFmt w:val="lowerLetter"/>
      <w:lvlText w:val="%8"/>
      <w:lvlJc w:val="left"/>
      <w:pPr>
        <w:ind w:left="54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4944816">
      <w:start w:val="1"/>
      <w:numFmt w:val="lowerRoman"/>
      <w:lvlText w:val="%9"/>
      <w:lvlJc w:val="left"/>
      <w:pPr>
        <w:ind w:left="61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3CD62880"/>
    <w:multiLevelType w:val="multilevel"/>
    <w:tmpl w:val="CA7E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455946"/>
    <w:multiLevelType w:val="hybridMultilevel"/>
    <w:tmpl w:val="1C762518"/>
    <w:lvl w:ilvl="0" w:tplc="69461352">
      <w:start w:val="1"/>
      <w:numFmt w:val="bullet"/>
      <w:lvlText w:val="-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63A3BE6">
      <w:start w:val="1"/>
      <w:numFmt w:val="bullet"/>
      <w:lvlText w:val="o"/>
      <w:lvlJc w:val="left"/>
      <w:pPr>
        <w:ind w:left="1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4E0BD84">
      <w:start w:val="1"/>
      <w:numFmt w:val="bullet"/>
      <w:lvlText w:val="▪"/>
      <w:lvlJc w:val="left"/>
      <w:pPr>
        <w:ind w:left="2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9C6C378">
      <w:start w:val="1"/>
      <w:numFmt w:val="bullet"/>
      <w:lvlText w:val="•"/>
      <w:lvlJc w:val="left"/>
      <w:pPr>
        <w:ind w:left="3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8B4F006">
      <w:start w:val="1"/>
      <w:numFmt w:val="bullet"/>
      <w:lvlText w:val="o"/>
      <w:lvlJc w:val="left"/>
      <w:pPr>
        <w:ind w:left="3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AAC93EC">
      <w:start w:val="1"/>
      <w:numFmt w:val="bullet"/>
      <w:lvlText w:val="▪"/>
      <w:lvlJc w:val="left"/>
      <w:pPr>
        <w:ind w:left="4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B80E88E">
      <w:start w:val="1"/>
      <w:numFmt w:val="bullet"/>
      <w:lvlText w:val="•"/>
      <w:lvlJc w:val="left"/>
      <w:pPr>
        <w:ind w:left="54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EC2133A">
      <w:start w:val="1"/>
      <w:numFmt w:val="bullet"/>
      <w:lvlText w:val="o"/>
      <w:lvlJc w:val="left"/>
      <w:pPr>
        <w:ind w:left="61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9DAA790">
      <w:start w:val="1"/>
      <w:numFmt w:val="bullet"/>
      <w:lvlText w:val="▪"/>
      <w:lvlJc w:val="left"/>
      <w:pPr>
        <w:ind w:left="6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46224B6C"/>
    <w:multiLevelType w:val="hybridMultilevel"/>
    <w:tmpl w:val="847CE6EE"/>
    <w:lvl w:ilvl="0" w:tplc="E9B213C0">
      <w:start w:val="3"/>
      <w:numFmt w:val="decimal"/>
      <w:lvlText w:val="%1"/>
      <w:lvlJc w:val="left"/>
      <w:pPr>
        <w:ind w:left="3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394C706">
      <w:start w:val="1"/>
      <w:numFmt w:val="lowerLetter"/>
      <w:lvlText w:val="%2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A1833FE">
      <w:start w:val="1"/>
      <w:numFmt w:val="lowerRoman"/>
      <w:lvlText w:val="%3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612F690">
      <w:start w:val="1"/>
      <w:numFmt w:val="decimal"/>
      <w:lvlText w:val="%4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7A64900">
      <w:start w:val="1"/>
      <w:numFmt w:val="lowerLetter"/>
      <w:lvlText w:val="%5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4F67C70">
      <w:start w:val="1"/>
      <w:numFmt w:val="lowerRoman"/>
      <w:lvlText w:val="%6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4F24C4C">
      <w:start w:val="1"/>
      <w:numFmt w:val="decimal"/>
      <w:lvlText w:val="%7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F0ED15C">
      <w:start w:val="1"/>
      <w:numFmt w:val="lowerLetter"/>
      <w:lvlText w:val="%8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8E0EFCE">
      <w:start w:val="1"/>
      <w:numFmt w:val="lowerRoman"/>
      <w:lvlText w:val="%9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65A95446"/>
    <w:multiLevelType w:val="hybridMultilevel"/>
    <w:tmpl w:val="945E4F3A"/>
    <w:lvl w:ilvl="0" w:tplc="D79C19EA">
      <w:start w:val="1"/>
      <w:numFmt w:val="decimal"/>
      <w:lvlText w:val="%1)"/>
      <w:lvlJc w:val="left"/>
      <w:pPr>
        <w:ind w:left="3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5C2FC12">
      <w:start w:val="1"/>
      <w:numFmt w:val="lowerLetter"/>
      <w:lvlText w:val="%2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A42FDA2">
      <w:start w:val="1"/>
      <w:numFmt w:val="lowerRoman"/>
      <w:lvlText w:val="%3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712A68A">
      <w:start w:val="1"/>
      <w:numFmt w:val="decimal"/>
      <w:lvlText w:val="%4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33277A4">
      <w:start w:val="1"/>
      <w:numFmt w:val="lowerLetter"/>
      <w:lvlText w:val="%5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E3A8D00">
      <w:start w:val="1"/>
      <w:numFmt w:val="lowerRoman"/>
      <w:lvlText w:val="%6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C62FC46">
      <w:start w:val="1"/>
      <w:numFmt w:val="decimal"/>
      <w:lvlText w:val="%7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06CA3AC">
      <w:start w:val="1"/>
      <w:numFmt w:val="lowerLetter"/>
      <w:lvlText w:val="%8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774FD14">
      <w:start w:val="1"/>
      <w:numFmt w:val="lowerRoman"/>
      <w:lvlText w:val="%9"/>
      <w:lvlJc w:val="left"/>
      <w:pPr>
        <w:ind w:left="68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66366865"/>
    <w:multiLevelType w:val="hybridMultilevel"/>
    <w:tmpl w:val="4F42FA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C1839"/>
    <w:multiLevelType w:val="multilevel"/>
    <w:tmpl w:val="D92CF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202E0B"/>
    <w:multiLevelType w:val="hybridMultilevel"/>
    <w:tmpl w:val="4AD41A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1211D1"/>
    <w:multiLevelType w:val="hybridMultilevel"/>
    <w:tmpl w:val="412EED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37FCB"/>
    <w:multiLevelType w:val="hybridMultilevel"/>
    <w:tmpl w:val="4DE003AC"/>
    <w:lvl w:ilvl="0" w:tplc="2C54EA90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0A4876"/>
    <w:multiLevelType w:val="multilevel"/>
    <w:tmpl w:val="1BB68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4" w15:restartNumberingAfterBreak="0">
    <w:nsid w:val="7D1F65CC"/>
    <w:multiLevelType w:val="multilevel"/>
    <w:tmpl w:val="060438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3772C3"/>
    <w:multiLevelType w:val="hybridMultilevel"/>
    <w:tmpl w:val="D2E4003C"/>
    <w:lvl w:ilvl="0" w:tplc="61A68866">
      <w:start w:val="5"/>
      <w:numFmt w:val="decimal"/>
      <w:lvlText w:val="%1."/>
      <w:lvlJc w:val="left"/>
      <w:pPr>
        <w:ind w:left="2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AE6790">
      <w:start w:val="1"/>
      <w:numFmt w:val="lowerLetter"/>
      <w:lvlText w:val="%2"/>
      <w:lvlJc w:val="left"/>
      <w:pPr>
        <w:ind w:left="11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9C85CF4">
      <w:start w:val="1"/>
      <w:numFmt w:val="lowerRoman"/>
      <w:lvlText w:val="%3"/>
      <w:lvlJc w:val="left"/>
      <w:pPr>
        <w:ind w:left="1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09EEDFC">
      <w:start w:val="1"/>
      <w:numFmt w:val="decimal"/>
      <w:lvlText w:val="%4"/>
      <w:lvlJc w:val="left"/>
      <w:pPr>
        <w:ind w:left="25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7F29A30">
      <w:start w:val="1"/>
      <w:numFmt w:val="lowerLetter"/>
      <w:lvlText w:val="%5"/>
      <w:lvlJc w:val="left"/>
      <w:pPr>
        <w:ind w:left="32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63A7C24">
      <w:start w:val="1"/>
      <w:numFmt w:val="lowerRoman"/>
      <w:lvlText w:val="%6"/>
      <w:lvlJc w:val="left"/>
      <w:pPr>
        <w:ind w:left="39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8B675A8">
      <w:start w:val="1"/>
      <w:numFmt w:val="decimal"/>
      <w:lvlText w:val="%7"/>
      <w:lvlJc w:val="left"/>
      <w:pPr>
        <w:ind w:left="47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59001BC">
      <w:start w:val="1"/>
      <w:numFmt w:val="lowerLetter"/>
      <w:lvlText w:val="%8"/>
      <w:lvlJc w:val="left"/>
      <w:pPr>
        <w:ind w:left="54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B365840">
      <w:start w:val="1"/>
      <w:numFmt w:val="lowerRoman"/>
      <w:lvlText w:val="%9"/>
      <w:lvlJc w:val="left"/>
      <w:pPr>
        <w:ind w:left="61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4"/>
  </w:num>
  <w:num w:numId="12">
    <w:abstractNumId w:val="3"/>
  </w:num>
  <w:num w:numId="13">
    <w:abstractNumId w:val="14"/>
  </w:num>
  <w:num w:numId="14">
    <w:abstractNumId w:val="1"/>
  </w:num>
  <w:num w:numId="15">
    <w:abstractNumId w:val="10"/>
  </w:num>
  <w:num w:numId="16">
    <w:abstractNumId w:val="8"/>
  </w:num>
  <w:num w:numId="17">
    <w:abstractNumId w:val="2"/>
  </w:num>
  <w:num w:numId="18">
    <w:abstractNumId w:val="22"/>
  </w:num>
  <w:num w:numId="19">
    <w:abstractNumId w:val="4"/>
  </w:num>
  <w:num w:numId="20">
    <w:abstractNumId w:val="20"/>
  </w:num>
  <w:num w:numId="21">
    <w:abstractNumId w:val="18"/>
  </w:num>
  <w:num w:numId="22">
    <w:abstractNumId w:val="21"/>
  </w:num>
  <w:num w:numId="23">
    <w:abstractNumId w:val="0"/>
  </w:num>
  <w:num w:numId="24">
    <w:abstractNumId w:val="12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5E8"/>
    <w:rsid w:val="000255E8"/>
    <w:rsid w:val="00063E02"/>
    <w:rsid w:val="0014250C"/>
    <w:rsid w:val="001470A7"/>
    <w:rsid w:val="00244482"/>
    <w:rsid w:val="00282987"/>
    <w:rsid w:val="005267D8"/>
    <w:rsid w:val="00607BA3"/>
    <w:rsid w:val="008B061E"/>
    <w:rsid w:val="008F63DF"/>
    <w:rsid w:val="0096159A"/>
    <w:rsid w:val="00A61BA3"/>
    <w:rsid w:val="00CF0AD6"/>
    <w:rsid w:val="00D32B35"/>
    <w:rsid w:val="00D8520F"/>
    <w:rsid w:val="00E61D9D"/>
    <w:rsid w:val="00F7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4D829"/>
  <w15:chartTrackingRefBased/>
  <w15:docId w15:val="{E9930ED4-56D3-4CE1-94DF-6796F1CF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0A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customStyle="1" w:styleId="TableGrid">
    <w:name w:val="TableGrid"/>
    <w:rsid w:val="00CF0AD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F0AD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CF0AD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CF0AD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96159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63DF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1470A7"/>
    <w:rPr>
      <w:b/>
      <w:bCs/>
    </w:rPr>
  </w:style>
  <w:style w:type="character" w:styleId="a6">
    <w:name w:val="Emphasis"/>
    <w:basedOn w:val="a0"/>
    <w:uiPriority w:val="20"/>
    <w:qFormat/>
    <w:rsid w:val="001470A7"/>
    <w:rPr>
      <w:i/>
      <w:iCs/>
    </w:rPr>
  </w:style>
  <w:style w:type="paragraph" w:styleId="a7">
    <w:name w:val="List Paragraph"/>
    <w:basedOn w:val="a"/>
    <w:uiPriority w:val="34"/>
    <w:qFormat/>
    <w:rsid w:val="001470A7"/>
    <w:pPr>
      <w:ind w:left="720"/>
      <w:contextualSpacing/>
    </w:pPr>
  </w:style>
  <w:style w:type="paragraph" w:customStyle="1" w:styleId="futurismarkdown-listitem">
    <w:name w:val="futurismarkdown-listitem"/>
    <w:basedOn w:val="a"/>
    <w:rsid w:val="00D32B35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F77CD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semiHidden/>
    <w:rsid w:val="00F77CD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hyperlink" Target="mailto:voz-muz-otd@yandex.ru" TargetMode="External"/><Relationship Id="rId11" Type="http://schemas.openxmlformats.org/officeDocument/2006/relationships/image" Target="media/image5.jpeg"/><Relationship Id="rId5" Type="http://schemas.openxmlformats.org/officeDocument/2006/relationships/hyperlink" Target="mailto:muzlira1@yandex.ru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3747</Words>
  <Characters>21361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s.u.m.75@yandex.ru</cp:lastModifiedBy>
  <cp:revision>3</cp:revision>
  <dcterms:created xsi:type="dcterms:W3CDTF">2025-04-06T11:03:00Z</dcterms:created>
  <dcterms:modified xsi:type="dcterms:W3CDTF">2025-04-06T13:03:00Z</dcterms:modified>
</cp:coreProperties>
</file>