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02B" w:rsidRPr="00F640E6" w:rsidRDefault="00F640E6">
      <w:pPr>
        <w:rPr>
          <w:rFonts w:ascii="Times New Roman" w:eastAsia="Times New Roman" w:hAnsi="Times New Roman" w:cs="Times New Roman"/>
          <w:sz w:val="24"/>
          <w:szCs w:val="24"/>
          <w:lang w:eastAsia="ru-RU"/>
        </w:rPr>
      </w:pPr>
      <w:r w:rsidRPr="00F640E6">
        <w:rPr>
          <w:rFonts w:ascii="Times New Roman" w:eastAsia="Times New Roman" w:hAnsi="Times New Roman" w:cs="Times New Roman"/>
          <w:sz w:val="24"/>
          <w:szCs w:val="24"/>
          <w:lang w:eastAsia="ru-RU"/>
        </w:rPr>
        <w:t>"Активные и интерактивные методы обучения английскому языку</w:t>
      </w:r>
    </w:p>
    <w:p w:rsidR="00F640E6" w:rsidRPr="00F640E6" w:rsidRDefault="00F640E6">
      <w:pPr>
        <w:rPr>
          <w:rStyle w:val="a3"/>
          <w:rFonts w:ascii="Times New Roman" w:hAnsi="Times New Roman" w:cs="Times New Roman"/>
          <w:b w:val="0"/>
          <w:sz w:val="24"/>
        </w:rPr>
      </w:pPr>
      <w:r w:rsidRPr="00F640E6">
        <w:rPr>
          <w:rStyle w:val="a3"/>
          <w:rFonts w:ascii="Times New Roman" w:hAnsi="Times New Roman" w:cs="Times New Roman"/>
          <w:b w:val="0"/>
          <w:sz w:val="24"/>
        </w:rPr>
        <w:t>В последние годы изучение иностранного языка входит в жизнь ребенка не только как учебный предмет, но и как одна из составляющих повседневной жизни: ребенок слышит иностранную речь в СМИ, путешествуя за границу, пользуясь Интернетом и просто компьютером. Учить иностранный язык тяжело. Многие дети, начинающие изучать иностранный язык, считают, что это весело и забавно. Но спустя некоторое время они начинают понимать, что это совсем нелегко, и вскоре иностранный язык становится одним из нелюбимых предметов. Традиционные способы и тренировки к желаемому не приводят. Обучение становится более эффективно, если ученики вовлечены в процесс. </w:t>
      </w:r>
    </w:p>
    <w:p w:rsidR="00F640E6" w:rsidRDefault="00F640E6" w:rsidP="00F640E6">
      <w:pPr>
        <w:rPr>
          <w:rFonts w:ascii="Times New Roman" w:hAnsi="Times New Roman" w:cs="Times New Roman"/>
          <w:sz w:val="24"/>
          <w:szCs w:val="24"/>
        </w:rPr>
      </w:pPr>
      <w:r w:rsidRPr="00F640E6">
        <w:rPr>
          <w:rFonts w:ascii="Times New Roman" w:hAnsi="Times New Roman" w:cs="Times New Roman"/>
          <w:sz w:val="24"/>
          <w:szCs w:val="24"/>
        </w:rPr>
        <w:t>По этой причине в методике преподавания иностранных языков сегодня все чаще обращают внимание на подход интерактивного взаимодействия в процессе обучения, в основе которого заложена идея взаимодействия учащихся друг с другом, учителем и учебной средой. Обучение иностранным языкам с использованием интерактивного метода в первую очередь направлено на развитие коммуникативных навыков у учащихся, а также на побуждение учащихся к самостоятельному решению проблемных вопросов. Интерактивные методы обучения, используемые на уроках иностранного языка, способствуют активизации учебно-познавательной деятельности обучающихся, повышению мотивации к изучению иностранного языка, и как следствие, повышению качества обучения. Все же, можно отметить, что на сегодняшний день в школах не все учителя в своей практике обращаются к интерактивному взаимодействию учащихся на уроках английского языка. В большинстве случаев уроки проводятся по традиционной методике, где доминирующую роль играет сам учитель, а учащиеся занимают место пассивных участников учебного процесса.</w:t>
      </w:r>
    </w:p>
    <w:p w:rsidR="00F640E6" w:rsidRPr="00F640E6" w:rsidRDefault="00F640E6" w:rsidP="00F640E6">
      <w:pPr>
        <w:rPr>
          <w:rStyle w:val="a5"/>
          <w:rFonts w:ascii="Times New Roman" w:hAnsi="Times New Roman" w:cs="Times New Roman"/>
          <w:i w:val="0"/>
          <w:color w:val="000000" w:themeColor="text1"/>
          <w:sz w:val="24"/>
        </w:rPr>
      </w:pPr>
      <w:r w:rsidRPr="00F640E6">
        <w:rPr>
          <w:rStyle w:val="a5"/>
          <w:rFonts w:ascii="Times New Roman" w:hAnsi="Times New Roman" w:cs="Times New Roman"/>
          <w:i w:val="0"/>
          <w:color w:val="000000" w:themeColor="text1"/>
          <w:sz w:val="24"/>
        </w:rPr>
        <w:t xml:space="preserve">Учебный процесс с использованием активных методов обучения включает в себя специфические принципы. Хотелось бы привести некоторые из принципов, предложенные А.А. </w:t>
      </w:r>
      <w:proofErr w:type="spellStart"/>
      <w:r w:rsidRPr="00F640E6">
        <w:rPr>
          <w:rStyle w:val="a5"/>
          <w:rFonts w:ascii="Times New Roman" w:hAnsi="Times New Roman" w:cs="Times New Roman"/>
          <w:i w:val="0"/>
          <w:color w:val="000000" w:themeColor="text1"/>
          <w:sz w:val="24"/>
        </w:rPr>
        <w:t>Балаевым</w:t>
      </w:r>
      <w:proofErr w:type="spellEnd"/>
      <w:r w:rsidRPr="00F640E6">
        <w:rPr>
          <w:rStyle w:val="a5"/>
          <w:rFonts w:ascii="Times New Roman" w:hAnsi="Times New Roman" w:cs="Times New Roman"/>
          <w:i w:val="0"/>
          <w:color w:val="000000" w:themeColor="text1"/>
          <w:sz w:val="24"/>
        </w:rPr>
        <w:t xml:space="preserve">, которые считаю наиболее главными, а именно: принцип </w:t>
      </w:r>
      <w:proofErr w:type="spellStart"/>
      <w:r w:rsidRPr="00F640E6">
        <w:rPr>
          <w:rStyle w:val="a5"/>
          <w:rFonts w:ascii="Times New Roman" w:hAnsi="Times New Roman" w:cs="Times New Roman"/>
          <w:i w:val="0"/>
          <w:color w:val="000000" w:themeColor="text1"/>
          <w:sz w:val="24"/>
        </w:rPr>
        <w:t>проблемности</w:t>
      </w:r>
      <w:proofErr w:type="spellEnd"/>
      <w:r w:rsidRPr="00F640E6">
        <w:rPr>
          <w:rStyle w:val="a5"/>
          <w:rFonts w:ascii="Times New Roman" w:hAnsi="Times New Roman" w:cs="Times New Roman"/>
          <w:i w:val="0"/>
          <w:color w:val="000000" w:themeColor="text1"/>
          <w:sz w:val="24"/>
        </w:rPr>
        <w:t>. Преподаватель так организует занятие, когда обучающиеся узнают новое, приобретают знания и навыки через преодоление трудностей, создаваемых постановкой проблем.</w:t>
      </w:r>
      <w:r w:rsidRPr="00F640E6">
        <w:rPr>
          <w:rStyle w:val="a5"/>
          <w:rFonts w:ascii="Times New Roman" w:hAnsi="Times New Roman" w:cs="Times New Roman"/>
          <w:i w:val="0"/>
          <w:color w:val="000000" w:themeColor="text1"/>
          <w:sz w:val="24"/>
        </w:rPr>
        <w:br/>
        <w:t>принцип «негативного опыта». Преподаватель так организует занятие, когда обучающиеся учатся избегать ошибок, анализируя изучаемый материал, убеждаясь в необходимости более глубокого изучения материала.</w:t>
      </w:r>
    </w:p>
    <w:p w:rsidR="00F640E6" w:rsidRPr="00F640E6" w:rsidRDefault="00F640E6" w:rsidP="00F640E6">
      <w:pPr>
        <w:rPr>
          <w:rStyle w:val="a5"/>
          <w:rFonts w:ascii="Times New Roman" w:hAnsi="Times New Roman" w:cs="Times New Roman"/>
          <w:i w:val="0"/>
          <w:color w:val="000000" w:themeColor="text1"/>
          <w:sz w:val="24"/>
        </w:rPr>
      </w:pPr>
      <w:r w:rsidRPr="00F640E6">
        <w:rPr>
          <w:rStyle w:val="a5"/>
          <w:rFonts w:ascii="Times New Roman" w:hAnsi="Times New Roman" w:cs="Times New Roman"/>
          <w:i w:val="0"/>
          <w:color w:val="000000" w:themeColor="text1"/>
          <w:sz w:val="24"/>
        </w:rPr>
        <w:t>Принцип «от простого к сложному». Преподаватель организует занятие с учётом нарастающей сложности материала и применяемых методов.</w:t>
      </w:r>
      <w:r w:rsidRPr="00F640E6">
        <w:rPr>
          <w:rStyle w:val="a5"/>
          <w:rFonts w:ascii="Times New Roman" w:hAnsi="Times New Roman" w:cs="Times New Roman"/>
          <w:i w:val="0"/>
          <w:color w:val="000000" w:themeColor="text1"/>
          <w:sz w:val="24"/>
        </w:rPr>
        <w:br/>
      </w:r>
    </w:p>
    <w:p w:rsidR="00F640E6" w:rsidRPr="00F640E6" w:rsidRDefault="00F640E6" w:rsidP="00F640E6">
      <w:pPr>
        <w:rPr>
          <w:rStyle w:val="a5"/>
          <w:rFonts w:ascii="Times New Roman" w:hAnsi="Times New Roman" w:cs="Times New Roman"/>
          <w:i w:val="0"/>
          <w:color w:val="000000" w:themeColor="text1"/>
          <w:sz w:val="24"/>
        </w:rPr>
      </w:pPr>
      <w:r w:rsidRPr="00F640E6">
        <w:rPr>
          <w:rStyle w:val="a5"/>
          <w:rFonts w:ascii="Times New Roman" w:hAnsi="Times New Roman" w:cs="Times New Roman"/>
          <w:i w:val="0"/>
          <w:color w:val="000000" w:themeColor="text1"/>
          <w:sz w:val="24"/>
        </w:rPr>
        <w:t>Принцип непрерывного обновления. Преподаватель организует занятие, которое информативно, то есть насыщенно новым, неизвестным, привлекает внимание обучающихся, побуждает изучать тему, овладевать новыми способами учебной деятельности.</w:t>
      </w:r>
      <w:r w:rsidRPr="00F640E6">
        <w:rPr>
          <w:rStyle w:val="a5"/>
          <w:rFonts w:ascii="Times New Roman" w:hAnsi="Times New Roman" w:cs="Times New Roman"/>
          <w:i w:val="0"/>
          <w:color w:val="000000" w:themeColor="text1"/>
          <w:sz w:val="24"/>
        </w:rPr>
        <w:br/>
      </w:r>
    </w:p>
    <w:p w:rsidR="00F640E6" w:rsidRPr="00F640E6" w:rsidRDefault="00F640E6" w:rsidP="00F640E6">
      <w:pPr>
        <w:rPr>
          <w:rStyle w:val="a5"/>
          <w:rFonts w:ascii="Times New Roman" w:hAnsi="Times New Roman" w:cs="Times New Roman"/>
          <w:i w:val="0"/>
          <w:color w:val="000000" w:themeColor="text1"/>
          <w:sz w:val="24"/>
        </w:rPr>
      </w:pPr>
      <w:r w:rsidRPr="00F640E6">
        <w:rPr>
          <w:rStyle w:val="a5"/>
          <w:rFonts w:ascii="Times New Roman" w:hAnsi="Times New Roman" w:cs="Times New Roman"/>
          <w:i w:val="0"/>
          <w:color w:val="000000" w:themeColor="text1"/>
          <w:sz w:val="24"/>
        </w:rPr>
        <w:t>Принцип организации коллективной деятельности. Преподаватель так организует занятие, когда у обучающихся нет другого выхода, как необходимость решения проблемы в группе, коллективно.</w:t>
      </w:r>
      <w:r w:rsidRPr="00F640E6">
        <w:rPr>
          <w:rStyle w:val="a5"/>
          <w:rFonts w:ascii="Times New Roman" w:hAnsi="Times New Roman" w:cs="Times New Roman"/>
          <w:i w:val="0"/>
          <w:color w:val="000000" w:themeColor="text1"/>
          <w:sz w:val="24"/>
        </w:rPr>
        <w:br/>
      </w:r>
    </w:p>
    <w:p w:rsidR="00F640E6" w:rsidRDefault="00F640E6" w:rsidP="00F640E6">
      <w:pPr>
        <w:rPr>
          <w:rStyle w:val="a5"/>
          <w:rFonts w:ascii="Times New Roman" w:hAnsi="Times New Roman" w:cs="Times New Roman"/>
          <w:i w:val="0"/>
          <w:color w:val="000000" w:themeColor="text1"/>
          <w:sz w:val="24"/>
        </w:rPr>
      </w:pPr>
      <w:r w:rsidRPr="00F640E6">
        <w:rPr>
          <w:rStyle w:val="a5"/>
          <w:rFonts w:ascii="Times New Roman" w:hAnsi="Times New Roman" w:cs="Times New Roman"/>
          <w:i w:val="0"/>
          <w:color w:val="000000" w:themeColor="text1"/>
          <w:sz w:val="24"/>
        </w:rPr>
        <w:t xml:space="preserve">Принцип опережающего обучения. Преподаватель так организует занятие, когда обучающиеся овладевают в условиях обучения практическими знаниями и умениями </w:t>
      </w:r>
      <w:r w:rsidRPr="00F640E6">
        <w:rPr>
          <w:rStyle w:val="a5"/>
          <w:rFonts w:ascii="Times New Roman" w:hAnsi="Times New Roman" w:cs="Times New Roman"/>
          <w:i w:val="0"/>
          <w:color w:val="000000" w:themeColor="text1"/>
          <w:sz w:val="24"/>
        </w:rPr>
        <w:lastRenderedPageBreak/>
        <w:t>воплотить их в практической деятельности. У обучающегося формируется уверенность в своих силах, что обеспечивает высокий уровень результатов в будущей практической деятельности. </w:t>
      </w:r>
      <w:r w:rsidRPr="00F640E6">
        <w:rPr>
          <w:rStyle w:val="a5"/>
          <w:rFonts w:ascii="Times New Roman" w:hAnsi="Times New Roman" w:cs="Times New Roman"/>
          <w:i w:val="0"/>
          <w:color w:val="000000" w:themeColor="text1"/>
          <w:sz w:val="24"/>
        </w:rPr>
        <w:br/>
        <w:t>Существуют различные формы организации активного обучения, которые я практикую:</w:t>
      </w:r>
      <w:r w:rsidRPr="00F640E6">
        <w:rPr>
          <w:rStyle w:val="a5"/>
          <w:rFonts w:ascii="Times New Roman" w:hAnsi="Times New Roman" w:cs="Times New Roman"/>
          <w:i w:val="0"/>
          <w:color w:val="000000" w:themeColor="text1"/>
          <w:sz w:val="24"/>
        </w:rPr>
        <w:br/>
        <w:t>различные формы лекций (проблемная лекция, лекция-визуализация, лекция вдвоём, лекция с заранее запланированными ошибками, лекция-пресс-конференция, лекция-беседа, лекция-дискуссия, лекция с разбором конкретных ситуаций;</w:t>
      </w:r>
      <w:r w:rsidRPr="00F640E6">
        <w:rPr>
          <w:rStyle w:val="a5"/>
          <w:rFonts w:ascii="Times New Roman" w:hAnsi="Times New Roman" w:cs="Times New Roman"/>
          <w:i w:val="0"/>
          <w:color w:val="000000" w:themeColor="text1"/>
          <w:sz w:val="24"/>
        </w:rPr>
        <w:br/>
        <w:t>различные техники организации групповой работы (упражнения, нацеливающие учащихся на обмен информацией по типу «мозаики», «мозговой штурм», составление семантической карты);</w:t>
      </w:r>
      <w:r w:rsidRPr="00F640E6">
        <w:rPr>
          <w:rStyle w:val="a5"/>
          <w:rFonts w:ascii="Times New Roman" w:hAnsi="Times New Roman" w:cs="Times New Roman"/>
          <w:i w:val="0"/>
          <w:color w:val="000000" w:themeColor="text1"/>
          <w:sz w:val="24"/>
        </w:rPr>
        <w:br/>
        <w:t>различные методы (дискуссия – учебная дискуссия, направляемая дискуссия, свободная дискуссия; игровое моделирование – ролевые игры, «воображаемые ситуации»).</w:t>
      </w:r>
      <w:r w:rsidRPr="00F640E6">
        <w:rPr>
          <w:rStyle w:val="a5"/>
          <w:rFonts w:ascii="Times New Roman" w:hAnsi="Times New Roman" w:cs="Times New Roman"/>
          <w:i w:val="0"/>
          <w:color w:val="000000" w:themeColor="text1"/>
          <w:sz w:val="24"/>
        </w:rPr>
        <w:br/>
        <w:t>Остановлюсь на некоторых из них. Одним из эффективных приемов организации максимальной мотивации является игра.</w:t>
      </w:r>
      <w:r w:rsidRPr="00F640E6">
        <w:rPr>
          <w:rStyle w:val="a5"/>
          <w:rFonts w:ascii="Times New Roman" w:hAnsi="Times New Roman" w:cs="Times New Roman"/>
          <w:i w:val="0"/>
          <w:color w:val="000000" w:themeColor="text1"/>
          <w:sz w:val="24"/>
        </w:rPr>
        <w:br/>
        <w:t>По мнению психологов (</w:t>
      </w:r>
      <w:proofErr w:type="spellStart"/>
      <w:r w:rsidRPr="00F640E6">
        <w:rPr>
          <w:rStyle w:val="a5"/>
          <w:rFonts w:ascii="Times New Roman" w:hAnsi="Times New Roman" w:cs="Times New Roman"/>
          <w:i w:val="0"/>
          <w:color w:val="000000" w:themeColor="text1"/>
          <w:sz w:val="24"/>
        </w:rPr>
        <w:t>А.А.Леонтьев</w:t>
      </w:r>
      <w:proofErr w:type="spellEnd"/>
      <w:r w:rsidRPr="00F640E6">
        <w:rPr>
          <w:rStyle w:val="a5"/>
          <w:rFonts w:ascii="Times New Roman" w:hAnsi="Times New Roman" w:cs="Times New Roman"/>
          <w:i w:val="0"/>
          <w:color w:val="000000" w:themeColor="text1"/>
          <w:sz w:val="24"/>
        </w:rPr>
        <w:t xml:space="preserve">), мотивация, создаваемая игрой, т.е. игровая мотивация, должна быть представлена в учебном процессе наряду с коммуникативной, познавательной и эстетической мотивацией. Д.Б. </w:t>
      </w:r>
      <w:proofErr w:type="spellStart"/>
      <w:r w:rsidRPr="00F640E6">
        <w:rPr>
          <w:rStyle w:val="a5"/>
          <w:rFonts w:ascii="Times New Roman" w:hAnsi="Times New Roman" w:cs="Times New Roman"/>
          <w:i w:val="0"/>
          <w:color w:val="000000" w:themeColor="text1"/>
          <w:sz w:val="24"/>
        </w:rPr>
        <w:t>Эльконин</w:t>
      </w:r>
      <w:proofErr w:type="spellEnd"/>
      <w:r w:rsidRPr="00F640E6">
        <w:rPr>
          <w:rStyle w:val="a5"/>
          <w:rFonts w:ascii="Times New Roman" w:hAnsi="Times New Roman" w:cs="Times New Roman"/>
          <w:i w:val="0"/>
          <w:color w:val="000000" w:themeColor="text1"/>
          <w:sz w:val="24"/>
        </w:rPr>
        <w:t xml:space="preserve"> считает, что игра выполняет четыре важнейшие для человека функции: средство развития мотивационной сферы, средство познания, средство развития умственных действий, средство развития произвольного поведения. Игра, как говорил А.С. </w:t>
      </w:r>
      <w:proofErr w:type="spellStart"/>
      <w:r w:rsidRPr="00F640E6">
        <w:rPr>
          <w:rStyle w:val="a5"/>
          <w:rFonts w:ascii="Times New Roman" w:hAnsi="Times New Roman" w:cs="Times New Roman"/>
          <w:i w:val="0"/>
          <w:color w:val="000000" w:themeColor="text1"/>
          <w:sz w:val="24"/>
        </w:rPr>
        <w:t>Выгодский</w:t>
      </w:r>
      <w:proofErr w:type="spellEnd"/>
      <w:r w:rsidRPr="00F640E6">
        <w:rPr>
          <w:rStyle w:val="a5"/>
          <w:rFonts w:ascii="Times New Roman" w:hAnsi="Times New Roman" w:cs="Times New Roman"/>
          <w:i w:val="0"/>
          <w:color w:val="000000" w:themeColor="text1"/>
          <w:sz w:val="24"/>
        </w:rPr>
        <w:t>, ведёт за собой развитие. Развивающее значение игры заложено в самой её природе, ибо игра – это всегда эмоции, а там, где эмоции – там активность, внимание и воображение.</w:t>
      </w:r>
      <w:r w:rsidRPr="00F640E6">
        <w:rPr>
          <w:rStyle w:val="a5"/>
          <w:rFonts w:ascii="Times New Roman" w:hAnsi="Times New Roman" w:cs="Times New Roman"/>
          <w:i w:val="0"/>
          <w:color w:val="000000" w:themeColor="text1"/>
          <w:sz w:val="24"/>
        </w:rPr>
        <w:br/>
        <w:t>Таким образом, игра – это: </w:t>
      </w:r>
      <w:r w:rsidRPr="00F640E6">
        <w:rPr>
          <w:rStyle w:val="a5"/>
          <w:rFonts w:ascii="Times New Roman" w:hAnsi="Times New Roman" w:cs="Times New Roman"/>
          <w:i w:val="0"/>
          <w:color w:val="000000" w:themeColor="text1"/>
          <w:sz w:val="24"/>
        </w:rPr>
        <w:br/>
        <w:t>деятельность;</w:t>
      </w:r>
      <w:r w:rsidRPr="00F640E6">
        <w:rPr>
          <w:rStyle w:val="a5"/>
          <w:rFonts w:ascii="Times New Roman" w:hAnsi="Times New Roman" w:cs="Times New Roman"/>
          <w:i w:val="0"/>
          <w:color w:val="000000" w:themeColor="text1"/>
          <w:sz w:val="24"/>
        </w:rPr>
        <w:br/>
      </w:r>
      <w:proofErr w:type="spellStart"/>
      <w:r w:rsidRPr="00F640E6">
        <w:rPr>
          <w:rStyle w:val="a5"/>
          <w:rFonts w:ascii="Times New Roman" w:hAnsi="Times New Roman" w:cs="Times New Roman"/>
          <w:i w:val="0"/>
          <w:color w:val="000000" w:themeColor="text1"/>
          <w:sz w:val="24"/>
        </w:rPr>
        <w:t>мотивированность</w:t>
      </w:r>
      <w:proofErr w:type="spellEnd"/>
      <w:r w:rsidRPr="00F640E6">
        <w:rPr>
          <w:rStyle w:val="a5"/>
          <w:rFonts w:ascii="Times New Roman" w:hAnsi="Times New Roman" w:cs="Times New Roman"/>
          <w:i w:val="0"/>
          <w:color w:val="000000" w:themeColor="text1"/>
          <w:sz w:val="24"/>
        </w:rPr>
        <w:t>;</w:t>
      </w:r>
      <w:r w:rsidRPr="00F640E6">
        <w:rPr>
          <w:rStyle w:val="a5"/>
          <w:rFonts w:ascii="Times New Roman" w:hAnsi="Times New Roman" w:cs="Times New Roman"/>
          <w:i w:val="0"/>
          <w:color w:val="000000" w:themeColor="text1"/>
          <w:sz w:val="24"/>
        </w:rPr>
        <w:br/>
        <w:t>обучение и воспитание в коллективе и через коллектив;</w:t>
      </w:r>
      <w:r w:rsidRPr="00F640E6">
        <w:rPr>
          <w:rStyle w:val="a5"/>
          <w:rFonts w:ascii="Times New Roman" w:hAnsi="Times New Roman" w:cs="Times New Roman"/>
          <w:i w:val="0"/>
          <w:color w:val="000000" w:themeColor="text1"/>
          <w:sz w:val="24"/>
        </w:rPr>
        <w:br/>
        <w:t>развитие психических функций и способностей;</w:t>
      </w:r>
      <w:r w:rsidRPr="00F640E6">
        <w:rPr>
          <w:rStyle w:val="a5"/>
          <w:rFonts w:ascii="Times New Roman" w:hAnsi="Times New Roman" w:cs="Times New Roman"/>
          <w:i w:val="0"/>
          <w:color w:val="000000" w:themeColor="text1"/>
          <w:sz w:val="24"/>
        </w:rPr>
        <w:br/>
        <w:t>"учение с увлечением" (С.Л. Соловейчик). </w:t>
      </w:r>
      <w:r w:rsidRPr="00F640E6">
        <w:rPr>
          <w:rStyle w:val="a5"/>
          <w:rFonts w:ascii="Times New Roman" w:hAnsi="Times New Roman" w:cs="Times New Roman"/>
          <w:i w:val="0"/>
          <w:color w:val="000000" w:themeColor="text1"/>
          <w:sz w:val="24"/>
        </w:rPr>
        <w:br/>
        <w:t xml:space="preserve">С помощью игры хорошо отрабатывается произношение, активизируется лексический и грамматический материал, развиваются навыки </w:t>
      </w:r>
      <w:proofErr w:type="spellStart"/>
      <w:r w:rsidRPr="00F640E6">
        <w:rPr>
          <w:rStyle w:val="a5"/>
          <w:rFonts w:ascii="Times New Roman" w:hAnsi="Times New Roman" w:cs="Times New Roman"/>
          <w:i w:val="0"/>
          <w:color w:val="000000" w:themeColor="text1"/>
          <w:sz w:val="24"/>
        </w:rPr>
        <w:t>аудирования</w:t>
      </w:r>
      <w:proofErr w:type="spellEnd"/>
      <w:r w:rsidRPr="00F640E6">
        <w:rPr>
          <w:rStyle w:val="a5"/>
          <w:rFonts w:ascii="Times New Roman" w:hAnsi="Times New Roman" w:cs="Times New Roman"/>
          <w:i w:val="0"/>
          <w:color w:val="000000" w:themeColor="text1"/>
          <w:sz w:val="24"/>
        </w:rPr>
        <w:t xml:space="preserve"> и устной речи.</w:t>
      </w:r>
    </w:p>
    <w:p w:rsidR="00F640E6" w:rsidRPr="00F640E6" w:rsidRDefault="00F640E6" w:rsidP="00F640E6">
      <w:pPr>
        <w:rPr>
          <w:rStyle w:val="a6"/>
          <w:rFonts w:ascii="Times New Roman" w:hAnsi="Times New Roman" w:cs="Times New Roman"/>
          <w:i w:val="0"/>
          <w:sz w:val="24"/>
        </w:rPr>
      </w:pPr>
      <w:r w:rsidRPr="00F640E6">
        <w:rPr>
          <w:rStyle w:val="a6"/>
          <w:rFonts w:ascii="Times New Roman" w:hAnsi="Times New Roman" w:cs="Times New Roman"/>
          <w:i w:val="0"/>
          <w:sz w:val="24"/>
        </w:rPr>
        <w:t>Приведу примеры: </w:t>
      </w:r>
      <w:r w:rsidRPr="00F640E6">
        <w:rPr>
          <w:rStyle w:val="a6"/>
          <w:rFonts w:ascii="Times New Roman" w:hAnsi="Times New Roman" w:cs="Times New Roman"/>
          <w:i w:val="0"/>
          <w:sz w:val="24"/>
        </w:rPr>
        <w:br/>
      </w:r>
      <w:proofErr w:type="spellStart"/>
      <w:r w:rsidRPr="00F640E6">
        <w:rPr>
          <w:rStyle w:val="a6"/>
          <w:rFonts w:ascii="Times New Roman" w:hAnsi="Times New Roman" w:cs="Times New Roman"/>
          <w:i w:val="0"/>
          <w:sz w:val="24"/>
        </w:rPr>
        <w:t>The</w:t>
      </w:r>
      <w:proofErr w:type="spellEnd"/>
      <w:r w:rsidRPr="00F640E6">
        <w:rPr>
          <w:rStyle w:val="a6"/>
          <w:rFonts w:ascii="Times New Roman" w:hAnsi="Times New Roman" w:cs="Times New Roman"/>
          <w:i w:val="0"/>
          <w:sz w:val="24"/>
        </w:rPr>
        <w:t xml:space="preserve"> ABC Games1. Перебрасывая мяч (передавая мягкую игрушку), учащиеся друг за другом называют буквы алфавита по порядку от A до Z . Если ученик замешкался, то он выбывает из игры. </w:t>
      </w:r>
      <w:r w:rsidRPr="00F640E6">
        <w:rPr>
          <w:rStyle w:val="a6"/>
          <w:rFonts w:ascii="Times New Roman" w:hAnsi="Times New Roman" w:cs="Times New Roman"/>
          <w:i w:val="0"/>
          <w:sz w:val="24"/>
        </w:rPr>
        <w:br/>
        <w:t xml:space="preserve">2. Называя буквы алфавита, учащийся добавляет фразу со словом на эту букву: ”A </w:t>
      </w:r>
      <w:proofErr w:type="spellStart"/>
      <w:r w:rsidRPr="00F640E6">
        <w:rPr>
          <w:rStyle w:val="a6"/>
          <w:rFonts w:ascii="Times New Roman" w:hAnsi="Times New Roman" w:cs="Times New Roman"/>
          <w:i w:val="0"/>
          <w:sz w:val="24"/>
        </w:rPr>
        <w:t>is</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for</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Apple</w:t>
      </w:r>
      <w:proofErr w:type="spellEnd"/>
      <w:r w:rsidRPr="00F640E6">
        <w:rPr>
          <w:rStyle w:val="a6"/>
          <w:rFonts w:ascii="Times New Roman" w:hAnsi="Times New Roman" w:cs="Times New Roman"/>
          <w:i w:val="0"/>
          <w:sz w:val="24"/>
        </w:rPr>
        <w:t xml:space="preserve">“, “B </w:t>
      </w:r>
      <w:proofErr w:type="spellStart"/>
      <w:r w:rsidRPr="00F640E6">
        <w:rPr>
          <w:rStyle w:val="a6"/>
          <w:rFonts w:ascii="Times New Roman" w:hAnsi="Times New Roman" w:cs="Times New Roman"/>
          <w:i w:val="0"/>
          <w:sz w:val="24"/>
        </w:rPr>
        <w:t>is</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for</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Ball</w:t>
      </w:r>
      <w:proofErr w:type="spellEnd"/>
      <w:r w:rsidRPr="00F640E6">
        <w:rPr>
          <w:rStyle w:val="a6"/>
          <w:rFonts w:ascii="Times New Roman" w:hAnsi="Times New Roman" w:cs="Times New Roman"/>
          <w:i w:val="0"/>
          <w:sz w:val="24"/>
        </w:rPr>
        <w:t>” и так далее.</w:t>
      </w:r>
      <w:r w:rsidRPr="00F640E6">
        <w:rPr>
          <w:rStyle w:val="a6"/>
          <w:rFonts w:ascii="Times New Roman" w:hAnsi="Times New Roman" w:cs="Times New Roman"/>
          <w:i w:val="0"/>
          <w:sz w:val="24"/>
        </w:rPr>
        <w:br/>
        <w:t>3. Учащиеся, перебрасывая мяч, называют буквы в обратном порядке.</w:t>
      </w:r>
      <w:r w:rsidRPr="00F640E6">
        <w:rPr>
          <w:rStyle w:val="a6"/>
          <w:rFonts w:ascii="Times New Roman" w:hAnsi="Times New Roman" w:cs="Times New Roman"/>
          <w:i w:val="0"/>
          <w:sz w:val="24"/>
        </w:rPr>
        <w:br/>
        <w:t>Игры, развивающие:</w:t>
      </w:r>
      <w:r w:rsidRPr="00F640E6">
        <w:rPr>
          <w:rStyle w:val="a6"/>
          <w:rFonts w:ascii="Times New Roman" w:hAnsi="Times New Roman" w:cs="Times New Roman"/>
          <w:i w:val="0"/>
          <w:sz w:val="24"/>
        </w:rPr>
        <w:br/>
        <w:t>– память: “Соберём чемодан” (предметы одежды, необходимые для поездки), “Накрываем стол” (тема “Еда”), “Сбор урожая”.</w:t>
      </w:r>
      <w:r w:rsidRPr="00F640E6">
        <w:rPr>
          <w:rStyle w:val="a6"/>
          <w:rFonts w:ascii="Times New Roman" w:hAnsi="Times New Roman" w:cs="Times New Roman"/>
          <w:i w:val="0"/>
          <w:sz w:val="24"/>
        </w:rPr>
        <w:br/>
        <w:t>– реакцию: мы пошли в магазин, игра с мячом “Съедобное-несъедобное” (</w:t>
      </w:r>
      <w:proofErr w:type="spellStart"/>
      <w:r w:rsidRPr="00F640E6">
        <w:rPr>
          <w:rStyle w:val="a6"/>
          <w:rFonts w:ascii="Times New Roman" w:hAnsi="Times New Roman" w:cs="Times New Roman"/>
          <w:i w:val="0"/>
          <w:sz w:val="24"/>
        </w:rPr>
        <w:t>Yes</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No</w:t>
      </w:r>
      <w:proofErr w:type="spellEnd"/>
      <w:r w:rsidRPr="00F640E6">
        <w:rPr>
          <w:rStyle w:val="a6"/>
          <w:rFonts w:ascii="Times New Roman" w:hAnsi="Times New Roman" w:cs="Times New Roman"/>
          <w:i w:val="0"/>
          <w:sz w:val="24"/>
        </w:rPr>
        <w:t xml:space="preserve"> – </w:t>
      </w:r>
      <w:proofErr w:type="spellStart"/>
      <w:r w:rsidRPr="00F640E6">
        <w:rPr>
          <w:rStyle w:val="a6"/>
          <w:rFonts w:ascii="Times New Roman" w:hAnsi="Times New Roman" w:cs="Times New Roman"/>
          <w:i w:val="0"/>
          <w:sz w:val="24"/>
        </w:rPr>
        <w:t>question</w:t>
      </w:r>
      <w:proofErr w:type="spellEnd"/>
      <w:r w:rsidRPr="00F640E6">
        <w:rPr>
          <w:rStyle w:val="a6"/>
          <w:rFonts w:ascii="Times New Roman" w:hAnsi="Times New Roman" w:cs="Times New Roman"/>
          <w:i w:val="0"/>
          <w:sz w:val="24"/>
        </w:rPr>
        <w:t>).</w:t>
      </w:r>
      <w:r w:rsidRPr="00F640E6">
        <w:rPr>
          <w:rStyle w:val="a6"/>
          <w:rFonts w:ascii="Times New Roman" w:hAnsi="Times New Roman" w:cs="Times New Roman"/>
          <w:i w:val="0"/>
          <w:sz w:val="24"/>
        </w:rPr>
        <w:br/>
        <w:t>– воображение: страна, где всё наоборот. </w:t>
      </w:r>
      <w:r w:rsidRPr="00F640E6">
        <w:rPr>
          <w:rStyle w:val="a6"/>
          <w:rFonts w:ascii="Times New Roman" w:hAnsi="Times New Roman" w:cs="Times New Roman"/>
          <w:i w:val="0"/>
          <w:sz w:val="24"/>
        </w:rPr>
        <w:br/>
        <w:t>– мышление: составит</w:t>
      </w:r>
      <w:bookmarkStart w:id="0" w:name="_GoBack"/>
      <w:bookmarkEnd w:id="0"/>
      <w:r w:rsidRPr="00F640E6">
        <w:rPr>
          <w:rStyle w:val="a6"/>
          <w:rFonts w:ascii="Times New Roman" w:hAnsi="Times New Roman" w:cs="Times New Roman"/>
          <w:i w:val="0"/>
          <w:sz w:val="24"/>
        </w:rPr>
        <w:t>ь из букв слова, разгадать кроссворд и другие игры по разным темам и в любом классе. </w:t>
      </w:r>
      <w:r w:rsidRPr="00F640E6">
        <w:rPr>
          <w:rStyle w:val="a6"/>
          <w:rFonts w:ascii="Times New Roman" w:hAnsi="Times New Roman" w:cs="Times New Roman"/>
          <w:i w:val="0"/>
          <w:sz w:val="24"/>
        </w:rPr>
        <w:br/>
        <w:t>Ролевые игры</w:t>
      </w:r>
      <w:r w:rsidRPr="00F640E6">
        <w:rPr>
          <w:rStyle w:val="a6"/>
          <w:rFonts w:ascii="Times New Roman" w:hAnsi="Times New Roman" w:cs="Times New Roman"/>
          <w:i w:val="0"/>
          <w:sz w:val="24"/>
        </w:rPr>
        <w:br/>
        <w:t>В магазине “Игрушки”</w:t>
      </w:r>
      <w:r w:rsidRPr="00F640E6">
        <w:rPr>
          <w:rStyle w:val="a6"/>
          <w:rFonts w:ascii="Times New Roman" w:hAnsi="Times New Roman" w:cs="Times New Roman"/>
          <w:i w:val="0"/>
          <w:sz w:val="24"/>
        </w:rPr>
        <w:br/>
        <w:t xml:space="preserve">И, конечно, никого не надо убеждать в том, что важным и необходимым элементом в </w:t>
      </w:r>
      <w:r w:rsidRPr="00F640E6">
        <w:rPr>
          <w:rStyle w:val="a6"/>
          <w:rFonts w:ascii="Times New Roman" w:hAnsi="Times New Roman" w:cs="Times New Roman"/>
          <w:i w:val="0"/>
          <w:sz w:val="24"/>
        </w:rPr>
        <w:lastRenderedPageBreak/>
        <w:t>изучении иностранного языка являются театральные постановки. Такое серьезное препятствие, как “языковой барьер” становится легко преодолимым, как только учащиеся попадают в ситуацию игры, ролевого взаимодействия. Кроме того, совместная работа над спектаклем или подготовка к празднику развивает у участников процесса умение слушать партнера, создает условия для взаимопонимания и взаимовыручки, укрепляет чувство ответственности за общее дело.</w:t>
      </w:r>
      <w:r w:rsidRPr="00F640E6">
        <w:rPr>
          <w:rStyle w:val="a6"/>
          <w:rFonts w:ascii="Times New Roman" w:hAnsi="Times New Roman" w:cs="Times New Roman"/>
          <w:i w:val="0"/>
          <w:sz w:val="24"/>
        </w:rPr>
        <w:br/>
        <w:t>Интерактивное чтение на уроках английского языка </w:t>
      </w:r>
      <w:r w:rsidRPr="00F640E6">
        <w:rPr>
          <w:rStyle w:val="a6"/>
          <w:rFonts w:ascii="Times New Roman" w:hAnsi="Times New Roman" w:cs="Times New Roman"/>
          <w:i w:val="0"/>
          <w:sz w:val="24"/>
        </w:rPr>
        <w:br/>
        <w:t>При организации интерактивного чтения необходимо соблюдать следующие условия:</w:t>
      </w:r>
      <w:r w:rsidRPr="00F640E6">
        <w:rPr>
          <w:rStyle w:val="a6"/>
          <w:rFonts w:ascii="Times New Roman" w:hAnsi="Times New Roman" w:cs="Times New Roman"/>
          <w:i w:val="0"/>
          <w:sz w:val="24"/>
        </w:rPr>
        <w:br/>
        <w:t>учащиеся должны читать интересные, аутентичные тексты, эстетически приятные и соответствующие их возрасту;</w:t>
      </w:r>
      <w:r w:rsidRPr="00F640E6">
        <w:rPr>
          <w:rStyle w:val="a6"/>
          <w:rFonts w:ascii="Times New Roman" w:hAnsi="Times New Roman" w:cs="Times New Roman"/>
          <w:i w:val="0"/>
          <w:sz w:val="24"/>
        </w:rPr>
        <w:br/>
        <w:t>учащиеся должны иметь возможность обсуждать, делиться своими мнениями в устной и письменной форме;</w:t>
      </w:r>
      <w:r w:rsidRPr="00F640E6">
        <w:rPr>
          <w:rStyle w:val="a6"/>
          <w:rFonts w:ascii="Times New Roman" w:hAnsi="Times New Roman" w:cs="Times New Roman"/>
          <w:i w:val="0"/>
          <w:sz w:val="24"/>
        </w:rPr>
        <w:br/>
        <w:t>задания, предшествующие чтению, или следующие за ними, не должны носить характер искусственно созданных упражнений. Они должны представлять собой реальные возможности для коммуникации.</w:t>
      </w:r>
      <w:r w:rsidRPr="00F640E6">
        <w:rPr>
          <w:rStyle w:val="a6"/>
          <w:rFonts w:ascii="Times New Roman" w:hAnsi="Times New Roman" w:cs="Times New Roman"/>
          <w:i w:val="0"/>
          <w:sz w:val="24"/>
        </w:rPr>
        <w:br/>
        <w:t>Для развития умения интерактивного чтения можно предложить задания, вовлекающие учащихся в чтение (</w:t>
      </w:r>
      <w:proofErr w:type="spellStart"/>
      <w:r w:rsidRPr="00F640E6">
        <w:rPr>
          <w:rStyle w:val="a6"/>
          <w:rFonts w:ascii="Times New Roman" w:hAnsi="Times New Roman" w:cs="Times New Roman"/>
          <w:i w:val="0"/>
          <w:sz w:val="24"/>
        </w:rPr>
        <w:t>engagement</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activities</w:t>
      </w:r>
      <w:proofErr w:type="spellEnd"/>
      <w:r w:rsidRPr="00F640E6">
        <w:rPr>
          <w:rStyle w:val="a6"/>
          <w:rFonts w:ascii="Times New Roman" w:hAnsi="Times New Roman" w:cs="Times New Roman"/>
          <w:i w:val="0"/>
          <w:sz w:val="24"/>
        </w:rPr>
        <w:t>). Некоторые из этих заданий выполняются до чтения текста, другие могут быть использованы по мере продвижения читателя в тексте, третьи являются наиболее эффективными после прочтения литературного произведения. Их цель – провести читателей «в, через и за текст», дать им возможность почувствовать себя погружёнными в литературу. Первая группа заданий предназначена для активизации прошлого опыта учащихся, их знаний в той или иной области. Примером такого задания может служить заполнение таблицы «Знаю – Хочу знать – Узнал» (</w:t>
      </w:r>
      <w:proofErr w:type="spellStart"/>
      <w:r w:rsidRPr="00F640E6">
        <w:rPr>
          <w:rStyle w:val="a6"/>
          <w:rFonts w:ascii="Times New Roman" w:hAnsi="Times New Roman" w:cs="Times New Roman"/>
          <w:i w:val="0"/>
          <w:sz w:val="24"/>
        </w:rPr>
        <w:t>Know</w:t>
      </w:r>
      <w:proofErr w:type="spellEnd"/>
      <w:r w:rsidRPr="00F640E6">
        <w:rPr>
          <w:rStyle w:val="a6"/>
          <w:rFonts w:ascii="Times New Roman" w:hAnsi="Times New Roman" w:cs="Times New Roman"/>
          <w:i w:val="0"/>
          <w:sz w:val="24"/>
        </w:rPr>
        <w:t xml:space="preserve"> – </w:t>
      </w:r>
      <w:proofErr w:type="spellStart"/>
      <w:r w:rsidRPr="00F640E6">
        <w:rPr>
          <w:rStyle w:val="a6"/>
          <w:rFonts w:ascii="Times New Roman" w:hAnsi="Times New Roman" w:cs="Times New Roman"/>
          <w:i w:val="0"/>
          <w:sz w:val="24"/>
        </w:rPr>
        <w:t>Want</w:t>
      </w:r>
      <w:proofErr w:type="spellEnd"/>
      <w:r w:rsidRPr="00F640E6">
        <w:rPr>
          <w:rStyle w:val="a6"/>
          <w:rFonts w:ascii="Times New Roman" w:hAnsi="Times New Roman" w:cs="Times New Roman"/>
          <w:i w:val="0"/>
          <w:sz w:val="24"/>
        </w:rPr>
        <w:t xml:space="preserve"> – </w:t>
      </w:r>
      <w:proofErr w:type="spellStart"/>
      <w:r w:rsidRPr="00F640E6">
        <w:rPr>
          <w:rStyle w:val="a6"/>
          <w:rFonts w:ascii="Times New Roman" w:hAnsi="Times New Roman" w:cs="Times New Roman"/>
          <w:i w:val="0"/>
          <w:sz w:val="24"/>
        </w:rPr>
        <w:t>Learnt</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Chart</w:t>
      </w:r>
      <w:proofErr w:type="spellEnd"/>
      <w:r w:rsidRPr="00F640E6">
        <w:rPr>
          <w:rStyle w:val="a6"/>
          <w:rFonts w:ascii="Times New Roman" w:hAnsi="Times New Roman" w:cs="Times New Roman"/>
          <w:i w:val="0"/>
          <w:sz w:val="24"/>
        </w:rPr>
        <w:t>)</w:t>
      </w:r>
      <w:r w:rsidRPr="00F640E6">
        <w:rPr>
          <w:rStyle w:val="a6"/>
          <w:rFonts w:ascii="Times New Roman" w:hAnsi="Times New Roman" w:cs="Times New Roman"/>
          <w:i w:val="0"/>
          <w:sz w:val="24"/>
        </w:rPr>
        <w:br/>
        <w:t xml:space="preserve">После объявления темы или названия произведения учащиеся аккумулируют свои знания о предмете, заполняя первую часть таблицы – </w:t>
      </w:r>
      <w:proofErr w:type="spellStart"/>
      <w:r w:rsidRPr="00F640E6">
        <w:rPr>
          <w:rStyle w:val="a6"/>
          <w:rFonts w:ascii="Times New Roman" w:hAnsi="Times New Roman" w:cs="Times New Roman"/>
          <w:i w:val="0"/>
          <w:sz w:val="24"/>
        </w:rPr>
        <w:t>Know</w:t>
      </w:r>
      <w:proofErr w:type="spellEnd"/>
      <w:r w:rsidRPr="00F640E6">
        <w:rPr>
          <w:rStyle w:val="a6"/>
          <w:rFonts w:ascii="Times New Roman" w:hAnsi="Times New Roman" w:cs="Times New Roman"/>
          <w:i w:val="0"/>
          <w:sz w:val="24"/>
        </w:rPr>
        <w:t xml:space="preserve">. Затем учитель предлагает учащимся высказаться по поводу того, что они хотели бы узнать в данной области, и заполнить вторую часть таблицы – </w:t>
      </w:r>
      <w:proofErr w:type="spellStart"/>
      <w:r w:rsidRPr="00F640E6">
        <w:rPr>
          <w:rStyle w:val="a6"/>
          <w:rFonts w:ascii="Times New Roman" w:hAnsi="Times New Roman" w:cs="Times New Roman"/>
          <w:i w:val="0"/>
          <w:sz w:val="24"/>
        </w:rPr>
        <w:t>Want</w:t>
      </w:r>
      <w:proofErr w:type="spellEnd"/>
      <w:r w:rsidRPr="00F640E6">
        <w:rPr>
          <w:rStyle w:val="a6"/>
          <w:rFonts w:ascii="Times New Roman" w:hAnsi="Times New Roman" w:cs="Times New Roman"/>
          <w:i w:val="0"/>
          <w:sz w:val="24"/>
        </w:rPr>
        <w:t xml:space="preserve">. Третья часть таблицы – </w:t>
      </w:r>
      <w:proofErr w:type="spellStart"/>
      <w:r w:rsidRPr="00F640E6">
        <w:rPr>
          <w:rStyle w:val="a6"/>
          <w:rFonts w:ascii="Times New Roman" w:hAnsi="Times New Roman" w:cs="Times New Roman"/>
          <w:i w:val="0"/>
          <w:sz w:val="24"/>
        </w:rPr>
        <w:t>Learnt</w:t>
      </w:r>
      <w:proofErr w:type="spellEnd"/>
      <w:r w:rsidRPr="00F640E6">
        <w:rPr>
          <w:rStyle w:val="a6"/>
          <w:rFonts w:ascii="Times New Roman" w:hAnsi="Times New Roman" w:cs="Times New Roman"/>
          <w:i w:val="0"/>
          <w:sz w:val="24"/>
        </w:rPr>
        <w:t xml:space="preserve"> – заполняется после прочтения всего произведения или его части. Подобное задание предназначено для построения «мостика» между прошлыми знаниями учащихся и новой информацией.</w:t>
      </w:r>
      <w:r w:rsidRPr="00F640E6">
        <w:rPr>
          <w:rStyle w:val="a6"/>
          <w:rFonts w:ascii="Times New Roman" w:hAnsi="Times New Roman" w:cs="Times New Roman"/>
          <w:i w:val="0"/>
          <w:sz w:val="24"/>
        </w:rPr>
        <w:br/>
        <w:t>Вторая группа заданий фокусирует внимание читателя на содержании рассказа, включая его основные элементы: место действия (</w:t>
      </w:r>
      <w:proofErr w:type="spellStart"/>
      <w:r w:rsidRPr="00F640E6">
        <w:rPr>
          <w:rStyle w:val="a6"/>
          <w:rFonts w:ascii="Times New Roman" w:hAnsi="Times New Roman" w:cs="Times New Roman"/>
          <w:i w:val="0"/>
          <w:sz w:val="24"/>
        </w:rPr>
        <w:t>setting</w:t>
      </w:r>
      <w:proofErr w:type="spellEnd"/>
      <w:r w:rsidRPr="00F640E6">
        <w:rPr>
          <w:rStyle w:val="a6"/>
          <w:rFonts w:ascii="Times New Roman" w:hAnsi="Times New Roman" w:cs="Times New Roman"/>
          <w:i w:val="0"/>
          <w:sz w:val="24"/>
        </w:rPr>
        <w:t>), главных героев (</w:t>
      </w:r>
      <w:proofErr w:type="spellStart"/>
      <w:r w:rsidRPr="00F640E6">
        <w:rPr>
          <w:rStyle w:val="a6"/>
          <w:rFonts w:ascii="Times New Roman" w:hAnsi="Times New Roman" w:cs="Times New Roman"/>
          <w:i w:val="0"/>
          <w:sz w:val="24"/>
        </w:rPr>
        <w:t>main</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characters</w:t>
      </w:r>
      <w:proofErr w:type="spellEnd"/>
      <w:r w:rsidRPr="00F640E6">
        <w:rPr>
          <w:rStyle w:val="a6"/>
          <w:rFonts w:ascii="Times New Roman" w:hAnsi="Times New Roman" w:cs="Times New Roman"/>
          <w:i w:val="0"/>
          <w:sz w:val="24"/>
        </w:rPr>
        <w:t>), проблему (</w:t>
      </w:r>
      <w:proofErr w:type="spellStart"/>
      <w:r w:rsidRPr="00F640E6">
        <w:rPr>
          <w:rStyle w:val="a6"/>
          <w:rFonts w:ascii="Times New Roman" w:hAnsi="Times New Roman" w:cs="Times New Roman"/>
          <w:i w:val="0"/>
          <w:sz w:val="24"/>
        </w:rPr>
        <w:t>problem</w:t>
      </w:r>
      <w:proofErr w:type="spellEnd"/>
      <w:r w:rsidRPr="00F640E6">
        <w:rPr>
          <w:rStyle w:val="a6"/>
          <w:rFonts w:ascii="Times New Roman" w:hAnsi="Times New Roman" w:cs="Times New Roman"/>
          <w:i w:val="0"/>
          <w:sz w:val="24"/>
        </w:rPr>
        <w:t>), разрешение проблемы (</w:t>
      </w:r>
      <w:proofErr w:type="spellStart"/>
      <w:r w:rsidRPr="00F640E6">
        <w:rPr>
          <w:rStyle w:val="a6"/>
          <w:rFonts w:ascii="Times New Roman" w:hAnsi="Times New Roman" w:cs="Times New Roman"/>
          <w:i w:val="0"/>
          <w:sz w:val="24"/>
        </w:rPr>
        <w:t>solution</w:t>
      </w:r>
      <w:proofErr w:type="spellEnd"/>
      <w:r w:rsidRPr="00F640E6">
        <w:rPr>
          <w:rStyle w:val="a6"/>
          <w:rFonts w:ascii="Times New Roman" w:hAnsi="Times New Roman" w:cs="Times New Roman"/>
          <w:i w:val="0"/>
          <w:sz w:val="24"/>
        </w:rPr>
        <w:t>), тему (</w:t>
      </w:r>
      <w:proofErr w:type="spellStart"/>
      <w:r w:rsidRPr="00F640E6">
        <w:rPr>
          <w:rStyle w:val="a6"/>
          <w:rFonts w:ascii="Times New Roman" w:hAnsi="Times New Roman" w:cs="Times New Roman"/>
          <w:i w:val="0"/>
          <w:sz w:val="24"/>
        </w:rPr>
        <w:t>theme</w:t>
      </w:r>
      <w:proofErr w:type="spellEnd"/>
      <w:r w:rsidRPr="00F640E6">
        <w:rPr>
          <w:rStyle w:val="a6"/>
          <w:rFonts w:ascii="Times New Roman" w:hAnsi="Times New Roman" w:cs="Times New Roman"/>
          <w:i w:val="0"/>
          <w:sz w:val="24"/>
        </w:rPr>
        <w:t>) и нравственные ценности (</w:t>
      </w:r>
      <w:proofErr w:type="spellStart"/>
      <w:r w:rsidRPr="00F640E6">
        <w:rPr>
          <w:rStyle w:val="a6"/>
          <w:rFonts w:ascii="Times New Roman" w:hAnsi="Times New Roman" w:cs="Times New Roman"/>
          <w:i w:val="0"/>
          <w:sz w:val="24"/>
        </w:rPr>
        <w:t>moral</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values</w:t>
      </w:r>
      <w:proofErr w:type="spellEnd"/>
      <w:r w:rsidRPr="00F640E6">
        <w:rPr>
          <w:rStyle w:val="a6"/>
          <w:rFonts w:ascii="Times New Roman" w:hAnsi="Times New Roman" w:cs="Times New Roman"/>
          <w:i w:val="0"/>
          <w:sz w:val="24"/>
        </w:rPr>
        <w:t>). Примером задания такого рода может служить «Рамка рассказа» (</w:t>
      </w:r>
      <w:proofErr w:type="spellStart"/>
      <w:r w:rsidRPr="00F640E6">
        <w:rPr>
          <w:rStyle w:val="a6"/>
          <w:rFonts w:ascii="Times New Roman" w:hAnsi="Times New Roman" w:cs="Times New Roman"/>
          <w:i w:val="0"/>
          <w:sz w:val="24"/>
        </w:rPr>
        <w:t>Story</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Frame</w:t>
      </w:r>
      <w:proofErr w:type="spellEnd"/>
      <w:r w:rsidRPr="00F640E6">
        <w:rPr>
          <w:rStyle w:val="a6"/>
          <w:rFonts w:ascii="Times New Roman" w:hAnsi="Times New Roman" w:cs="Times New Roman"/>
          <w:i w:val="0"/>
          <w:sz w:val="24"/>
        </w:rPr>
        <w:t>). Схема содержит достаточно информации для того, чтобы учащиеся представили основное содержание произведения и смогли его пересказать. Её содержание может меняться в зависимости от типа произведения, языковых знаний учащихся, задач урока. При работе с данной схемой учитель задаёт учащимся вопросы, помогающие им заполнить её, а потом просит рассказать о прочитанном произведении.</w:t>
      </w:r>
      <w:r w:rsidRPr="00F640E6">
        <w:rPr>
          <w:rStyle w:val="a6"/>
          <w:rFonts w:ascii="Times New Roman" w:hAnsi="Times New Roman" w:cs="Times New Roman"/>
          <w:i w:val="0"/>
          <w:sz w:val="24"/>
        </w:rPr>
        <w:br/>
        <w:t>Третья группа заданий развивает мышление учащихся, их умения предсказывать, анализировать, сравнивать события рассказа и поступки героев. Приведём для примера задание «Карта Предсказаний» (</w:t>
      </w:r>
      <w:proofErr w:type="spellStart"/>
      <w:r w:rsidRPr="00F640E6">
        <w:rPr>
          <w:rStyle w:val="a6"/>
          <w:rFonts w:ascii="Times New Roman" w:hAnsi="Times New Roman" w:cs="Times New Roman"/>
          <w:i w:val="0"/>
          <w:sz w:val="24"/>
        </w:rPr>
        <w:t>Prediction</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Chart</w:t>
      </w:r>
      <w:proofErr w:type="spellEnd"/>
      <w:r w:rsidRPr="00F640E6">
        <w:rPr>
          <w:rStyle w:val="a6"/>
          <w:rFonts w:ascii="Times New Roman" w:hAnsi="Times New Roman" w:cs="Times New Roman"/>
          <w:i w:val="0"/>
          <w:sz w:val="24"/>
        </w:rPr>
        <w:t xml:space="preserve">). При выполнении данного задания активизируются знания учащихся о событиях и героях, появляются мотивы для продолжения знакомства с произведением, возникает необходимость доказать свои предположения и опровергнуть неправильные предположения других. Предварительно учитель обсуждает с учащимися название произведения, иллюстрации. Затем они в письменной форме излагают свои предположения о событиях главы или отрывка, а после прочтения этой части делают вывод о том, что же действительно произошло. По мере </w:t>
      </w:r>
      <w:r w:rsidRPr="00F640E6">
        <w:rPr>
          <w:rStyle w:val="a6"/>
          <w:rFonts w:ascii="Times New Roman" w:hAnsi="Times New Roman" w:cs="Times New Roman"/>
          <w:i w:val="0"/>
          <w:sz w:val="24"/>
        </w:rPr>
        <w:lastRenderedPageBreak/>
        <w:t>продвижения в чтении учащиеся всё больше обращают внимание на детали, соотносят описание событий. Цель задания – вызвать интерес к чтению, внутреннюю мотивацию.</w:t>
      </w:r>
      <w:r w:rsidRPr="00F640E6">
        <w:rPr>
          <w:rStyle w:val="a6"/>
          <w:rFonts w:ascii="Times New Roman" w:hAnsi="Times New Roman" w:cs="Times New Roman"/>
          <w:i w:val="0"/>
          <w:sz w:val="24"/>
        </w:rPr>
        <w:br/>
        <w:t>Ещё одним примером задания третьей группы может служить «Диаграмма сравнения» (</w:t>
      </w:r>
      <w:proofErr w:type="spellStart"/>
      <w:r w:rsidRPr="00F640E6">
        <w:rPr>
          <w:rStyle w:val="a6"/>
          <w:rFonts w:ascii="Times New Roman" w:hAnsi="Times New Roman" w:cs="Times New Roman"/>
          <w:i w:val="0"/>
          <w:sz w:val="24"/>
        </w:rPr>
        <w:t>Compare</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Chart</w:t>
      </w:r>
      <w:proofErr w:type="spellEnd"/>
      <w:r w:rsidRPr="00F640E6">
        <w:rPr>
          <w:rStyle w:val="a6"/>
          <w:rFonts w:ascii="Times New Roman" w:hAnsi="Times New Roman" w:cs="Times New Roman"/>
          <w:i w:val="0"/>
          <w:sz w:val="24"/>
        </w:rPr>
        <w:t>). Выполняя это задание, учащиеся учатся анализировать сходства и различия в поступках героев, их описаниях, событиях, сравнивать несколько похожих рассказов. Диаграмма заполняется индивидуально или в малых группах с последующим коллективным обсуждением или развёрнутым письменным высказыванием. Учитель может предварительно провести обсуждение вопросов, помогающих сформулировать свои мнения.</w:t>
      </w:r>
      <w:r w:rsidRPr="00F640E6">
        <w:rPr>
          <w:rStyle w:val="a6"/>
          <w:rFonts w:ascii="Times New Roman" w:hAnsi="Times New Roman" w:cs="Times New Roman"/>
          <w:i w:val="0"/>
          <w:sz w:val="24"/>
        </w:rPr>
        <w:br/>
        <w:t>Выбор задания и форма его проведения определяются учителем, исходя их задач урока и вида деятельности, типа литературного произведения и языковых возможностей учащихся.</w:t>
      </w:r>
      <w:r w:rsidRPr="00F640E6">
        <w:rPr>
          <w:rStyle w:val="a6"/>
          <w:rFonts w:ascii="Times New Roman" w:hAnsi="Times New Roman" w:cs="Times New Roman"/>
          <w:i w:val="0"/>
          <w:sz w:val="24"/>
        </w:rPr>
        <w:br/>
        <w:t>Одним из условий успешного использования приёмов интерактивного чтения является наличие дискуссии, обсуждения. Если учащиеся вовлечены в живую дискуссию, их понимание литературного произведения значительно усиливается не только за счёт вопросов, задаваемых учителем, но и за счёт взаимодействия с другими учащимися. Для более плодотворного обмена мнениями во время дискуссии учитель должен выполнять следующие рекомендации:</w:t>
      </w:r>
      <w:r w:rsidRPr="00F640E6">
        <w:rPr>
          <w:rStyle w:val="a6"/>
          <w:rFonts w:ascii="Times New Roman" w:hAnsi="Times New Roman" w:cs="Times New Roman"/>
          <w:i w:val="0"/>
          <w:sz w:val="24"/>
        </w:rPr>
        <w:br/>
        <w:t>выступать в роли организатора обсуждения и поддерживать его, обеспечивая взаимодействие;</w:t>
      </w:r>
      <w:r w:rsidRPr="00F640E6">
        <w:rPr>
          <w:rStyle w:val="a6"/>
          <w:rFonts w:ascii="Times New Roman" w:hAnsi="Times New Roman" w:cs="Times New Roman"/>
          <w:i w:val="0"/>
          <w:sz w:val="24"/>
        </w:rPr>
        <w:br/>
        <w:t>иметь заранее заготовленные вопросы, чтобы вызвать комментарии или суждения учащихся;</w:t>
      </w:r>
      <w:r w:rsidRPr="00F640E6">
        <w:rPr>
          <w:rStyle w:val="a6"/>
          <w:rFonts w:ascii="Times New Roman" w:hAnsi="Times New Roman" w:cs="Times New Roman"/>
          <w:i w:val="0"/>
          <w:sz w:val="24"/>
        </w:rPr>
        <w:br/>
        <w:t>активизировать различные мыслительные процессы учащихся (анализ, синтез, сравнение, оценивание);</w:t>
      </w:r>
      <w:r w:rsidRPr="00F640E6">
        <w:rPr>
          <w:rStyle w:val="a6"/>
          <w:rFonts w:ascii="Times New Roman" w:hAnsi="Times New Roman" w:cs="Times New Roman"/>
          <w:i w:val="0"/>
          <w:sz w:val="24"/>
        </w:rPr>
        <w:br/>
        <w:t>включать всех учащихся в обсуждение, задавая им вопросы и поддерживая их, организуя фронтальную и групповую работу.</w:t>
      </w:r>
      <w:r w:rsidRPr="00F640E6">
        <w:rPr>
          <w:rStyle w:val="a6"/>
          <w:rFonts w:ascii="Times New Roman" w:hAnsi="Times New Roman" w:cs="Times New Roman"/>
          <w:i w:val="0"/>
          <w:sz w:val="24"/>
        </w:rPr>
        <w:br/>
        <w:t>Опыт показывает, что учащиеся с большим интересом читают, обсуждают, анализируют аутентичные тексты на английском языке, интерпретируют слова автора, оценивают свои чувства по поводу прочитанного. Интерактивное чтение способствует личностному развитию учащихся и служит основой обучения говорению, слушанию и письму.</w:t>
      </w:r>
      <w:r w:rsidRPr="00F640E6">
        <w:rPr>
          <w:rStyle w:val="a6"/>
          <w:rFonts w:ascii="Times New Roman" w:hAnsi="Times New Roman" w:cs="Times New Roman"/>
          <w:i w:val="0"/>
          <w:sz w:val="24"/>
        </w:rPr>
        <w:br/>
        <w:t>Приёмы организации интерактивного чтения на уроке английского языка. Предлагаю посмотреть, как я решаю организацию коллективной учебной деятельности по теме “Охрана окружающей среды” при работе с текстом. Данная разработка рассчитана на серию уроков по усмотрению учителя.</w:t>
      </w:r>
      <w:r w:rsidRPr="00F640E6">
        <w:rPr>
          <w:rStyle w:val="a6"/>
          <w:rFonts w:ascii="Times New Roman" w:hAnsi="Times New Roman" w:cs="Times New Roman"/>
          <w:i w:val="0"/>
          <w:sz w:val="24"/>
        </w:rPr>
        <w:br/>
        <w:t>Ребята работали в группах и парах сменного состава. Класс был разделен на 3 группы по 4 человека. Текст разделен на 4 части. В каждой части 1-4 задания носят теоретический характер (члены группы обмениваются данной информацией), остальные задания рассчитаны на самостоятельное добывание знаний, т.е. практическая часть. На данном этапе обучения совершенствуются сформированные ранее навыки иноязычного общения и закладываются основы будущих самостоятельных высказываний учащихся. </w:t>
      </w:r>
      <w:r w:rsidRPr="00F640E6">
        <w:rPr>
          <w:rStyle w:val="a6"/>
          <w:rFonts w:ascii="Times New Roman" w:hAnsi="Times New Roman" w:cs="Times New Roman"/>
          <w:i w:val="0"/>
          <w:sz w:val="24"/>
        </w:rPr>
        <w:br/>
        <w:t>Здесь очень важно определить степень подготовленности членов группы и правильно выбрать лидеров. Ученик не только добывает знания, но и овладевает новыми способами их приобретения, усваивает приемы самоконтроля и самооценки своей учебной деятельности. Учащиеся получают возможность многократного включения языкового материала в свои высказывания. </w:t>
      </w:r>
      <w:r w:rsidRPr="00F640E6">
        <w:rPr>
          <w:rStyle w:val="a6"/>
          <w:rFonts w:ascii="Times New Roman" w:hAnsi="Times New Roman" w:cs="Times New Roman"/>
          <w:i w:val="0"/>
          <w:sz w:val="24"/>
        </w:rPr>
        <w:br/>
        <w:t xml:space="preserve">Вывод: Умение работать с заданиями в парах сменного состава обеспечивает успех в совершенствовании навыков иноязычного общения школьников. В ходе активного сотрудничества с членами группы, при их помощи и поддержке, а также при </w:t>
      </w:r>
      <w:r w:rsidRPr="00F640E6">
        <w:rPr>
          <w:rStyle w:val="a6"/>
          <w:rFonts w:ascii="Times New Roman" w:hAnsi="Times New Roman" w:cs="Times New Roman"/>
          <w:i w:val="0"/>
          <w:sz w:val="24"/>
        </w:rPr>
        <w:lastRenderedPageBreak/>
        <w:t xml:space="preserve">целенаправленном управлении со стороны учителя увеличивается скорость и интенсивность приобретения иноязычного речевого опыта, уверенность и безошибочность выполнения речевых действий. При групповой работе учащихся над разными текстами происходит самообучение и </w:t>
      </w:r>
      <w:proofErr w:type="spellStart"/>
      <w:r w:rsidRPr="00F640E6">
        <w:rPr>
          <w:rStyle w:val="a6"/>
          <w:rFonts w:ascii="Times New Roman" w:hAnsi="Times New Roman" w:cs="Times New Roman"/>
          <w:i w:val="0"/>
          <w:sz w:val="24"/>
        </w:rPr>
        <w:t>взаимообучение</w:t>
      </w:r>
      <w:proofErr w:type="spellEnd"/>
      <w:r w:rsidRPr="00F640E6">
        <w:rPr>
          <w:rStyle w:val="a6"/>
          <w:rFonts w:ascii="Times New Roman" w:hAnsi="Times New Roman" w:cs="Times New Roman"/>
          <w:i w:val="0"/>
          <w:sz w:val="24"/>
        </w:rPr>
        <w:t xml:space="preserve">. Самообучение осуществляется во время самостоятельного изучения школьником фрагмента темы, </w:t>
      </w:r>
      <w:proofErr w:type="spellStart"/>
      <w:r w:rsidRPr="00F640E6">
        <w:rPr>
          <w:rStyle w:val="a6"/>
          <w:rFonts w:ascii="Times New Roman" w:hAnsi="Times New Roman" w:cs="Times New Roman"/>
          <w:i w:val="0"/>
          <w:sz w:val="24"/>
        </w:rPr>
        <w:t>взаимообучение</w:t>
      </w:r>
      <w:proofErr w:type="spellEnd"/>
      <w:r w:rsidRPr="00F640E6">
        <w:rPr>
          <w:rStyle w:val="a6"/>
          <w:rFonts w:ascii="Times New Roman" w:hAnsi="Times New Roman" w:cs="Times New Roman"/>
          <w:i w:val="0"/>
          <w:sz w:val="24"/>
        </w:rPr>
        <w:t xml:space="preserve"> – в ходе обмена освоенной информации. Главная идея здесь – учиться вместе, а не просто выполнять что-то вместе.</w:t>
      </w:r>
      <w:r w:rsidRPr="00F640E6">
        <w:rPr>
          <w:rStyle w:val="a6"/>
          <w:rFonts w:ascii="Times New Roman" w:hAnsi="Times New Roman" w:cs="Times New Roman"/>
          <w:i w:val="0"/>
          <w:sz w:val="24"/>
        </w:rPr>
        <w:br/>
        <w:t>Этапы работы:</w:t>
      </w:r>
      <w:r w:rsidRPr="00F640E6">
        <w:rPr>
          <w:rStyle w:val="a6"/>
          <w:rFonts w:ascii="Times New Roman" w:hAnsi="Times New Roman" w:cs="Times New Roman"/>
          <w:i w:val="0"/>
          <w:sz w:val="24"/>
        </w:rPr>
        <w:br/>
        <w:t>1 этап: </w:t>
      </w:r>
      <w:r w:rsidRPr="00F640E6">
        <w:rPr>
          <w:rStyle w:val="a6"/>
          <w:rFonts w:ascii="Times New Roman" w:hAnsi="Times New Roman" w:cs="Times New Roman"/>
          <w:i w:val="0"/>
          <w:sz w:val="24"/>
        </w:rPr>
        <w:br/>
        <w:t>1. Выучи слова с переводом</w:t>
      </w:r>
      <w:r w:rsidRPr="00F640E6">
        <w:rPr>
          <w:rStyle w:val="a6"/>
          <w:rFonts w:ascii="Times New Roman" w:hAnsi="Times New Roman" w:cs="Times New Roman"/>
          <w:i w:val="0"/>
          <w:sz w:val="24"/>
        </w:rPr>
        <w:br/>
        <w:t xml:space="preserve">2. Прочитай текст шепотом и выполни </w:t>
      </w:r>
      <w:proofErr w:type="spellStart"/>
      <w:r w:rsidRPr="00F640E6">
        <w:rPr>
          <w:rStyle w:val="a6"/>
          <w:rFonts w:ascii="Times New Roman" w:hAnsi="Times New Roman" w:cs="Times New Roman"/>
          <w:i w:val="0"/>
          <w:sz w:val="24"/>
        </w:rPr>
        <w:t>предтекстовое</w:t>
      </w:r>
      <w:proofErr w:type="spellEnd"/>
      <w:r w:rsidRPr="00F640E6">
        <w:rPr>
          <w:rStyle w:val="a6"/>
          <w:rFonts w:ascii="Times New Roman" w:hAnsi="Times New Roman" w:cs="Times New Roman"/>
          <w:i w:val="0"/>
          <w:sz w:val="24"/>
        </w:rPr>
        <w:t xml:space="preserve"> задание.</w:t>
      </w:r>
      <w:r w:rsidRPr="00F640E6">
        <w:rPr>
          <w:rStyle w:val="a6"/>
          <w:rFonts w:ascii="Times New Roman" w:hAnsi="Times New Roman" w:cs="Times New Roman"/>
          <w:i w:val="0"/>
          <w:sz w:val="24"/>
        </w:rPr>
        <w:br/>
        <w:t>3.Выпиши и переведи незнакомые для тебя слова и словосочетания.</w:t>
      </w:r>
      <w:r w:rsidRPr="00F640E6">
        <w:rPr>
          <w:rStyle w:val="a6"/>
          <w:rFonts w:ascii="Times New Roman" w:hAnsi="Times New Roman" w:cs="Times New Roman"/>
          <w:i w:val="0"/>
          <w:sz w:val="24"/>
        </w:rPr>
        <w:br/>
        <w:t>4. Передай содержание текста по-русски.</w:t>
      </w:r>
      <w:r w:rsidRPr="00F640E6">
        <w:rPr>
          <w:rStyle w:val="a6"/>
          <w:rFonts w:ascii="Times New Roman" w:hAnsi="Times New Roman" w:cs="Times New Roman"/>
          <w:i w:val="0"/>
          <w:sz w:val="24"/>
        </w:rPr>
        <w:br/>
        <w:t>2 этап: </w:t>
      </w:r>
      <w:r w:rsidRPr="00F640E6">
        <w:rPr>
          <w:rStyle w:val="a6"/>
          <w:rFonts w:ascii="Times New Roman" w:hAnsi="Times New Roman" w:cs="Times New Roman"/>
          <w:i w:val="0"/>
          <w:sz w:val="24"/>
        </w:rPr>
        <w:br/>
        <w:t>5. Найди эквиваленты слов и словосочетаний.</w:t>
      </w:r>
      <w:r w:rsidRPr="00F640E6">
        <w:rPr>
          <w:rStyle w:val="a6"/>
          <w:rFonts w:ascii="Times New Roman" w:hAnsi="Times New Roman" w:cs="Times New Roman"/>
          <w:i w:val="0"/>
          <w:sz w:val="24"/>
        </w:rPr>
        <w:br/>
        <w:t>6. Найди и выпиши глаголы, обозначающие последовательность….. </w:t>
      </w:r>
      <w:r w:rsidRPr="00F640E6">
        <w:rPr>
          <w:rStyle w:val="a6"/>
          <w:rFonts w:ascii="Times New Roman" w:hAnsi="Times New Roman" w:cs="Times New Roman"/>
          <w:i w:val="0"/>
          <w:sz w:val="24"/>
        </w:rPr>
        <w:br/>
        <w:t>7. Найди и прочти вслух ответы на вопросы.</w:t>
      </w:r>
      <w:r w:rsidRPr="00F640E6">
        <w:rPr>
          <w:rStyle w:val="a6"/>
          <w:rFonts w:ascii="Times New Roman" w:hAnsi="Times New Roman" w:cs="Times New Roman"/>
          <w:i w:val="0"/>
          <w:sz w:val="24"/>
        </w:rPr>
        <w:br/>
        <w:t>8. Закончи предложения.</w:t>
      </w:r>
      <w:r w:rsidRPr="00F640E6">
        <w:rPr>
          <w:rStyle w:val="a6"/>
          <w:rFonts w:ascii="Times New Roman" w:hAnsi="Times New Roman" w:cs="Times New Roman"/>
          <w:i w:val="0"/>
          <w:sz w:val="24"/>
        </w:rPr>
        <w:br/>
        <w:t>9. Перескажи текст по плану.</w:t>
      </w:r>
      <w:r w:rsidRPr="00F640E6">
        <w:rPr>
          <w:rStyle w:val="a6"/>
          <w:rFonts w:ascii="Times New Roman" w:hAnsi="Times New Roman" w:cs="Times New Roman"/>
          <w:i w:val="0"/>
          <w:sz w:val="24"/>
        </w:rPr>
        <w:br/>
      </w:r>
      <w:r w:rsidRPr="00F640E6">
        <w:rPr>
          <w:rStyle w:val="a6"/>
          <w:rFonts w:ascii="Times New Roman" w:hAnsi="Times New Roman" w:cs="Times New Roman"/>
          <w:i w:val="0"/>
          <w:sz w:val="24"/>
          <w:lang w:val="en-US"/>
        </w:rPr>
        <w:t xml:space="preserve">3 </w:t>
      </w:r>
      <w:r w:rsidRPr="00F640E6">
        <w:rPr>
          <w:rStyle w:val="a6"/>
          <w:rFonts w:ascii="Times New Roman" w:hAnsi="Times New Roman" w:cs="Times New Roman"/>
          <w:i w:val="0"/>
          <w:sz w:val="24"/>
        </w:rPr>
        <w:t>этап</w:t>
      </w:r>
      <w:r w:rsidRPr="00F640E6">
        <w:rPr>
          <w:rStyle w:val="a6"/>
          <w:rFonts w:ascii="Times New Roman" w:hAnsi="Times New Roman" w:cs="Times New Roman"/>
          <w:i w:val="0"/>
          <w:sz w:val="24"/>
          <w:lang w:val="en-US"/>
        </w:rPr>
        <w:t>:</w:t>
      </w:r>
      <w:r w:rsidRPr="00F640E6">
        <w:rPr>
          <w:rStyle w:val="a6"/>
          <w:rFonts w:ascii="Times New Roman" w:hAnsi="Times New Roman" w:cs="Times New Roman"/>
          <w:i w:val="0"/>
          <w:sz w:val="24"/>
          <w:lang w:val="en-US"/>
        </w:rPr>
        <w:br/>
        <w:t xml:space="preserve">10. </w:t>
      </w:r>
      <w:r w:rsidRPr="00F640E6">
        <w:rPr>
          <w:rStyle w:val="a6"/>
          <w:rFonts w:ascii="Times New Roman" w:hAnsi="Times New Roman" w:cs="Times New Roman"/>
          <w:i w:val="0"/>
          <w:sz w:val="24"/>
        </w:rPr>
        <w:t>Попроси</w:t>
      </w:r>
      <w:r w:rsidRPr="00F640E6">
        <w:rPr>
          <w:rStyle w:val="a6"/>
          <w:rFonts w:ascii="Times New Roman" w:hAnsi="Times New Roman" w:cs="Times New Roman"/>
          <w:i w:val="0"/>
          <w:sz w:val="24"/>
          <w:lang w:val="en-US"/>
        </w:rPr>
        <w:t xml:space="preserve"> </w:t>
      </w:r>
      <w:r w:rsidRPr="00F640E6">
        <w:rPr>
          <w:rStyle w:val="a6"/>
          <w:rFonts w:ascii="Times New Roman" w:hAnsi="Times New Roman" w:cs="Times New Roman"/>
          <w:i w:val="0"/>
          <w:sz w:val="24"/>
        </w:rPr>
        <w:t>членов</w:t>
      </w:r>
      <w:r w:rsidRPr="00F640E6">
        <w:rPr>
          <w:rStyle w:val="a6"/>
          <w:rFonts w:ascii="Times New Roman" w:hAnsi="Times New Roman" w:cs="Times New Roman"/>
          <w:i w:val="0"/>
          <w:sz w:val="24"/>
          <w:lang w:val="en-US"/>
        </w:rPr>
        <w:t xml:space="preserve"> </w:t>
      </w:r>
      <w:r w:rsidRPr="00F640E6">
        <w:rPr>
          <w:rStyle w:val="a6"/>
          <w:rFonts w:ascii="Times New Roman" w:hAnsi="Times New Roman" w:cs="Times New Roman"/>
          <w:i w:val="0"/>
          <w:sz w:val="24"/>
        </w:rPr>
        <w:t>группы</w:t>
      </w:r>
      <w:r w:rsidRPr="00F640E6">
        <w:rPr>
          <w:rStyle w:val="a6"/>
          <w:rFonts w:ascii="Times New Roman" w:hAnsi="Times New Roman" w:cs="Times New Roman"/>
          <w:i w:val="0"/>
          <w:sz w:val="24"/>
          <w:lang w:val="en-US"/>
        </w:rPr>
        <w:t xml:space="preserve"> </w:t>
      </w:r>
      <w:r w:rsidRPr="00F640E6">
        <w:rPr>
          <w:rStyle w:val="a6"/>
          <w:rFonts w:ascii="Times New Roman" w:hAnsi="Times New Roman" w:cs="Times New Roman"/>
          <w:i w:val="0"/>
          <w:sz w:val="24"/>
        </w:rPr>
        <w:t>пересказать</w:t>
      </w:r>
      <w:r w:rsidRPr="00F640E6">
        <w:rPr>
          <w:rStyle w:val="a6"/>
          <w:rFonts w:ascii="Times New Roman" w:hAnsi="Times New Roman" w:cs="Times New Roman"/>
          <w:i w:val="0"/>
          <w:sz w:val="24"/>
          <w:lang w:val="en-US"/>
        </w:rPr>
        <w:t xml:space="preserve"> </w:t>
      </w:r>
      <w:r w:rsidRPr="00F640E6">
        <w:rPr>
          <w:rStyle w:val="a6"/>
          <w:rFonts w:ascii="Times New Roman" w:hAnsi="Times New Roman" w:cs="Times New Roman"/>
          <w:i w:val="0"/>
          <w:sz w:val="24"/>
        </w:rPr>
        <w:t>текст</w:t>
      </w:r>
      <w:r w:rsidRPr="00F640E6">
        <w:rPr>
          <w:rStyle w:val="a6"/>
          <w:rFonts w:ascii="Times New Roman" w:hAnsi="Times New Roman" w:cs="Times New Roman"/>
          <w:i w:val="0"/>
          <w:sz w:val="24"/>
          <w:lang w:val="en-US"/>
        </w:rPr>
        <w:br/>
      </w:r>
      <w:r w:rsidRPr="00F640E6">
        <w:rPr>
          <w:rStyle w:val="a6"/>
          <w:rFonts w:ascii="Times New Roman" w:hAnsi="Times New Roman" w:cs="Times New Roman"/>
          <w:i w:val="0"/>
          <w:sz w:val="24"/>
        </w:rPr>
        <w:t>а</w:t>
      </w:r>
      <w:r w:rsidRPr="00F640E6">
        <w:rPr>
          <w:rStyle w:val="a6"/>
          <w:rFonts w:ascii="Times New Roman" w:hAnsi="Times New Roman" w:cs="Times New Roman"/>
          <w:i w:val="0"/>
          <w:sz w:val="24"/>
          <w:lang w:val="en-US"/>
        </w:rPr>
        <w:t xml:space="preserve">) </w:t>
      </w:r>
      <w:r w:rsidRPr="00F640E6">
        <w:rPr>
          <w:rStyle w:val="a6"/>
          <w:rFonts w:ascii="Times New Roman" w:hAnsi="Times New Roman" w:cs="Times New Roman"/>
          <w:i w:val="0"/>
          <w:sz w:val="24"/>
        </w:rPr>
        <w:t>вместе</w:t>
      </w:r>
      <w:r w:rsidRPr="00F640E6">
        <w:rPr>
          <w:rStyle w:val="a6"/>
          <w:rFonts w:ascii="Times New Roman" w:hAnsi="Times New Roman" w:cs="Times New Roman"/>
          <w:i w:val="0"/>
          <w:sz w:val="24"/>
          <w:lang w:val="en-US"/>
        </w:rPr>
        <w:t xml:space="preserve"> </w:t>
      </w:r>
      <w:r w:rsidRPr="00F640E6">
        <w:rPr>
          <w:rStyle w:val="a6"/>
          <w:rFonts w:ascii="Times New Roman" w:hAnsi="Times New Roman" w:cs="Times New Roman"/>
          <w:i w:val="0"/>
          <w:sz w:val="24"/>
        </w:rPr>
        <w:t>с</w:t>
      </w:r>
      <w:r w:rsidRPr="00F640E6">
        <w:rPr>
          <w:rStyle w:val="a6"/>
          <w:rFonts w:ascii="Times New Roman" w:hAnsi="Times New Roman" w:cs="Times New Roman"/>
          <w:i w:val="0"/>
          <w:sz w:val="24"/>
          <w:lang w:val="en-US"/>
        </w:rPr>
        <w:t xml:space="preserve"> </w:t>
      </w:r>
      <w:r w:rsidRPr="00F640E6">
        <w:rPr>
          <w:rStyle w:val="a6"/>
          <w:rFonts w:ascii="Times New Roman" w:hAnsi="Times New Roman" w:cs="Times New Roman"/>
          <w:i w:val="0"/>
          <w:sz w:val="24"/>
        </w:rPr>
        <w:t>тобой</w:t>
      </w:r>
      <w:r w:rsidRPr="00F640E6">
        <w:rPr>
          <w:rStyle w:val="a6"/>
          <w:rFonts w:ascii="Times New Roman" w:hAnsi="Times New Roman" w:cs="Times New Roman"/>
          <w:i w:val="0"/>
          <w:sz w:val="24"/>
          <w:lang w:val="en-US"/>
        </w:rPr>
        <w:t xml:space="preserve"> “ say it sentence by sentence together with me”</w:t>
      </w:r>
      <w:r w:rsidRPr="00F640E6">
        <w:rPr>
          <w:rStyle w:val="a6"/>
          <w:rFonts w:ascii="Times New Roman" w:hAnsi="Times New Roman" w:cs="Times New Roman"/>
          <w:i w:val="0"/>
          <w:sz w:val="24"/>
          <w:lang w:val="en-US"/>
        </w:rPr>
        <w:br/>
      </w:r>
      <w:r w:rsidRPr="00F640E6">
        <w:rPr>
          <w:rStyle w:val="a6"/>
          <w:rFonts w:ascii="Times New Roman" w:hAnsi="Times New Roman" w:cs="Times New Roman"/>
          <w:i w:val="0"/>
          <w:sz w:val="24"/>
        </w:rPr>
        <w:t>б</w:t>
      </w:r>
      <w:r w:rsidRPr="00F640E6">
        <w:rPr>
          <w:rStyle w:val="a6"/>
          <w:rFonts w:ascii="Times New Roman" w:hAnsi="Times New Roman" w:cs="Times New Roman"/>
          <w:i w:val="0"/>
          <w:sz w:val="24"/>
          <w:lang w:val="en-US"/>
        </w:rPr>
        <w:t xml:space="preserve">) </w:t>
      </w:r>
      <w:r w:rsidRPr="00F640E6">
        <w:rPr>
          <w:rStyle w:val="a6"/>
          <w:rFonts w:ascii="Times New Roman" w:hAnsi="Times New Roman" w:cs="Times New Roman"/>
          <w:i w:val="0"/>
          <w:sz w:val="24"/>
        </w:rPr>
        <w:t>по</w:t>
      </w:r>
      <w:r w:rsidRPr="00F640E6">
        <w:rPr>
          <w:rStyle w:val="a6"/>
          <w:rFonts w:ascii="Times New Roman" w:hAnsi="Times New Roman" w:cs="Times New Roman"/>
          <w:i w:val="0"/>
          <w:sz w:val="24"/>
          <w:lang w:val="en-US"/>
        </w:rPr>
        <w:t xml:space="preserve"> </w:t>
      </w:r>
      <w:r w:rsidRPr="00F640E6">
        <w:rPr>
          <w:rStyle w:val="a6"/>
          <w:rFonts w:ascii="Times New Roman" w:hAnsi="Times New Roman" w:cs="Times New Roman"/>
          <w:i w:val="0"/>
          <w:sz w:val="24"/>
        </w:rPr>
        <w:t>очереди</w:t>
      </w:r>
      <w:r w:rsidRPr="00F640E6">
        <w:rPr>
          <w:rStyle w:val="a6"/>
          <w:rFonts w:ascii="Times New Roman" w:hAnsi="Times New Roman" w:cs="Times New Roman"/>
          <w:i w:val="0"/>
          <w:sz w:val="24"/>
          <w:lang w:val="en-US"/>
        </w:rPr>
        <w:t xml:space="preserve"> “ tell the text one by one.”</w:t>
      </w:r>
      <w:r w:rsidRPr="00F640E6">
        <w:rPr>
          <w:rStyle w:val="a6"/>
          <w:rFonts w:ascii="Times New Roman" w:hAnsi="Times New Roman" w:cs="Times New Roman"/>
          <w:i w:val="0"/>
          <w:sz w:val="24"/>
          <w:lang w:val="en-US"/>
        </w:rPr>
        <w:br/>
        <w:t xml:space="preserve">11. </w:t>
      </w:r>
      <w:r w:rsidRPr="00F640E6">
        <w:rPr>
          <w:rStyle w:val="a6"/>
          <w:rFonts w:ascii="Times New Roman" w:hAnsi="Times New Roman" w:cs="Times New Roman"/>
          <w:i w:val="0"/>
          <w:sz w:val="24"/>
        </w:rPr>
        <w:t>После пересказа проверь, как члены группы поняли текст.</w:t>
      </w:r>
      <w:r w:rsidRPr="00F640E6">
        <w:rPr>
          <w:rStyle w:val="a6"/>
          <w:rFonts w:ascii="Times New Roman" w:hAnsi="Times New Roman" w:cs="Times New Roman"/>
          <w:i w:val="0"/>
          <w:sz w:val="24"/>
        </w:rPr>
        <w:br/>
        <w:t xml:space="preserve">(в форме теста: </w:t>
      </w:r>
      <w:proofErr w:type="spellStart"/>
      <w:r w:rsidRPr="00F640E6">
        <w:rPr>
          <w:rStyle w:val="a6"/>
          <w:rFonts w:ascii="Times New Roman" w:hAnsi="Times New Roman" w:cs="Times New Roman"/>
          <w:i w:val="0"/>
          <w:sz w:val="24"/>
        </w:rPr>
        <w:t>true</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or</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false</w:t>
      </w:r>
      <w:proofErr w:type="spellEnd"/>
      <w:r w:rsidRPr="00F640E6">
        <w:rPr>
          <w:rStyle w:val="a6"/>
          <w:rFonts w:ascii="Times New Roman" w:hAnsi="Times New Roman" w:cs="Times New Roman"/>
          <w:i w:val="0"/>
          <w:sz w:val="24"/>
        </w:rPr>
        <w:t>)</w:t>
      </w:r>
      <w:r w:rsidRPr="00F640E6">
        <w:rPr>
          <w:rStyle w:val="a6"/>
          <w:rFonts w:ascii="Times New Roman" w:hAnsi="Times New Roman" w:cs="Times New Roman"/>
          <w:i w:val="0"/>
          <w:sz w:val="24"/>
        </w:rPr>
        <w:br/>
        <w:t>12. Творческое задание. Подготовьте постер по теме: </w:t>
      </w:r>
      <w:r w:rsidRPr="00F640E6">
        <w:rPr>
          <w:rStyle w:val="a6"/>
          <w:rFonts w:ascii="Times New Roman" w:hAnsi="Times New Roman" w:cs="Times New Roman"/>
          <w:i w:val="0"/>
          <w:sz w:val="24"/>
        </w:rPr>
        <w:br/>
      </w:r>
      <w:proofErr w:type="spellStart"/>
      <w:r w:rsidRPr="00F640E6">
        <w:rPr>
          <w:rStyle w:val="a6"/>
          <w:rFonts w:ascii="Times New Roman" w:hAnsi="Times New Roman" w:cs="Times New Roman"/>
          <w:i w:val="0"/>
          <w:sz w:val="24"/>
        </w:rPr>
        <w:t>How</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else</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can</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you</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help</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our</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fragile</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planet</w:t>
      </w:r>
      <w:proofErr w:type="spellEnd"/>
      <w:r w:rsidRPr="00F640E6">
        <w:rPr>
          <w:rStyle w:val="a6"/>
          <w:rFonts w:ascii="Times New Roman" w:hAnsi="Times New Roman" w:cs="Times New Roman"/>
          <w:i w:val="0"/>
          <w:sz w:val="24"/>
        </w:rPr>
        <w:t>?</w:t>
      </w:r>
      <w:r w:rsidRPr="00F640E6">
        <w:rPr>
          <w:rStyle w:val="a6"/>
          <w:rFonts w:ascii="Times New Roman" w:hAnsi="Times New Roman" w:cs="Times New Roman"/>
          <w:i w:val="0"/>
          <w:sz w:val="24"/>
        </w:rPr>
        <w:br/>
        <w:t>4 этап: Самоконтроль с просмотром презентации (см. Приложение 1. Презентация “</w:t>
      </w:r>
      <w:proofErr w:type="spellStart"/>
      <w:r w:rsidRPr="00F640E6">
        <w:rPr>
          <w:rStyle w:val="a6"/>
          <w:rFonts w:ascii="Times New Roman" w:hAnsi="Times New Roman" w:cs="Times New Roman"/>
          <w:i w:val="0"/>
          <w:sz w:val="24"/>
        </w:rPr>
        <w:t>Protection</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of</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the</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environment</w:t>
      </w:r>
      <w:proofErr w:type="spellEnd"/>
      <w:r w:rsidRPr="00F640E6">
        <w:rPr>
          <w:rStyle w:val="a6"/>
          <w:rFonts w:ascii="Times New Roman" w:hAnsi="Times New Roman" w:cs="Times New Roman"/>
          <w:i w:val="0"/>
          <w:sz w:val="24"/>
        </w:rPr>
        <w:t>”).5 этап: Участие в конференции по проблемам окружающей среды.</w:t>
      </w:r>
      <w:r w:rsidRPr="00F640E6">
        <w:rPr>
          <w:rStyle w:val="a6"/>
          <w:rFonts w:ascii="Times New Roman" w:hAnsi="Times New Roman" w:cs="Times New Roman"/>
          <w:i w:val="0"/>
          <w:sz w:val="24"/>
        </w:rPr>
        <w:br/>
        <w:t>Приёмы организации интерактивного диалога на уроке английского языка.</w:t>
      </w:r>
      <w:r w:rsidRPr="00F640E6">
        <w:rPr>
          <w:rStyle w:val="a6"/>
          <w:rFonts w:ascii="Times New Roman" w:hAnsi="Times New Roman" w:cs="Times New Roman"/>
          <w:i w:val="0"/>
          <w:sz w:val="24"/>
        </w:rPr>
        <w:br/>
        <w:t>Хотя умение говорить, и является священным, оно даруется свыше только на родном языке, научить ему на ИЯ, тем более путём заучивания слов, фраз или же образцовых диалогов, весьма затруднительно. Многим, однако, кажется, что чем больше ученик заучит диалогов, тем лучше он овладеет умением диалогического общения. Это - увы, глубокое заблуждение, стоящее ученикам многих усилий и времени. Есть ли другие пути решения проблемы? Думаем, да. Итак, что же такое механизм диалога? </w:t>
      </w:r>
      <w:r w:rsidRPr="00F640E6">
        <w:rPr>
          <w:rStyle w:val="a6"/>
          <w:rFonts w:ascii="Times New Roman" w:hAnsi="Times New Roman" w:cs="Times New Roman"/>
          <w:i w:val="0"/>
          <w:sz w:val="24"/>
        </w:rPr>
        <w:br/>
        <w:t>На начальном этапе знакомлю учащихся с экспозицией к упражнению. Чтобы развить у учеников способность к взаимодействию договариваюсь с ними об одном: </w:t>
      </w:r>
      <w:r w:rsidRPr="00F640E6">
        <w:rPr>
          <w:rStyle w:val="a6"/>
          <w:rFonts w:ascii="Times New Roman" w:hAnsi="Times New Roman" w:cs="Times New Roman"/>
          <w:i w:val="0"/>
          <w:sz w:val="24"/>
        </w:rPr>
        <w:br/>
        <w:t>забыть навсегда составление, заучивание и воспроизведение готовых диалогов </w:t>
      </w:r>
      <w:r w:rsidRPr="00F640E6">
        <w:rPr>
          <w:rStyle w:val="a6"/>
          <w:rFonts w:ascii="Times New Roman" w:hAnsi="Times New Roman" w:cs="Times New Roman"/>
          <w:i w:val="0"/>
          <w:sz w:val="24"/>
        </w:rPr>
        <w:br/>
        <w:t>Давайте запомним: </w:t>
      </w:r>
      <w:r w:rsidRPr="00F640E6">
        <w:rPr>
          <w:rStyle w:val="a6"/>
          <w:rFonts w:ascii="Times New Roman" w:hAnsi="Times New Roman" w:cs="Times New Roman"/>
          <w:i w:val="0"/>
          <w:sz w:val="24"/>
        </w:rPr>
        <w:br/>
        <w:t>диалог не составляется, а порождается, </w:t>
      </w:r>
      <w:r w:rsidRPr="00F640E6">
        <w:rPr>
          <w:rStyle w:val="a6"/>
          <w:rFonts w:ascii="Times New Roman" w:hAnsi="Times New Roman" w:cs="Times New Roman"/>
          <w:i w:val="0"/>
          <w:sz w:val="24"/>
        </w:rPr>
        <w:br/>
        <w:t>диалог может быть заучен, но не произвольно, а как результат других заданий, </w:t>
      </w:r>
      <w:r w:rsidRPr="00F640E6">
        <w:rPr>
          <w:rStyle w:val="a6"/>
          <w:rFonts w:ascii="Times New Roman" w:hAnsi="Times New Roman" w:cs="Times New Roman"/>
          <w:i w:val="0"/>
          <w:sz w:val="24"/>
        </w:rPr>
        <w:br/>
        <w:t>диалог может быть воспроизведён, если вы развиваете произносительную культуру. </w:t>
      </w:r>
      <w:r w:rsidRPr="00F640E6">
        <w:rPr>
          <w:rStyle w:val="a6"/>
          <w:rFonts w:ascii="Times New Roman" w:hAnsi="Times New Roman" w:cs="Times New Roman"/>
          <w:i w:val="0"/>
          <w:sz w:val="24"/>
        </w:rPr>
        <w:br/>
        <w:t>При воспроизведении диалогов учащиеся выполняют следующие речевые функции (задачи): </w:t>
      </w:r>
      <w:r w:rsidRPr="00F640E6">
        <w:rPr>
          <w:rStyle w:val="a6"/>
          <w:rFonts w:ascii="Times New Roman" w:hAnsi="Times New Roman" w:cs="Times New Roman"/>
          <w:i w:val="0"/>
          <w:sz w:val="24"/>
        </w:rPr>
        <w:br/>
        <w:t>предлагают что-то сделать, </w:t>
      </w:r>
      <w:r w:rsidRPr="00F640E6">
        <w:rPr>
          <w:rStyle w:val="a6"/>
          <w:rFonts w:ascii="Times New Roman" w:hAnsi="Times New Roman" w:cs="Times New Roman"/>
          <w:i w:val="0"/>
          <w:sz w:val="24"/>
        </w:rPr>
        <w:br/>
        <w:t>сообщают что-либо, </w:t>
      </w:r>
      <w:r w:rsidRPr="00F640E6">
        <w:rPr>
          <w:rStyle w:val="a6"/>
          <w:rFonts w:ascii="Times New Roman" w:hAnsi="Times New Roman" w:cs="Times New Roman"/>
          <w:i w:val="0"/>
          <w:sz w:val="24"/>
        </w:rPr>
        <w:br/>
      </w:r>
      <w:r w:rsidRPr="00F640E6">
        <w:rPr>
          <w:rStyle w:val="a6"/>
          <w:rFonts w:ascii="Times New Roman" w:hAnsi="Times New Roman" w:cs="Times New Roman"/>
          <w:i w:val="0"/>
          <w:sz w:val="24"/>
        </w:rPr>
        <w:lastRenderedPageBreak/>
        <w:t>сомневаются, </w:t>
      </w:r>
      <w:r w:rsidRPr="00F640E6">
        <w:rPr>
          <w:rStyle w:val="a6"/>
          <w:rFonts w:ascii="Times New Roman" w:hAnsi="Times New Roman" w:cs="Times New Roman"/>
          <w:i w:val="0"/>
          <w:sz w:val="24"/>
        </w:rPr>
        <w:br/>
        <w:t>отказываются, </w:t>
      </w:r>
      <w:r w:rsidRPr="00F640E6">
        <w:rPr>
          <w:rStyle w:val="a6"/>
          <w:rFonts w:ascii="Times New Roman" w:hAnsi="Times New Roman" w:cs="Times New Roman"/>
          <w:i w:val="0"/>
          <w:sz w:val="24"/>
        </w:rPr>
        <w:br/>
        <w:t>объясняют причину, </w:t>
      </w:r>
      <w:r w:rsidRPr="00F640E6">
        <w:rPr>
          <w:rStyle w:val="a6"/>
          <w:rFonts w:ascii="Times New Roman" w:hAnsi="Times New Roman" w:cs="Times New Roman"/>
          <w:i w:val="0"/>
          <w:sz w:val="24"/>
        </w:rPr>
        <w:br/>
        <w:t>сожалеют о невозможности сделать что-либо по какой-то причине, </w:t>
      </w:r>
      <w:r w:rsidRPr="00F640E6">
        <w:rPr>
          <w:rStyle w:val="a6"/>
          <w:rFonts w:ascii="Times New Roman" w:hAnsi="Times New Roman" w:cs="Times New Roman"/>
          <w:i w:val="0"/>
          <w:sz w:val="24"/>
        </w:rPr>
        <w:br/>
        <w:t>обещают подумать, </w:t>
      </w:r>
      <w:r w:rsidRPr="00F640E6">
        <w:rPr>
          <w:rStyle w:val="a6"/>
          <w:rFonts w:ascii="Times New Roman" w:hAnsi="Times New Roman" w:cs="Times New Roman"/>
          <w:i w:val="0"/>
          <w:sz w:val="24"/>
        </w:rPr>
        <w:br/>
        <w:t>уточняют план работы, </w:t>
      </w:r>
      <w:r w:rsidRPr="00F640E6">
        <w:rPr>
          <w:rStyle w:val="a6"/>
          <w:rFonts w:ascii="Times New Roman" w:hAnsi="Times New Roman" w:cs="Times New Roman"/>
          <w:i w:val="0"/>
          <w:sz w:val="24"/>
        </w:rPr>
        <w:br/>
        <w:t>выдвигают условие, </w:t>
      </w:r>
      <w:r w:rsidRPr="00F640E6">
        <w:rPr>
          <w:rStyle w:val="a6"/>
          <w:rFonts w:ascii="Times New Roman" w:hAnsi="Times New Roman" w:cs="Times New Roman"/>
          <w:i w:val="0"/>
          <w:sz w:val="24"/>
        </w:rPr>
        <w:br/>
        <w:t>соглашаются, </w:t>
      </w:r>
      <w:r w:rsidRPr="00F640E6">
        <w:rPr>
          <w:rStyle w:val="a6"/>
          <w:rFonts w:ascii="Times New Roman" w:hAnsi="Times New Roman" w:cs="Times New Roman"/>
          <w:i w:val="0"/>
          <w:sz w:val="24"/>
        </w:rPr>
        <w:br/>
        <w:t>предлагают другое, </w:t>
      </w:r>
      <w:r w:rsidRPr="00F640E6">
        <w:rPr>
          <w:rStyle w:val="a6"/>
          <w:rFonts w:ascii="Times New Roman" w:hAnsi="Times New Roman" w:cs="Times New Roman"/>
          <w:i w:val="0"/>
          <w:sz w:val="24"/>
        </w:rPr>
        <w:br/>
        <w:t>поясняют свои предложения, </w:t>
      </w:r>
      <w:r w:rsidRPr="00F640E6">
        <w:rPr>
          <w:rStyle w:val="a6"/>
          <w:rFonts w:ascii="Times New Roman" w:hAnsi="Times New Roman" w:cs="Times New Roman"/>
          <w:i w:val="0"/>
          <w:sz w:val="24"/>
        </w:rPr>
        <w:br/>
        <w:t>высказывают желание, </w:t>
      </w:r>
      <w:r w:rsidRPr="00F640E6">
        <w:rPr>
          <w:rStyle w:val="a6"/>
          <w:rFonts w:ascii="Times New Roman" w:hAnsi="Times New Roman" w:cs="Times New Roman"/>
          <w:i w:val="0"/>
          <w:sz w:val="24"/>
        </w:rPr>
        <w:br/>
        <w:t>обещают сделать, заверяют в успехе, </w:t>
      </w:r>
      <w:r w:rsidRPr="00F640E6">
        <w:rPr>
          <w:rStyle w:val="a6"/>
          <w:rFonts w:ascii="Times New Roman" w:hAnsi="Times New Roman" w:cs="Times New Roman"/>
          <w:i w:val="0"/>
          <w:sz w:val="24"/>
        </w:rPr>
        <w:br/>
        <w:t>назначают дату, встречу, руководителя, исполнителя, </w:t>
      </w:r>
      <w:r w:rsidRPr="00F640E6">
        <w:rPr>
          <w:rStyle w:val="a6"/>
          <w:rFonts w:ascii="Times New Roman" w:hAnsi="Times New Roman" w:cs="Times New Roman"/>
          <w:i w:val="0"/>
          <w:sz w:val="24"/>
        </w:rPr>
        <w:br/>
        <w:t>аргументируют свой план, предложение, отказ, </w:t>
      </w:r>
      <w:r w:rsidRPr="00F640E6">
        <w:rPr>
          <w:rStyle w:val="a6"/>
          <w:rFonts w:ascii="Times New Roman" w:hAnsi="Times New Roman" w:cs="Times New Roman"/>
          <w:i w:val="0"/>
          <w:sz w:val="24"/>
        </w:rPr>
        <w:br/>
        <w:t>советуют учесть что-либо,</w:t>
      </w:r>
      <w:r w:rsidRPr="00F640E6">
        <w:rPr>
          <w:rStyle w:val="a6"/>
          <w:rFonts w:ascii="Times New Roman" w:hAnsi="Times New Roman" w:cs="Times New Roman"/>
          <w:i w:val="0"/>
          <w:sz w:val="24"/>
        </w:rPr>
        <w:br/>
        <w:t>выражают надежду, уверенность и так далее,</w:t>
      </w:r>
      <w:r w:rsidRPr="00F640E6">
        <w:rPr>
          <w:rStyle w:val="a6"/>
          <w:rFonts w:ascii="Times New Roman" w:hAnsi="Times New Roman" w:cs="Times New Roman"/>
          <w:i w:val="0"/>
          <w:sz w:val="24"/>
        </w:rPr>
        <w:br/>
        <w:t>запрашивают дополнительную информацию,</w:t>
      </w:r>
      <w:r w:rsidRPr="00F640E6">
        <w:rPr>
          <w:rStyle w:val="a6"/>
          <w:rFonts w:ascii="Times New Roman" w:hAnsi="Times New Roman" w:cs="Times New Roman"/>
          <w:i w:val="0"/>
          <w:sz w:val="24"/>
        </w:rPr>
        <w:br/>
        <w:t>высказывают мнение о…,</w:t>
      </w:r>
      <w:r w:rsidRPr="00F640E6">
        <w:rPr>
          <w:rStyle w:val="a6"/>
          <w:rFonts w:ascii="Times New Roman" w:hAnsi="Times New Roman" w:cs="Times New Roman"/>
          <w:i w:val="0"/>
          <w:sz w:val="24"/>
        </w:rPr>
        <w:br/>
        <w:t>упрекают в чем-либо,</w:t>
      </w:r>
      <w:r w:rsidRPr="00F640E6">
        <w:rPr>
          <w:rStyle w:val="a6"/>
          <w:rFonts w:ascii="Times New Roman" w:hAnsi="Times New Roman" w:cs="Times New Roman"/>
          <w:i w:val="0"/>
          <w:sz w:val="24"/>
        </w:rPr>
        <w:br/>
        <w:t>подбадривают,</w:t>
      </w:r>
      <w:r w:rsidRPr="00F640E6">
        <w:rPr>
          <w:rStyle w:val="a6"/>
          <w:rFonts w:ascii="Times New Roman" w:hAnsi="Times New Roman" w:cs="Times New Roman"/>
          <w:i w:val="0"/>
          <w:sz w:val="24"/>
        </w:rPr>
        <w:br/>
        <w:t>ссылаются на опыт.</w:t>
      </w:r>
      <w:r w:rsidRPr="00F640E6">
        <w:rPr>
          <w:rStyle w:val="a6"/>
          <w:rFonts w:ascii="Times New Roman" w:hAnsi="Times New Roman" w:cs="Times New Roman"/>
          <w:i w:val="0"/>
          <w:sz w:val="24"/>
        </w:rPr>
        <w:br/>
        <w:t>Предлагаю сценарий интерактивной игры </w:t>
      </w:r>
      <w:r w:rsidRPr="00F640E6">
        <w:rPr>
          <w:rStyle w:val="a6"/>
          <w:rFonts w:ascii="Times New Roman" w:hAnsi="Times New Roman" w:cs="Times New Roman"/>
          <w:i w:val="0"/>
          <w:sz w:val="24"/>
        </w:rPr>
        <w:br/>
        <w:t>Ребята, представьте, что мы решили устроить пикник. Давайте составим списки того, что нам может понадобиться в лесу. Обоснуйте свой список. </w:t>
      </w:r>
      <w:r w:rsidRPr="00F640E6">
        <w:rPr>
          <w:rStyle w:val="a6"/>
          <w:rFonts w:ascii="Times New Roman" w:hAnsi="Times New Roman" w:cs="Times New Roman"/>
          <w:i w:val="0"/>
          <w:sz w:val="24"/>
        </w:rPr>
        <w:br/>
        <w:t>И вот мы в лесу. Пока мы искали с вами подходящую поляну для пикника, начался дождь. Мы как раз дошли до самого центра леса, как вдруг… Что это? Такой большой дом с бассейном и теннисным кортом. Вот это да! А может быть хозяин дома разрешит нам устроить пикник у него дома? Смотрите, на двери дома какая-то надпись. </w:t>
      </w:r>
      <w:r w:rsidRPr="00F640E6">
        <w:rPr>
          <w:rStyle w:val="a6"/>
          <w:rFonts w:ascii="Times New Roman" w:hAnsi="Times New Roman" w:cs="Times New Roman"/>
          <w:i w:val="0"/>
          <w:sz w:val="24"/>
        </w:rPr>
        <w:br/>
        <w:t>Добро пожаловать! Будьте как дома. В холодильнике вас ждёт вкусная еда, теннисные ракетки лежат в зале, в бассейне вода уже нагрелась. </w:t>
      </w:r>
      <w:r w:rsidRPr="00F640E6">
        <w:rPr>
          <w:rStyle w:val="a6"/>
          <w:rFonts w:ascii="Times New Roman" w:hAnsi="Times New Roman" w:cs="Times New Roman"/>
          <w:i w:val="0"/>
          <w:sz w:val="24"/>
        </w:rPr>
        <w:br/>
        <w:t>Если вы сможете перевести это предложение на английский язык правильно, то двери дома откроются для вас. </w:t>
      </w:r>
      <w:r w:rsidRPr="00F640E6">
        <w:rPr>
          <w:rStyle w:val="a6"/>
          <w:rFonts w:ascii="Times New Roman" w:hAnsi="Times New Roman" w:cs="Times New Roman"/>
          <w:i w:val="0"/>
          <w:sz w:val="24"/>
        </w:rPr>
        <w:br/>
        <w:t xml:space="preserve">Итак, вы легко с этим справились. Не кажется ли вам это предложение странным? А где же хозяева? Может, они прячутся где-то в доме? Как вы думаете, кто живёт в этом доме? Да, в этом доме живут </w:t>
      </w:r>
      <w:proofErr w:type="gramStart"/>
      <w:r w:rsidRPr="00F640E6">
        <w:rPr>
          <w:rStyle w:val="a6"/>
          <w:rFonts w:ascii="Times New Roman" w:hAnsi="Times New Roman" w:cs="Times New Roman"/>
          <w:i w:val="0"/>
          <w:sz w:val="24"/>
        </w:rPr>
        <w:t>привидения</w:t>
      </w:r>
      <w:proofErr w:type="gramEnd"/>
      <w:r w:rsidRPr="00F640E6">
        <w:rPr>
          <w:rStyle w:val="a6"/>
          <w:rFonts w:ascii="Times New Roman" w:hAnsi="Times New Roman" w:cs="Times New Roman"/>
          <w:i w:val="0"/>
          <w:sz w:val="24"/>
        </w:rPr>
        <w:t xml:space="preserve"> и они прячутся в различных вещах, поэтому далеко не всем можно пользоваться в этом доме. Но если знать, в каких вещах они живут, то опасаться нечего. </w:t>
      </w:r>
      <w:r w:rsidRPr="00F640E6">
        <w:rPr>
          <w:rStyle w:val="a6"/>
          <w:rFonts w:ascii="Times New Roman" w:hAnsi="Times New Roman" w:cs="Times New Roman"/>
          <w:i w:val="0"/>
          <w:sz w:val="24"/>
        </w:rPr>
        <w:br/>
        <w:t>1. Составьте список мест и вещей, где могут прятаться привидения </w:t>
      </w:r>
      <w:r w:rsidRPr="00F640E6">
        <w:rPr>
          <w:rStyle w:val="a6"/>
          <w:rFonts w:ascii="Times New Roman" w:hAnsi="Times New Roman" w:cs="Times New Roman"/>
          <w:i w:val="0"/>
          <w:sz w:val="24"/>
        </w:rPr>
        <w:br/>
        <w:t>2. А теперь давайте подумаем, что можно, а что нельзя делать в этом доме, чем следует и чем не следует заниматься? Дополните этот список </w:t>
      </w:r>
      <w:r w:rsidRPr="00F640E6">
        <w:rPr>
          <w:rStyle w:val="a6"/>
          <w:rFonts w:ascii="Times New Roman" w:hAnsi="Times New Roman" w:cs="Times New Roman"/>
          <w:i w:val="0"/>
          <w:sz w:val="24"/>
        </w:rPr>
        <w:br/>
        <w:t>3. Теперь, когда мы всё знаем о доме, нам нечего бояться. Но дождь всё ещё идёт, и мы вынуждены здесь остаться. Мы можем интересно провести время. Давайте покажем приведениям, что мы можем обойтись без их вещей, так как мы всё необходимое принесли с собой.</w:t>
      </w:r>
      <w:r w:rsidRPr="00F640E6">
        <w:rPr>
          <w:rStyle w:val="a6"/>
          <w:rFonts w:ascii="Times New Roman" w:hAnsi="Times New Roman" w:cs="Times New Roman"/>
          <w:i w:val="0"/>
          <w:sz w:val="24"/>
        </w:rPr>
        <w:br/>
        <w:t>4. Дождь закончился и нам пора уходить, но прежде давайте напишем советы о том, что можно, и что нельзя делать в этом доме, для тех, кто может однажды сюда прийти. Например: </w:t>
      </w:r>
      <w:r w:rsidRPr="00F640E6">
        <w:rPr>
          <w:rStyle w:val="a6"/>
          <w:rFonts w:ascii="Times New Roman" w:hAnsi="Times New Roman" w:cs="Times New Roman"/>
          <w:i w:val="0"/>
          <w:sz w:val="24"/>
        </w:rPr>
        <w:br/>
      </w:r>
      <w:proofErr w:type="spellStart"/>
      <w:r w:rsidRPr="00F640E6">
        <w:rPr>
          <w:rStyle w:val="a6"/>
          <w:rFonts w:ascii="Times New Roman" w:hAnsi="Times New Roman" w:cs="Times New Roman"/>
          <w:i w:val="0"/>
          <w:sz w:val="24"/>
        </w:rPr>
        <w:t>you</w:t>
      </w:r>
      <w:proofErr w:type="spellEnd"/>
      <w:r w:rsidRPr="00F640E6">
        <w:rPr>
          <w:rStyle w:val="a6"/>
          <w:rFonts w:ascii="Times New Roman" w:hAnsi="Times New Roman" w:cs="Times New Roman"/>
          <w:i w:val="0"/>
          <w:sz w:val="24"/>
        </w:rPr>
        <w:t>/</w:t>
      </w:r>
      <w:proofErr w:type="spellStart"/>
      <w:r w:rsidRPr="00F640E6">
        <w:rPr>
          <w:rStyle w:val="a6"/>
          <w:rFonts w:ascii="Times New Roman" w:hAnsi="Times New Roman" w:cs="Times New Roman"/>
          <w:i w:val="0"/>
          <w:sz w:val="24"/>
        </w:rPr>
        <w:t>may</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bite</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you</w:t>
      </w:r>
      <w:proofErr w:type="spellEnd"/>
      <w:r w:rsidRPr="00F640E6">
        <w:rPr>
          <w:rStyle w:val="a6"/>
          <w:rFonts w:ascii="Times New Roman" w:hAnsi="Times New Roman" w:cs="Times New Roman"/>
          <w:i w:val="0"/>
          <w:sz w:val="24"/>
        </w:rPr>
        <w:t>/</w:t>
      </w:r>
      <w:proofErr w:type="spellStart"/>
      <w:r w:rsidRPr="00F640E6">
        <w:rPr>
          <w:rStyle w:val="a6"/>
          <w:rFonts w:ascii="Times New Roman" w:hAnsi="Times New Roman" w:cs="Times New Roman"/>
          <w:i w:val="0"/>
          <w:sz w:val="24"/>
        </w:rPr>
        <w:t>can</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eat</w:t>
      </w:r>
      <w:proofErr w:type="spellEnd"/>
      <w:r w:rsidRPr="00F640E6">
        <w:rPr>
          <w:rStyle w:val="a6"/>
          <w:rFonts w:ascii="Times New Roman" w:hAnsi="Times New Roman" w:cs="Times New Roman"/>
          <w:i w:val="0"/>
          <w:sz w:val="24"/>
        </w:rPr>
        <w:t xml:space="preserve"> </w:t>
      </w:r>
      <w:proofErr w:type="spellStart"/>
      <w:r w:rsidRPr="00F640E6">
        <w:rPr>
          <w:rStyle w:val="a6"/>
          <w:rFonts w:ascii="Times New Roman" w:hAnsi="Times New Roman" w:cs="Times New Roman"/>
          <w:i w:val="0"/>
          <w:sz w:val="24"/>
        </w:rPr>
        <w:t>you</w:t>
      </w:r>
      <w:proofErr w:type="spellEnd"/>
      <w:r w:rsidRPr="00F640E6">
        <w:rPr>
          <w:rStyle w:val="a6"/>
          <w:rFonts w:ascii="Times New Roman" w:hAnsi="Times New Roman" w:cs="Times New Roman"/>
          <w:i w:val="0"/>
          <w:sz w:val="24"/>
        </w:rPr>
        <w:t>…</w:t>
      </w:r>
      <w:r w:rsidRPr="00F640E6">
        <w:rPr>
          <w:rStyle w:val="a6"/>
          <w:rFonts w:ascii="Times New Roman" w:hAnsi="Times New Roman" w:cs="Times New Roman"/>
          <w:i w:val="0"/>
          <w:sz w:val="24"/>
        </w:rPr>
        <w:br/>
      </w:r>
      <w:r w:rsidRPr="00F640E6">
        <w:rPr>
          <w:rStyle w:val="a6"/>
          <w:rFonts w:ascii="Times New Roman" w:hAnsi="Times New Roman" w:cs="Times New Roman"/>
          <w:i w:val="0"/>
          <w:sz w:val="24"/>
        </w:rPr>
        <w:lastRenderedPageBreak/>
        <w:t>Итак, активные методы обучения при соблюдении интерактивного режима обучения: </w:t>
      </w:r>
      <w:r w:rsidRPr="00F640E6">
        <w:rPr>
          <w:rStyle w:val="a6"/>
          <w:rFonts w:ascii="Times New Roman" w:hAnsi="Times New Roman" w:cs="Times New Roman"/>
          <w:i w:val="0"/>
          <w:sz w:val="24"/>
        </w:rPr>
        <w:br/>
        <w:t>создают необходимые условия для развития умений самостоятельно мыслить, ориентироваться в новой ситуации, находить подходы к решению проблем, устанавливать контакты, слушать, сотрудничать, вступать в общение;</w:t>
      </w:r>
      <w:r w:rsidRPr="00F640E6">
        <w:rPr>
          <w:rStyle w:val="a6"/>
          <w:rFonts w:ascii="Times New Roman" w:hAnsi="Times New Roman" w:cs="Times New Roman"/>
          <w:i w:val="0"/>
          <w:sz w:val="24"/>
        </w:rPr>
        <w:br/>
        <w:t>позволяют обеспечить активное обучение в процессе не только получения, но и использования знаний;</w:t>
      </w:r>
      <w:r w:rsidRPr="00F640E6">
        <w:rPr>
          <w:rStyle w:val="a6"/>
          <w:rFonts w:ascii="Times New Roman" w:hAnsi="Times New Roman" w:cs="Times New Roman"/>
          <w:i w:val="0"/>
          <w:sz w:val="24"/>
        </w:rPr>
        <w:br/>
        <w:t>способствуют развитию творческих способностей обучающихся;</w:t>
      </w:r>
      <w:r w:rsidRPr="00F640E6">
        <w:rPr>
          <w:rStyle w:val="a6"/>
          <w:rFonts w:ascii="Times New Roman" w:hAnsi="Times New Roman" w:cs="Times New Roman"/>
          <w:i w:val="0"/>
          <w:sz w:val="24"/>
        </w:rPr>
        <w:br/>
        <w:t>позволяют преподавателю создать положительный микроклимат в группе;</w:t>
      </w:r>
      <w:r w:rsidRPr="00F640E6">
        <w:rPr>
          <w:rStyle w:val="a6"/>
          <w:rFonts w:ascii="Times New Roman" w:hAnsi="Times New Roman" w:cs="Times New Roman"/>
          <w:i w:val="0"/>
          <w:sz w:val="24"/>
        </w:rPr>
        <w:br/>
        <w:t>позволяют каждому обучающемуся вносить свой вклад в общий результат работы;</w:t>
      </w:r>
      <w:r w:rsidRPr="00F640E6">
        <w:rPr>
          <w:rStyle w:val="a6"/>
          <w:rFonts w:ascii="Times New Roman" w:hAnsi="Times New Roman" w:cs="Times New Roman"/>
          <w:i w:val="0"/>
          <w:sz w:val="24"/>
        </w:rPr>
        <w:br/>
        <w:t>позволяют формировать новый опыт через теоретическое осмысление и применение.</w:t>
      </w:r>
    </w:p>
    <w:p w:rsidR="00F640E6" w:rsidRPr="00F640E6" w:rsidRDefault="00F640E6" w:rsidP="00F640E6">
      <w:pPr>
        <w:pStyle w:val="2"/>
        <w:rPr>
          <w:rStyle w:val="a5"/>
          <w:rFonts w:ascii="Times New Roman" w:hAnsi="Times New Roman" w:cs="Times New Roman"/>
          <w:i w:val="0"/>
          <w:sz w:val="24"/>
        </w:rPr>
      </w:pPr>
      <w:r w:rsidRPr="00F640E6">
        <w:rPr>
          <w:rStyle w:val="a5"/>
          <w:rFonts w:ascii="Times New Roman" w:hAnsi="Times New Roman" w:cs="Times New Roman"/>
          <w:i w:val="0"/>
          <w:sz w:val="24"/>
        </w:rPr>
        <w:lastRenderedPageBreak/>
        <w:t xml:space="preserve">Учебный процесс с использованием активных методов обучения включает в себя специфические принципы. Хотелось бы привести некоторые из принципов, предложенные А.А. </w:t>
      </w:r>
      <w:proofErr w:type="spellStart"/>
      <w:r w:rsidRPr="00F640E6">
        <w:rPr>
          <w:rStyle w:val="a5"/>
          <w:rFonts w:ascii="Times New Roman" w:hAnsi="Times New Roman" w:cs="Times New Roman"/>
          <w:i w:val="0"/>
          <w:sz w:val="24"/>
        </w:rPr>
        <w:t>Балаевым</w:t>
      </w:r>
      <w:proofErr w:type="spellEnd"/>
      <w:r w:rsidRPr="00F640E6">
        <w:rPr>
          <w:rStyle w:val="a5"/>
          <w:rFonts w:ascii="Times New Roman" w:hAnsi="Times New Roman" w:cs="Times New Roman"/>
          <w:i w:val="0"/>
          <w:sz w:val="24"/>
        </w:rPr>
        <w:t xml:space="preserve">, которые считаю наиболее главными, а именно: принцип </w:t>
      </w:r>
      <w:proofErr w:type="spellStart"/>
      <w:r w:rsidRPr="00F640E6">
        <w:rPr>
          <w:rStyle w:val="a5"/>
          <w:rFonts w:ascii="Times New Roman" w:hAnsi="Times New Roman" w:cs="Times New Roman"/>
          <w:i w:val="0"/>
          <w:sz w:val="24"/>
        </w:rPr>
        <w:t>проблемности</w:t>
      </w:r>
      <w:proofErr w:type="spellEnd"/>
      <w:r w:rsidRPr="00F640E6">
        <w:rPr>
          <w:rStyle w:val="a5"/>
          <w:rFonts w:ascii="Times New Roman" w:hAnsi="Times New Roman" w:cs="Times New Roman"/>
          <w:i w:val="0"/>
          <w:sz w:val="24"/>
        </w:rPr>
        <w:t>. Преподаватель так организует занятие, когда обучающиеся узнают новое, приобретают знания и навыки через преодоление трудностей, создаваемых постановкой проблем.</w:t>
      </w:r>
      <w:r w:rsidRPr="00F640E6">
        <w:rPr>
          <w:rStyle w:val="a5"/>
          <w:rFonts w:ascii="Times New Roman" w:hAnsi="Times New Roman" w:cs="Times New Roman"/>
          <w:i w:val="0"/>
          <w:sz w:val="24"/>
        </w:rPr>
        <w:br/>
        <w:t>принцип «негативного опыта». Преподаватель так организует занятие, когда обучающиеся учатся избегать ошибок, анализируя изучаемый материал, убеждаясь в необходимости более глубокого изучения материала.</w:t>
      </w:r>
    </w:p>
    <w:p w:rsidR="00F640E6" w:rsidRPr="00F640E6" w:rsidRDefault="00F640E6" w:rsidP="00F640E6">
      <w:pPr>
        <w:pStyle w:val="2"/>
        <w:rPr>
          <w:rStyle w:val="a5"/>
          <w:i w:val="0"/>
        </w:rPr>
      </w:pPr>
      <w:r w:rsidRPr="00F640E6">
        <w:rPr>
          <w:rStyle w:val="a5"/>
          <w:i w:val="0"/>
        </w:rPr>
        <w:lastRenderedPageBreak/>
        <w:t>Принцип «от простого к сложному». Преподаватель организует занятие с учётом нарастающей сложности материала и применяемых методов.</w:t>
      </w:r>
      <w:r w:rsidRPr="00F640E6">
        <w:rPr>
          <w:rStyle w:val="a5"/>
          <w:i w:val="0"/>
        </w:rPr>
        <w:br/>
        <w:t>Принцип непрерывного обновления. Преподаватель организует занятие, которое информативно, то есть насыщенно новым, неизвестным, привлекает внимание обучающихся, побуждает изучать тему, овладевать новыми способами учебной деятельности.</w:t>
      </w:r>
      <w:r w:rsidRPr="00F640E6">
        <w:rPr>
          <w:rStyle w:val="a5"/>
          <w:i w:val="0"/>
        </w:rPr>
        <w:br/>
        <w:t>Принцип организации коллективной деятельности. Преподаватель так организует занятие, когда у обучающихся нет другого выхода, как необходимость решения проблемы в группе, коллективно.</w:t>
      </w:r>
      <w:r w:rsidRPr="00F640E6">
        <w:rPr>
          <w:rStyle w:val="a5"/>
          <w:i w:val="0"/>
        </w:rPr>
        <w:br/>
        <w:t>Принцип опережающего обучения. Преподаватель так организует занятие, когда обучающиеся овладевают в условиях обучения практическими знаниями и умениями воплотить их в практической деятельности. У обучающегося формируется уверенность в своих силах, что обеспечивает высокий уровень результатов в будущей практической деятельности. </w:t>
      </w:r>
      <w:r w:rsidRPr="00F640E6">
        <w:rPr>
          <w:rStyle w:val="a5"/>
          <w:i w:val="0"/>
        </w:rPr>
        <w:br/>
        <w:t>Существуют различные формы организации активного обучения, которые я практикую:</w:t>
      </w:r>
      <w:r w:rsidRPr="00F640E6">
        <w:rPr>
          <w:rStyle w:val="a5"/>
          <w:i w:val="0"/>
        </w:rPr>
        <w:br/>
        <w:t>различные формы лекций (проблемная лекция, лекция-визуализация, лекция вдвоём, лекция с заранее запланированными ошибками, лекция-пресс-конференция, лекция-беседа, лекция-дискуссия, лекция с разбором конкретных ситуаций;</w:t>
      </w:r>
      <w:r w:rsidRPr="00F640E6">
        <w:rPr>
          <w:rStyle w:val="a5"/>
          <w:i w:val="0"/>
        </w:rPr>
        <w:br/>
        <w:t>различные техники организации групповой работы (упражнения, нацеливающие учащихся на обмен информацией по типу «мозаики», «мозговой штурм», составление семантической карты);</w:t>
      </w:r>
      <w:r w:rsidRPr="00F640E6">
        <w:rPr>
          <w:rStyle w:val="a5"/>
          <w:i w:val="0"/>
        </w:rPr>
        <w:br/>
        <w:t>различные методы (дискуссия – учебная дискуссия, направляемая дискуссия, свободная дискуссия; игровое моделирование – ролевые игры, «воображаемые ситуации»).</w:t>
      </w:r>
      <w:r w:rsidRPr="00F640E6">
        <w:rPr>
          <w:rStyle w:val="a5"/>
          <w:i w:val="0"/>
        </w:rPr>
        <w:br/>
        <w:t>Остановлюсь на некоторых из них. Одним из эффективных приемов организации максимальной мотивации является игра.</w:t>
      </w:r>
      <w:r w:rsidRPr="00F640E6">
        <w:rPr>
          <w:rStyle w:val="a5"/>
          <w:i w:val="0"/>
        </w:rPr>
        <w:br/>
        <w:t>По мнению психологов (</w:t>
      </w:r>
      <w:proofErr w:type="spellStart"/>
      <w:r w:rsidRPr="00F640E6">
        <w:rPr>
          <w:rStyle w:val="a5"/>
          <w:i w:val="0"/>
        </w:rPr>
        <w:t>А.А.Леонтьев</w:t>
      </w:r>
      <w:proofErr w:type="spellEnd"/>
      <w:r w:rsidRPr="00F640E6">
        <w:rPr>
          <w:rStyle w:val="a5"/>
          <w:i w:val="0"/>
        </w:rPr>
        <w:t xml:space="preserve">), мотивация, создаваемая игрой, т.е. игровая мотивация, должна быть представлена в учебном процессе наряду с коммуникативной, познавательной и эстетической мотивацией. Д.Б. </w:t>
      </w:r>
      <w:proofErr w:type="spellStart"/>
      <w:r w:rsidRPr="00F640E6">
        <w:rPr>
          <w:rStyle w:val="a5"/>
          <w:i w:val="0"/>
        </w:rPr>
        <w:t>Эльконин</w:t>
      </w:r>
      <w:proofErr w:type="spellEnd"/>
      <w:r w:rsidRPr="00F640E6">
        <w:rPr>
          <w:rStyle w:val="a5"/>
          <w:i w:val="0"/>
        </w:rPr>
        <w:t xml:space="preserve"> считает, что игра выполняет четыре важнейшие для человека функции: средство развития мотивационной сферы, средство познания, средство развития умственных действий, средство развития произвольного поведения. Игра, как говорил А.С. </w:t>
      </w:r>
      <w:proofErr w:type="spellStart"/>
      <w:r w:rsidRPr="00F640E6">
        <w:rPr>
          <w:rStyle w:val="a5"/>
          <w:i w:val="0"/>
        </w:rPr>
        <w:t>Выгодский</w:t>
      </w:r>
      <w:proofErr w:type="spellEnd"/>
      <w:r w:rsidRPr="00F640E6">
        <w:rPr>
          <w:rStyle w:val="a5"/>
          <w:i w:val="0"/>
        </w:rPr>
        <w:t>, ведёт за собой развитие. Развивающее значение игры заложено в самой её природе, ибо игра – это всегда эмоции, а там, где эмоции – там активность, внимание и воображение.</w:t>
      </w:r>
      <w:r w:rsidRPr="00F640E6">
        <w:rPr>
          <w:rStyle w:val="a5"/>
          <w:i w:val="0"/>
        </w:rPr>
        <w:br/>
        <w:t>Таким образом, игра – это: </w:t>
      </w:r>
      <w:r w:rsidRPr="00F640E6">
        <w:rPr>
          <w:rStyle w:val="a5"/>
          <w:i w:val="0"/>
        </w:rPr>
        <w:br/>
        <w:t>деятельность;</w:t>
      </w:r>
      <w:r w:rsidRPr="00F640E6">
        <w:rPr>
          <w:rStyle w:val="a5"/>
          <w:i w:val="0"/>
        </w:rPr>
        <w:br/>
      </w:r>
      <w:proofErr w:type="spellStart"/>
      <w:r w:rsidRPr="00F640E6">
        <w:rPr>
          <w:rStyle w:val="a5"/>
          <w:i w:val="0"/>
        </w:rPr>
        <w:t>мотивированность</w:t>
      </w:r>
      <w:proofErr w:type="spellEnd"/>
      <w:r w:rsidRPr="00F640E6">
        <w:rPr>
          <w:rStyle w:val="a5"/>
          <w:i w:val="0"/>
        </w:rPr>
        <w:t>;</w:t>
      </w:r>
      <w:r w:rsidRPr="00F640E6">
        <w:rPr>
          <w:rStyle w:val="a5"/>
          <w:i w:val="0"/>
        </w:rPr>
        <w:br/>
        <w:t>обучение и воспитание в коллективе и через коллектив;</w:t>
      </w:r>
      <w:r w:rsidRPr="00F640E6">
        <w:rPr>
          <w:rStyle w:val="a5"/>
          <w:i w:val="0"/>
        </w:rPr>
        <w:br/>
        <w:t>развитие психических функций и способностей;</w:t>
      </w:r>
      <w:r w:rsidRPr="00F640E6">
        <w:rPr>
          <w:rStyle w:val="a5"/>
          <w:i w:val="0"/>
        </w:rPr>
        <w:br/>
      </w:r>
      <w:r w:rsidRPr="00F640E6">
        <w:rPr>
          <w:rStyle w:val="a5"/>
          <w:i w:val="0"/>
        </w:rPr>
        <w:lastRenderedPageBreak/>
        <w:t>"учение с увлечением" (С.Л. Соловейчик). </w:t>
      </w:r>
      <w:r w:rsidRPr="00F640E6">
        <w:rPr>
          <w:rStyle w:val="a5"/>
          <w:i w:val="0"/>
        </w:rPr>
        <w:br/>
        <w:t xml:space="preserve">С помощью игры хорошо отрабатывается произношение, активизируется лексический и грамматический материал, развиваются навыки </w:t>
      </w:r>
      <w:proofErr w:type="spellStart"/>
      <w:r w:rsidRPr="00F640E6">
        <w:rPr>
          <w:rStyle w:val="a5"/>
          <w:i w:val="0"/>
        </w:rPr>
        <w:t>аудирования</w:t>
      </w:r>
      <w:proofErr w:type="spellEnd"/>
      <w:r w:rsidRPr="00F640E6">
        <w:rPr>
          <w:rStyle w:val="a5"/>
          <w:i w:val="0"/>
        </w:rPr>
        <w:t xml:space="preserve"> и устной речи.</w:t>
      </w:r>
    </w:p>
    <w:p w:rsidR="00F640E6" w:rsidRPr="00F640E6" w:rsidRDefault="00F640E6" w:rsidP="00F640E6">
      <w:pPr>
        <w:pStyle w:val="2"/>
        <w:rPr>
          <w:rStyle w:val="a5"/>
          <w:i w:val="0"/>
        </w:rPr>
      </w:pPr>
    </w:p>
    <w:sectPr w:rsidR="00F640E6" w:rsidRPr="00F640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0E6"/>
    <w:rsid w:val="000D602B"/>
    <w:rsid w:val="00562FAF"/>
    <w:rsid w:val="00F640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0AB46"/>
  <w15:chartTrackingRefBased/>
  <w15:docId w15:val="{2C3F2219-8EC0-485B-9CA7-EAFCBE7A0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F640E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640E6"/>
    <w:rPr>
      <w:b/>
      <w:bCs/>
    </w:rPr>
  </w:style>
  <w:style w:type="paragraph" w:styleId="a4">
    <w:name w:val="Normal (Web)"/>
    <w:basedOn w:val="a"/>
    <w:uiPriority w:val="99"/>
    <w:semiHidden/>
    <w:unhideWhenUsed/>
    <w:rsid w:val="00F640E6"/>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5">
    <w:name w:val="Intense Emphasis"/>
    <w:basedOn w:val="a0"/>
    <w:uiPriority w:val="21"/>
    <w:qFormat/>
    <w:rsid w:val="00F640E6"/>
    <w:rPr>
      <w:i/>
      <w:iCs/>
      <w:color w:val="4472C4" w:themeColor="accent1"/>
    </w:rPr>
  </w:style>
  <w:style w:type="character" w:customStyle="1" w:styleId="20">
    <w:name w:val="Заголовок 2 Знак"/>
    <w:basedOn w:val="a0"/>
    <w:link w:val="2"/>
    <w:uiPriority w:val="9"/>
    <w:rsid w:val="00F640E6"/>
    <w:rPr>
      <w:rFonts w:asciiTheme="majorHAnsi" w:eastAsiaTheme="majorEastAsia" w:hAnsiTheme="majorHAnsi" w:cstheme="majorBidi"/>
      <w:color w:val="2F5496" w:themeColor="accent1" w:themeShade="BF"/>
      <w:sz w:val="26"/>
      <w:szCs w:val="26"/>
    </w:rPr>
  </w:style>
  <w:style w:type="character" w:styleId="a6">
    <w:name w:val="Emphasis"/>
    <w:basedOn w:val="a0"/>
    <w:uiPriority w:val="20"/>
    <w:qFormat/>
    <w:rsid w:val="00F640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7982641">
      <w:bodyDiv w:val="1"/>
      <w:marLeft w:val="0"/>
      <w:marRight w:val="0"/>
      <w:marTop w:val="0"/>
      <w:marBottom w:val="0"/>
      <w:divBdr>
        <w:top w:val="none" w:sz="0" w:space="0" w:color="auto"/>
        <w:left w:val="none" w:sz="0" w:space="0" w:color="auto"/>
        <w:bottom w:val="none" w:sz="0" w:space="0" w:color="auto"/>
        <w:right w:val="none" w:sz="0" w:space="0" w:color="auto"/>
      </w:divBdr>
    </w:div>
    <w:div w:id="191924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10</Pages>
  <Words>3202</Words>
  <Characters>18252</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2025-06-27T06:49:00Z</dcterms:created>
  <dcterms:modified xsi:type="dcterms:W3CDTF">2025-06-27T06:59:00Z</dcterms:modified>
</cp:coreProperties>
</file>