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AB" w:rsidRPr="00272BAB" w:rsidRDefault="00272BAB" w:rsidP="00272B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BAB">
        <w:rPr>
          <w:rFonts w:ascii="Times New Roman" w:hAnsi="Times New Roman" w:cs="Times New Roman"/>
          <w:b/>
          <w:sz w:val="28"/>
          <w:szCs w:val="28"/>
        </w:rPr>
        <w:t>Характеристика эмоциональных состояний детей дошкольного возраста.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 Сегодня Федеральный государственный стандарт дошкольного образования, ставит задачи и выделяет один из приоритетов развитие эмоционального состояния детей дошкольного возраста. Ставится задача эмоционального интеллекта, эмоциональной отзывчивости, сопереживания. Ведь проблема социализации детей дошкольного возраста, представляется сегодня всё более актуальной.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Дошкольный возраст – это благодатный период для организации работы по эмоциональному развитию детей. Ребёнок – дошкольник впечатлён, открыт для усвоения социальных и культурных ценностей, стремиться к признанию себя средь других людей. У него ярко прослеживается неотделимость эмоций от процессов восприятия, мышления, воображения и т.д. Опыт эмоционального отношения к миру, обретаемый в дошкольном возрасте, весьма прочен и принимает характер установки. Отсутствие должного внимания к этому вопросу в современных программных документах для дошкольных образовательных учреждений ведёт к тому, что педагог часто выпускает его из поля зрения своей профессиональной деятельности </w:t>
      </w:r>
      <w:bookmarkStart w:id="0" w:name="_GoBack"/>
      <w:bookmarkEnd w:id="0"/>
      <w:r w:rsidR="00730027" w:rsidRPr="00272BAB">
        <w:rPr>
          <w:rFonts w:ascii="Times New Roman" w:hAnsi="Times New Roman" w:cs="Times New Roman"/>
          <w:sz w:val="28"/>
          <w:szCs w:val="28"/>
        </w:rPr>
        <w:t>или,</w:t>
      </w:r>
      <w:r w:rsidRPr="00272BAB">
        <w:rPr>
          <w:rFonts w:ascii="Times New Roman" w:hAnsi="Times New Roman" w:cs="Times New Roman"/>
          <w:sz w:val="28"/>
          <w:szCs w:val="28"/>
        </w:rPr>
        <w:t xml:space="preserve"> решают фрагментарно, бессистемно [1, с.8].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>Следовательно, дошкольное детство – это время, когда эмоции управляют всеми сторонами жизни ребёнка, регулируют его психические функции. Эмоции ребёнка дошкольного возраста, проявляется в первую очередь при взаимодействии с яркими, интересными объектами окружающей действительности. Появление принципиально новых возможностей саморегуляции у ребёнка дошкольного возраста, предполагает: развитие эмоционального контроля; переход от внешней к внутренней регуляции поведения (когда оно становится внутренне осмысленным) и установления с</w:t>
      </w:r>
      <w:r w:rsidR="00FC57D0">
        <w:rPr>
          <w:rFonts w:ascii="Times New Roman" w:hAnsi="Times New Roman" w:cs="Times New Roman"/>
          <w:sz w:val="28"/>
          <w:szCs w:val="28"/>
        </w:rPr>
        <w:t>оподчинения мотивов поведения [4</w:t>
      </w:r>
      <w:r w:rsidRPr="00272BAB">
        <w:rPr>
          <w:rFonts w:ascii="Times New Roman" w:hAnsi="Times New Roman" w:cs="Times New Roman"/>
          <w:sz w:val="28"/>
          <w:szCs w:val="28"/>
        </w:rPr>
        <w:t xml:space="preserve">, с. 11]. 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Наиболее интенсивно развитие эмоций и чувств, происходит в дошкольном возрасте. Важность проблемы эмоционального развития дошкольников, связана с универсальной ролью эмоций, которую они играют в жизнедеятельности индивида, реализации практической деятельности человека. В современной психологии сложилось представление о том, что в эмоциональных процессах представлена связь между внешними условиями жизни человека и его внутренними состояниями, мотивами, потребностями, целями (А.Н. Леонтьев, А.В. Запорожец, Ф.Е.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, В.К.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Вилюнас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, В.А. Иванников, К.Э.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Изард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>Эмоциональная культура – это целостное, динамическое образование, имеющее в структуре систему знаний о развитии эмоций, умений и способов а</w:t>
      </w:r>
      <w:r w:rsidR="00FC57D0">
        <w:rPr>
          <w:rFonts w:ascii="Times New Roman" w:hAnsi="Times New Roman" w:cs="Times New Roman"/>
          <w:sz w:val="28"/>
          <w:szCs w:val="28"/>
        </w:rPr>
        <w:t>нализа эмоций, управления ими [4</w:t>
      </w:r>
      <w:r w:rsidRPr="00272BAB">
        <w:rPr>
          <w:rFonts w:ascii="Times New Roman" w:hAnsi="Times New Roman" w:cs="Times New Roman"/>
          <w:sz w:val="28"/>
          <w:szCs w:val="28"/>
        </w:rPr>
        <w:t>, c. 11.].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lastRenderedPageBreak/>
        <w:t>C.Л. Рубинштейн выделяет три задачи формировании эмоциональной культуры детей дошкольного возраста: развитие того, что ему дала природа и что он должен сделать сам; усвоение того, что он должен создать в себе сам на этой ес</w:t>
      </w:r>
      <w:r w:rsidR="00FC57D0">
        <w:rPr>
          <w:rFonts w:ascii="Times New Roman" w:hAnsi="Times New Roman" w:cs="Times New Roman"/>
          <w:sz w:val="28"/>
          <w:szCs w:val="28"/>
        </w:rPr>
        <w:t>тественной и культурной почке [4</w:t>
      </w:r>
      <w:r w:rsidRPr="00272BAB">
        <w:rPr>
          <w:rFonts w:ascii="Times New Roman" w:hAnsi="Times New Roman" w:cs="Times New Roman"/>
          <w:sz w:val="28"/>
          <w:szCs w:val="28"/>
        </w:rPr>
        <w:t>, С. 11].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>Эмоция – это эмоциональный процесс средней продолжительности, отражающий субъективное оценочное отношение к существующим или возможным ситуациям. Эмоциональные процессы изучаются в различных науках: философии психологии, лингвистике. У человека эмоции порождают переживания, удовольствия, страхи, робость и т.д., играющие роль ориент</w:t>
      </w:r>
      <w:r w:rsidR="00F97EEE">
        <w:rPr>
          <w:rFonts w:ascii="Times New Roman" w:hAnsi="Times New Roman" w:cs="Times New Roman"/>
          <w:sz w:val="28"/>
          <w:szCs w:val="28"/>
        </w:rPr>
        <w:t>ирующих субъективных сигналов [</w:t>
      </w:r>
      <w:r w:rsidR="00FC57D0">
        <w:rPr>
          <w:rFonts w:ascii="Times New Roman" w:hAnsi="Times New Roman" w:cs="Times New Roman"/>
          <w:sz w:val="28"/>
          <w:szCs w:val="28"/>
        </w:rPr>
        <w:t>6</w:t>
      </w:r>
      <w:r w:rsidRPr="00272BAB">
        <w:rPr>
          <w:rFonts w:ascii="Times New Roman" w:hAnsi="Times New Roman" w:cs="Times New Roman"/>
          <w:sz w:val="28"/>
          <w:szCs w:val="28"/>
        </w:rPr>
        <w:t>, с.200].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>Уровень сформированности эмоциональной сферы человека, существенно влияет на его развитие и жизненный путь. Подчёркивая значимость социально – эмоциональных факторов в онтогенезе, Выготский Л. писал, что «… жизненный путь личности - это история её переживаний» [цит. по</w:t>
      </w:r>
      <w:r w:rsidR="00FC5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57D0">
        <w:rPr>
          <w:rFonts w:ascii="Times New Roman" w:hAnsi="Times New Roman" w:cs="Times New Roman"/>
          <w:sz w:val="28"/>
          <w:szCs w:val="28"/>
        </w:rPr>
        <w:t>2</w:t>
      </w:r>
      <w:r w:rsidRPr="00272BAB">
        <w:rPr>
          <w:rFonts w:ascii="Times New Roman" w:hAnsi="Times New Roman" w:cs="Times New Roman"/>
          <w:sz w:val="28"/>
          <w:szCs w:val="28"/>
        </w:rPr>
        <w:t>,с.</w:t>
      </w:r>
      <w:proofErr w:type="gramEnd"/>
      <w:r w:rsidRPr="00272BAB">
        <w:rPr>
          <w:rFonts w:ascii="Times New Roman" w:hAnsi="Times New Roman" w:cs="Times New Roman"/>
          <w:sz w:val="28"/>
          <w:szCs w:val="28"/>
        </w:rPr>
        <w:t xml:space="preserve"> 35].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>Выготский Л. считал, что «эмоциональное развитие детей – это одно из важнейших направлений профессиональной деятельности педагога. Эмоции, являются «центральным звеном» психической жизни человека, и</w:t>
      </w:r>
      <w:r w:rsidR="00FC57D0">
        <w:rPr>
          <w:rFonts w:ascii="Times New Roman" w:hAnsi="Times New Roman" w:cs="Times New Roman"/>
          <w:sz w:val="28"/>
          <w:szCs w:val="28"/>
        </w:rPr>
        <w:t xml:space="preserve"> прежде всего ребёнка [цит. по 2</w:t>
      </w:r>
      <w:r w:rsidRPr="00272BAB">
        <w:rPr>
          <w:rFonts w:ascii="Times New Roman" w:hAnsi="Times New Roman" w:cs="Times New Roman"/>
          <w:sz w:val="28"/>
          <w:szCs w:val="28"/>
        </w:rPr>
        <w:t>, с. 35].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Известный физиолог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Щелованов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Н. писал: «Эмоции не только составляют наиболее ценное психологическое содержание жизни ребёнка, но и имеют важное физиологическое значение в жизнедеятельности организма». Эмоции неистребимы. Они не исчезают, а откладываются в подсознании. Формируют характер ребёнка и существенно влияют на определение жизненных позиций взрослого. И именно отсюда формируются добрые и злые, грустные и жизнерадостные, открытые и замкнутые люди. Очень важно научить ребёнка бороться и побеждать свои страхи, злость, жадность, гнев; важно научить удивляться и заботиться, грустить</w:t>
      </w:r>
      <w:r>
        <w:rPr>
          <w:rFonts w:ascii="Times New Roman" w:hAnsi="Times New Roman" w:cs="Times New Roman"/>
          <w:sz w:val="28"/>
          <w:szCs w:val="28"/>
        </w:rPr>
        <w:t xml:space="preserve"> и радоваться, сочувствовать и </w:t>
      </w:r>
      <w:r w:rsidR="00FC57D0">
        <w:rPr>
          <w:rFonts w:ascii="Times New Roman" w:hAnsi="Times New Roman" w:cs="Times New Roman"/>
          <w:sz w:val="28"/>
          <w:szCs w:val="28"/>
        </w:rPr>
        <w:t>гордиться …» [цит. по 7</w:t>
      </w:r>
      <w:r w:rsidRPr="00272BAB">
        <w:rPr>
          <w:rFonts w:ascii="Times New Roman" w:hAnsi="Times New Roman" w:cs="Times New Roman"/>
          <w:sz w:val="28"/>
          <w:szCs w:val="28"/>
        </w:rPr>
        <w:t>, с. 88].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А, по мнению К.Э.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Изарда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>, именно эмоции «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энергетизируют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и организуют восприятие, мышление и действие. С возрастом меняются не только эмоциональные реакции, но и активаторы конкретных эмоций. Так, в трехдневном возрасте звук женского голоса вызывает у ребёнка улыбку, но, по мере того как ребёнок становится старше, тот же голос может вызывать у него раздражение.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Уделяющееся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лицо матери не вызовет особой реакции у трёхмесячного младенца, тогда как 13-месчный ребёнок отреагирует на то событие сердитым протестом, а 13-летний подросток может обрадоваться, узнав о том, что родители на весь вечер уходят из дома. Таким образом, одно </w:t>
      </w:r>
      <w:r w:rsidRPr="00272BAB">
        <w:rPr>
          <w:rFonts w:ascii="Times New Roman" w:hAnsi="Times New Roman" w:cs="Times New Roman"/>
          <w:sz w:val="28"/>
          <w:szCs w:val="28"/>
        </w:rPr>
        <w:lastRenderedPageBreak/>
        <w:t xml:space="preserve">и то же событие может вызывать разные эмоции в зависимости от возраста человека, степени </w:t>
      </w:r>
      <w:r w:rsidR="00FC57D0">
        <w:rPr>
          <w:rFonts w:ascii="Times New Roman" w:hAnsi="Times New Roman" w:cs="Times New Roman"/>
          <w:sz w:val="28"/>
          <w:szCs w:val="28"/>
        </w:rPr>
        <w:t>его зрелости и обстоятельств» [3</w:t>
      </w:r>
      <w:r w:rsidRPr="00272BAB">
        <w:rPr>
          <w:rFonts w:ascii="Times New Roman" w:hAnsi="Times New Roman" w:cs="Times New Roman"/>
          <w:sz w:val="28"/>
          <w:szCs w:val="28"/>
        </w:rPr>
        <w:t>, с.25].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Модальность эмоций. Модальность эмоций связана с выделением основных видов эмоциональных процессов и состояний в картине внутреннего мира субъекта. Эмпирически выявлено, что на каждом возрастном этапе происходит усложнение и расширение модального ряда эмоций. К.Э.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Изард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выделил по модальности следующие базовые эмоции человека: радость, удивление, страдание, гнев, отвращение, </w:t>
      </w:r>
      <w:r w:rsidR="00F97EEE">
        <w:rPr>
          <w:rFonts w:ascii="Times New Roman" w:hAnsi="Times New Roman" w:cs="Times New Roman"/>
          <w:sz w:val="28"/>
          <w:szCs w:val="28"/>
        </w:rPr>
        <w:t>презрение, страх, стыд [</w:t>
      </w:r>
      <w:r w:rsidR="00FC57D0">
        <w:rPr>
          <w:rFonts w:ascii="Times New Roman" w:hAnsi="Times New Roman" w:cs="Times New Roman"/>
          <w:sz w:val="28"/>
          <w:szCs w:val="28"/>
        </w:rPr>
        <w:t>5</w:t>
      </w:r>
      <w:r w:rsidRPr="00272BAB">
        <w:rPr>
          <w:rFonts w:ascii="Times New Roman" w:hAnsi="Times New Roman" w:cs="Times New Roman"/>
          <w:sz w:val="28"/>
          <w:szCs w:val="28"/>
        </w:rPr>
        <w:t>, с. 83].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Психодиагностическое исследование эмоций в дошкольном возрасте предполагает выделение определённого списка базовых эмоциональных переживаний детей. Но анализ исследовательских работ показал, что число и качественный состав перечня основных базовых эмоций дошкольников различается у разных авторов. </w:t>
      </w:r>
      <w:proofErr w:type="gramStart"/>
      <w:r w:rsidRPr="00272BA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272BAB">
        <w:rPr>
          <w:rFonts w:ascii="Times New Roman" w:hAnsi="Times New Roman" w:cs="Times New Roman"/>
          <w:sz w:val="28"/>
          <w:szCs w:val="28"/>
        </w:rPr>
        <w:t>: Е. Листик исследует способность дошкольников к распознанию пяти эмоций (гнев, страх, печаль)</w:t>
      </w:r>
      <w:r w:rsidR="00F97EEE">
        <w:rPr>
          <w:rFonts w:ascii="Times New Roman" w:hAnsi="Times New Roman" w:cs="Times New Roman"/>
          <w:sz w:val="28"/>
          <w:szCs w:val="28"/>
        </w:rPr>
        <w:t>. Степень осознанности эмоций [</w:t>
      </w:r>
      <w:r w:rsidR="00FC57D0">
        <w:rPr>
          <w:rFonts w:ascii="Times New Roman" w:hAnsi="Times New Roman" w:cs="Times New Roman"/>
          <w:sz w:val="28"/>
          <w:szCs w:val="28"/>
        </w:rPr>
        <w:t>5</w:t>
      </w:r>
      <w:r w:rsidRPr="00272BAB">
        <w:rPr>
          <w:rFonts w:ascii="Times New Roman" w:hAnsi="Times New Roman" w:cs="Times New Roman"/>
          <w:sz w:val="28"/>
          <w:szCs w:val="28"/>
        </w:rPr>
        <w:t>, с. 84].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Эмоциональная память сохраняет увиденные образы, создавая «эмоциональный фонд» ребёнка. Изучая особенности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В. К.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Вилюнас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 xml:space="preserve"> обнаружил, что личностные смыслы могут существовать в двух формах: эмоционально – непосредственной (именно он занимает ведущее значение в дошкольном</w:t>
      </w:r>
      <w:r w:rsidR="00F97EEE">
        <w:rPr>
          <w:rFonts w:ascii="Times New Roman" w:hAnsi="Times New Roman" w:cs="Times New Roman"/>
          <w:sz w:val="28"/>
          <w:szCs w:val="28"/>
        </w:rPr>
        <w:t xml:space="preserve"> возрасте) и </w:t>
      </w:r>
      <w:proofErr w:type="spellStart"/>
      <w:r w:rsidR="00F97EEE">
        <w:rPr>
          <w:rFonts w:ascii="Times New Roman" w:hAnsi="Times New Roman" w:cs="Times New Roman"/>
          <w:sz w:val="28"/>
          <w:szCs w:val="28"/>
        </w:rPr>
        <w:t>вербализованный</w:t>
      </w:r>
      <w:proofErr w:type="spellEnd"/>
      <w:r w:rsidR="00F97EEE">
        <w:rPr>
          <w:rFonts w:ascii="Times New Roman" w:hAnsi="Times New Roman" w:cs="Times New Roman"/>
          <w:sz w:val="28"/>
          <w:szCs w:val="28"/>
        </w:rPr>
        <w:t xml:space="preserve"> [</w:t>
      </w:r>
      <w:r w:rsidR="00FC57D0">
        <w:rPr>
          <w:rFonts w:ascii="Times New Roman" w:hAnsi="Times New Roman" w:cs="Times New Roman"/>
          <w:sz w:val="28"/>
          <w:szCs w:val="28"/>
        </w:rPr>
        <w:t>5</w:t>
      </w:r>
      <w:r w:rsidRPr="00272BAB">
        <w:rPr>
          <w:rFonts w:ascii="Times New Roman" w:hAnsi="Times New Roman" w:cs="Times New Roman"/>
          <w:sz w:val="28"/>
          <w:szCs w:val="28"/>
        </w:rPr>
        <w:t>, с. 84].</w:t>
      </w:r>
    </w:p>
    <w:p w:rsidR="00272BAB" w:rsidRPr="00272BAB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Уровень произвольной регуляции эмоций. Произвольность эмоций связана с умением владеть их внешним проявлением, управлять своим поведением в общении и в стрессовых ситуациях, вести себя в соответствии с общественными нормами. Проблема эмоциональной регуляции, является одной из центральных в возрастной педагогической психологии, так как развитие произвольности снижает импульсивность поведения, повышает самоконтроль и </w:t>
      </w:r>
      <w:proofErr w:type="spellStart"/>
      <w:r w:rsidRPr="00272BAB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272BAB">
        <w:rPr>
          <w:rFonts w:ascii="Times New Roman" w:hAnsi="Times New Roman" w:cs="Times New Roman"/>
          <w:sz w:val="28"/>
          <w:szCs w:val="28"/>
        </w:rPr>
        <w:t>. Л.С. Выготский указал на то, что развитие произвольности, то есть умение владеть своими эмоциями, основано на том, что ребёнок становится способным контролировать в</w:t>
      </w:r>
      <w:r w:rsidR="00F97EEE">
        <w:rPr>
          <w:rFonts w:ascii="Times New Roman" w:hAnsi="Times New Roman" w:cs="Times New Roman"/>
          <w:sz w:val="28"/>
          <w:szCs w:val="28"/>
        </w:rPr>
        <w:t>нешнее выражение своих чувств [</w:t>
      </w:r>
      <w:r w:rsidR="00FC57D0">
        <w:rPr>
          <w:rFonts w:ascii="Times New Roman" w:hAnsi="Times New Roman" w:cs="Times New Roman"/>
          <w:sz w:val="28"/>
          <w:szCs w:val="28"/>
        </w:rPr>
        <w:t>5</w:t>
      </w:r>
      <w:r w:rsidRPr="00272BAB">
        <w:rPr>
          <w:rFonts w:ascii="Times New Roman" w:hAnsi="Times New Roman" w:cs="Times New Roman"/>
          <w:sz w:val="28"/>
          <w:szCs w:val="28"/>
        </w:rPr>
        <w:t>, с. 85].</w:t>
      </w:r>
    </w:p>
    <w:p w:rsidR="00685DB0" w:rsidRDefault="00272BAB" w:rsidP="00272BAB">
      <w:pPr>
        <w:rPr>
          <w:rFonts w:ascii="Times New Roman" w:hAnsi="Times New Roman" w:cs="Times New Roman"/>
          <w:sz w:val="28"/>
          <w:szCs w:val="28"/>
        </w:rPr>
      </w:pPr>
      <w:r w:rsidRPr="00272BAB">
        <w:rPr>
          <w:rFonts w:ascii="Times New Roman" w:hAnsi="Times New Roman" w:cs="Times New Roman"/>
          <w:sz w:val="28"/>
          <w:szCs w:val="28"/>
        </w:rPr>
        <w:t xml:space="preserve">В эмоциях отражается отношение человека к миру, к разным сторонам жизни и т.д. Предмет эмоций – это значимый для индивида объект, явление и т.д., по поводу которого у него возникают эмоциональные переживания. Поэтому, данный критерий эмоционального развития дошкольника, очень тесно связан с показателями общего, интеллектуального, социального и личностного развития ребёнка. Основой эмоционального развития дошкольника, является внутренний мир </w:t>
      </w:r>
      <w:r w:rsidR="00F97EEE">
        <w:rPr>
          <w:rFonts w:ascii="Times New Roman" w:hAnsi="Times New Roman" w:cs="Times New Roman"/>
          <w:sz w:val="28"/>
          <w:szCs w:val="28"/>
        </w:rPr>
        <w:t>его эмоциональных переживаний [</w:t>
      </w:r>
      <w:r w:rsidR="00FC57D0">
        <w:rPr>
          <w:rFonts w:ascii="Times New Roman" w:hAnsi="Times New Roman" w:cs="Times New Roman"/>
          <w:sz w:val="28"/>
          <w:szCs w:val="28"/>
        </w:rPr>
        <w:t>5</w:t>
      </w:r>
      <w:r w:rsidRPr="00272BAB">
        <w:rPr>
          <w:rFonts w:ascii="Times New Roman" w:hAnsi="Times New Roman" w:cs="Times New Roman"/>
          <w:sz w:val="28"/>
          <w:szCs w:val="28"/>
        </w:rPr>
        <w:t>, с.81].</w:t>
      </w:r>
    </w:p>
    <w:p w:rsidR="00FF30A8" w:rsidRPr="00F97EEE" w:rsidRDefault="00FF30A8" w:rsidP="00272BAB">
      <w:pPr>
        <w:rPr>
          <w:rFonts w:ascii="Times New Roman" w:hAnsi="Times New Roman" w:cs="Times New Roman"/>
          <w:sz w:val="28"/>
          <w:szCs w:val="28"/>
        </w:rPr>
      </w:pPr>
      <w:r w:rsidRPr="00F97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0A8" w:rsidRDefault="00FF30A8" w:rsidP="00FF3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0A8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FF30A8" w:rsidRDefault="00FF30A8" w:rsidP="00FF30A8">
      <w:pPr>
        <w:rPr>
          <w:rFonts w:ascii="Times New Roman" w:hAnsi="Times New Roman" w:cs="Times New Roman"/>
          <w:b/>
          <w:sz w:val="28"/>
          <w:szCs w:val="28"/>
        </w:rPr>
      </w:pPr>
    </w:p>
    <w:p w:rsidR="00311AB7" w:rsidRDefault="00BC2CBC" w:rsidP="00272BAB">
      <w:pPr>
        <w:rPr>
          <w:rFonts w:ascii="Times New Roman" w:hAnsi="Times New Roman" w:cs="Times New Roman"/>
          <w:sz w:val="28"/>
          <w:szCs w:val="28"/>
        </w:rPr>
      </w:pPr>
      <w:r w:rsidRPr="00BC2CBC">
        <w:rPr>
          <w:rFonts w:ascii="Times New Roman" w:hAnsi="Times New Roman" w:cs="Times New Roman"/>
          <w:sz w:val="28"/>
          <w:szCs w:val="28"/>
        </w:rPr>
        <w:t>1.</w:t>
      </w:r>
      <w:r w:rsidRPr="00BC2CBC">
        <w:rPr>
          <w:rFonts w:ascii="Times New Roman" w:hAnsi="Times New Roman" w:cs="Times New Roman"/>
          <w:sz w:val="28"/>
          <w:szCs w:val="28"/>
        </w:rPr>
        <w:tab/>
        <w:t>Антонова, Е.В., Томашевская О.А. Изучение эмоциональных нарушен</w:t>
      </w:r>
      <w:r w:rsidR="00311AB7">
        <w:rPr>
          <w:rFonts w:ascii="Times New Roman" w:hAnsi="Times New Roman" w:cs="Times New Roman"/>
          <w:sz w:val="28"/>
          <w:szCs w:val="28"/>
        </w:rPr>
        <w:t>ий у детей дошкольного возраста</w:t>
      </w:r>
      <w:r w:rsidRPr="00BC2CBC">
        <w:rPr>
          <w:rFonts w:ascii="Times New Roman" w:hAnsi="Times New Roman" w:cs="Times New Roman"/>
          <w:sz w:val="28"/>
          <w:szCs w:val="28"/>
        </w:rPr>
        <w:t xml:space="preserve"> /</w:t>
      </w:r>
      <w:proofErr w:type="gramStart"/>
      <w:r w:rsidRPr="00BC2CBC">
        <w:rPr>
          <w:rFonts w:ascii="Times New Roman" w:hAnsi="Times New Roman" w:cs="Times New Roman"/>
          <w:sz w:val="28"/>
          <w:szCs w:val="28"/>
        </w:rPr>
        <w:t>/  Молодой</w:t>
      </w:r>
      <w:proofErr w:type="gramEnd"/>
      <w:r w:rsidRPr="00BC2CBC">
        <w:rPr>
          <w:rFonts w:ascii="Times New Roman" w:hAnsi="Times New Roman" w:cs="Times New Roman"/>
          <w:sz w:val="28"/>
          <w:szCs w:val="28"/>
        </w:rPr>
        <w:t xml:space="preserve"> учёный. - 2015. - № 6. - с</w:t>
      </w:r>
      <w:r w:rsidR="0096502E">
        <w:rPr>
          <w:rFonts w:ascii="Times New Roman" w:hAnsi="Times New Roman" w:cs="Times New Roman"/>
          <w:sz w:val="28"/>
          <w:szCs w:val="28"/>
        </w:rPr>
        <w:t>. 560-564 –[</w:t>
      </w:r>
      <w:hyperlink r:id="rId4" w:history="1">
        <w:r w:rsidR="0096502E" w:rsidRPr="004234EA">
          <w:rPr>
            <w:rStyle w:val="a4"/>
            <w:sz w:val="28"/>
            <w:szCs w:val="28"/>
          </w:rPr>
          <w:t>https://moluch.ru/</w:t>
        </w:r>
      </w:hyperlink>
      <w:r w:rsidR="004234EA" w:rsidRPr="004234EA">
        <w:rPr>
          <w:rFonts w:ascii="Times New Roman" w:hAnsi="Times New Roman" w:cs="Times New Roman"/>
          <w:sz w:val="28"/>
          <w:szCs w:val="28"/>
        </w:rPr>
        <w:t>]</w:t>
      </w:r>
    </w:p>
    <w:p w:rsidR="00311AB7" w:rsidRDefault="00BC2CBC" w:rsidP="00272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</w:t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 Ю. А. Диагностика эмоционального интеллекта у дошкольников [Текст] / Ю. А. </w:t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 // Детский сад: теория и практика. – 2014. – с. 7 – 10</w:t>
      </w:r>
    </w:p>
    <w:p w:rsidR="00311AB7" w:rsidRDefault="00311AB7" w:rsidP="00272BAB">
      <w:pPr>
        <w:rPr>
          <w:rFonts w:ascii="Times New Roman" w:hAnsi="Times New Roman" w:cs="Times New Roman"/>
          <w:sz w:val="28"/>
          <w:szCs w:val="28"/>
        </w:rPr>
      </w:pPr>
      <w:r w:rsidRPr="00311A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2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2CBC" w:rsidRPr="00BC2CBC">
        <w:rPr>
          <w:rFonts w:ascii="Times New Roman" w:hAnsi="Times New Roman" w:cs="Times New Roman"/>
          <w:sz w:val="28"/>
          <w:szCs w:val="28"/>
        </w:rPr>
        <w:t>Белецкая, Е.А. Специфика формирования эмоциональной культуры детей в условиях ДОУ [Электронный ресурс] / Е.А. Белецкая // Дополнительное образование и воспитание. – 2012. - №11.</w:t>
      </w:r>
      <w:r w:rsidR="0034505D">
        <w:rPr>
          <w:rFonts w:ascii="Times New Roman" w:hAnsi="Times New Roman" w:cs="Times New Roman"/>
          <w:sz w:val="28"/>
          <w:szCs w:val="28"/>
        </w:rPr>
        <w:t xml:space="preserve"> – с.11-15 – [</w:t>
      </w:r>
      <w:hyperlink r:id="rId5" w:history="1">
        <w:r w:rsidR="0034505D" w:rsidRPr="004234EA">
          <w:rPr>
            <w:rStyle w:val="a4"/>
            <w:sz w:val="28"/>
            <w:szCs w:val="28"/>
          </w:rPr>
          <w:t>https://www.elibrary.ru/</w:t>
        </w:r>
      </w:hyperlink>
      <w:r w:rsidR="00BC2CBC" w:rsidRPr="00BC2CBC">
        <w:rPr>
          <w:rFonts w:ascii="Times New Roman" w:hAnsi="Times New Roman" w:cs="Times New Roman"/>
          <w:sz w:val="28"/>
          <w:szCs w:val="28"/>
        </w:rPr>
        <w:t>]</w:t>
      </w:r>
    </w:p>
    <w:p w:rsidR="00311AB7" w:rsidRDefault="00BC2CBC" w:rsidP="00272BAB">
      <w:pPr>
        <w:rPr>
          <w:rFonts w:ascii="Times New Roman" w:hAnsi="Times New Roman" w:cs="Times New Roman"/>
          <w:sz w:val="28"/>
          <w:szCs w:val="28"/>
        </w:rPr>
      </w:pPr>
      <w:r w:rsidRPr="00BC2CBC">
        <w:rPr>
          <w:rFonts w:ascii="Times New Roman" w:hAnsi="Times New Roman" w:cs="Times New Roman"/>
          <w:sz w:val="28"/>
          <w:szCs w:val="28"/>
        </w:rPr>
        <w:t>4.</w:t>
      </w:r>
      <w:r w:rsidRPr="00BC2C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Волгуснова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, Е.А. особенности развития когнитивного компонента эмоциональной сферы дошкольников [Электронный ресурс] / Е.А. </w:t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Волгуснова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 // Дошкольное образование. – 2015. - №4. – с.51-54 – [http://elibrary.ru]</w:t>
      </w:r>
    </w:p>
    <w:p w:rsidR="00311AB7" w:rsidRDefault="00BC2CBC" w:rsidP="00272BAB">
      <w:pPr>
        <w:rPr>
          <w:rFonts w:ascii="Times New Roman" w:hAnsi="Times New Roman" w:cs="Times New Roman"/>
          <w:sz w:val="28"/>
          <w:szCs w:val="28"/>
        </w:rPr>
      </w:pPr>
      <w:r w:rsidRPr="00BC2CBC">
        <w:rPr>
          <w:rFonts w:ascii="Times New Roman" w:hAnsi="Times New Roman" w:cs="Times New Roman"/>
          <w:sz w:val="28"/>
          <w:szCs w:val="28"/>
        </w:rPr>
        <w:t>5.</w:t>
      </w:r>
      <w:r w:rsidRPr="00BC2CBC">
        <w:rPr>
          <w:rFonts w:ascii="Times New Roman" w:hAnsi="Times New Roman" w:cs="Times New Roman"/>
          <w:sz w:val="28"/>
          <w:szCs w:val="28"/>
        </w:rPr>
        <w:tab/>
      </w:r>
      <w:r w:rsidR="00311AB7" w:rsidRPr="00311AB7">
        <w:rPr>
          <w:rFonts w:ascii="Times New Roman" w:hAnsi="Times New Roman" w:cs="Times New Roman"/>
          <w:sz w:val="28"/>
          <w:szCs w:val="28"/>
        </w:rPr>
        <w:t>Королёва К.И. Арт-терапия, как один из новых методов психологической коррекции [Электронный ресурс] / К.И. Королёва // Научное обозрение. – 2015. - №3. – с. 42 – 45-[http://elibrary.ru/]</w:t>
      </w:r>
    </w:p>
    <w:p w:rsidR="00311AB7" w:rsidRDefault="00555783" w:rsidP="00272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55783">
        <w:rPr>
          <w:rFonts w:ascii="Times New Roman" w:hAnsi="Times New Roman" w:cs="Times New Roman"/>
          <w:sz w:val="28"/>
          <w:szCs w:val="28"/>
        </w:rPr>
        <w:t>.</w:t>
      </w:r>
      <w:r w:rsidRPr="0055578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Лавинская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 Е.С. Методы арт – терапии в современной психиатрии [Электронный ресурс] / Е.С. </w:t>
      </w:r>
      <w:proofErr w:type="spellStart"/>
      <w:r w:rsidR="00311AB7" w:rsidRPr="00311AB7">
        <w:rPr>
          <w:rFonts w:ascii="Times New Roman" w:hAnsi="Times New Roman" w:cs="Times New Roman"/>
          <w:sz w:val="28"/>
          <w:szCs w:val="28"/>
        </w:rPr>
        <w:t>Лавинская</w:t>
      </w:r>
      <w:proofErr w:type="spellEnd"/>
      <w:r w:rsidR="00311AB7" w:rsidRPr="00311AB7">
        <w:rPr>
          <w:rFonts w:ascii="Times New Roman" w:hAnsi="Times New Roman" w:cs="Times New Roman"/>
          <w:sz w:val="28"/>
          <w:szCs w:val="28"/>
        </w:rPr>
        <w:t xml:space="preserve"> // Актуальные проблемы гуманитарных и естественных наук. – 2016. - №33. – с. 103-108 – [http://elibrary.ru]</w:t>
      </w:r>
    </w:p>
    <w:p w:rsidR="00555783" w:rsidRPr="00FF30A8" w:rsidRDefault="00555783" w:rsidP="00272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55783">
        <w:rPr>
          <w:rFonts w:ascii="Times New Roman" w:hAnsi="Times New Roman" w:cs="Times New Roman"/>
          <w:sz w:val="28"/>
          <w:szCs w:val="28"/>
        </w:rPr>
        <w:t>.</w:t>
      </w:r>
      <w:r w:rsidRPr="00555783">
        <w:rPr>
          <w:rFonts w:ascii="Times New Roman" w:hAnsi="Times New Roman" w:cs="Times New Roman"/>
          <w:sz w:val="28"/>
          <w:szCs w:val="28"/>
        </w:rPr>
        <w:tab/>
      </w:r>
      <w:r w:rsidR="00311AB7" w:rsidRPr="00311AB7">
        <w:rPr>
          <w:rFonts w:ascii="Times New Roman" w:hAnsi="Times New Roman" w:cs="Times New Roman"/>
          <w:sz w:val="28"/>
          <w:szCs w:val="28"/>
        </w:rPr>
        <w:t>Федченко, Н.М. К проблеме развития эмоциональной сферы дошкольника [Электронный ресурс] / Н.М. Федченко // Педагогический опыт. – 2016. - №14. – с.119-124 – [http://elibrary.ru]</w:t>
      </w:r>
    </w:p>
    <w:sectPr w:rsidR="00555783" w:rsidRPr="00FF3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AB"/>
    <w:rsid w:val="0024180A"/>
    <w:rsid w:val="00272BAB"/>
    <w:rsid w:val="00311AB7"/>
    <w:rsid w:val="0034505D"/>
    <w:rsid w:val="004234EA"/>
    <w:rsid w:val="00555783"/>
    <w:rsid w:val="00685DB0"/>
    <w:rsid w:val="00730027"/>
    <w:rsid w:val="0096502E"/>
    <w:rsid w:val="00BC2CBC"/>
    <w:rsid w:val="00F97EEE"/>
    <w:rsid w:val="00FC57D0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CFBB1"/>
  <w15:chartTrackingRefBased/>
  <w15:docId w15:val="{74677553-A53E-42D2-84E6-A6E00F19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C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50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library.ru/" TargetMode="External"/><Relationship Id="rId4" Type="http://schemas.openxmlformats.org/officeDocument/2006/relationships/hyperlink" Target="https://mol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2025-07-02T08:13:00Z</dcterms:created>
  <dcterms:modified xsi:type="dcterms:W3CDTF">2025-07-02T08:58:00Z</dcterms:modified>
</cp:coreProperties>
</file>