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3388BC" w14:textId="319E9958" w:rsidR="00924A65" w:rsidRDefault="00924A65" w:rsidP="00BC23FA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</w:rPr>
      </w:pPr>
      <w:bookmarkStart w:id="0" w:name="_Toc122980435"/>
      <w:bookmarkStart w:id="1" w:name="_Toc122917254"/>
      <w:r>
        <w:rPr>
          <w:rFonts w:ascii="Times New Roman" w:hAnsi="Times New Roman" w:cs="Times New Roman"/>
          <w:color w:val="auto"/>
        </w:rPr>
        <w:t xml:space="preserve">ФОРМИРОВАНИЕ ФУНКЦИОНАЛЬНОЙ ГРАМОТНОСТИ НА УРОКАХ </w:t>
      </w:r>
      <w:r w:rsidR="006F6080">
        <w:rPr>
          <w:rFonts w:ascii="Times New Roman" w:hAnsi="Times New Roman" w:cs="Times New Roman"/>
          <w:color w:val="auto"/>
        </w:rPr>
        <w:t>АНГЛИЙСКОГО</w:t>
      </w:r>
      <w:r>
        <w:rPr>
          <w:rFonts w:ascii="Times New Roman" w:hAnsi="Times New Roman" w:cs="Times New Roman"/>
          <w:color w:val="auto"/>
        </w:rPr>
        <w:t xml:space="preserve"> ЯЗЫКА В РАМКАХ ОБНОВЛЕННЫХ ФГОС</w:t>
      </w:r>
    </w:p>
    <w:p w14:paraId="1E117089" w14:textId="77777777" w:rsidR="00D63832" w:rsidRPr="00B54DE6" w:rsidRDefault="00D63832" w:rsidP="00BC23FA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</w:rPr>
      </w:pPr>
      <w:r w:rsidRPr="00B54DE6">
        <w:rPr>
          <w:rFonts w:ascii="Times New Roman" w:hAnsi="Times New Roman" w:cs="Times New Roman"/>
          <w:color w:val="auto"/>
        </w:rPr>
        <w:t>ВВЕДЕНИЕ</w:t>
      </w:r>
      <w:bookmarkEnd w:id="0"/>
      <w:bookmarkEnd w:id="1"/>
    </w:p>
    <w:p w14:paraId="1E170240" w14:textId="77777777" w:rsidR="001C54EA" w:rsidRDefault="001C54EA" w:rsidP="00D63832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современной системе образования большую актуальность приобретает достижение учениками не только предметных, но и личностных и метапредметных результатов в процессе образовательной деятельность. Считается, что именно совокупность таких результатов способствует успешной адаптации учащихся в обществе, а также использованию полученных знаний на практике. </w:t>
      </w:r>
    </w:p>
    <w:p w14:paraId="73BE19DA" w14:textId="77777777" w:rsidR="001C54EA" w:rsidRPr="001C54EA" w:rsidRDefault="001C54EA" w:rsidP="00D63832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Современный мир стремительно меняется, он подразумевает неопределенность, нестабильность, поэтому пересмотр привычных целей и задач в обучении, актуализация знаний выходят на первый план. Чтобы ученики могли войти 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VUCA</w:t>
      </w:r>
      <w:r w:rsidRPr="001C54EA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мир, им необходимо развивать функциональную грамотность.</w:t>
      </w:r>
    </w:p>
    <w:p w14:paraId="5EF2C0C5" w14:textId="77777777" w:rsidR="001C54EA" w:rsidRDefault="001C54EA" w:rsidP="00D63832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D638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онятие «функциональная грамотность»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впервые </w:t>
      </w:r>
      <w:r w:rsidR="00D638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было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введено</w:t>
      </w:r>
      <w:r w:rsidR="00D638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рганизацией ЮНЕСКО в 1957 году. Данный термин понимался как совокупность умений читать и писать для успешного решения повседневных задач. Несмотря на то, что на данный момент развитие функциональной грамотности рассматривается в рамках среднего уровня образования, в 60-х годах оно применялось к взрослому населению, нуждающемуся в формировании элементарной грамотности.</w:t>
      </w:r>
    </w:p>
    <w:p w14:paraId="21DA3A15" w14:textId="77777777" w:rsidR="00BD2747" w:rsidRDefault="001C54EA" w:rsidP="00D63832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сов</w:t>
      </w:r>
      <w:r w:rsidR="00BD2747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еменном мире</w:t>
      </w:r>
      <w:r w:rsidR="00D638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D2747">
        <w:rPr>
          <w:rFonts w:ascii="Times New Roman" w:hAnsi="Times New Roman" w:cs="Times New Roman"/>
          <w:color w:val="000000" w:themeColor="text1"/>
          <w:sz w:val="28"/>
          <w:szCs w:val="28"/>
        </w:rPr>
        <w:t>термин «функциональная грамотность</w:t>
      </w:r>
      <w:r w:rsidR="00D63832">
        <w:rPr>
          <w:rFonts w:ascii="Times New Roman" w:hAnsi="Times New Roman" w:cs="Times New Roman"/>
          <w:color w:val="000000" w:themeColor="text1"/>
          <w:sz w:val="28"/>
          <w:szCs w:val="28"/>
        </w:rPr>
        <w:t>» содержится в обновленных Федеральных государственных обра</w:t>
      </w:r>
      <w:r w:rsidR="00BD27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зовательных стандартах </w:t>
      </w:r>
      <w:r w:rsidR="00D638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BD27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всех </w:t>
      </w:r>
      <w:r w:rsidR="00D63832">
        <w:rPr>
          <w:rFonts w:ascii="Times New Roman" w:hAnsi="Times New Roman" w:cs="Times New Roman"/>
          <w:color w:val="000000" w:themeColor="text1"/>
          <w:sz w:val="28"/>
          <w:szCs w:val="28"/>
        </w:rPr>
        <w:t>уровнях</w:t>
      </w:r>
      <w:r w:rsidR="00BD27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школьного</w:t>
      </w:r>
      <w:r w:rsidR="00D638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</w:t>
      </w:r>
      <w:r w:rsidR="00BD27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вания. Поэтому педагогам </w:t>
      </w:r>
      <w:r w:rsidR="00D638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важно формировать у учащихся полезные знания, умения и навыки. </w:t>
      </w:r>
      <w:r w:rsidR="00BD27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Учителям английского языка также особенно важно развивать в учениках </w:t>
      </w:r>
      <w:r w:rsidR="00BD274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функциональную грамотность, так как английский язык – средство межкультурной коммуникации</w:t>
      </w:r>
      <w:r w:rsidR="00D638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4BF2FC6A" w14:textId="77777777" w:rsidR="00BD2747" w:rsidRDefault="00BD2747" w:rsidP="00D63832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Учащимся необходимо не только иметь большой словарный запас и знание грамматических правил, но и уметь применить полученные знания в реальных ситуациях, адаптироваться к различным условиям, уметь поддерживать беседу и т.п</w:t>
      </w:r>
      <w:r w:rsidR="00D638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43CA3E9B" w14:textId="77777777" w:rsidR="00D63832" w:rsidRDefault="00D63832" w:rsidP="00D63832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данной работе </w:t>
      </w:r>
      <w:r w:rsidR="00BD2747">
        <w:rPr>
          <w:rFonts w:ascii="Times New Roman" w:hAnsi="Times New Roman" w:cs="Times New Roman"/>
          <w:color w:val="000000" w:themeColor="text1"/>
          <w:sz w:val="28"/>
          <w:szCs w:val="28"/>
        </w:rPr>
        <w:t>мы более широко рассмотрим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понятие «функциональная грамотност</w:t>
      </w:r>
      <w:r w:rsidR="00BD2747">
        <w:rPr>
          <w:rFonts w:ascii="Times New Roman" w:hAnsi="Times New Roman" w:cs="Times New Roman"/>
          <w:color w:val="000000" w:themeColor="text1"/>
          <w:sz w:val="28"/>
          <w:szCs w:val="28"/>
        </w:rPr>
        <w:t>ь», ее составляющие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D27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функ</w:t>
      </w:r>
      <w:r w:rsidR="00BD2747">
        <w:rPr>
          <w:rFonts w:ascii="Times New Roman" w:hAnsi="Times New Roman" w:cs="Times New Roman"/>
          <w:color w:val="000000" w:themeColor="text1"/>
          <w:sz w:val="28"/>
          <w:szCs w:val="28"/>
        </w:rPr>
        <w:t>циональной грамотности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уроках иностранного языка в рамках обновленных ФГОС, а также методы и приемы формирования функциональной грамотно</w:t>
      </w:r>
      <w:r w:rsidR="00BD2747">
        <w:rPr>
          <w:rFonts w:ascii="Times New Roman" w:hAnsi="Times New Roman" w:cs="Times New Roman"/>
          <w:color w:val="000000" w:themeColor="text1"/>
          <w:sz w:val="28"/>
          <w:szCs w:val="28"/>
        </w:rPr>
        <w:t>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14:paraId="40D0A0D1" w14:textId="77777777" w:rsidR="00D63832" w:rsidRPr="00B54DE6" w:rsidRDefault="00B54DE6" w:rsidP="00B54DE6">
      <w:pPr>
        <w:pStyle w:val="1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bookmarkStart w:id="2" w:name="_Toc122980436"/>
      <w:bookmarkStart w:id="3" w:name="_Toc122917255"/>
      <w:r w:rsidRPr="00B54DE6">
        <w:rPr>
          <w:rFonts w:ascii="Times New Roman" w:hAnsi="Times New Roman" w:cs="Times New Roman"/>
          <w:b w:val="0"/>
          <w:color w:val="auto"/>
        </w:rPr>
        <w:lastRenderedPageBreak/>
        <w:t xml:space="preserve">1. </w:t>
      </w:r>
      <w:r w:rsidR="00D63832" w:rsidRPr="00B54DE6">
        <w:rPr>
          <w:rFonts w:ascii="Times New Roman" w:hAnsi="Times New Roman" w:cs="Times New Roman"/>
          <w:b w:val="0"/>
          <w:color w:val="auto"/>
        </w:rPr>
        <w:t>Понятие функциональной грамотности</w:t>
      </w:r>
      <w:bookmarkEnd w:id="2"/>
      <w:bookmarkEnd w:id="3"/>
      <w:r w:rsidR="00D63832" w:rsidRPr="00B54DE6">
        <w:rPr>
          <w:rFonts w:ascii="Times New Roman" w:hAnsi="Times New Roman" w:cs="Times New Roman"/>
          <w:b w:val="0"/>
          <w:color w:val="auto"/>
        </w:rPr>
        <w:t xml:space="preserve"> </w:t>
      </w:r>
    </w:p>
    <w:p w14:paraId="1EB649F8" w14:textId="77777777" w:rsidR="00D63832" w:rsidRDefault="00D63832" w:rsidP="00D63832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Функциональная грамотность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э</w:t>
      </w:r>
      <w:r w:rsidR="00FF522D">
        <w:rPr>
          <w:rFonts w:ascii="Times New Roman" w:hAnsi="Times New Roman" w:cs="Times New Roman"/>
          <w:color w:val="000000" w:themeColor="text1"/>
          <w:sz w:val="28"/>
          <w:szCs w:val="28"/>
        </w:rPr>
        <w:t>то способность человека максимально эффективно использовать полученные знания, умения и навыки для решения множества практических задач, с которыми он сталкивается каждый день.</w:t>
      </w:r>
    </w:p>
    <w:p w14:paraId="524072FA" w14:textId="77777777" w:rsidR="00FF522D" w:rsidRDefault="00FF522D" w:rsidP="00D63832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 функционально грамотной личностью мы будем понимать такую личность, </w:t>
      </w:r>
      <w:r w:rsidRPr="00FF522D">
        <w:rPr>
          <w:rFonts w:ascii="Times New Roman" w:hAnsi="Times New Roman" w:cs="Times New Roman"/>
          <w:color w:val="000000" w:themeColor="text1"/>
          <w:sz w:val="28"/>
          <w:szCs w:val="28"/>
        </w:rPr>
        <w:t>которая способна использовать все постоянно приобретаемые в течение жизни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</w:t>
      </w:r>
    </w:p>
    <w:p w14:paraId="0D87D064" w14:textId="77777777" w:rsidR="00FF522D" w:rsidRDefault="00D63832" w:rsidP="00D63832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Функциональная грамотность включает в себя </w:t>
      </w:r>
      <w:r w:rsidR="009C1971">
        <w:rPr>
          <w:rFonts w:ascii="Times New Roman" w:hAnsi="Times New Roman" w:cs="Times New Roman"/>
          <w:color w:val="000000" w:themeColor="text1"/>
          <w:sz w:val="28"/>
          <w:szCs w:val="28"/>
        </w:rPr>
        <w:t>следующие направления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</w:p>
    <w:p w14:paraId="2E525190" w14:textId="77777777" w:rsidR="00FF522D" w:rsidRDefault="00FF522D" w:rsidP="00322AA3">
      <w:pPr>
        <w:pStyle w:val="a7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читательская грамотность;</w:t>
      </w:r>
    </w:p>
    <w:p w14:paraId="270FD4DC" w14:textId="77777777" w:rsidR="00FF522D" w:rsidRDefault="00FF522D" w:rsidP="00322AA3">
      <w:pPr>
        <w:pStyle w:val="a7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математическая грамотность;</w:t>
      </w:r>
      <w:r w:rsidR="00D63832" w:rsidRPr="00FF52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2565C3B5" w14:textId="77777777" w:rsidR="00FF522D" w:rsidRDefault="00FF522D" w:rsidP="00322AA3">
      <w:pPr>
        <w:pStyle w:val="a7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естественнонаучная грамотность;</w:t>
      </w:r>
    </w:p>
    <w:p w14:paraId="4C11AAAE" w14:textId="77777777" w:rsidR="00FF522D" w:rsidRDefault="00FF522D" w:rsidP="00322AA3">
      <w:pPr>
        <w:pStyle w:val="a7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финансовая грамотность;</w:t>
      </w:r>
    </w:p>
    <w:p w14:paraId="5CCDAA54" w14:textId="77777777" w:rsidR="00FF522D" w:rsidRDefault="00FF522D" w:rsidP="00322AA3">
      <w:pPr>
        <w:pStyle w:val="a7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глобальные компетенции;</w:t>
      </w:r>
    </w:p>
    <w:p w14:paraId="590C3F8A" w14:textId="77777777" w:rsidR="00D63832" w:rsidRPr="00FF522D" w:rsidRDefault="00D63832" w:rsidP="00322AA3">
      <w:pPr>
        <w:pStyle w:val="a7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522D">
        <w:rPr>
          <w:rFonts w:ascii="Times New Roman" w:hAnsi="Times New Roman" w:cs="Times New Roman"/>
          <w:color w:val="000000" w:themeColor="text1"/>
          <w:sz w:val="28"/>
          <w:szCs w:val="28"/>
        </w:rPr>
        <w:t>креативное мышление.</w:t>
      </w:r>
    </w:p>
    <w:p w14:paraId="45EE87F8" w14:textId="77777777" w:rsidR="00D63832" w:rsidRDefault="00D63832" w:rsidP="00D63832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Читательская грамотность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8A67DC">
        <w:rPr>
          <w:rFonts w:ascii="Times New Roman" w:hAnsi="Times New Roman" w:cs="Times New Roman"/>
          <w:color w:val="000000" w:themeColor="text1"/>
          <w:sz w:val="28"/>
          <w:szCs w:val="28"/>
        </w:rPr>
        <w:t>это способность человека понимать и анализировать письменные тексты, извлекать смыслы, уметь интерпретировать информацию для ее дальнейшего использования. Читательская грамотность дает возможность расширять свои знания и возможности, а также принимать активное участие в социальной жизни.</w:t>
      </w:r>
    </w:p>
    <w:p w14:paraId="6AE31214" w14:textId="77777777" w:rsidR="00D63832" w:rsidRDefault="00D63832" w:rsidP="00D63832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Математическая грамотность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8A67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это способность человека проводить рассуждения с математической точки зрения, уметь формулировать и применять математику для решения жизненных задач в различных сферах жизни. Такой вид грамотности позволяет человеку осознать роль математики в мире, изучить математические понятия для их дальнейшего применения, а </w:t>
      </w:r>
      <w:r w:rsidR="008A67D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также научиться высказывать обоснованные суждения и принимать объективные решения.</w:t>
      </w:r>
    </w:p>
    <w:p w14:paraId="24397311" w14:textId="77777777" w:rsidR="00D63832" w:rsidRDefault="008A67DC" w:rsidP="00D63832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Естественно</w:t>
      </w:r>
      <w:r w:rsidR="00D638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научная грамотность</w:t>
      </w:r>
      <w:r w:rsidR="00D638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это способность человека интерпретировать данные с научной точки зрения и использовать научные доказательства для получения выводов и принятия решений. Естественнонаучно грамотный человек занимает активную гражданскую позицию по вопросам, которые связаны с естественными науками, он стремится</w:t>
      </w:r>
      <w:r w:rsidR="003E10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изучить естественнонаучные идеи и понятия, чтобы применять естественнонаучные методы исследования в практической деятельности.</w:t>
      </w:r>
    </w:p>
    <w:p w14:paraId="4B0018EF" w14:textId="77777777" w:rsidR="00D63832" w:rsidRDefault="00482A2A" w:rsidP="00482A2A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2A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Гл</w:t>
      </w:r>
      <w:r w:rsidR="00D63832" w:rsidRPr="00482A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оба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льные компетенции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 это обособленный компонент функциональной грамотности, который нацелен на формирование универсальных навыков.  Человек, владеющий глобальными компетенциями способен изучать не только местные, но и глобальные вопросы межкультурного взаимодействия, критически их оценивать с пониманием культурных, религиозных, политических, расовых и иных различий народов. Такой человек уважительно относится к суждениям и взглядам других людей, поэтому способен вступать в открытое и эффективное взаимодействие с другими людьми, а также выстраивать диалог культур.</w:t>
      </w:r>
    </w:p>
    <w:p w14:paraId="5DC966C8" w14:textId="77777777" w:rsidR="00482A2A" w:rsidRDefault="00D63832" w:rsidP="00D63832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Креативное мышление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482A2A">
        <w:rPr>
          <w:rFonts w:ascii="Times New Roman" w:hAnsi="Times New Roman" w:cs="Times New Roman"/>
          <w:color w:val="000000" w:themeColor="text1"/>
          <w:sz w:val="28"/>
          <w:szCs w:val="28"/>
        </w:rPr>
        <w:t>это способность человека продуктивно участвовать в процессе создания, развития и совершенствования идей с творческой точки зрения. Такие идеи эффективные, инновационные, новые и нестандартные. Развитое креативное мышление влияет и на духовное развитие личности</w:t>
      </w:r>
      <w:r w:rsidR="009C19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278FE52" w14:textId="77777777" w:rsidR="00D63832" w:rsidRDefault="00D63832" w:rsidP="00D63832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Финансовая грамотность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E10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включает в себя знание и понимание финансовых терминов, оценку финансовых проблем и пути их решения, а также навыки, необходимые для принятия эффективных решений в различных финансовых ситуациях, которые бы положительно влияли на рост финансового благополучия не только человека, но и общества в целом. Финансово грамотный человек способен предвидеть позитивные и </w:t>
      </w:r>
      <w:r w:rsidR="003E101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негативные последствия выбранного решения, умеет находить альтернативные решения и минимизирует финансовые риски. </w:t>
      </w:r>
    </w:p>
    <w:p w14:paraId="46C14656" w14:textId="77777777" w:rsidR="009C1971" w:rsidRDefault="00D63832" w:rsidP="00D63832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Функциональная грамотность включает в себя такие компоненты, как: </w:t>
      </w:r>
    </w:p>
    <w:p w14:paraId="7FB43412" w14:textId="77777777" w:rsidR="009C1971" w:rsidRDefault="009C1971" w:rsidP="00322AA3">
      <w:pPr>
        <w:pStyle w:val="a7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знание</w:t>
      </w:r>
      <w:r w:rsidR="00D63832" w:rsidRPr="009C1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сведений, правил, принципов; </w:t>
      </w:r>
    </w:p>
    <w:p w14:paraId="3F3E86C8" w14:textId="77777777" w:rsidR="009C1971" w:rsidRDefault="00D63832" w:rsidP="00322AA3">
      <w:pPr>
        <w:pStyle w:val="a7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1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усвоение общих </w:t>
      </w:r>
      <w:r w:rsidR="009C1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базовых </w:t>
      </w:r>
      <w:r w:rsidRPr="009C1971">
        <w:rPr>
          <w:rFonts w:ascii="Times New Roman" w:hAnsi="Times New Roman" w:cs="Times New Roman"/>
          <w:color w:val="000000" w:themeColor="text1"/>
          <w:sz w:val="28"/>
          <w:szCs w:val="28"/>
        </w:rPr>
        <w:t>понятий и умен</w:t>
      </w:r>
      <w:r w:rsidR="009C1971">
        <w:rPr>
          <w:rFonts w:ascii="Times New Roman" w:hAnsi="Times New Roman" w:cs="Times New Roman"/>
          <w:color w:val="000000" w:themeColor="text1"/>
          <w:sz w:val="28"/>
          <w:szCs w:val="28"/>
        </w:rPr>
        <w:t>ий, являющихся основой</w:t>
      </w:r>
      <w:r w:rsidRPr="009C1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решения </w:t>
      </w:r>
      <w:r w:rsidR="009C1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повседневных </w:t>
      </w:r>
      <w:r w:rsidRPr="009C1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задач в различных сферах жизнедеятельности; </w:t>
      </w:r>
    </w:p>
    <w:p w14:paraId="5CC58464" w14:textId="77777777" w:rsidR="009C1971" w:rsidRPr="009C1971" w:rsidRDefault="009C1971" w:rsidP="00322AA3">
      <w:pPr>
        <w:pStyle w:val="a7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1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готовность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принимать и осознавать ценности, </w:t>
      </w:r>
      <w:r w:rsidRPr="009C1971">
        <w:rPr>
          <w:rFonts w:ascii="Times New Roman" w:hAnsi="Times New Roman" w:cs="Times New Roman"/>
          <w:color w:val="000000" w:themeColor="text1"/>
          <w:sz w:val="28"/>
          <w:szCs w:val="28"/>
        </w:rPr>
        <w:t>норм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ы, традиции</w:t>
      </w:r>
      <w:r w:rsidRPr="009C1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современного мира; </w:t>
      </w:r>
    </w:p>
    <w:p w14:paraId="2074D316" w14:textId="77777777" w:rsidR="009C1971" w:rsidRDefault="009C1971" w:rsidP="00322AA3">
      <w:pPr>
        <w:pStyle w:val="a7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умение</w:t>
      </w:r>
      <w:r w:rsidR="00D63832" w:rsidRPr="009C1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адаптироваться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VUCA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-мире </w:t>
      </w:r>
      <w:r w:rsidR="00D63832" w:rsidRPr="009C1971">
        <w:rPr>
          <w:rFonts w:ascii="Times New Roman" w:hAnsi="Times New Roman" w:cs="Times New Roman"/>
          <w:color w:val="000000" w:themeColor="text1"/>
          <w:sz w:val="28"/>
          <w:szCs w:val="28"/>
        </w:rPr>
        <w:t>(решать конфликты, работать с информацией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работать в условиях неопределенности</w:t>
      </w:r>
      <w:r w:rsidR="00D63832" w:rsidRPr="009C1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т.д.); </w:t>
      </w:r>
    </w:p>
    <w:p w14:paraId="3CD2B5E7" w14:textId="77777777" w:rsidR="00D63832" w:rsidRPr="009C1971" w:rsidRDefault="009C1971" w:rsidP="00322AA3">
      <w:pPr>
        <w:pStyle w:val="a7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стремление </w:t>
      </w:r>
      <w:r w:rsidR="00D63832" w:rsidRPr="009C1971">
        <w:rPr>
          <w:rFonts w:ascii="Times New Roman" w:hAnsi="Times New Roman" w:cs="Times New Roman"/>
          <w:color w:val="000000" w:themeColor="text1"/>
          <w:sz w:val="28"/>
          <w:szCs w:val="28"/>
        </w:rPr>
        <w:t>повышать уровень образова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ния, поддерживать идею непрерывного образования на протяжении всей жизни</w:t>
      </w:r>
      <w:r w:rsidR="00D63832" w:rsidRPr="009C19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A99409F" w14:textId="77777777" w:rsidR="00D63832" w:rsidRDefault="00D63832" w:rsidP="00D63832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Сущность функциональной грамотности состоит в способности личности самостоятельно осуществлять учебную деятельность и применять приобретенные знания, умения и навыки для решения жизненных задач в различных сферах человеческой деятельности, общения и социальных отношений. </w:t>
      </w:r>
      <w:r w:rsidR="009C1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Развитие функциональной грамотности – ключевая задача педагога </w:t>
      </w:r>
      <w:r w:rsidR="009C197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XXI</w:t>
      </w:r>
      <w:r w:rsidR="009C1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века.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14:paraId="64510E91" w14:textId="77777777" w:rsidR="00D63832" w:rsidRPr="00B54DE6" w:rsidRDefault="00B54DE6" w:rsidP="00B54DE6">
      <w:pPr>
        <w:pStyle w:val="1"/>
        <w:spacing w:line="360" w:lineRule="auto"/>
        <w:ind w:firstLine="709"/>
        <w:rPr>
          <w:rFonts w:ascii="Times New Roman" w:hAnsi="Times New Roman" w:cs="Times New Roman"/>
          <w:b w:val="0"/>
          <w:color w:val="auto"/>
        </w:rPr>
      </w:pPr>
      <w:bookmarkStart w:id="4" w:name="_Toc122980437"/>
      <w:bookmarkStart w:id="5" w:name="_Toc122917256"/>
      <w:r w:rsidRPr="00B54DE6">
        <w:rPr>
          <w:rFonts w:ascii="Times New Roman" w:hAnsi="Times New Roman" w:cs="Times New Roman"/>
          <w:b w:val="0"/>
          <w:color w:val="auto"/>
        </w:rPr>
        <w:lastRenderedPageBreak/>
        <w:t xml:space="preserve">2. </w:t>
      </w:r>
      <w:r w:rsidR="00D63832" w:rsidRPr="00B54DE6">
        <w:rPr>
          <w:rFonts w:ascii="Times New Roman" w:hAnsi="Times New Roman" w:cs="Times New Roman"/>
          <w:b w:val="0"/>
          <w:color w:val="auto"/>
        </w:rPr>
        <w:t>Функциональная грамотность на уроках иностранного языка в рамках обновленных ФГОС</w:t>
      </w:r>
      <w:bookmarkEnd w:id="4"/>
      <w:bookmarkEnd w:id="5"/>
    </w:p>
    <w:p w14:paraId="14A8C5CB" w14:textId="77777777" w:rsidR="00CF4061" w:rsidRPr="00CF4061" w:rsidRDefault="00CF4061" w:rsidP="00A31B7B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Основная цель</w:t>
      </w:r>
      <w:r w:rsidRPr="00CF40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обуч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ения иностранному языку – </w:t>
      </w:r>
      <w:r w:rsidRPr="00CF40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формирование навыков свободного общения и практического применения, </w:t>
      </w:r>
      <w:r w:rsidR="00A31B7B">
        <w:rPr>
          <w:rFonts w:ascii="Times New Roman" w:hAnsi="Times New Roman" w:cs="Times New Roman"/>
          <w:color w:val="000000" w:themeColor="text1"/>
          <w:sz w:val="28"/>
          <w:szCs w:val="28"/>
        </w:rPr>
        <w:t>в связи чем формирование и развитие функциональной грамотности учащихся становится особенно актуальным.</w:t>
      </w:r>
    </w:p>
    <w:p w14:paraId="29B8AC8D" w14:textId="77777777" w:rsidR="00CF4061" w:rsidRDefault="00CF4061" w:rsidP="00CF4061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40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Основная задача учителя – стимулировать речемыслительную активность учащихся, создать ситуативность обучения, другими словами смоделировать такую учебную ситуацию, которая спровоцирует учащихся на спонтанную речь. </w:t>
      </w:r>
      <w:r w:rsidR="00A31B7B">
        <w:rPr>
          <w:rFonts w:ascii="Times New Roman" w:hAnsi="Times New Roman" w:cs="Times New Roman"/>
          <w:color w:val="000000" w:themeColor="text1"/>
          <w:sz w:val="28"/>
          <w:szCs w:val="28"/>
        </w:rPr>
        <w:t>При эффективной работе педагога учащиеся смогут применять полученные знания в различных жизненных ситуациях: например, спросить дорогу у прохожих, сделать заказ в кафе, вызвать себе такси, купить билеты в кино</w:t>
      </w:r>
      <w:r w:rsidR="000C0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т.д.</w:t>
      </w:r>
    </w:p>
    <w:p w14:paraId="2CC072B8" w14:textId="77777777" w:rsidR="000C0E94" w:rsidRDefault="00D63832" w:rsidP="00D63832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Функциональная грамотность содержится во ФГОС для каждого уровня школьно</w:t>
      </w:r>
      <w:r w:rsidR="000C0E94">
        <w:rPr>
          <w:rFonts w:ascii="Times New Roman" w:hAnsi="Times New Roman" w:cs="Times New Roman"/>
          <w:color w:val="000000" w:themeColor="text1"/>
          <w:sz w:val="28"/>
          <w:szCs w:val="28"/>
        </w:rPr>
        <w:t>го образования. Ф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едеральный государственный образовательный стандарт для начального общего образования по иностранному языку подразумевает: </w:t>
      </w:r>
    </w:p>
    <w:p w14:paraId="6DFDB9FC" w14:textId="77777777" w:rsidR="000C0E94" w:rsidRDefault="00D63832" w:rsidP="00322AA3">
      <w:pPr>
        <w:pStyle w:val="a7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0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</w:t>
      </w:r>
    </w:p>
    <w:p w14:paraId="39D4DAC7" w14:textId="77777777" w:rsidR="000C0E94" w:rsidRDefault="00D63832" w:rsidP="00322AA3">
      <w:pPr>
        <w:pStyle w:val="a7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0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освоение правил речевого и неречевого поведения; </w:t>
      </w:r>
    </w:p>
    <w:p w14:paraId="35D9E33A" w14:textId="77777777" w:rsidR="000C0E94" w:rsidRDefault="00D63832" w:rsidP="00322AA3">
      <w:pPr>
        <w:pStyle w:val="a7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0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освоение начальных лингвистических представлений, необходимых для овладения на элементарном уровне устной и письменной речью на иностранном языке, расширение лингвистического кругозора; </w:t>
      </w:r>
    </w:p>
    <w:p w14:paraId="02EF073C" w14:textId="77777777" w:rsidR="00D63832" w:rsidRPr="000C0E94" w:rsidRDefault="00D63832" w:rsidP="00322AA3">
      <w:pPr>
        <w:pStyle w:val="a7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0E94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</w:t>
      </w:r>
    </w:p>
    <w:p w14:paraId="26F53023" w14:textId="77777777" w:rsidR="000C0E94" w:rsidRDefault="00D63832" w:rsidP="00D63832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Федеральный государственный образовательный стандарт для основного общего образования по иностранному языку подразумевает: </w:t>
      </w:r>
    </w:p>
    <w:p w14:paraId="2744700E" w14:textId="77777777" w:rsidR="000C0E94" w:rsidRDefault="00D63832" w:rsidP="00322AA3">
      <w:pPr>
        <w:pStyle w:val="a7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0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приобщение к культурному наследию стран изучаемого иностранного языка, воспитание ценностного отношения к иностранному языку как инструменту познания и достижения взаимопонимания между людьми и народами; </w:t>
      </w:r>
    </w:p>
    <w:p w14:paraId="078BA28E" w14:textId="77777777" w:rsidR="000C0E94" w:rsidRDefault="00D63832" w:rsidP="00322AA3">
      <w:pPr>
        <w:pStyle w:val="a7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0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осознание тесной связи между овладением иностранными языками и личностным, социальным и профессиональным ростом; </w:t>
      </w:r>
    </w:p>
    <w:p w14:paraId="12E7D06B" w14:textId="77777777" w:rsidR="000C0E94" w:rsidRDefault="00D63832" w:rsidP="00322AA3">
      <w:pPr>
        <w:pStyle w:val="a7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0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формирование коммуникативной иноязычной компетенции (говорение, аудирование, чтение и письмо), необходимой для успешной социализации и самореализации; </w:t>
      </w:r>
    </w:p>
    <w:p w14:paraId="62336080" w14:textId="77777777" w:rsidR="00D63832" w:rsidRPr="000C0E94" w:rsidRDefault="00D63832" w:rsidP="00322AA3">
      <w:pPr>
        <w:pStyle w:val="a7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0E94">
        <w:rPr>
          <w:rFonts w:ascii="Times New Roman" w:hAnsi="Times New Roman" w:cs="Times New Roman"/>
          <w:color w:val="000000" w:themeColor="text1"/>
          <w:sz w:val="28"/>
          <w:szCs w:val="28"/>
        </w:rPr>
        <w:t>обогащение активного и потенциального словарного запаса, развитие у обучающихся культуры владения иностранным языком в соответствии с требованиями к нормам устной и письменной речи, правилами речевого этикета.</w:t>
      </w:r>
    </w:p>
    <w:p w14:paraId="680A0137" w14:textId="77777777" w:rsidR="000C0E94" w:rsidRDefault="00D63832" w:rsidP="00D63832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Федеральный государственный образовательный стандарт для среднего общего образования по иностранному языку включает в себя: </w:t>
      </w:r>
    </w:p>
    <w:p w14:paraId="62DD7857" w14:textId="77777777" w:rsidR="000C0E94" w:rsidRDefault="00D63832" w:rsidP="00322AA3">
      <w:pPr>
        <w:pStyle w:val="a7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0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 </w:t>
      </w:r>
    </w:p>
    <w:p w14:paraId="655E87E1" w14:textId="77777777" w:rsidR="000C0E94" w:rsidRDefault="00D63832" w:rsidP="00322AA3">
      <w:pPr>
        <w:pStyle w:val="a7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0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</w:t>
      </w:r>
    </w:p>
    <w:p w14:paraId="768FC09D" w14:textId="77777777" w:rsidR="000C0E94" w:rsidRDefault="00D63832" w:rsidP="00322AA3">
      <w:pPr>
        <w:pStyle w:val="a7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0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умение выделять общее и различное в культуре родной страны и страны/стран изучаемого языка; </w:t>
      </w:r>
    </w:p>
    <w:p w14:paraId="03DD4D3C" w14:textId="77777777" w:rsidR="000C0E94" w:rsidRDefault="00D63832" w:rsidP="00322AA3">
      <w:pPr>
        <w:pStyle w:val="a7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0E94">
        <w:rPr>
          <w:rFonts w:ascii="Times New Roman" w:hAnsi="Times New Roman" w:cs="Times New Roman"/>
          <w:color w:val="000000" w:themeColor="text1"/>
          <w:sz w:val="28"/>
          <w:szCs w:val="28"/>
        </w:rPr>
        <w:t>достижение порогового уровня владения иностранным я</w:t>
      </w:r>
      <w:r w:rsidR="00D95B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зыком, позволяющего выпускникам </w:t>
      </w:r>
      <w:r w:rsidRPr="000C0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общаться в устной и письменной </w:t>
      </w:r>
      <w:r w:rsidRPr="000C0E9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формах как с носителями изучаемого иностранного языка, так и с представителями других стран, использующими данный язык как средство общения; </w:t>
      </w:r>
    </w:p>
    <w:p w14:paraId="5BE8B68F" w14:textId="77777777" w:rsidR="000C0E94" w:rsidRDefault="00D63832" w:rsidP="00322AA3">
      <w:pPr>
        <w:pStyle w:val="a7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0E94">
        <w:rPr>
          <w:rFonts w:ascii="Times New Roman" w:hAnsi="Times New Roman" w:cs="Times New Roman"/>
          <w:color w:val="000000" w:themeColor="text1"/>
          <w:sz w:val="28"/>
          <w:szCs w:val="28"/>
        </w:rPr>
        <w:t>сформированность умения использовать иностранный язык как средство для получения информации из иноязычных источников в образовательны</w:t>
      </w:r>
      <w:r w:rsidR="000C0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 и самообразовательных целях </w:t>
      </w:r>
    </w:p>
    <w:p w14:paraId="09B07BE5" w14:textId="77777777" w:rsidR="00D63832" w:rsidRPr="000C0E94" w:rsidRDefault="000C0E94" w:rsidP="000C0E94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D63832" w:rsidRPr="000C0E94">
        <w:rPr>
          <w:rFonts w:ascii="Times New Roman" w:hAnsi="Times New Roman" w:cs="Times New Roman"/>
          <w:color w:val="000000" w:themeColor="text1"/>
          <w:sz w:val="28"/>
          <w:szCs w:val="28"/>
        </w:rPr>
        <w:t>се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вышеперечисленные навыки необходимы</w:t>
      </w:r>
      <w:r w:rsidR="00D63832" w:rsidRPr="000C0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учащимся</w:t>
      </w:r>
      <w:r w:rsidR="00D63832" w:rsidRPr="000C0E94">
        <w:rPr>
          <w:rFonts w:ascii="Times New Roman" w:hAnsi="Times New Roman" w:cs="Times New Roman"/>
          <w:color w:val="000000" w:themeColor="text1"/>
          <w:sz w:val="28"/>
          <w:szCs w:val="28"/>
        </w:rPr>
        <w:t>, чтобы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уметь</w:t>
      </w:r>
      <w:r w:rsidR="00D63832" w:rsidRPr="000C0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адаптироваться в современном </w:t>
      </w:r>
      <w:r w:rsidR="00D63832" w:rsidRPr="000C0E9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VUCA</w:t>
      </w:r>
      <w:r w:rsidR="00D63832" w:rsidRPr="000C0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-мире.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Образовательные стандарты охватывают различные аспекты развития учащихся, чтобы при выпуске из образовательного учреждения у учащихся было понимание того, что им необходимо для успешной адаптации и эффективной коммуникации. В связи с этим необходимо </w:t>
      </w:r>
      <w:r w:rsidR="00D63832" w:rsidRPr="000C0E94">
        <w:rPr>
          <w:rFonts w:ascii="Times New Roman" w:hAnsi="Times New Roman" w:cs="Times New Roman"/>
          <w:color w:val="000000" w:themeColor="text1"/>
          <w:sz w:val="28"/>
          <w:szCs w:val="28"/>
        </w:rPr>
        <w:t>развивать функциональную грамотность на уроках иностранного языка при помощи различных методов и приемов.</w:t>
      </w:r>
    </w:p>
    <w:p w14:paraId="528DC1E7" w14:textId="77777777" w:rsidR="00D63832" w:rsidRDefault="00D63832" w:rsidP="00D63832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14:paraId="2354A039" w14:textId="77777777" w:rsidR="00D63832" w:rsidRPr="00B54DE6" w:rsidRDefault="00B54DE6" w:rsidP="00B54DE6">
      <w:pPr>
        <w:pStyle w:val="1"/>
        <w:spacing w:line="360" w:lineRule="auto"/>
        <w:ind w:firstLine="709"/>
        <w:rPr>
          <w:rFonts w:ascii="Times New Roman" w:hAnsi="Times New Roman" w:cs="Times New Roman"/>
          <w:b w:val="0"/>
          <w:color w:val="auto"/>
        </w:rPr>
      </w:pPr>
      <w:bookmarkStart w:id="6" w:name="_Toc122980438"/>
      <w:bookmarkStart w:id="7" w:name="_Toc122917257"/>
      <w:r w:rsidRPr="00B54DE6">
        <w:rPr>
          <w:rFonts w:ascii="Times New Roman" w:hAnsi="Times New Roman" w:cs="Times New Roman"/>
          <w:b w:val="0"/>
          <w:color w:val="auto"/>
        </w:rPr>
        <w:lastRenderedPageBreak/>
        <w:t xml:space="preserve">3. </w:t>
      </w:r>
      <w:r w:rsidR="00D63832" w:rsidRPr="00B54DE6">
        <w:rPr>
          <w:rFonts w:ascii="Times New Roman" w:hAnsi="Times New Roman" w:cs="Times New Roman"/>
          <w:b w:val="0"/>
          <w:color w:val="auto"/>
        </w:rPr>
        <w:t>Формирование функциональной грамотности на уроках иностранного языка</w:t>
      </w:r>
      <w:bookmarkEnd w:id="6"/>
      <w:bookmarkEnd w:id="7"/>
    </w:p>
    <w:p w14:paraId="0093745E" w14:textId="77777777" w:rsidR="00D63832" w:rsidRDefault="00D63832" w:rsidP="00D63832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Цель</w:t>
      </w:r>
      <w:r w:rsidR="000C0E94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формирования функциональной грамотности на уроках английского языка </w:t>
      </w:r>
      <w:r w:rsidR="000C0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является развитие 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совершенствование иноязычной</w:t>
      </w:r>
      <w:r w:rsidR="000C0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коммуникативной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компетенции, способности и готовности школьников использовать язык для решения коммуникативных задач.</w:t>
      </w:r>
      <w:r w:rsidR="000C0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этого необходима тщательная подготовка педагога к учебным занятиям, правильный подбор методов и приемов обучения, чтобы ученики могли осознавать практическую ценность изучения иностранного языка.</w:t>
      </w:r>
    </w:p>
    <w:p w14:paraId="33E3DC77" w14:textId="77777777" w:rsidR="002F564B" w:rsidRDefault="00D63832" w:rsidP="002F564B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Разные направления функциональной грамотности требуют определенного подхода. </w:t>
      </w:r>
      <w:r w:rsidR="002F564B">
        <w:rPr>
          <w:rFonts w:ascii="Times New Roman" w:hAnsi="Times New Roman" w:cs="Times New Roman"/>
          <w:color w:val="000000" w:themeColor="text1"/>
          <w:sz w:val="28"/>
          <w:szCs w:val="28"/>
        </w:rPr>
        <w:t>В качестве примера рассмотрим развитие читательской грамотности на уроках иностранного языка.</w:t>
      </w:r>
    </w:p>
    <w:p w14:paraId="478DA26A" w14:textId="77777777" w:rsidR="002F564B" w:rsidRPr="002F564B" w:rsidRDefault="002F564B" w:rsidP="002F564B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Функциональное чтение – это чтение с целью поиска информации для решения конкретной задачи, выполнения определенного задания или для получения информации из текста для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дальнейшей рефлексии и применения полученных знаний на практике.</w:t>
      </w:r>
    </w:p>
    <w:p w14:paraId="1F9C920A" w14:textId="77777777" w:rsidR="002F564B" w:rsidRPr="002F564B" w:rsidRDefault="002F564B" w:rsidP="002F564B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64B">
        <w:rPr>
          <w:rFonts w:ascii="Times New Roman" w:hAnsi="Times New Roman" w:cs="Times New Roman"/>
          <w:color w:val="000000" w:themeColor="text1"/>
          <w:sz w:val="28"/>
          <w:szCs w:val="28"/>
        </w:rPr>
        <w:t>Выделяют три группы читательских умений.</w:t>
      </w:r>
    </w:p>
    <w:p w14:paraId="549B5D67" w14:textId="77777777" w:rsidR="002F564B" w:rsidRPr="002F564B" w:rsidRDefault="002F564B" w:rsidP="002F564B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64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Первая </w:t>
      </w:r>
      <w:r w:rsidRPr="002F564B">
        <w:rPr>
          <w:rFonts w:ascii="Times New Roman" w:hAnsi="Times New Roman" w:cs="Times New Roman"/>
          <w:color w:val="000000" w:themeColor="text1"/>
          <w:sz w:val="28"/>
          <w:szCs w:val="28"/>
        </w:rPr>
        <w:t>группа – это ориентация в содержании текста, в рамках которой учащиеся научились:</w:t>
      </w:r>
    </w:p>
    <w:p w14:paraId="675B151A" w14:textId="77777777" w:rsidR="002F564B" w:rsidRPr="002F564B" w:rsidRDefault="002F564B" w:rsidP="00322AA3">
      <w:pPr>
        <w:pStyle w:val="a7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64B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главную тему, общую цель или назначение текста;</w:t>
      </w:r>
    </w:p>
    <w:p w14:paraId="2C457ABC" w14:textId="77777777" w:rsidR="002F564B" w:rsidRPr="002F564B" w:rsidRDefault="002F564B" w:rsidP="00322AA3">
      <w:pPr>
        <w:pStyle w:val="a7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64B">
        <w:rPr>
          <w:rFonts w:ascii="Times New Roman" w:hAnsi="Times New Roman" w:cs="Times New Roman"/>
          <w:color w:val="000000" w:themeColor="text1"/>
          <w:sz w:val="28"/>
          <w:szCs w:val="28"/>
        </w:rPr>
        <w:t>выбирать из текста или придумать заголовок;</w:t>
      </w:r>
    </w:p>
    <w:p w14:paraId="0082548B" w14:textId="77777777" w:rsidR="002F564B" w:rsidRPr="002F564B" w:rsidRDefault="002F564B" w:rsidP="00322AA3">
      <w:pPr>
        <w:pStyle w:val="a7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64B">
        <w:rPr>
          <w:rFonts w:ascii="Times New Roman" w:hAnsi="Times New Roman" w:cs="Times New Roman"/>
          <w:color w:val="000000" w:themeColor="text1"/>
          <w:sz w:val="28"/>
          <w:szCs w:val="28"/>
        </w:rPr>
        <w:t>формулировать тезис, выражающий общий смысл текста;</w:t>
      </w:r>
    </w:p>
    <w:p w14:paraId="22F20E99" w14:textId="77777777" w:rsidR="002F564B" w:rsidRPr="002F564B" w:rsidRDefault="002F564B" w:rsidP="00322AA3">
      <w:pPr>
        <w:pStyle w:val="a7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64B">
        <w:rPr>
          <w:rFonts w:ascii="Times New Roman" w:hAnsi="Times New Roman" w:cs="Times New Roman"/>
          <w:color w:val="000000" w:themeColor="text1"/>
          <w:sz w:val="28"/>
          <w:szCs w:val="28"/>
        </w:rPr>
        <w:t>объяснять порядок частей, содержащихся в тексте;</w:t>
      </w:r>
    </w:p>
    <w:p w14:paraId="3B26BC9B" w14:textId="77777777" w:rsidR="002F564B" w:rsidRPr="002F564B" w:rsidRDefault="002F564B" w:rsidP="00322AA3">
      <w:pPr>
        <w:pStyle w:val="a7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64B">
        <w:rPr>
          <w:rFonts w:ascii="Times New Roman" w:hAnsi="Times New Roman" w:cs="Times New Roman"/>
          <w:color w:val="000000" w:themeColor="text1"/>
          <w:sz w:val="28"/>
          <w:szCs w:val="28"/>
        </w:rPr>
        <w:t>находить в тексте требуемую информацию и т.п.</w:t>
      </w:r>
    </w:p>
    <w:p w14:paraId="581E4E0D" w14:textId="77777777" w:rsidR="002F564B" w:rsidRPr="002F564B" w:rsidRDefault="002F564B" w:rsidP="002F564B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64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Вторая </w:t>
      </w:r>
      <w:r w:rsidRPr="002F564B">
        <w:rPr>
          <w:rFonts w:ascii="Times New Roman" w:hAnsi="Times New Roman" w:cs="Times New Roman"/>
          <w:color w:val="000000" w:themeColor="text1"/>
          <w:sz w:val="28"/>
          <w:szCs w:val="28"/>
        </w:rPr>
        <w:t>группа – это преобразование и интерпретация текста, для которой характерны:</w:t>
      </w:r>
    </w:p>
    <w:p w14:paraId="1DA532AC" w14:textId="77777777" w:rsidR="002F564B" w:rsidRPr="002F564B" w:rsidRDefault="002F564B" w:rsidP="00322AA3">
      <w:pPr>
        <w:pStyle w:val="a7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64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умение преобразовывать текст, используя новые формы представления информации: формулы, графики, диаграммы, таблицы;</w:t>
      </w:r>
    </w:p>
    <w:p w14:paraId="6595C42D" w14:textId="77777777" w:rsidR="002F564B" w:rsidRPr="002F564B" w:rsidRDefault="002F564B" w:rsidP="00322AA3">
      <w:pPr>
        <w:pStyle w:val="a7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64B">
        <w:rPr>
          <w:rFonts w:ascii="Times New Roman" w:hAnsi="Times New Roman" w:cs="Times New Roman"/>
          <w:color w:val="000000" w:themeColor="text1"/>
          <w:sz w:val="28"/>
          <w:szCs w:val="28"/>
        </w:rPr>
        <w:t>сравнивать и противопоставлять заключённую в тексте информацию разного характера;</w:t>
      </w:r>
    </w:p>
    <w:p w14:paraId="3D93EE6E" w14:textId="77777777" w:rsidR="002F564B" w:rsidRPr="002F564B" w:rsidRDefault="002F564B" w:rsidP="00322AA3">
      <w:pPr>
        <w:pStyle w:val="a7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64B">
        <w:rPr>
          <w:rFonts w:ascii="Times New Roman" w:hAnsi="Times New Roman" w:cs="Times New Roman"/>
          <w:color w:val="000000" w:themeColor="text1"/>
          <w:sz w:val="28"/>
          <w:szCs w:val="28"/>
        </w:rPr>
        <w:t>обнаруживать в тексте доводы в подтверждение выдвинутых тезисов и т.п.</w:t>
      </w:r>
    </w:p>
    <w:p w14:paraId="6F2EC401" w14:textId="77777777" w:rsidR="002F564B" w:rsidRPr="002F564B" w:rsidRDefault="002F564B" w:rsidP="002F564B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64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Третья </w:t>
      </w:r>
      <w:r w:rsidRPr="002F564B">
        <w:rPr>
          <w:rFonts w:ascii="Times New Roman" w:hAnsi="Times New Roman" w:cs="Times New Roman"/>
          <w:color w:val="000000" w:themeColor="text1"/>
          <w:sz w:val="28"/>
          <w:szCs w:val="28"/>
        </w:rPr>
        <w:t>группа – это оценка информации, содержащей умения:</w:t>
      </w:r>
    </w:p>
    <w:p w14:paraId="70225697" w14:textId="77777777" w:rsidR="002F564B" w:rsidRPr="002F564B" w:rsidRDefault="002F564B" w:rsidP="00322AA3">
      <w:pPr>
        <w:pStyle w:val="a7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64B">
        <w:rPr>
          <w:rFonts w:ascii="Times New Roman" w:hAnsi="Times New Roman" w:cs="Times New Roman"/>
          <w:color w:val="000000" w:themeColor="text1"/>
          <w:sz w:val="28"/>
          <w:szCs w:val="28"/>
        </w:rPr>
        <w:t>откликаться на содержание текста;</w:t>
      </w:r>
    </w:p>
    <w:p w14:paraId="7060E559" w14:textId="77777777" w:rsidR="002F564B" w:rsidRPr="002F564B" w:rsidRDefault="002F564B" w:rsidP="00322AA3">
      <w:pPr>
        <w:pStyle w:val="a7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64B">
        <w:rPr>
          <w:rFonts w:ascii="Times New Roman" w:hAnsi="Times New Roman" w:cs="Times New Roman"/>
          <w:color w:val="000000" w:themeColor="text1"/>
          <w:sz w:val="28"/>
          <w:szCs w:val="28"/>
        </w:rPr>
        <w:t>оценивать утверждения, сделанные в тексте, исходя из своих представлений о мире;</w:t>
      </w:r>
    </w:p>
    <w:p w14:paraId="504B8955" w14:textId="77777777" w:rsidR="002F564B" w:rsidRPr="002F564B" w:rsidRDefault="002F564B" w:rsidP="00322AA3">
      <w:pPr>
        <w:pStyle w:val="a7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64B">
        <w:rPr>
          <w:rFonts w:ascii="Times New Roman" w:hAnsi="Times New Roman" w:cs="Times New Roman"/>
          <w:color w:val="000000" w:themeColor="text1"/>
          <w:sz w:val="28"/>
          <w:szCs w:val="28"/>
        </w:rPr>
        <w:t>находить доводы в защиту своей точки зрения и т.п.</w:t>
      </w:r>
    </w:p>
    <w:p w14:paraId="7CE06169" w14:textId="77777777" w:rsidR="002F564B" w:rsidRPr="002F564B" w:rsidRDefault="002F564B" w:rsidP="002F564B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64B">
        <w:rPr>
          <w:rFonts w:ascii="Times New Roman" w:hAnsi="Times New Roman" w:cs="Times New Roman"/>
          <w:color w:val="000000" w:themeColor="text1"/>
          <w:sz w:val="28"/>
          <w:szCs w:val="28"/>
        </w:rPr>
        <w:t>Овладение этими умениями и означает овладение смысловым чтением, которое является фундаментом всех обозначенных в новом стандарте результатов образования.</w:t>
      </w:r>
    </w:p>
    <w:p w14:paraId="4705E9B0" w14:textId="77777777" w:rsidR="002F564B" w:rsidRPr="002F564B" w:rsidRDefault="002F564B" w:rsidP="002F564B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формировании читательской грамотности важно правильно отбирать те тексты, которые будут наиболее успешно влиять на ее развитие. Выделим следующие правила отбора </w:t>
      </w:r>
      <w:r w:rsidRPr="002F564B">
        <w:rPr>
          <w:rFonts w:ascii="Times New Roman" w:hAnsi="Times New Roman" w:cs="Times New Roman"/>
          <w:color w:val="000000" w:themeColor="text1"/>
          <w:sz w:val="28"/>
          <w:szCs w:val="28"/>
        </w:rPr>
        <w:t>текстов с заданиями на форм</w:t>
      </w:r>
      <w:r w:rsidR="00D95B9D">
        <w:rPr>
          <w:rFonts w:ascii="Times New Roman" w:hAnsi="Times New Roman" w:cs="Times New Roman"/>
          <w:color w:val="000000" w:themeColor="text1"/>
          <w:sz w:val="28"/>
          <w:szCs w:val="28"/>
        </w:rPr>
        <w:t>ирование функционального чтения:</w:t>
      </w:r>
    </w:p>
    <w:p w14:paraId="48E2D82F" w14:textId="77777777" w:rsidR="002F564B" w:rsidRPr="002F564B" w:rsidRDefault="002F564B" w:rsidP="00322AA3">
      <w:pPr>
        <w:pStyle w:val="a7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Текст должен быть интересен и должен содержать неизвестную, но актуальную </w:t>
      </w:r>
      <w:r w:rsidR="001C4DC2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информацию и развивать кругозор;</w:t>
      </w:r>
    </w:p>
    <w:p w14:paraId="418C5559" w14:textId="77777777" w:rsidR="002F564B" w:rsidRPr="002F564B" w:rsidRDefault="002F564B" w:rsidP="00322AA3">
      <w:pPr>
        <w:pStyle w:val="a7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64B">
        <w:rPr>
          <w:rFonts w:ascii="Times New Roman" w:hAnsi="Times New Roman" w:cs="Times New Roman"/>
          <w:color w:val="000000" w:themeColor="text1"/>
          <w:sz w:val="28"/>
          <w:szCs w:val="28"/>
        </w:rPr>
        <w:t>Уровень трудности текста должен соответствовать возрасту обучающегося, при необходимости нужно адаптировать текст, объем т</w:t>
      </w:r>
      <w:r w:rsidR="001C4DC2">
        <w:rPr>
          <w:rFonts w:ascii="Times New Roman" w:hAnsi="Times New Roman" w:cs="Times New Roman"/>
          <w:color w:val="000000" w:themeColor="text1"/>
          <w:sz w:val="28"/>
          <w:szCs w:val="28"/>
        </w:rPr>
        <w:t>екста не должен превышать норму;</w:t>
      </w:r>
    </w:p>
    <w:p w14:paraId="3FB2FBBE" w14:textId="77777777" w:rsidR="002F564B" w:rsidRPr="002F564B" w:rsidRDefault="002F564B" w:rsidP="00322AA3">
      <w:pPr>
        <w:pStyle w:val="a7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64B">
        <w:rPr>
          <w:rFonts w:ascii="Times New Roman" w:hAnsi="Times New Roman" w:cs="Times New Roman"/>
          <w:color w:val="000000" w:themeColor="text1"/>
          <w:sz w:val="28"/>
          <w:szCs w:val="28"/>
        </w:rPr>
        <w:t>Незнакомые слова дол</w:t>
      </w:r>
      <w:r w:rsidR="001C4DC2">
        <w:rPr>
          <w:rFonts w:ascii="Times New Roman" w:hAnsi="Times New Roman" w:cs="Times New Roman"/>
          <w:color w:val="000000" w:themeColor="text1"/>
          <w:sz w:val="28"/>
          <w:szCs w:val="28"/>
        </w:rPr>
        <w:t>жны быть представлены в сносках;</w:t>
      </w:r>
    </w:p>
    <w:p w14:paraId="50707BA5" w14:textId="77777777" w:rsidR="002F564B" w:rsidRPr="002F564B" w:rsidRDefault="002F564B" w:rsidP="00322AA3">
      <w:pPr>
        <w:pStyle w:val="a7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64B">
        <w:rPr>
          <w:rFonts w:ascii="Times New Roman" w:hAnsi="Times New Roman" w:cs="Times New Roman"/>
          <w:color w:val="000000" w:themeColor="text1"/>
          <w:sz w:val="28"/>
          <w:szCs w:val="28"/>
        </w:rPr>
        <w:t>Ш</w:t>
      </w:r>
      <w:r w:rsidR="001C4DC2">
        <w:rPr>
          <w:rFonts w:ascii="Times New Roman" w:hAnsi="Times New Roman" w:cs="Times New Roman"/>
          <w:color w:val="000000" w:themeColor="text1"/>
          <w:sz w:val="28"/>
          <w:szCs w:val="28"/>
        </w:rPr>
        <w:t>рифт должен быть легко читаем</w:t>
      </w:r>
      <w:r w:rsidRPr="002F564B">
        <w:rPr>
          <w:rFonts w:ascii="Times New Roman" w:hAnsi="Times New Roman" w:cs="Times New Roman"/>
          <w:color w:val="000000" w:themeColor="text1"/>
          <w:sz w:val="28"/>
          <w:szCs w:val="28"/>
        </w:rPr>
        <w:t>; текст не должен быть перегр</w:t>
      </w:r>
      <w:r w:rsidR="001C4DC2">
        <w:rPr>
          <w:rFonts w:ascii="Times New Roman" w:hAnsi="Times New Roman" w:cs="Times New Roman"/>
          <w:color w:val="000000" w:themeColor="text1"/>
          <w:sz w:val="28"/>
          <w:szCs w:val="28"/>
        </w:rPr>
        <w:t>ужен цифрами, датами, терминами;</w:t>
      </w:r>
    </w:p>
    <w:p w14:paraId="064437B2" w14:textId="77777777" w:rsidR="002F564B" w:rsidRPr="002F564B" w:rsidRDefault="002F564B" w:rsidP="00322AA3">
      <w:pPr>
        <w:pStyle w:val="a7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64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Иллюстрации должны не отвлекать, а помогать </w:t>
      </w:r>
      <w:r w:rsidR="001C4DC2">
        <w:rPr>
          <w:rFonts w:ascii="Times New Roman" w:hAnsi="Times New Roman" w:cs="Times New Roman"/>
          <w:color w:val="000000" w:themeColor="text1"/>
          <w:sz w:val="28"/>
          <w:szCs w:val="28"/>
        </w:rPr>
        <w:t>разобраться в содержании текста;</w:t>
      </w:r>
    </w:p>
    <w:p w14:paraId="02195779" w14:textId="77777777" w:rsidR="002F564B" w:rsidRPr="002F564B" w:rsidRDefault="002F564B" w:rsidP="00322AA3">
      <w:pPr>
        <w:pStyle w:val="a7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64B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1C4DC2">
        <w:rPr>
          <w:rFonts w:ascii="Times New Roman" w:hAnsi="Times New Roman" w:cs="Times New Roman"/>
          <w:color w:val="000000" w:themeColor="text1"/>
          <w:sz w:val="28"/>
          <w:szCs w:val="28"/>
        </w:rPr>
        <w:t>екст должен быть структурирован;</w:t>
      </w:r>
    </w:p>
    <w:p w14:paraId="213D6C17" w14:textId="77777777" w:rsidR="001C4DC2" w:rsidRPr="00D95B9D" w:rsidRDefault="002F564B" w:rsidP="00322AA3">
      <w:pPr>
        <w:pStyle w:val="a7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64B">
        <w:rPr>
          <w:rFonts w:ascii="Times New Roman" w:hAnsi="Times New Roman" w:cs="Times New Roman"/>
          <w:color w:val="000000" w:themeColor="text1"/>
          <w:sz w:val="28"/>
          <w:szCs w:val="28"/>
        </w:rPr>
        <w:t>Содержание текста должно опираться на жизненный опыт ребенка.</w:t>
      </w:r>
    </w:p>
    <w:p w14:paraId="4C686B80" w14:textId="77777777" w:rsidR="002F564B" w:rsidRPr="002F564B" w:rsidRDefault="00D95B9D" w:rsidP="002F564B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Обратим внимание, что помимо требований, которые должны соблюдаться при отборе текста, существуют также требования при отборе заданий к тексту</w:t>
      </w:r>
      <w:r w:rsidR="001C4DC2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5CF0E05F" w14:textId="77777777" w:rsidR="002F564B" w:rsidRPr="001C4DC2" w:rsidRDefault="00D95B9D" w:rsidP="00322AA3">
      <w:pPr>
        <w:pStyle w:val="a7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2F564B" w:rsidRPr="001C4DC2">
        <w:rPr>
          <w:rFonts w:ascii="Times New Roman" w:hAnsi="Times New Roman" w:cs="Times New Roman"/>
          <w:color w:val="000000" w:themeColor="text1"/>
          <w:sz w:val="28"/>
          <w:szCs w:val="28"/>
        </w:rPr>
        <w:t>адания должны быть пронумерованы и иметь понятную инструкцию;</w:t>
      </w:r>
    </w:p>
    <w:p w14:paraId="1FDC724F" w14:textId="77777777" w:rsidR="002F564B" w:rsidRPr="001C4DC2" w:rsidRDefault="00D95B9D" w:rsidP="00322AA3">
      <w:pPr>
        <w:pStyle w:val="a7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2F564B" w:rsidRPr="001C4DC2">
        <w:rPr>
          <w:rFonts w:ascii="Times New Roman" w:hAnsi="Times New Roman" w:cs="Times New Roman"/>
          <w:color w:val="000000" w:themeColor="text1"/>
          <w:sz w:val="28"/>
          <w:szCs w:val="28"/>
        </w:rPr>
        <w:t>олжна быть определена четкая форма ответа или рекомендации по возможной форме;</w:t>
      </w:r>
    </w:p>
    <w:p w14:paraId="6719F359" w14:textId="77777777" w:rsidR="002F564B" w:rsidRPr="001C4DC2" w:rsidRDefault="00D95B9D" w:rsidP="00322AA3">
      <w:pPr>
        <w:pStyle w:val="a7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2F564B" w:rsidRPr="001C4D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одном задании не должно быть </w:t>
      </w:r>
      <w:r w:rsidR="001C4DC2">
        <w:rPr>
          <w:rFonts w:ascii="Times New Roman" w:hAnsi="Times New Roman" w:cs="Times New Roman"/>
          <w:color w:val="000000" w:themeColor="text1"/>
          <w:sz w:val="28"/>
          <w:szCs w:val="28"/>
        </w:rPr>
        <w:t>более одного вопроса</w:t>
      </w:r>
      <w:r w:rsidR="002F564B" w:rsidRPr="001C4DC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9999571" w14:textId="77777777" w:rsidR="00D95B9D" w:rsidRDefault="00D95B9D" w:rsidP="00322AA3">
      <w:pPr>
        <w:pStyle w:val="a7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2F564B" w:rsidRPr="001C4D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адания должны быть разнообразны по виду деятельности и соответствовать цели; </w:t>
      </w:r>
    </w:p>
    <w:p w14:paraId="4406F069" w14:textId="77777777" w:rsidR="002F564B" w:rsidRPr="001C4DC2" w:rsidRDefault="00D95B9D" w:rsidP="00322AA3">
      <w:pPr>
        <w:pStyle w:val="a7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Задания не должны даваться ради самих заданий, должно быть четкое понимание такого, к какому результату приведет его выполнение</w:t>
      </w:r>
      <w:r w:rsidR="002F564B" w:rsidRPr="001C4DC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941B63F" w14:textId="77777777" w:rsidR="002F564B" w:rsidRPr="001C4DC2" w:rsidRDefault="00D95B9D" w:rsidP="00322AA3">
      <w:pPr>
        <w:pStyle w:val="a7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2F564B" w:rsidRPr="001C4DC2">
        <w:rPr>
          <w:rFonts w:ascii="Times New Roman" w:hAnsi="Times New Roman" w:cs="Times New Roman"/>
          <w:color w:val="000000" w:themeColor="text1"/>
          <w:sz w:val="28"/>
          <w:szCs w:val="28"/>
        </w:rPr>
        <w:t>адания должны быть разного уровня сложности.</w:t>
      </w:r>
    </w:p>
    <w:p w14:paraId="48F98160" w14:textId="77777777" w:rsidR="00541B03" w:rsidRPr="00541B03" w:rsidRDefault="001C4DC2" w:rsidP="00541B03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Также рассмотрим </w:t>
      </w:r>
      <w:r w:rsidR="00541B03">
        <w:rPr>
          <w:rFonts w:ascii="Times New Roman" w:hAnsi="Times New Roman" w:cs="Times New Roman"/>
          <w:color w:val="000000" w:themeColor="text1"/>
          <w:sz w:val="28"/>
          <w:szCs w:val="28"/>
        </w:rPr>
        <w:t>способы формирования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глобальных компетенций </w:t>
      </w:r>
      <w:r w:rsidR="00541B03">
        <w:rPr>
          <w:rFonts w:ascii="Times New Roman" w:hAnsi="Times New Roman" w:cs="Times New Roman"/>
          <w:color w:val="000000" w:themeColor="text1"/>
          <w:sz w:val="28"/>
          <w:szCs w:val="28"/>
        </w:rPr>
        <w:t>на уроках иностранного языка, и на что педагогу стоит обратить внимание при подготовке уроков:</w:t>
      </w:r>
    </w:p>
    <w:p w14:paraId="26E52EB2" w14:textId="77777777" w:rsidR="00541B03" w:rsidRDefault="00D95B9D" w:rsidP="00322AA3">
      <w:pPr>
        <w:pStyle w:val="a7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541B03" w:rsidRPr="00541B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оздавать атмосферу, в которой ученик чувствует себя комфортно и свободно; </w:t>
      </w:r>
    </w:p>
    <w:p w14:paraId="413D2EF1" w14:textId="77777777" w:rsidR="00541B03" w:rsidRDefault="00D95B9D" w:rsidP="00322AA3">
      <w:pPr>
        <w:pStyle w:val="a7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541B03" w:rsidRPr="00541B03">
        <w:rPr>
          <w:rFonts w:ascii="Times New Roman" w:hAnsi="Times New Roman" w:cs="Times New Roman"/>
          <w:color w:val="000000" w:themeColor="text1"/>
          <w:sz w:val="28"/>
          <w:szCs w:val="28"/>
        </w:rPr>
        <w:t>тимулировать</w:t>
      </w:r>
      <w:r w:rsidR="00541B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интересы учащихся</w:t>
      </w:r>
      <w:r w:rsidR="00541B03" w:rsidRPr="00541B0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развивать в них мотивацию к практическому использованию знаний и желанию учиться</w:t>
      </w:r>
      <w:r w:rsidR="00541B03" w:rsidRPr="00541B0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33EA9F1" w14:textId="77777777" w:rsidR="00541B03" w:rsidRDefault="000D0497" w:rsidP="00322AA3">
      <w:pPr>
        <w:pStyle w:val="a7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Обращаться к личности ученика</w:t>
      </w:r>
      <w:r w:rsidR="00541B03" w:rsidRPr="00541B03">
        <w:rPr>
          <w:rFonts w:ascii="Times New Roman" w:hAnsi="Times New Roman" w:cs="Times New Roman"/>
          <w:color w:val="000000" w:themeColor="text1"/>
          <w:sz w:val="28"/>
          <w:szCs w:val="28"/>
        </w:rPr>
        <w:t>, вовлекать в учебный процесс его чувства, эмоции и</w:t>
      </w:r>
      <w:r w:rsidR="00541B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ощущения,</w:t>
      </w:r>
      <w:r w:rsidR="00541B03" w:rsidRPr="00541B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стимулировать его речевые,</w:t>
      </w:r>
      <w:r w:rsidR="00541B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41B03" w:rsidRPr="00541B03">
        <w:rPr>
          <w:rFonts w:ascii="Times New Roman" w:hAnsi="Times New Roman" w:cs="Times New Roman"/>
          <w:color w:val="000000" w:themeColor="text1"/>
          <w:sz w:val="28"/>
          <w:szCs w:val="28"/>
        </w:rPr>
        <w:t>когнитивные, творческие способности;</w:t>
      </w:r>
    </w:p>
    <w:p w14:paraId="760A6CF2" w14:textId="77777777" w:rsidR="00541B03" w:rsidRDefault="00D95B9D" w:rsidP="00322AA3">
      <w:pPr>
        <w:pStyle w:val="a7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541B03" w:rsidRPr="00541B03">
        <w:rPr>
          <w:rFonts w:ascii="Times New Roman" w:hAnsi="Times New Roman" w:cs="Times New Roman"/>
          <w:color w:val="000000" w:themeColor="text1"/>
          <w:sz w:val="28"/>
          <w:szCs w:val="28"/>
        </w:rPr>
        <w:t>ктивизировать ученика, делая его главным действующим л</w:t>
      </w:r>
      <w:r w:rsidR="000D0497">
        <w:rPr>
          <w:rFonts w:ascii="Times New Roman" w:hAnsi="Times New Roman" w:cs="Times New Roman"/>
          <w:color w:val="000000" w:themeColor="text1"/>
          <w:sz w:val="28"/>
          <w:szCs w:val="28"/>
        </w:rPr>
        <w:t>ицом на учебном занятии</w:t>
      </w:r>
      <w:r w:rsidR="00541B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активно </w:t>
      </w:r>
      <w:r w:rsidR="00541B03" w:rsidRPr="00541B03">
        <w:rPr>
          <w:rFonts w:ascii="Times New Roman" w:hAnsi="Times New Roman" w:cs="Times New Roman"/>
          <w:color w:val="000000" w:themeColor="text1"/>
          <w:sz w:val="28"/>
          <w:szCs w:val="28"/>
        </w:rPr>
        <w:t>взаимодействующим с другими участниками этого процесса;</w:t>
      </w:r>
    </w:p>
    <w:p w14:paraId="09027D6C" w14:textId="77777777" w:rsidR="00541B03" w:rsidRDefault="00D95B9D" w:rsidP="00322AA3">
      <w:pPr>
        <w:pStyle w:val="a7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541B03" w:rsidRPr="00541B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оздавать ситуации, в которых учитель не является центральной фигурой; </w:t>
      </w:r>
    </w:p>
    <w:p w14:paraId="3F92554D" w14:textId="77777777" w:rsidR="00541B03" w:rsidRDefault="000D0497" w:rsidP="00322AA3">
      <w:pPr>
        <w:pStyle w:val="a7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Помогать учащимся осознать</w:t>
      </w:r>
      <w:r w:rsidR="00541B03" w:rsidRPr="00541B03">
        <w:rPr>
          <w:rFonts w:ascii="Times New Roman" w:hAnsi="Times New Roman" w:cs="Times New Roman"/>
          <w:color w:val="000000" w:themeColor="text1"/>
          <w:sz w:val="28"/>
          <w:szCs w:val="28"/>
        </w:rPr>
        <w:t>, что изучение иностранного языка в большей степени связано с его личностью и</w:t>
      </w:r>
      <w:r w:rsidR="00541B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41B03" w:rsidRPr="00541B03">
        <w:rPr>
          <w:rFonts w:ascii="Times New Roman" w:hAnsi="Times New Roman" w:cs="Times New Roman"/>
          <w:color w:val="000000" w:themeColor="text1"/>
          <w:sz w:val="28"/>
          <w:szCs w:val="28"/>
        </w:rPr>
        <w:t>интересами, нежели с заданными учителем приемами и средствами обучения;</w:t>
      </w:r>
    </w:p>
    <w:p w14:paraId="6BDF463C" w14:textId="77777777" w:rsidR="00541B03" w:rsidRDefault="00D95B9D" w:rsidP="00322AA3">
      <w:pPr>
        <w:pStyle w:val="a7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541B03" w:rsidRPr="00541B03">
        <w:rPr>
          <w:rFonts w:ascii="Times New Roman" w:hAnsi="Times New Roman" w:cs="Times New Roman"/>
          <w:color w:val="000000" w:themeColor="text1"/>
          <w:sz w:val="28"/>
          <w:szCs w:val="28"/>
        </w:rPr>
        <w:t>чить ребенка работать над языком самостоятельно на уровне его физических</w:t>
      </w:r>
      <w:r w:rsidR="00541B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541B03" w:rsidRPr="00541B03">
        <w:rPr>
          <w:rFonts w:ascii="Times New Roman" w:hAnsi="Times New Roman" w:cs="Times New Roman"/>
          <w:color w:val="000000" w:themeColor="text1"/>
          <w:sz w:val="28"/>
          <w:szCs w:val="28"/>
        </w:rPr>
        <w:t>интеллектуальных и эмоциональных возможностей – следовательно, обеспечить</w:t>
      </w:r>
      <w:r w:rsidR="00541B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41B03" w:rsidRPr="00541B03">
        <w:rPr>
          <w:rFonts w:ascii="Times New Roman" w:hAnsi="Times New Roman" w:cs="Times New Roman"/>
          <w:color w:val="000000" w:themeColor="text1"/>
          <w:sz w:val="28"/>
          <w:szCs w:val="28"/>
        </w:rPr>
        <w:t>дифференциацию и индивидуализацию учебного процесса;</w:t>
      </w:r>
    </w:p>
    <w:p w14:paraId="6F964EC6" w14:textId="77777777" w:rsidR="00541B03" w:rsidRPr="00541B03" w:rsidRDefault="00D95B9D" w:rsidP="00322AA3">
      <w:pPr>
        <w:pStyle w:val="a7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541B03" w:rsidRPr="00541B03">
        <w:rPr>
          <w:rFonts w:ascii="Times New Roman" w:hAnsi="Times New Roman" w:cs="Times New Roman"/>
          <w:color w:val="000000" w:themeColor="text1"/>
          <w:sz w:val="28"/>
          <w:szCs w:val="28"/>
        </w:rPr>
        <w:t>редусматривать р</w:t>
      </w:r>
      <w:r w:rsidR="000D0497">
        <w:rPr>
          <w:rFonts w:ascii="Times New Roman" w:hAnsi="Times New Roman" w:cs="Times New Roman"/>
          <w:color w:val="000000" w:themeColor="text1"/>
          <w:sz w:val="28"/>
          <w:szCs w:val="28"/>
        </w:rPr>
        <w:t>азличные формы работы в классе (</w:t>
      </w:r>
      <w:r w:rsidR="00541B03" w:rsidRPr="00541B03">
        <w:rPr>
          <w:rFonts w:ascii="Times New Roman" w:hAnsi="Times New Roman" w:cs="Times New Roman"/>
          <w:color w:val="000000" w:themeColor="text1"/>
          <w:sz w:val="28"/>
          <w:szCs w:val="28"/>
        </w:rPr>
        <w:t>индивидуальную, групповую,</w:t>
      </w:r>
      <w:r w:rsidR="00541B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D0497">
        <w:rPr>
          <w:rFonts w:ascii="Times New Roman" w:hAnsi="Times New Roman" w:cs="Times New Roman"/>
          <w:color w:val="000000" w:themeColor="text1"/>
          <w:sz w:val="28"/>
          <w:szCs w:val="28"/>
        </w:rPr>
        <w:t>коллективную), которые в полной мере стимулируют</w:t>
      </w:r>
      <w:r w:rsidR="00541B03" w:rsidRPr="00541B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активность </w:t>
      </w:r>
      <w:r w:rsidR="000D0497">
        <w:rPr>
          <w:rFonts w:ascii="Times New Roman" w:hAnsi="Times New Roman" w:cs="Times New Roman"/>
          <w:color w:val="000000" w:themeColor="text1"/>
          <w:sz w:val="28"/>
          <w:szCs w:val="28"/>
        </w:rPr>
        <w:t>учащихся</w:t>
      </w:r>
      <w:r w:rsidR="00541B03" w:rsidRPr="00541B03">
        <w:rPr>
          <w:rFonts w:ascii="Times New Roman" w:hAnsi="Times New Roman" w:cs="Times New Roman"/>
          <w:color w:val="000000" w:themeColor="text1"/>
          <w:sz w:val="28"/>
          <w:szCs w:val="28"/>
        </w:rPr>
        <w:t>, их самостоятельность и</w:t>
      </w:r>
      <w:r w:rsidR="00541B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41B03" w:rsidRPr="00541B03">
        <w:rPr>
          <w:rFonts w:ascii="Times New Roman" w:hAnsi="Times New Roman" w:cs="Times New Roman"/>
          <w:color w:val="000000" w:themeColor="text1"/>
          <w:sz w:val="28"/>
          <w:szCs w:val="28"/>
        </w:rPr>
        <w:t>творчество.</w:t>
      </w:r>
    </w:p>
    <w:p w14:paraId="7459002E" w14:textId="77777777" w:rsidR="00D95B9D" w:rsidRDefault="00D95B9D">
      <w:pPr>
        <w:spacing w:after="200" w:line="276" w:lineRule="auto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</w:pPr>
      <w:bookmarkStart w:id="8" w:name="_Toc122980439"/>
      <w:bookmarkStart w:id="9" w:name="_Toc122917258"/>
      <w:r>
        <w:rPr>
          <w:rFonts w:ascii="Times New Roman" w:hAnsi="Times New Roman" w:cs="Times New Roman"/>
          <w:color w:val="000000" w:themeColor="text1"/>
        </w:rPr>
        <w:br w:type="page"/>
      </w:r>
    </w:p>
    <w:p w14:paraId="1568E777" w14:textId="77777777" w:rsidR="00D63832" w:rsidRDefault="00D63832" w:rsidP="00D63832">
      <w:pPr>
        <w:pStyle w:val="1"/>
        <w:spacing w:line="360" w:lineRule="auto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>ЗАКЛЮЧЕНИЕ</w:t>
      </w:r>
      <w:bookmarkEnd w:id="8"/>
      <w:bookmarkEnd w:id="9"/>
    </w:p>
    <w:p w14:paraId="7484725B" w14:textId="77777777" w:rsidR="00D63832" w:rsidRDefault="000D0497" w:rsidP="00D63832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Изучив материал, мы можем прийти к выводу, что р</w:t>
      </w:r>
      <w:r w:rsidR="00D63832">
        <w:rPr>
          <w:rFonts w:ascii="Times New Roman" w:hAnsi="Times New Roman" w:cs="Times New Roman"/>
          <w:color w:val="000000" w:themeColor="text1"/>
          <w:sz w:val="28"/>
          <w:szCs w:val="28"/>
        </w:rPr>
        <w:t>азвитие функциональной грамотности на урока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х иностранного языка действительно играет важную роль в становлении учащихся</w:t>
      </w:r>
      <w:r w:rsidR="00D63832">
        <w:rPr>
          <w:rFonts w:ascii="Times New Roman" w:hAnsi="Times New Roman" w:cs="Times New Roman"/>
          <w:color w:val="000000" w:themeColor="text1"/>
          <w:sz w:val="28"/>
          <w:szCs w:val="28"/>
        </w:rPr>
        <w:t>. Методы и приемы формирования функциональной грамотности способствуют не только получению новых знаний, но и развитию полезных умений и навыков, которые будут не только соответствовать требованиям Федеральных государственных образовательных стандартов, но и будут актуальны в современном обществе.</w:t>
      </w:r>
    </w:p>
    <w:p w14:paraId="1823FAC2" w14:textId="77777777" w:rsidR="00D63832" w:rsidRDefault="00D63832" w:rsidP="00D63832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Большинство методов и приемов могут не только поспособствовать формированию знаний, но и повышению мотивации учащихся не только на уроках иностранного языка. </w:t>
      </w:r>
      <w:r w:rsidR="000D0497">
        <w:rPr>
          <w:rFonts w:ascii="Times New Roman" w:hAnsi="Times New Roman" w:cs="Times New Roman"/>
          <w:color w:val="000000" w:themeColor="text1"/>
          <w:sz w:val="28"/>
          <w:szCs w:val="28"/>
        </w:rPr>
        <w:t>Например, развитие читательской грамотности позволит учащимся уметь работать с любыми текстами и любой информацией, анализировать и интерпретировать полученные данные. Таким образом, развитие функциональной грамотности на уроках иностранного языка позволяет учащимся успешно подготовиться к социализации в современном мире.</w:t>
      </w:r>
    </w:p>
    <w:p w14:paraId="375794F5" w14:textId="77777777" w:rsidR="00D63832" w:rsidRDefault="00D63832" w:rsidP="00D6383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14:paraId="35FA427D" w14:textId="77777777" w:rsidR="00D63832" w:rsidRDefault="00D63832" w:rsidP="00D63832">
      <w:pPr>
        <w:pStyle w:val="1"/>
        <w:spacing w:line="360" w:lineRule="auto"/>
        <w:ind w:firstLine="709"/>
        <w:jc w:val="center"/>
        <w:rPr>
          <w:rFonts w:ascii="Times New Roman" w:hAnsi="Times New Roman" w:cs="Times New Roman"/>
          <w:color w:val="000000" w:themeColor="text1"/>
        </w:rPr>
      </w:pPr>
      <w:bookmarkStart w:id="10" w:name="_Toc122980440"/>
      <w:bookmarkStart w:id="11" w:name="_Toc122917259"/>
      <w:r>
        <w:rPr>
          <w:rFonts w:ascii="Times New Roman" w:hAnsi="Times New Roman" w:cs="Times New Roman"/>
          <w:color w:val="000000" w:themeColor="text1"/>
        </w:rPr>
        <w:lastRenderedPageBreak/>
        <w:t>СПИСОК ИСПОЛЬЗОВАННОЙ ЛИТЕРАТУРЫ</w:t>
      </w:r>
      <w:bookmarkEnd w:id="10"/>
      <w:bookmarkEnd w:id="11"/>
    </w:p>
    <w:p w14:paraId="5CD573D3" w14:textId="77777777" w:rsidR="00B54DE6" w:rsidRPr="00B54DE6" w:rsidRDefault="00B54DE6" w:rsidP="00322AA3">
      <w:pPr>
        <w:pStyle w:val="a7"/>
        <w:numPr>
          <w:ilvl w:val="0"/>
          <w:numId w:val="6"/>
        </w:num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4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Институт развития образования Краснодарского края </w:t>
      </w:r>
      <w:r w:rsidRPr="00B54DE6">
        <w:rPr>
          <w:rFonts w:ascii="Times New Roman" w:hAnsi="Times New Roman" w:cs="Times New Roman"/>
          <w:sz w:val="28"/>
          <w:szCs w:val="28"/>
        </w:rPr>
        <w:t xml:space="preserve">[Электронный ресурс]. – </w:t>
      </w:r>
      <w:r>
        <w:rPr>
          <w:rFonts w:ascii="Times New Roman" w:hAnsi="Times New Roman" w:cs="Times New Roman"/>
          <w:sz w:val="28"/>
          <w:szCs w:val="28"/>
        </w:rPr>
        <w:t xml:space="preserve">Режим доступа: </w:t>
      </w:r>
      <w:hyperlink r:id="rId8" w:history="1">
        <w:r w:rsidRPr="00B54DE6">
          <w:rPr>
            <w:rStyle w:val="a9"/>
            <w:rFonts w:ascii="Times New Roman" w:hAnsi="Times New Roman" w:cs="Times New Roman"/>
            <w:sz w:val="28"/>
            <w:szCs w:val="28"/>
          </w:rPr>
          <w:t>https://iro23.ru/sites/default/files/kovaleva_g.s._funk_gram_fgos_logvinova_i.m.pdf</w:t>
        </w:r>
      </w:hyperlink>
      <w:r w:rsidRPr="00B54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03C94B42" w14:textId="77777777" w:rsidR="00B54DE6" w:rsidRPr="00B54DE6" w:rsidRDefault="00D63832" w:rsidP="00322AA3">
      <w:pPr>
        <w:pStyle w:val="a7"/>
        <w:numPr>
          <w:ilvl w:val="0"/>
          <w:numId w:val="6"/>
        </w:num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Образовательная социальная сеть </w:t>
      </w:r>
      <w:r>
        <w:rPr>
          <w:rFonts w:ascii="Times New Roman" w:hAnsi="Times New Roman" w:cs="Times New Roman"/>
          <w:sz w:val="28"/>
          <w:szCs w:val="28"/>
        </w:rPr>
        <w:t>[Электронный ресурс]. – Режим доступа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hyperlink r:id="rId9" w:history="1">
        <w:r>
          <w:rPr>
            <w:rStyle w:val="a9"/>
            <w:rFonts w:ascii="Times New Roman" w:hAnsi="Times New Roman" w:cs="Times New Roman"/>
            <w:sz w:val="28"/>
            <w:szCs w:val="28"/>
          </w:rPr>
          <w:t>https://nsportal.ru/shkola/inostrannye-yazyki/library/2021/09/08/razvitie-funktsionalnoy-gramotnosti-na-urokah</w:t>
        </w:r>
      </w:hyperlink>
    </w:p>
    <w:p w14:paraId="5C58E224" w14:textId="77777777" w:rsidR="00B54DE6" w:rsidRDefault="00B54DE6" w:rsidP="00322AA3">
      <w:pPr>
        <w:pStyle w:val="a7"/>
        <w:numPr>
          <w:ilvl w:val="0"/>
          <w:numId w:val="6"/>
        </w:num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4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Образовательная социальная сеть </w:t>
      </w:r>
      <w:r w:rsidRPr="00B54DE6">
        <w:rPr>
          <w:rFonts w:ascii="Times New Roman" w:hAnsi="Times New Roman" w:cs="Times New Roman"/>
          <w:sz w:val="28"/>
          <w:szCs w:val="28"/>
        </w:rPr>
        <w:t xml:space="preserve">[Электронный ресурс]. –  </w:t>
      </w:r>
      <w:r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0" w:history="1">
        <w:r w:rsidRPr="00B54DE6">
          <w:rPr>
            <w:rStyle w:val="a9"/>
            <w:rFonts w:ascii="Times New Roman" w:hAnsi="Times New Roman" w:cs="Times New Roman"/>
            <w:sz w:val="28"/>
            <w:szCs w:val="28"/>
          </w:rPr>
          <w:t>https://nsportal.ru/shkola/materialy-k-attestatsii/library/2022/02/20/formirovanie-globalnyh-kompetentsiy-na-urokah</w:t>
        </w:r>
      </w:hyperlink>
      <w:r w:rsidRPr="00B54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58E85DA3" w14:textId="77777777" w:rsidR="00B54DE6" w:rsidRPr="00B54DE6" w:rsidRDefault="00B54DE6" w:rsidP="00322AA3">
      <w:pPr>
        <w:pStyle w:val="a7"/>
        <w:numPr>
          <w:ilvl w:val="0"/>
          <w:numId w:val="6"/>
        </w:num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Панфилова Е. И. К вопросу о развитии функциональной грамотности учащихся на уроках английского языка // Научно-методический электронный журнал «Концепт». – 2015. – Т. 30. – С. 51–55. [Электронный ресурс]. – Режим доступа: </w:t>
      </w:r>
      <w:hyperlink r:id="rId11" w:history="1">
        <w:r>
          <w:rPr>
            <w:rStyle w:val="a9"/>
            <w:rFonts w:ascii="Times New Roman" w:hAnsi="Times New Roman" w:cs="Times New Roman"/>
            <w:sz w:val="28"/>
            <w:szCs w:val="28"/>
          </w:rPr>
          <w:t>https://e-koncept.ru/2015/65081.htm</w:t>
        </w:r>
      </w:hyperlink>
    </w:p>
    <w:p w14:paraId="655D18E5" w14:textId="77777777" w:rsidR="00B54DE6" w:rsidRPr="00B54DE6" w:rsidRDefault="00B54DE6" w:rsidP="00322AA3">
      <w:pPr>
        <w:pStyle w:val="a7"/>
        <w:numPr>
          <w:ilvl w:val="0"/>
          <w:numId w:val="6"/>
        </w:num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54DE6">
        <w:rPr>
          <w:rFonts w:ascii="Times New Roman" w:hAnsi="Times New Roman" w:cs="Times New Roman"/>
          <w:color w:val="000000" w:themeColor="text1"/>
          <w:sz w:val="28"/>
          <w:szCs w:val="28"/>
        </w:rPr>
        <w:t>Скиллбокс</w:t>
      </w:r>
      <w:proofErr w:type="spellEnd"/>
      <w:r w:rsidRPr="00B54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Медиа </w:t>
      </w:r>
      <w:r w:rsidRPr="00B54DE6">
        <w:rPr>
          <w:rFonts w:ascii="Times New Roman" w:hAnsi="Times New Roman" w:cs="Times New Roman"/>
          <w:sz w:val="28"/>
          <w:szCs w:val="28"/>
        </w:rPr>
        <w:t xml:space="preserve">[Электронный ресурс]. – Режим доступа: </w:t>
      </w:r>
      <w:hyperlink r:id="rId12" w:history="1">
        <w:r w:rsidRPr="00B54DE6">
          <w:rPr>
            <w:rStyle w:val="a9"/>
            <w:rFonts w:ascii="Times New Roman" w:hAnsi="Times New Roman" w:cs="Times New Roman"/>
            <w:sz w:val="28"/>
            <w:szCs w:val="28"/>
          </w:rPr>
          <w:t>https://skillbox.ru/media/education/chto-takoe-funktsionalnaya-gramotnost-i-kak-ona-svyazana-s-obshchim-intellektom/</w:t>
        </w:r>
      </w:hyperlink>
      <w:r w:rsidRPr="00B54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3F90EB7F" w14:textId="77777777" w:rsidR="00D63832" w:rsidRDefault="00D63832" w:rsidP="00322AA3">
      <w:pPr>
        <w:pStyle w:val="a7"/>
        <w:numPr>
          <w:ilvl w:val="0"/>
          <w:numId w:val="6"/>
        </w:numPr>
        <w:spacing w:line="360" w:lineRule="auto"/>
        <w:ind w:firstLine="709"/>
        <w:rPr>
          <w:rStyle w:val="a9"/>
          <w:color w:val="000000" w:themeColor="text1"/>
        </w:rPr>
      </w:pPr>
      <w:r>
        <w:rPr>
          <w:rFonts w:ascii="Times New Roman" w:hAnsi="Times New Roman" w:cs="Times New Roman"/>
          <w:sz w:val="28"/>
          <w:szCs w:val="28"/>
        </w:rPr>
        <w:t>ФГОС [Электронный ресурс]. – Режим доступа: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3" w:history="1">
        <w:r>
          <w:rPr>
            <w:rStyle w:val="a9"/>
            <w:rFonts w:ascii="Times New Roman" w:hAnsi="Times New Roman" w:cs="Times New Roman"/>
            <w:sz w:val="28"/>
            <w:szCs w:val="28"/>
          </w:rPr>
          <w:t>https://fgos.ru/fgos/fgos-soo/</w:t>
        </w:r>
      </w:hyperlink>
    </w:p>
    <w:p w14:paraId="35A74CF7" w14:textId="77777777" w:rsidR="00D63832" w:rsidRPr="00FB7D7B" w:rsidRDefault="00D63832" w:rsidP="00D63832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4073CC" w14:textId="77777777" w:rsidR="00C56A26" w:rsidRPr="00D63832" w:rsidRDefault="00C56A26" w:rsidP="00D63832"/>
    <w:sectPr w:rsidR="00C56A26" w:rsidRPr="00D63832" w:rsidSect="00924A65">
      <w:footerReference w:type="defaul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F422C" w14:textId="77777777" w:rsidR="002F11D5" w:rsidRDefault="002F11D5" w:rsidP="00C91759">
      <w:pPr>
        <w:spacing w:after="0" w:line="240" w:lineRule="auto"/>
      </w:pPr>
      <w:r>
        <w:separator/>
      </w:r>
    </w:p>
  </w:endnote>
  <w:endnote w:type="continuationSeparator" w:id="0">
    <w:p w14:paraId="06013EB8" w14:textId="77777777" w:rsidR="002F11D5" w:rsidRDefault="002F11D5" w:rsidP="00C91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261020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315DE0C" w14:textId="77777777" w:rsidR="00541B03" w:rsidRPr="00874E73" w:rsidRDefault="00541B03" w:rsidP="00874E73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4E7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4E7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4E7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24A65">
          <w:rPr>
            <w:rFonts w:ascii="Times New Roman" w:hAnsi="Times New Roman" w:cs="Times New Roman"/>
            <w:noProof/>
            <w:sz w:val="28"/>
            <w:szCs w:val="28"/>
          </w:rPr>
          <w:t>13</w:t>
        </w:r>
        <w:r w:rsidRPr="00874E7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21E8E" w14:textId="77777777" w:rsidR="00541B03" w:rsidRDefault="00541B03" w:rsidP="00C707B9">
    <w:pPr>
      <w:pStyle w:val="a5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Санкт-Петербург</w:t>
    </w:r>
  </w:p>
  <w:p w14:paraId="629B276B" w14:textId="77777777" w:rsidR="00541B03" w:rsidRPr="009A074E" w:rsidRDefault="00924A65" w:rsidP="00924A65">
    <w:pPr>
      <w:pStyle w:val="a5"/>
      <w:tabs>
        <w:tab w:val="left" w:pos="4236"/>
      </w:tabs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 w:rsidR="00541B03">
      <w:rPr>
        <w:rFonts w:ascii="Times New Roman" w:hAnsi="Times New Roman" w:cs="Times New Roman"/>
        <w:sz w:val="28"/>
        <w:szCs w:val="28"/>
      </w:rPr>
      <w:t>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FE50A0" w14:textId="77777777" w:rsidR="002F11D5" w:rsidRDefault="002F11D5" w:rsidP="00C91759">
      <w:pPr>
        <w:spacing w:after="0" w:line="240" w:lineRule="auto"/>
      </w:pPr>
      <w:r>
        <w:separator/>
      </w:r>
    </w:p>
  </w:footnote>
  <w:footnote w:type="continuationSeparator" w:id="0">
    <w:p w14:paraId="5439A58C" w14:textId="77777777" w:rsidR="002F11D5" w:rsidRDefault="002F11D5" w:rsidP="00C917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53262"/>
    <w:multiLevelType w:val="hybridMultilevel"/>
    <w:tmpl w:val="49AA51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FD204E"/>
    <w:multiLevelType w:val="hybridMultilevel"/>
    <w:tmpl w:val="18D88D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3F6E6F"/>
    <w:multiLevelType w:val="hybridMultilevel"/>
    <w:tmpl w:val="B3E83D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7A320E"/>
    <w:multiLevelType w:val="hybridMultilevel"/>
    <w:tmpl w:val="DD963D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4A1774C"/>
    <w:multiLevelType w:val="hybridMultilevel"/>
    <w:tmpl w:val="C3F06D4E"/>
    <w:lvl w:ilvl="0" w:tplc="71CAD05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384F91"/>
    <w:multiLevelType w:val="hybridMultilevel"/>
    <w:tmpl w:val="56626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0279F1"/>
    <w:multiLevelType w:val="hybridMultilevel"/>
    <w:tmpl w:val="D93A2D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50410A7"/>
    <w:multiLevelType w:val="hybridMultilevel"/>
    <w:tmpl w:val="004CBD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85377B5"/>
    <w:multiLevelType w:val="hybridMultilevel"/>
    <w:tmpl w:val="41EA2AD6"/>
    <w:lvl w:ilvl="0" w:tplc="539C177E">
      <w:start w:val="1"/>
      <w:numFmt w:val="decimal"/>
      <w:lvlText w:val="%1."/>
      <w:lvlJc w:val="left"/>
      <w:pPr>
        <w:ind w:left="2402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8763495"/>
    <w:multiLevelType w:val="hybridMultilevel"/>
    <w:tmpl w:val="A3DE0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193F23"/>
    <w:multiLevelType w:val="hybridMultilevel"/>
    <w:tmpl w:val="E88276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4AC34B9"/>
    <w:multiLevelType w:val="hybridMultilevel"/>
    <w:tmpl w:val="C11262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B8D7FB9"/>
    <w:multiLevelType w:val="hybridMultilevel"/>
    <w:tmpl w:val="40348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075E80"/>
    <w:multiLevelType w:val="hybridMultilevel"/>
    <w:tmpl w:val="307668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41C5D43"/>
    <w:multiLevelType w:val="hybridMultilevel"/>
    <w:tmpl w:val="BEBCA7C4"/>
    <w:lvl w:ilvl="0" w:tplc="539C177E">
      <w:start w:val="1"/>
      <w:numFmt w:val="decimal"/>
      <w:lvlText w:val="%1."/>
      <w:lvlJc w:val="left"/>
      <w:pPr>
        <w:ind w:left="1693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97D3281"/>
    <w:multiLevelType w:val="hybridMultilevel"/>
    <w:tmpl w:val="6832BA62"/>
    <w:lvl w:ilvl="0" w:tplc="539C177E">
      <w:start w:val="1"/>
      <w:numFmt w:val="decimal"/>
      <w:lvlText w:val="%1."/>
      <w:lvlJc w:val="left"/>
      <w:pPr>
        <w:ind w:left="2402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6DD547FF"/>
    <w:multiLevelType w:val="hybridMultilevel"/>
    <w:tmpl w:val="84E4A7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356471858">
    <w:abstractNumId w:val="5"/>
  </w:num>
  <w:num w:numId="2" w16cid:durableId="1939487613">
    <w:abstractNumId w:val="12"/>
  </w:num>
  <w:num w:numId="3" w16cid:durableId="2085104935">
    <w:abstractNumId w:val="1"/>
  </w:num>
  <w:num w:numId="4" w16cid:durableId="302663916">
    <w:abstractNumId w:val="16"/>
  </w:num>
  <w:num w:numId="5" w16cid:durableId="2065328340">
    <w:abstractNumId w:val="4"/>
  </w:num>
  <w:num w:numId="6" w16cid:durableId="1599563418">
    <w:abstractNumId w:val="9"/>
  </w:num>
  <w:num w:numId="7" w16cid:durableId="1912503786">
    <w:abstractNumId w:val="0"/>
  </w:num>
  <w:num w:numId="8" w16cid:durableId="1697541488">
    <w:abstractNumId w:val="3"/>
  </w:num>
  <w:num w:numId="9" w16cid:durableId="2074423947">
    <w:abstractNumId w:val="10"/>
  </w:num>
  <w:num w:numId="10" w16cid:durableId="640575758">
    <w:abstractNumId w:val="13"/>
  </w:num>
  <w:num w:numId="11" w16cid:durableId="664749725">
    <w:abstractNumId w:val="11"/>
  </w:num>
  <w:num w:numId="12" w16cid:durableId="756361231">
    <w:abstractNumId w:val="6"/>
  </w:num>
  <w:num w:numId="13" w16cid:durableId="479075575">
    <w:abstractNumId w:val="7"/>
  </w:num>
  <w:num w:numId="14" w16cid:durableId="1865899295">
    <w:abstractNumId w:val="2"/>
  </w:num>
  <w:num w:numId="15" w16cid:durableId="1971783675">
    <w:abstractNumId w:val="14"/>
  </w:num>
  <w:num w:numId="16" w16cid:durableId="1317220277">
    <w:abstractNumId w:val="15"/>
  </w:num>
  <w:num w:numId="17" w16cid:durableId="1624580380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2F2"/>
    <w:rsid w:val="00011540"/>
    <w:rsid w:val="000149F4"/>
    <w:rsid w:val="00041B0E"/>
    <w:rsid w:val="00043294"/>
    <w:rsid w:val="000533B2"/>
    <w:rsid w:val="000830CE"/>
    <w:rsid w:val="00091EC3"/>
    <w:rsid w:val="000A12B9"/>
    <w:rsid w:val="000B34CA"/>
    <w:rsid w:val="000C0E94"/>
    <w:rsid w:val="000D0497"/>
    <w:rsid w:val="000D488D"/>
    <w:rsid w:val="000E495C"/>
    <w:rsid w:val="0014324A"/>
    <w:rsid w:val="001705FA"/>
    <w:rsid w:val="001C4DC2"/>
    <w:rsid w:val="001C54EA"/>
    <w:rsid w:val="00241E2F"/>
    <w:rsid w:val="0026396A"/>
    <w:rsid w:val="002F11D5"/>
    <w:rsid w:val="002F564B"/>
    <w:rsid w:val="00322AA3"/>
    <w:rsid w:val="0037288A"/>
    <w:rsid w:val="00382CC8"/>
    <w:rsid w:val="003A6F5E"/>
    <w:rsid w:val="003C35C4"/>
    <w:rsid w:val="003E1018"/>
    <w:rsid w:val="003F2E3C"/>
    <w:rsid w:val="004131FA"/>
    <w:rsid w:val="00424FC2"/>
    <w:rsid w:val="00466502"/>
    <w:rsid w:val="00482A2A"/>
    <w:rsid w:val="0050738E"/>
    <w:rsid w:val="00536E09"/>
    <w:rsid w:val="00541B03"/>
    <w:rsid w:val="00583753"/>
    <w:rsid w:val="005F75C0"/>
    <w:rsid w:val="006025BE"/>
    <w:rsid w:val="00636B24"/>
    <w:rsid w:val="00660ECB"/>
    <w:rsid w:val="0068399F"/>
    <w:rsid w:val="006A5564"/>
    <w:rsid w:val="006D6F18"/>
    <w:rsid w:val="006E6E14"/>
    <w:rsid w:val="006F6080"/>
    <w:rsid w:val="00706150"/>
    <w:rsid w:val="00706C00"/>
    <w:rsid w:val="007215D4"/>
    <w:rsid w:val="00732356"/>
    <w:rsid w:val="0076257D"/>
    <w:rsid w:val="007B61DD"/>
    <w:rsid w:val="007D0189"/>
    <w:rsid w:val="007E42C5"/>
    <w:rsid w:val="008112F2"/>
    <w:rsid w:val="00812C4E"/>
    <w:rsid w:val="00842072"/>
    <w:rsid w:val="00874E73"/>
    <w:rsid w:val="00893270"/>
    <w:rsid w:val="008A0B66"/>
    <w:rsid w:val="008A67DC"/>
    <w:rsid w:val="00910ADF"/>
    <w:rsid w:val="009220CB"/>
    <w:rsid w:val="00924A65"/>
    <w:rsid w:val="00942E9E"/>
    <w:rsid w:val="00980824"/>
    <w:rsid w:val="00980CDD"/>
    <w:rsid w:val="009A074E"/>
    <w:rsid w:val="009C1971"/>
    <w:rsid w:val="009C1F40"/>
    <w:rsid w:val="009E4DB5"/>
    <w:rsid w:val="00A102F2"/>
    <w:rsid w:val="00A31B7B"/>
    <w:rsid w:val="00A73F3A"/>
    <w:rsid w:val="00A850AE"/>
    <w:rsid w:val="00A861F9"/>
    <w:rsid w:val="00AF3157"/>
    <w:rsid w:val="00B3741C"/>
    <w:rsid w:val="00B445F7"/>
    <w:rsid w:val="00B54DE6"/>
    <w:rsid w:val="00B85DA9"/>
    <w:rsid w:val="00BC23FA"/>
    <w:rsid w:val="00BD2747"/>
    <w:rsid w:val="00BE72B9"/>
    <w:rsid w:val="00C30DD3"/>
    <w:rsid w:val="00C56A26"/>
    <w:rsid w:val="00C624EA"/>
    <w:rsid w:val="00C707B9"/>
    <w:rsid w:val="00C7298C"/>
    <w:rsid w:val="00C81EE6"/>
    <w:rsid w:val="00C91759"/>
    <w:rsid w:val="00CB2F26"/>
    <w:rsid w:val="00CF1DAA"/>
    <w:rsid w:val="00CF4061"/>
    <w:rsid w:val="00D03805"/>
    <w:rsid w:val="00D03B73"/>
    <w:rsid w:val="00D07D5A"/>
    <w:rsid w:val="00D63832"/>
    <w:rsid w:val="00D95B9D"/>
    <w:rsid w:val="00DE515F"/>
    <w:rsid w:val="00E57677"/>
    <w:rsid w:val="00E64F4F"/>
    <w:rsid w:val="00EB1F6C"/>
    <w:rsid w:val="00EC4F00"/>
    <w:rsid w:val="00ED0589"/>
    <w:rsid w:val="00EE0F09"/>
    <w:rsid w:val="00F12FC5"/>
    <w:rsid w:val="00F4010B"/>
    <w:rsid w:val="00F929D1"/>
    <w:rsid w:val="00FD255D"/>
    <w:rsid w:val="00FF522D"/>
    <w:rsid w:val="00FF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D464"/>
  <w15:docId w15:val="{4A60C207-B001-4E13-8852-AB7B3E444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3832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7D01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830C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1759"/>
  </w:style>
  <w:style w:type="paragraph" w:styleId="a5">
    <w:name w:val="footer"/>
    <w:basedOn w:val="a"/>
    <w:link w:val="a6"/>
    <w:uiPriority w:val="99"/>
    <w:unhideWhenUsed/>
    <w:rsid w:val="00C91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91759"/>
  </w:style>
  <w:style w:type="paragraph" w:styleId="a7">
    <w:name w:val="List Paragraph"/>
    <w:basedOn w:val="a"/>
    <w:uiPriority w:val="34"/>
    <w:qFormat/>
    <w:rsid w:val="00B445F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D01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OC Heading"/>
    <w:basedOn w:val="1"/>
    <w:next w:val="a"/>
    <w:uiPriority w:val="39"/>
    <w:unhideWhenUsed/>
    <w:qFormat/>
    <w:rsid w:val="007D0189"/>
    <w:pPr>
      <w:spacing w:line="276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D018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7D0189"/>
    <w:pPr>
      <w:spacing w:after="100"/>
      <w:ind w:left="220"/>
    </w:pPr>
  </w:style>
  <w:style w:type="character" w:styleId="a9">
    <w:name w:val="Hyperlink"/>
    <w:basedOn w:val="a0"/>
    <w:uiPriority w:val="99"/>
    <w:unhideWhenUsed/>
    <w:rsid w:val="007D0189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7D0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D0189"/>
    <w:rPr>
      <w:rFonts w:ascii="Tahoma" w:hAnsi="Tahoma" w:cs="Tahoma"/>
      <w:sz w:val="16"/>
      <w:szCs w:val="16"/>
    </w:rPr>
  </w:style>
  <w:style w:type="paragraph" w:styleId="ac">
    <w:name w:val="caption"/>
    <w:basedOn w:val="a"/>
    <w:next w:val="a"/>
    <w:uiPriority w:val="35"/>
    <w:unhideWhenUsed/>
    <w:qFormat/>
    <w:rsid w:val="00C56A26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Без интервала Знак"/>
    <w:basedOn w:val="a0"/>
    <w:link w:val="ae"/>
    <w:uiPriority w:val="1"/>
    <w:locked/>
    <w:rsid w:val="000830CE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link w:val="ad"/>
    <w:uiPriority w:val="1"/>
    <w:qFormat/>
    <w:rsid w:val="000830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0830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">
    <w:name w:val="FollowedHyperlink"/>
    <w:basedOn w:val="a0"/>
    <w:uiPriority w:val="99"/>
    <w:semiHidden/>
    <w:unhideWhenUsed/>
    <w:rsid w:val="00B54DE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4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23.ru/sites/default/files/kovaleva_g.s._funk_gram_fgos_logvinova_i.m.pdf" TargetMode="External"/><Relationship Id="rId13" Type="http://schemas.openxmlformats.org/officeDocument/2006/relationships/hyperlink" Target="https://fgos.ru/fgos/fgos-soo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killbox.ru/media/education/chto-takoe-funktsionalnaya-gramotnost-i-kak-ona-svyazana-s-obshchim-intellektom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-koncept.ru/2015/65081.ht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nsportal.ru/shkola/materialy-k-attestatsii/library/2022/02/20/formirovanie-globalnyh-kompetentsiy-na-urokah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sportal.ru/shkola/inostrannye-yazyki/library/2021/09/08/razvitie-funktsionalnoy-gramotnosti-na-urokah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0F663-7D9D-4B57-9A2B-FCEC584C9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2600</Words>
  <Characters>14825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 Petersburg</dc:creator>
  <cp:lastModifiedBy>Пользователь</cp:lastModifiedBy>
  <cp:revision>4</cp:revision>
  <dcterms:created xsi:type="dcterms:W3CDTF">2023-01-15T12:03:00Z</dcterms:created>
  <dcterms:modified xsi:type="dcterms:W3CDTF">2024-05-12T12:25:00Z</dcterms:modified>
</cp:coreProperties>
</file>