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C57" w:rsidRPr="00793C89" w:rsidRDefault="00CB7BA3" w:rsidP="00D062E9">
      <w:pPr>
        <w:jc w:val="center"/>
        <w:rPr>
          <w:rFonts w:ascii="Times New Roman" w:hAnsi="Times New Roman" w:cs="Times New Roman"/>
          <w:b/>
          <w:color w:val="000000" w:themeColor="text1"/>
          <w:sz w:val="28"/>
        </w:rPr>
      </w:pPr>
      <w:r>
        <w:rPr>
          <w:rFonts w:ascii="Times New Roman" w:hAnsi="Times New Roman" w:cs="Times New Roman"/>
          <w:b/>
          <w:color w:val="000000" w:themeColor="text1"/>
          <w:sz w:val="28"/>
        </w:rPr>
        <w:t xml:space="preserve">ОСОБЕННОСТИ </w:t>
      </w:r>
      <w:r w:rsidR="00D062E9" w:rsidRPr="00793C89">
        <w:rPr>
          <w:rFonts w:ascii="Times New Roman" w:hAnsi="Times New Roman" w:cs="Times New Roman"/>
          <w:b/>
          <w:color w:val="000000" w:themeColor="text1"/>
          <w:sz w:val="28"/>
        </w:rPr>
        <w:t xml:space="preserve"> РЕЧЕВОГО ОБЩЕНИЯ </w:t>
      </w:r>
      <w:r w:rsidR="00240491">
        <w:rPr>
          <w:rFonts w:ascii="Times New Roman" w:hAnsi="Times New Roman" w:cs="Times New Roman"/>
          <w:b/>
          <w:color w:val="000000" w:themeColor="text1"/>
          <w:sz w:val="28"/>
        </w:rPr>
        <w:t xml:space="preserve">У </w:t>
      </w:r>
      <w:r w:rsidR="00D062E9" w:rsidRPr="00793C89">
        <w:rPr>
          <w:rFonts w:ascii="Times New Roman" w:hAnsi="Times New Roman" w:cs="Times New Roman"/>
          <w:b/>
          <w:color w:val="000000" w:themeColor="text1"/>
          <w:sz w:val="28"/>
        </w:rPr>
        <w:t xml:space="preserve">СТАРШИХ ДОШКОЛЬНИКОВ С ОБЩИМ НЕДОРАЗВИТИЕМ РЕЧИ </w:t>
      </w:r>
      <w:r w:rsidR="0089168A">
        <w:rPr>
          <w:rFonts w:ascii="Times New Roman" w:hAnsi="Times New Roman" w:cs="Times New Roman"/>
          <w:b/>
          <w:color w:val="000000" w:themeColor="text1"/>
          <w:sz w:val="28"/>
        </w:rPr>
        <w:t>ТРЕТЬЕГО УРОВНЯ</w:t>
      </w:r>
    </w:p>
    <w:p w:rsidR="00793C89" w:rsidRPr="00793C89" w:rsidRDefault="00793C89" w:rsidP="000D238E">
      <w:pPr>
        <w:spacing w:line="240" w:lineRule="auto"/>
        <w:ind w:firstLine="709"/>
        <w:jc w:val="both"/>
        <w:rPr>
          <w:rFonts w:ascii="Times New Roman" w:hAnsi="Times New Roman" w:cs="Times New Roman"/>
          <w:color w:val="000000" w:themeColor="text1"/>
          <w:sz w:val="28"/>
        </w:rPr>
      </w:pPr>
      <w:proofErr w:type="gramStart"/>
      <w:r w:rsidRPr="00324216">
        <w:rPr>
          <w:rFonts w:ascii="Times New Roman" w:hAnsi="Times New Roman" w:cs="Times New Roman"/>
          <w:b/>
          <w:color w:val="000000" w:themeColor="text1"/>
          <w:sz w:val="28"/>
        </w:rPr>
        <w:t>Серегина Анжела Маратовна</w:t>
      </w:r>
      <w:r w:rsidRPr="00793C89">
        <w:rPr>
          <w:rFonts w:ascii="Times New Roman" w:hAnsi="Times New Roman" w:cs="Times New Roman"/>
          <w:color w:val="000000" w:themeColor="text1"/>
          <w:sz w:val="28"/>
        </w:rPr>
        <w:t xml:space="preserve">, магистрант </w:t>
      </w:r>
      <w:r w:rsidR="00324216">
        <w:rPr>
          <w:rFonts w:ascii="Times New Roman" w:hAnsi="Times New Roman" w:cs="Times New Roman"/>
          <w:color w:val="000000" w:themeColor="text1"/>
          <w:sz w:val="28"/>
        </w:rPr>
        <w:t>«Курганский государственный университет», обучающая</w:t>
      </w:r>
      <w:r w:rsidRPr="00793C89">
        <w:rPr>
          <w:rFonts w:ascii="Times New Roman" w:hAnsi="Times New Roman" w:cs="Times New Roman"/>
          <w:color w:val="000000" w:themeColor="text1"/>
          <w:sz w:val="28"/>
        </w:rPr>
        <w:t>ся по образовательной программе</w:t>
      </w:r>
      <w:r w:rsidR="00324216">
        <w:rPr>
          <w:rFonts w:ascii="Times New Roman" w:hAnsi="Times New Roman" w:cs="Times New Roman"/>
          <w:color w:val="000000" w:themeColor="text1"/>
          <w:sz w:val="28"/>
        </w:rPr>
        <w:t xml:space="preserve"> ПФЗ-4430123м</w:t>
      </w:r>
      <w:r w:rsidRPr="00793C89">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«Специальное (дефектологическое) образование», каф</w:t>
      </w:r>
      <w:r w:rsidR="00324216">
        <w:rPr>
          <w:rFonts w:ascii="Times New Roman" w:hAnsi="Times New Roman" w:cs="Times New Roman"/>
          <w:color w:val="000000" w:themeColor="text1"/>
          <w:sz w:val="28"/>
        </w:rPr>
        <w:t>едра дефектологии, г. Курган, Россия</w:t>
      </w:r>
      <w:r>
        <w:rPr>
          <w:rFonts w:ascii="Times New Roman" w:hAnsi="Times New Roman" w:cs="Times New Roman"/>
          <w:color w:val="000000" w:themeColor="text1"/>
          <w:sz w:val="28"/>
        </w:rPr>
        <w:t xml:space="preserve">, </w:t>
      </w:r>
      <w:hyperlink r:id="rId5" w:history="1">
        <w:r>
          <w:rPr>
            <w:rStyle w:val="a3"/>
            <w:rFonts w:ascii="Times New Roman" w:hAnsi="Times New Roman" w:cs="Times New Roman"/>
            <w:sz w:val="28"/>
            <w:szCs w:val="20"/>
            <w:lang w:val="en-US"/>
          </w:rPr>
          <w:t>anzhelaseregina</w:t>
        </w:r>
        <w:r>
          <w:rPr>
            <w:rStyle w:val="a3"/>
            <w:rFonts w:ascii="Times New Roman" w:hAnsi="Times New Roman" w:cs="Times New Roman"/>
            <w:sz w:val="28"/>
            <w:szCs w:val="20"/>
          </w:rPr>
          <w:t>1@</w:t>
        </w:r>
        <w:r>
          <w:rPr>
            <w:rStyle w:val="a3"/>
            <w:rFonts w:ascii="Times New Roman" w:hAnsi="Times New Roman" w:cs="Times New Roman"/>
            <w:sz w:val="28"/>
            <w:szCs w:val="20"/>
            <w:lang w:val="en-US"/>
          </w:rPr>
          <w:t>gmail</w:t>
        </w:r>
        <w:r>
          <w:rPr>
            <w:rStyle w:val="a3"/>
            <w:rFonts w:ascii="Times New Roman" w:hAnsi="Times New Roman" w:cs="Times New Roman"/>
            <w:sz w:val="28"/>
            <w:szCs w:val="20"/>
          </w:rPr>
          <w:t>.</w:t>
        </w:r>
        <w:r>
          <w:rPr>
            <w:rStyle w:val="a3"/>
            <w:rFonts w:ascii="Times New Roman" w:hAnsi="Times New Roman" w:cs="Times New Roman"/>
            <w:sz w:val="28"/>
            <w:szCs w:val="20"/>
            <w:lang w:val="en-US"/>
          </w:rPr>
          <w:t>com</w:t>
        </w:r>
      </w:hyperlink>
      <w:proofErr w:type="gramEnd"/>
    </w:p>
    <w:p w:rsidR="00C7756A" w:rsidRDefault="00C7756A" w:rsidP="00883652">
      <w:pPr>
        <w:spacing w:after="0" w:line="360" w:lineRule="auto"/>
        <w:ind w:firstLine="709"/>
        <w:jc w:val="both"/>
        <w:rPr>
          <w:rFonts w:ascii="Times New Roman" w:hAnsi="Times New Roman" w:cs="Times New Roman"/>
          <w:color w:val="000000" w:themeColor="text1"/>
          <w:sz w:val="28"/>
        </w:rPr>
      </w:pPr>
      <w:r w:rsidRPr="001C2AE6">
        <w:rPr>
          <w:rFonts w:ascii="Times New Roman" w:hAnsi="Times New Roman" w:cs="Times New Roman"/>
          <w:b/>
          <w:color w:val="000000" w:themeColor="text1"/>
          <w:sz w:val="28"/>
        </w:rPr>
        <w:t>Аннотация:</w:t>
      </w:r>
      <w:r w:rsidRPr="00793C89">
        <w:rPr>
          <w:rFonts w:ascii="Times New Roman" w:hAnsi="Times New Roman" w:cs="Times New Roman"/>
          <w:color w:val="000000" w:themeColor="text1"/>
          <w:sz w:val="28"/>
        </w:rPr>
        <w:t xml:space="preserve">  </w:t>
      </w:r>
      <w:r w:rsidR="0089168A" w:rsidRPr="0089168A">
        <w:rPr>
          <w:rFonts w:ascii="Times New Roman" w:hAnsi="Times New Roman" w:cs="Times New Roman"/>
          <w:color w:val="000000" w:themeColor="text1"/>
          <w:sz w:val="28"/>
        </w:rPr>
        <w:t>В статье рассматриваются особенности речевого общения у детей старшего дошкольного возраста с общим недоразвитием речи (ОНР) третьего уровня. Особое внимание уделено трудностям формирования связной речи, развитию коммуникативных умений и особенностям диалогической и монологической речи. Описываются характерные речевые проявления, а также влияние речевых нарушений на социальное взаимодействие дошкольников и их подготовку к школьному обучению</w:t>
      </w:r>
      <w:r w:rsidR="0089168A">
        <w:rPr>
          <w:rFonts w:ascii="Times New Roman" w:hAnsi="Times New Roman" w:cs="Times New Roman"/>
          <w:color w:val="000000" w:themeColor="text1"/>
          <w:sz w:val="28"/>
        </w:rPr>
        <w:t>.</w:t>
      </w:r>
    </w:p>
    <w:p w:rsidR="00420CF9" w:rsidRDefault="00D062E9" w:rsidP="00883652">
      <w:pPr>
        <w:spacing w:after="0" w:line="360" w:lineRule="auto"/>
        <w:ind w:firstLine="709"/>
        <w:jc w:val="both"/>
        <w:rPr>
          <w:rFonts w:ascii="Times New Roman" w:hAnsi="Times New Roman" w:cs="Times New Roman"/>
          <w:color w:val="000000" w:themeColor="text1"/>
          <w:sz w:val="28"/>
        </w:rPr>
      </w:pPr>
      <w:r w:rsidRPr="001C2AE6">
        <w:rPr>
          <w:rFonts w:ascii="Times New Roman" w:hAnsi="Times New Roman" w:cs="Times New Roman"/>
          <w:b/>
          <w:color w:val="000000" w:themeColor="text1"/>
          <w:sz w:val="28"/>
        </w:rPr>
        <w:t>Ключевые слова:</w:t>
      </w:r>
      <w:r w:rsidRPr="00793C89">
        <w:rPr>
          <w:rFonts w:ascii="Times New Roman" w:hAnsi="Times New Roman" w:cs="Times New Roman"/>
          <w:color w:val="000000" w:themeColor="text1"/>
          <w:sz w:val="28"/>
        </w:rPr>
        <w:t xml:space="preserve"> </w:t>
      </w:r>
      <w:r w:rsidR="0089168A" w:rsidRPr="0089168A">
        <w:rPr>
          <w:rFonts w:ascii="Times New Roman" w:hAnsi="Times New Roman" w:cs="Times New Roman"/>
          <w:color w:val="000000" w:themeColor="text1"/>
          <w:sz w:val="28"/>
        </w:rPr>
        <w:t>Общее недоразвитие речи, речевое общение, старшие дошкольники, диалогическая речь, монологическая речь, коммуникативные умения, речевое развитие.</w:t>
      </w:r>
    </w:p>
    <w:p w:rsidR="00883652" w:rsidRPr="006F6579" w:rsidRDefault="00883652" w:rsidP="00883652">
      <w:pPr>
        <w:pStyle w:val="a4"/>
        <w:jc w:val="center"/>
        <w:rPr>
          <w:rStyle w:val="y2iqfc"/>
          <w:rFonts w:ascii="Times New Roman" w:hAnsi="Times New Roman" w:cs="Times New Roman"/>
          <w:b/>
          <w:sz w:val="28"/>
          <w:szCs w:val="28"/>
          <w:lang w:val="en-US"/>
        </w:rPr>
      </w:pPr>
      <w:r w:rsidRPr="006F6579">
        <w:rPr>
          <w:rStyle w:val="y2iqfc"/>
          <w:rFonts w:ascii="Times New Roman" w:hAnsi="Times New Roman" w:cs="Times New Roman"/>
          <w:b/>
          <w:sz w:val="28"/>
          <w:szCs w:val="28"/>
          <w:lang w:val="en-US"/>
        </w:rPr>
        <w:t xml:space="preserve">FEATURES OF SPEECH COMMUNICATION IN SENIOR PRESCHOOL CHILDREN WITH GENERAL SPEECH UNDERDEVELOPMENT </w:t>
      </w:r>
    </w:p>
    <w:p w:rsidR="00883652" w:rsidRPr="006F6579" w:rsidRDefault="00883652" w:rsidP="00883652">
      <w:pPr>
        <w:pStyle w:val="a4"/>
        <w:jc w:val="center"/>
        <w:rPr>
          <w:rStyle w:val="y2iqfc"/>
          <w:rFonts w:ascii="Times New Roman" w:hAnsi="Times New Roman" w:cs="Times New Roman"/>
          <w:b/>
          <w:color w:val="202124"/>
          <w:sz w:val="28"/>
          <w:szCs w:val="28"/>
          <w:lang w:val="en-US"/>
        </w:rPr>
      </w:pPr>
    </w:p>
    <w:p w:rsidR="001C3418" w:rsidRPr="001C3418" w:rsidRDefault="00883652" w:rsidP="001C3418">
      <w:pPr>
        <w:pStyle w:val="a4"/>
        <w:ind w:firstLine="709"/>
        <w:jc w:val="both"/>
        <w:rPr>
          <w:rStyle w:val="y2iqfc"/>
          <w:lang w:val="en-US"/>
        </w:rPr>
      </w:pPr>
      <w:proofErr w:type="spellStart"/>
      <w:r w:rsidRPr="006F6579">
        <w:rPr>
          <w:rStyle w:val="y2iqfc"/>
          <w:rFonts w:ascii="Times New Roman" w:hAnsi="Times New Roman" w:cs="Times New Roman"/>
          <w:b/>
          <w:sz w:val="28"/>
          <w:szCs w:val="28"/>
          <w:lang w:val="en-US"/>
        </w:rPr>
        <w:t>Seregina</w:t>
      </w:r>
      <w:proofErr w:type="spellEnd"/>
      <w:r w:rsidRPr="006F6579">
        <w:rPr>
          <w:rStyle w:val="y2iqfc"/>
          <w:rFonts w:ascii="Times New Roman" w:hAnsi="Times New Roman" w:cs="Times New Roman"/>
          <w:b/>
          <w:sz w:val="28"/>
          <w:szCs w:val="28"/>
          <w:lang w:val="en-US"/>
        </w:rPr>
        <w:t xml:space="preserve"> Angela </w:t>
      </w:r>
      <w:proofErr w:type="spellStart"/>
      <w:r w:rsidRPr="006F6579">
        <w:rPr>
          <w:rStyle w:val="y2iqfc"/>
          <w:rFonts w:ascii="Times New Roman" w:hAnsi="Times New Roman" w:cs="Times New Roman"/>
          <w:b/>
          <w:sz w:val="28"/>
          <w:szCs w:val="28"/>
          <w:lang w:val="en-US"/>
        </w:rPr>
        <w:t>Maratovna</w:t>
      </w:r>
      <w:proofErr w:type="spellEnd"/>
      <w:r w:rsidRPr="006F6579">
        <w:rPr>
          <w:rStyle w:val="y2iqfc"/>
          <w:rFonts w:ascii="Times New Roman" w:hAnsi="Times New Roman" w:cs="Times New Roman"/>
          <w:sz w:val="28"/>
          <w:szCs w:val="28"/>
          <w:lang w:val="en-US"/>
        </w:rPr>
        <w:t>, master's student at Kurgan State University, studying in the educational program PFZ-4430123m "Special (</w:t>
      </w:r>
      <w:proofErr w:type="spellStart"/>
      <w:r w:rsidRPr="006F6579">
        <w:rPr>
          <w:rStyle w:val="y2iqfc"/>
          <w:rFonts w:ascii="Times New Roman" w:hAnsi="Times New Roman" w:cs="Times New Roman"/>
          <w:sz w:val="28"/>
          <w:szCs w:val="28"/>
          <w:lang w:val="en-US"/>
        </w:rPr>
        <w:t>defectological</w:t>
      </w:r>
      <w:proofErr w:type="spellEnd"/>
      <w:r w:rsidRPr="006F6579">
        <w:rPr>
          <w:rStyle w:val="y2iqfc"/>
          <w:rFonts w:ascii="Times New Roman" w:hAnsi="Times New Roman" w:cs="Times New Roman"/>
          <w:sz w:val="28"/>
          <w:szCs w:val="28"/>
          <w:lang w:val="en-US"/>
        </w:rPr>
        <w:t xml:space="preserve">) education", Department of </w:t>
      </w:r>
      <w:proofErr w:type="spellStart"/>
      <w:r w:rsidRPr="006F6579">
        <w:rPr>
          <w:rStyle w:val="y2iqfc"/>
          <w:rFonts w:ascii="Times New Roman" w:hAnsi="Times New Roman" w:cs="Times New Roman"/>
          <w:sz w:val="28"/>
          <w:szCs w:val="28"/>
          <w:lang w:val="en-US"/>
        </w:rPr>
        <w:t>Defectology</w:t>
      </w:r>
      <w:proofErr w:type="spellEnd"/>
      <w:r w:rsidRPr="006F6579">
        <w:rPr>
          <w:rStyle w:val="y2iqfc"/>
          <w:rFonts w:ascii="Times New Roman" w:hAnsi="Times New Roman" w:cs="Times New Roman"/>
          <w:sz w:val="28"/>
          <w:szCs w:val="28"/>
          <w:lang w:val="en-US"/>
        </w:rPr>
        <w:t xml:space="preserve">, Kurgan, Russia, </w:t>
      </w:r>
      <w:hyperlink r:id="rId6" w:history="1">
        <w:r w:rsidRPr="006F6579">
          <w:rPr>
            <w:rStyle w:val="a3"/>
            <w:rFonts w:ascii="Times New Roman" w:hAnsi="Times New Roman" w:cs="Times New Roman"/>
            <w:color w:val="auto"/>
            <w:sz w:val="28"/>
            <w:szCs w:val="28"/>
            <w:lang w:val="en-US"/>
          </w:rPr>
          <w:t>anzhelaseregina1@gmail.com</w:t>
        </w:r>
      </w:hyperlink>
    </w:p>
    <w:p w:rsidR="00883652" w:rsidRPr="00313D6C" w:rsidRDefault="00883652" w:rsidP="00313D6C">
      <w:pPr>
        <w:pStyle w:val="a4"/>
        <w:ind w:firstLine="709"/>
        <w:jc w:val="both"/>
        <w:rPr>
          <w:rFonts w:ascii="Times New Roman" w:hAnsi="Times New Roman" w:cs="Times New Roman"/>
          <w:sz w:val="28"/>
          <w:szCs w:val="28"/>
          <w:lang w:val="en-US"/>
        </w:rPr>
      </w:pPr>
    </w:p>
    <w:p w:rsidR="00F60D7E" w:rsidRPr="00F60D7E" w:rsidRDefault="00F60D7E" w:rsidP="00F60D7E">
      <w:pPr>
        <w:pStyle w:val="a4"/>
        <w:spacing w:line="360" w:lineRule="auto"/>
        <w:ind w:firstLine="709"/>
        <w:jc w:val="both"/>
        <w:rPr>
          <w:rFonts w:ascii="Times New Roman" w:hAnsi="Times New Roman" w:cs="Times New Roman"/>
          <w:b/>
          <w:sz w:val="28"/>
          <w:szCs w:val="28"/>
          <w:lang w:val="en-US"/>
        </w:rPr>
      </w:pPr>
      <w:r w:rsidRPr="00F60D7E">
        <w:rPr>
          <w:rFonts w:ascii="Times New Roman" w:hAnsi="Times New Roman" w:cs="Times New Roman"/>
          <w:b/>
          <w:sz w:val="28"/>
          <w:szCs w:val="28"/>
          <w:lang w:val="en-US"/>
        </w:rPr>
        <w:t xml:space="preserve">Annotation:  </w:t>
      </w:r>
      <w:r w:rsidRPr="00F60D7E">
        <w:rPr>
          <w:rFonts w:ascii="Times New Roman" w:hAnsi="Times New Roman" w:cs="Times New Roman"/>
          <w:sz w:val="28"/>
          <w:szCs w:val="28"/>
          <w:lang w:val="en-US"/>
        </w:rPr>
        <w:t>The article examines the features of speech communication in older preschool children with general speech underdevelopment (OND) of the third level. Special attention is paid to the difficulties of forming coherent speech, the development of communicative skills, and the peculiarities of dialogic and monologue speech. The characteristic speech manifestations are described, as well as the influence of speech disorders on the social interaction of preschoolers and their preparation for school education.</w:t>
      </w:r>
    </w:p>
    <w:p w:rsidR="00F93988" w:rsidRPr="00F93988" w:rsidRDefault="00F60D7E" w:rsidP="00F60D7E">
      <w:pPr>
        <w:pStyle w:val="a4"/>
        <w:spacing w:line="360" w:lineRule="auto"/>
        <w:ind w:firstLine="709"/>
        <w:jc w:val="both"/>
        <w:rPr>
          <w:rFonts w:ascii="Times New Roman" w:hAnsi="Times New Roman" w:cs="Times New Roman"/>
          <w:sz w:val="28"/>
          <w:szCs w:val="28"/>
          <w:lang w:val="en-US"/>
        </w:rPr>
      </w:pPr>
      <w:r w:rsidRPr="00F60D7E">
        <w:rPr>
          <w:rFonts w:ascii="Times New Roman" w:hAnsi="Times New Roman" w:cs="Times New Roman"/>
          <w:b/>
          <w:sz w:val="28"/>
          <w:szCs w:val="28"/>
          <w:lang w:val="en-US"/>
        </w:rPr>
        <w:lastRenderedPageBreak/>
        <w:t xml:space="preserve">Keywords: </w:t>
      </w:r>
      <w:r w:rsidRPr="00F60D7E">
        <w:rPr>
          <w:rFonts w:ascii="Times New Roman" w:hAnsi="Times New Roman" w:cs="Times New Roman"/>
          <w:sz w:val="28"/>
          <w:szCs w:val="28"/>
          <w:lang w:val="en-US"/>
        </w:rPr>
        <w:t>General speech underdevelopment, speech communication, older preschoolers, dialogic speech, monologue speech, communication skills, speech development.</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Речевое общение является важнейшим средством социализации ребёнка, обеспечивающим его включение в образовательный процесс, формирование когнитивных способностей и развитие личности. У детей старшего дошкольного возраста с общим недоразвитием речи (ОНР) III уровня наблюдаются серьёзные трудности, препятствующие полноценному усвоению языка и формированию навыков коммуникации.</w:t>
      </w:r>
    </w:p>
    <w:p w:rsidR="00DB4F21" w:rsidRPr="00174D34" w:rsidRDefault="00DB4F21" w:rsidP="00DB4F21">
      <w:pPr>
        <w:spacing w:after="0" w:line="360" w:lineRule="auto"/>
        <w:ind w:firstLine="709"/>
        <w:jc w:val="both"/>
        <w:rPr>
          <w:rFonts w:ascii="Times New Roman" w:hAnsi="Times New Roman" w:cs="Times New Roman"/>
          <w:i/>
          <w:color w:val="000000" w:themeColor="text1"/>
          <w:sz w:val="28"/>
        </w:rPr>
      </w:pPr>
      <w:r w:rsidRPr="00174D34">
        <w:rPr>
          <w:rFonts w:ascii="Times New Roman" w:hAnsi="Times New Roman" w:cs="Times New Roman"/>
          <w:i/>
          <w:color w:val="000000" w:themeColor="text1"/>
          <w:sz w:val="28"/>
        </w:rPr>
        <w:t>1. Характеристика речевого общения у дошкольников с ОНР III уровня</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 xml:space="preserve">Для детей с ОНР III уровня характерна развернутая фразовая речь, но её структура остаётся недостаточно сформированной. В речи преобладают </w:t>
      </w:r>
      <w:proofErr w:type="spellStart"/>
      <w:r w:rsidRPr="00DB4F21">
        <w:rPr>
          <w:rFonts w:ascii="Times New Roman" w:hAnsi="Times New Roman" w:cs="Times New Roman"/>
          <w:color w:val="000000" w:themeColor="text1"/>
          <w:sz w:val="28"/>
        </w:rPr>
        <w:t>аграмматизмы</w:t>
      </w:r>
      <w:proofErr w:type="spellEnd"/>
      <w:r w:rsidRPr="00DB4F21">
        <w:rPr>
          <w:rFonts w:ascii="Times New Roman" w:hAnsi="Times New Roman" w:cs="Times New Roman"/>
          <w:color w:val="000000" w:themeColor="text1"/>
          <w:sz w:val="28"/>
        </w:rPr>
        <w:t xml:space="preserve">, пропуски слов, нарушения синтаксиса. Нередко используются простые предложения вместо </w:t>
      </w:r>
      <w:proofErr w:type="gramStart"/>
      <w:r w:rsidRPr="00DB4F21">
        <w:rPr>
          <w:rFonts w:ascii="Times New Roman" w:hAnsi="Times New Roman" w:cs="Times New Roman"/>
          <w:color w:val="000000" w:themeColor="text1"/>
          <w:sz w:val="28"/>
        </w:rPr>
        <w:t>сложных</w:t>
      </w:r>
      <w:proofErr w:type="gramEnd"/>
      <w:r w:rsidRPr="00DB4F21">
        <w:rPr>
          <w:rFonts w:ascii="Times New Roman" w:hAnsi="Times New Roman" w:cs="Times New Roman"/>
          <w:color w:val="000000" w:themeColor="text1"/>
          <w:sz w:val="28"/>
        </w:rPr>
        <w:t>, отсутствует логическая связность в повествовании.</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В общении такие дети часто избегают длинных высказываний, используют жесты и мимику как вспомогательные средства. Их речевое поведение ограничено, что негативно влияет на познавательное и социальное развитие.</w:t>
      </w:r>
    </w:p>
    <w:p w:rsidR="00DB4F21" w:rsidRPr="00174D34" w:rsidRDefault="00DB4F21" w:rsidP="00DB4F21">
      <w:pPr>
        <w:spacing w:after="0" w:line="360" w:lineRule="auto"/>
        <w:ind w:firstLine="709"/>
        <w:jc w:val="both"/>
        <w:rPr>
          <w:rFonts w:ascii="Times New Roman" w:hAnsi="Times New Roman" w:cs="Times New Roman"/>
          <w:i/>
          <w:color w:val="000000" w:themeColor="text1"/>
          <w:sz w:val="28"/>
        </w:rPr>
      </w:pPr>
      <w:r w:rsidRPr="00174D34">
        <w:rPr>
          <w:rFonts w:ascii="Times New Roman" w:hAnsi="Times New Roman" w:cs="Times New Roman"/>
          <w:i/>
          <w:color w:val="000000" w:themeColor="text1"/>
          <w:sz w:val="28"/>
        </w:rPr>
        <w:t>2. Особенности диалогической и монологической речи</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В диалогической речи дети с ОНР III уровня затрудняются:</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в умении поддерживать беседу;</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в адекватных ответах на вопросы;</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в соблюдении речевого этикета.</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Монологическая речь формируется значительно позже и характеризуется трудностями в пересказе, составлении описательных и повествовательных рассказов. Дети плохо удерживают тему, часто повторяются, нарушают последовательность высказываний.</w:t>
      </w:r>
    </w:p>
    <w:p w:rsidR="00DB4F21" w:rsidRPr="00174D34" w:rsidRDefault="00DB4F21" w:rsidP="00DB4F21">
      <w:pPr>
        <w:spacing w:after="0" w:line="360" w:lineRule="auto"/>
        <w:ind w:firstLine="709"/>
        <w:jc w:val="both"/>
        <w:rPr>
          <w:rFonts w:ascii="Times New Roman" w:hAnsi="Times New Roman" w:cs="Times New Roman"/>
          <w:i/>
          <w:color w:val="000000" w:themeColor="text1"/>
          <w:sz w:val="28"/>
        </w:rPr>
      </w:pPr>
      <w:r w:rsidRPr="00174D34">
        <w:rPr>
          <w:rFonts w:ascii="Times New Roman" w:hAnsi="Times New Roman" w:cs="Times New Roman"/>
          <w:i/>
          <w:color w:val="000000" w:themeColor="text1"/>
          <w:sz w:val="28"/>
        </w:rPr>
        <w:t>3. Словарный запас и грамматический строй речи</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lastRenderedPageBreak/>
        <w:t>Словарь детей ограничен, особенно в сфере обобщающих и абстрактных понятий. В речи преобладают бытовые слова, часто наблюдается замена точных слов более простыми или жестами.</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Грамматический строй нарушен: дети делают ошибки в согласовании слов по родам и падежам, неправильно используют предлоги, опускают окончания.</w:t>
      </w:r>
    </w:p>
    <w:p w:rsidR="00DB4F21" w:rsidRPr="00174D34" w:rsidRDefault="00DB4F21" w:rsidP="00DB4F21">
      <w:pPr>
        <w:spacing w:after="0" w:line="360" w:lineRule="auto"/>
        <w:ind w:firstLine="709"/>
        <w:jc w:val="both"/>
        <w:rPr>
          <w:rFonts w:ascii="Times New Roman" w:hAnsi="Times New Roman" w:cs="Times New Roman"/>
          <w:i/>
          <w:color w:val="000000" w:themeColor="text1"/>
          <w:sz w:val="28"/>
        </w:rPr>
      </w:pPr>
      <w:r w:rsidRPr="00174D34">
        <w:rPr>
          <w:rFonts w:ascii="Times New Roman" w:hAnsi="Times New Roman" w:cs="Times New Roman"/>
          <w:i/>
          <w:color w:val="000000" w:themeColor="text1"/>
          <w:sz w:val="28"/>
        </w:rPr>
        <w:t>4. Влияние речевых нарушений на коммуникативное развитие</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Недоразвитие речи приводит к трудностям в установлении контактов со сверстниками и взрослыми. Дети часто избегают речевого общения, что снижает их уверенность и самооценку. Возможны проявления замкнутости или, наоборот, агрессивности при невозможности выразить свои мысли словами.</w:t>
      </w:r>
    </w:p>
    <w:p w:rsidR="00DB4F21" w:rsidRPr="00174D34" w:rsidRDefault="00DB4F21" w:rsidP="00DB4F21">
      <w:pPr>
        <w:spacing w:after="0" w:line="360" w:lineRule="auto"/>
        <w:ind w:firstLine="709"/>
        <w:jc w:val="both"/>
        <w:rPr>
          <w:rFonts w:ascii="Times New Roman" w:hAnsi="Times New Roman" w:cs="Times New Roman"/>
          <w:i/>
          <w:color w:val="000000" w:themeColor="text1"/>
          <w:sz w:val="28"/>
        </w:rPr>
      </w:pPr>
      <w:r w:rsidRPr="00174D34">
        <w:rPr>
          <w:rFonts w:ascii="Times New Roman" w:hAnsi="Times New Roman" w:cs="Times New Roman"/>
          <w:i/>
          <w:color w:val="000000" w:themeColor="text1"/>
          <w:sz w:val="28"/>
        </w:rPr>
        <w:t>5. Коррекционная работа и её значение</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Несмотря на трудности, дети с ОНР III уровня обладают потенциалом к развитию речи при систематической коррекционной работе. Эффективными методами являются:</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логопедические занятия с использованием игровых технологий;</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развитие диалогической речи через инсценировки, сюжетно-ролевые игры;</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формирование монологической речи через рассказывание по картинкам, коллективное составление историй;</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обогащение словаря в процессе совместного чтения, обсуждения сказок и рассказов.</w:t>
      </w:r>
    </w:p>
    <w:p w:rsidR="00DB4F21" w:rsidRPr="00DB4F21"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Важным условием является активное включение родителей: домашние речевые игры, упражнения на развитие связной речи, поддержка ребёнка в повседневных ситуациях общения.</w:t>
      </w:r>
    </w:p>
    <w:p w:rsidR="0089168A" w:rsidRPr="0089168A" w:rsidRDefault="00DB4F21" w:rsidP="00DB4F21">
      <w:pPr>
        <w:spacing w:after="0" w:line="360" w:lineRule="auto"/>
        <w:ind w:firstLine="709"/>
        <w:jc w:val="both"/>
        <w:rPr>
          <w:rFonts w:ascii="Times New Roman" w:hAnsi="Times New Roman" w:cs="Times New Roman"/>
          <w:color w:val="000000" w:themeColor="text1"/>
          <w:sz w:val="28"/>
        </w:rPr>
      </w:pPr>
      <w:r w:rsidRPr="00DB4F21">
        <w:rPr>
          <w:rFonts w:ascii="Times New Roman" w:hAnsi="Times New Roman" w:cs="Times New Roman"/>
          <w:color w:val="000000" w:themeColor="text1"/>
          <w:sz w:val="28"/>
        </w:rPr>
        <w:t xml:space="preserve">Таким образом, речевое общение у старших дошкольников с ОНР III уровня имеет ряд специфических особенностей, проявляющихся в ограниченности словаря, </w:t>
      </w:r>
      <w:proofErr w:type="spellStart"/>
      <w:r w:rsidRPr="00DB4F21">
        <w:rPr>
          <w:rFonts w:ascii="Times New Roman" w:hAnsi="Times New Roman" w:cs="Times New Roman"/>
          <w:color w:val="000000" w:themeColor="text1"/>
          <w:sz w:val="28"/>
        </w:rPr>
        <w:t>аграмматизмах</w:t>
      </w:r>
      <w:proofErr w:type="spellEnd"/>
      <w:r w:rsidRPr="00DB4F21">
        <w:rPr>
          <w:rFonts w:ascii="Times New Roman" w:hAnsi="Times New Roman" w:cs="Times New Roman"/>
          <w:color w:val="000000" w:themeColor="text1"/>
          <w:sz w:val="28"/>
        </w:rPr>
        <w:t xml:space="preserve">, трудностях диалогической и монологической речи. Эти особенности значительно осложняют процесс </w:t>
      </w:r>
      <w:r w:rsidRPr="00DB4F21">
        <w:rPr>
          <w:rFonts w:ascii="Times New Roman" w:hAnsi="Times New Roman" w:cs="Times New Roman"/>
          <w:color w:val="000000" w:themeColor="text1"/>
          <w:sz w:val="28"/>
        </w:rPr>
        <w:lastRenderedPageBreak/>
        <w:t>социализации ребёнка и требуют систематической коррекционной работы. Своевременное педагогическое и логопедическое сопровождение позволяет значительно повысить уровень речевого развития и подготовить ребёнка к успешному обучению в школе.</w:t>
      </w:r>
    </w:p>
    <w:p w:rsidR="0089168A" w:rsidRDefault="0089168A" w:rsidP="00367EFA">
      <w:pPr>
        <w:spacing w:after="0" w:line="240" w:lineRule="auto"/>
        <w:ind w:firstLine="709"/>
        <w:jc w:val="center"/>
        <w:rPr>
          <w:rFonts w:ascii="Times New Roman" w:hAnsi="Times New Roman" w:cs="Times New Roman"/>
          <w:b/>
          <w:color w:val="000000" w:themeColor="text1"/>
          <w:sz w:val="28"/>
        </w:rPr>
      </w:pPr>
    </w:p>
    <w:p w:rsidR="0089168A" w:rsidRDefault="0089168A" w:rsidP="00367EFA">
      <w:pPr>
        <w:spacing w:after="0" w:line="240" w:lineRule="auto"/>
        <w:ind w:firstLine="709"/>
        <w:jc w:val="center"/>
        <w:rPr>
          <w:rFonts w:ascii="Times New Roman" w:hAnsi="Times New Roman" w:cs="Times New Roman"/>
          <w:b/>
          <w:color w:val="000000" w:themeColor="text1"/>
          <w:sz w:val="28"/>
        </w:rPr>
      </w:pPr>
    </w:p>
    <w:p w:rsidR="000D238E" w:rsidRDefault="00367EFA" w:rsidP="00367EFA">
      <w:pPr>
        <w:spacing w:after="0" w:line="240" w:lineRule="auto"/>
        <w:ind w:firstLine="709"/>
        <w:jc w:val="center"/>
        <w:rPr>
          <w:rFonts w:ascii="Times New Roman" w:hAnsi="Times New Roman" w:cs="Times New Roman"/>
          <w:b/>
          <w:color w:val="000000" w:themeColor="text1"/>
          <w:sz w:val="28"/>
        </w:rPr>
      </w:pPr>
      <w:r w:rsidRPr="00367EFA">
        <w:rPr>
          <w:rFonts w:ascii="Times New Roman" w:hAnsi="Times New Roman" w:cs="Times New Roman"/>
          <w:b/>
          <w:color w:val="000000" w:themeColor="text1"/>
          <w:sz w:val="28"/>
        </w:rPr>
        <w:t>Список использованных источников:</w:t>
      </w:r>
    </w:p>
    <w:p w:rsidR="00FF167E" w:rsidRDefault="00FF167E" w:rsidP="00367EFA">
      <w:pPr>
        <w:spacing w:after="0" w:line="240" w:lineRule="auto"/>
        <w:ind w:firstLine="709"/>
        <w:jc w:val="center"/>
        <w:rPr>
          <w:rFonts w:ascii="Times New Roman" w:hAnsi="Times New Roman" w:cs="Times New Roman"/>
          <w:b/>
          <w:color w:val="000000" w:themeColor="text1"/>
          <w:sz w:val="28"/>
        </w:rPr>
      </w:pP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proofErr w:type="spellStart"/>
      <w:r w:rsidRPr="0089168A">
        <w:rPr>
          <w:rFonts w:ascii="Times New Roman" w:hAnsi="Times New Roman" w:cs="Times New Roman"/>
          <w:color w:val="000000" w:themeColor="text1"/>
          <w:sz w:val="28"/>
          <w:szCs w:val="28"/>
          <w:shd w:val="clear" w:color="auto" w:fill="FFFFFF"/>
        </w:rPr>
        <w:t>Лалаева</w:t>
      </w:r>
      <w:proofErr w:type="spellEnd"/>
      <w:r w:rsidRPr="0089168A">
        <w:rPr>
          <w:rFonts w:ascii="Times New Roman" w:hAnsi="Times New Roman" w:cs="Times New Roman"/>
          <w:color w:val="000000" w:themeColor="text1"/>
          <w:sz w:val="28"/>
          <w:szCs w:val="28"/>
          <w:shd w:val="clear" w:color="auto" w:fill="FFFFFF"/>
        </w:rPr>
        <w:t xml:space="preserve"> Р.И. — Нарушения речи у детей дошкольного возраста. — СПб</w:t>
      </w:r>
      <w:proofErr w:type="gramStart"/>
      <w:r w:rsidRPr="0089168A">
        <w:rPr>
          <w:rFonts w:ascii="Times New Roman" w:hAnsi="Times New Roman" w:cs="Times New Roman"/>
          <w:color w:val="000000" w:themeColor="text1"/>
          <w:sz w:val="28"/>
          <w:szCs w:val="28"/>
          <w:shd w:val="clear" w:color="auto" w:fill="FFFFFF"/>
        </w:rPr>
        <w:t xml:space="preserve">., </w:t>
      </w:r>
      <w:proofErr w:type="gramEnd"/>
      <w:r w:rsidRPr="0089168A">
        <w:rPr>
          <w:rFonts w:ascii="Times New Roman" w:hAnsi="Times New Roman" w:cs="Times New Roman"/>
          <w:color w:val="000000" w:themeColor="text1"/>
          <w:sz w:val="28"/>
          <w:szCs w:val="28"/>
          <w:shd w:val="clear" w:color="auto" w:fill="FFFFFF"/>
        </w:rPr>
        <w:t>2001.</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Филичева Т.Б., Чиркина Г.В. — Программа обучения и воспитания детей с общим недоразвитием речи. — М., 2004.</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proofErr w:type="spellStart"/>
      <w:r w:rsidRPr="0089168A">
        <w:rPr>
          <w:rFonts w:ascii="Times New Roman" w:hAnsi="Times New Roman" w:cs="Times New Roman"/>
          <w:color w:val="000000" w:themeColor="text1"/>
          <w:sz w:val="28"/>
          <w:szCs w:val="28"/>
          <w:shd w:val="clear" w:color="auto" w:fill="FFFFFF"/>
        </w:rPr>
        <w:t>Ефименкова</w:t>
      </w:r>
      <w:proofErr w:type="spellEnd"/>
      <w:r w:rsidRPr="0089168A">
        <w:rPr>
          <w:rFonts w:ascii="Times New Roman" w:hAnsi="Times New Roman" w:cs="Times New Roman"/>
          <w:color w:val="000000" w:themeColor="text1"/>
          <w:sz w:val="28"/>
          <w:szCs w:val="28"/>
          <w:shd w:val="clear" w:color="auto" w:fill="FFFFFF"/>
        </w:rPr>
        <w:t xml:space="preserve"> Л.Н. — Коррекционная работа при общем недоразвитии речи. — М., 1999.</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Туманова Т.В. — Общее недоразвитие речи у дошкольников. — М., 2004.</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Жукова Н.С. — Логопедия: формирование речи у детей дошкольного возраста. — М., 1990.</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 xml:space="preserve">Волкова Г.А. — Логопедия: учебник для студентов </w:t>
      </w:r>
      <w:proofErr w:type="spellStart"/>
      <w:proofErr w:type="gramStart"/>
      <w:r w:rsidRPr="0089168A">
        <w:rPr>
          <w:rFonts w:ascii="Times New Roman" w:hAnsi="Times New Roman" w:cs="Times New Roman"/>
          <w:color w:val="000000" w:themeColor="text1"/>
          <w:sz w:val="28"/>
          <w:szCs w:val="28"/>
          <w:shd w:val="clear" w:color="auto" w:fill="FFFFFF"/>
        </w:rPr>
        <w:t>пед</w:t>
      </w:r>
      <w:proofErr w:type="spellEnd"/>
      <w:r w:rsidRPr="0089168A">
        <w:rPr>
          <w:rFonts w:ascii="Times New Roman" w:hAnsi="Times New Roman" w:cs="Times New Roman"/>
          <w:color w:val="000000" w:themeColor="text1"/>
          <w:sz w:val="28"/>
          <w:szCs w:val="28"/>
          <w:shd w:val="clear" w:color="auto" w:fill="FFFFFF"/>
        </w:rPr>
        <w:t>. вузов</w:t>
      </w:r>
      <w:proofErr w:type="gramEnd"/>
      <w:r w:rsidRPr="0089168A">
        <w:rPr>
          <w:rFonts w:ascii="Times New Roman" w:hAnsi="Times New Roman" w:cs="Times New Roman"/>
          <w:color w:val="000000" w:themeColor="text1"/>
          <w:sz w:val="28"/>
          <w:szCs w:val="28"/>
          <w:shd w:val="clear" w:color="auto" w:fill="FFFFFF"/>
        </w:rPr>
        <w:t>. — М., 2003.</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Чиркина Г.В. — Общее недоразвитие речи: диагностика и коррекция. — М., 2000.</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proofErr w:type="spellStart"/>
      <w:r w:rsidRPr="0089168A">
        <w:rPr>
          <w:rFonts w:ascii="Times New Roman" w:hAnsi="Times New Roman" w:cs="Times New Roman"/>
          <w:color w:val="000000" w:themeColor="text1"/>
          <w:sz w:val="28"/>
          <w:szCs w:val="28"/>
          <w:shd w:val="clear" w:color="auto" w:fill="FFFFFF"/>
        </w:rPr>
        <w:t>Мастюкова</w:t>
      </w:r>
      <w:proofErr w:type="spellEnd"/>
      <w:r w:rsidRPr="0089168A">
        <w:rPr>
          <w:rFonts w:ascii="Times New Roman" w:hAnsi="Times New Roman" w:cs="Times New Roman"/>
          <w:color w:val="000000" w:themeColor="text1"/>
          <w:sz w:val="28"/>
          <w:szCs w:val="28"/>
          <w:shd w:val="clear" w:color="auto" w:fill="FFFFFF"/>
        </w:rPr>
        <w:t xml:space="preserve"> Е.М. — Дети с нарушениями речи. — М., 1997.</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Левина Р.Е. — Нарушения речи и их преодоление у детей. — М., 1968.</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Бочкарёва Л.А. — Особенности формирования связной речи у дошкольников с ОНР. — Казань, 2002.</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proofErr w:type="spellStart"/>
      <w:r w:rsidRPr="0089168A">
        <w:rPr>
          <w:rFonts w:ascii="Times New Roman" w:hAnsi="Times New Roman" w:cs="Times New Roman"/>
          <w:color w:val="000000" w:themeColor="text1"/>
          <w:sz w:val="28"/>
          <w:szCs w:val="28"/>
          <w:shd w:val="clear" w:color="auto" w:fill="FFFFFF"/>
        </w:rPr>
        <w:t>Ахутина</w:t>
      </w:r>
      <w:proofErr w:type="spellEnd"/>
      <w:r w:rsidRPr="0089168A">
        <w:rPr>
          <w:rFonts w:ascii="Times New Roman" w:hAnsi="Times New Roman" w:cs="Times New Roman"/>
          <w:color w:val="000000" w:themeColor="text1"/>
          <w:sz w:val="28"/>
          <w:szCs w:val="28"/>
          <w:shd w:val="clear" w:color="auto" w:fill="FFFFFF"/>
        </w:rPr>
        <w:t xml:space="preserve"> Т.В., Пылаева Н.М. — Нейропсихологический подход к обучению детей с трудностями речи. — М., 2008.</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Шаховская С.Н. — Основы логопедии. — М., 1989.</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Каплан Е.В. — Речевая коммуникация детей дошкольного возраста: особенности и пути коррекции. — М., 2010.</w:t>
      </w:r>
    </w:p>
    <w:p w:rsidR="0089168A" w:rsidRPr="0089168A" w:rsidRDefault="0089168A" w:rsidP="0089168A">
      <w:pPr>
        <w:pStyle w:val="a5"/>
        <w:numPr>
          <w:ilvl w:val="0"/>
          <w:numId w:val="2"/>
        </w:numPr>
        <w:spacing w:after="0"/>
        <w:rPr>
          <w:rFonts w:ascii="Times New Roman" w:hAnsi="Times New Roman" w:cs="Times New Roman"/>
          <w:color w:val="000000" w:themeColor="text1"/>
          <w:sz w:val="28"/>
          <w:szCs w:val="28"/>
          <w:shd w:val="clear" w:color="auto" w:fill="FFFFFF"/>
        </w:rPr>
      </w:pPr>
      <w:r w:rsidRPr="0089168A">
        <w:rPr>
          <w:rFonts w:ascii="Times New Roman" w:hAnsi="Times New Roman" w:cs="Times New Roman"/>
          <w:color w:val="000000" w:themeColor="text1"/>
          <w:sz w:val="28"/>
          <w:szCs w:val="28"/>
          <w:shd w:val="clear" w:color="auto" w:fill="FFFFFF"/>
        </w:rPr>
        <w:t>Селиверстов В.И. — Психология речевого общения. — СПб</w:t>
      </w:r>
      <w:proofErr w:type="gramStart"/>
      <w:r w:rsidRPr="0089168A">
        <w:rPr>
          <w:rFonts w:ascii="Times New Roman" w:hAnsi="Times New Roman" w:cs="Times New Roman"/>
          <w:color w:val="000000" w:themeColor="text1"/>
          <w:sz w:val="28"/>
          <w:szCs w:val="28"/>
          <w:shd w:val="clear" w:color="auto" w:fill="FFFFFF"/>
        </w:rPr>
        <w:t xml:space="preserve">., </w:t>
      </w:r>
      <w:proofErr w:type="gramEnd"/>
      <w:r w:rsidRPr="0089168A">
        <w:rPr>
          <w:rFonts w:ascii="Times New Roman" w:hAnsi="Times New Roman" w:cs="Times New Roman"/>
          <w:color w:val="000000" w:themeColor="text1"/>
          <w:sz w:val="28"/>
          <w:szCs w:val="28"/>
          <w:shd w:val="clear" w:color="auto" w:fill="FFFFFF"/>
        </w:rPr>
        <w:t>2001.</w:t>
      </w:r>
    </w:p>
    <w:p w:rsidR="00CB7BA3" w:rsidRPr="0089168A" w:rsidRDefault="0089168A" w:rsidP="0089168A">
      <w:pPr>
        <w:pStyle w:val="a5"/>
        <w:numPr>
          <w:ilvl w:val="0"/>
          <w:numId w:val="2"/>
        </w:numPr>
        <w:spacing w:after="0"/>
        <w:rPr>
          <w:rFonts w:ascii="Times New Roman" w:hAnsi="Times New Roman" w:cs="Times New Roman"/>
          <w:color w:val="000000" w:themeColor="text1"/>
          <w:sz w:val="28"/>
        </w:rPr>
      </w:pPr>
      <w:proofErr w:type="spellStart"/>
      <w:r w:rsidRPr="0089168A">
        <w:rPr>
          <w:rFonts w:ascii="Times New Roman" w:hAnsi="Times New Roman" w:cs="Times New Roman"/>
          <w:color w:val="000000" w:themeColor="text1"/>
          <w:sz w:val="28"/>
          <w:szCs w:val="28"/>
          <w:shd w:val="clear" w:color="auto" w:fill="FFFFFF"/>
        </w:rPr>
        <w:t>Глухов</w:t>
      </w:r>
      <w:proofErr w:type="spellEnd"/>
      <w:r w:rsidRPr="0089168A">
        <w:rPr>
          <w:rFonts w:ascii="Times New Roman" w:hAnsi="Times New Roman" w:cs="Times New Roman"/>
          <w:color w:val="000000" w:themeColor="text1"/>
          <w:sz w:val="28"/>
          <w:szCs w:val="28"/>
          <w:shd w:val="clear" w:color="auto" w:fill="FFFFFF"/>
        </w:rPr>
        <w:t xml:space="preserve"> В.П. — Формирование связной речи у дошкольников. — М., 2005.</w:t>
      </w:r>
      <w:r w:rsidR="002A2FEA" w:rsidRPr="0089168A">
        <w:rPr>
          <w:rFonts w:ascii="Arial" w:hAnsi="Arial" w:cs="Arial"/>
          <w:color w:val="000000"/>
          <w:sz w:val="26"/>
          <w:szCs w:val="26"/>
          <w:shd w:val="clear" w:color="auto" w:fill="FFFFFF"/>
        </w:rPr>
        <w:t xml:space="preserve"> </w:t>
      </w:r>
    </w:p>
    <w:sectPr w:rsidR="00CB7BA3" w:rsidRPr="0089168A" w:rsidSect="00115C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A497D"/>
    <w:multiLevelType w:val="hybridMultilevel"/>
    <w:tmpl w:val="090E9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536708"/>
    <w:multiLevelType w:val="hybridMultilevel"/>
    <w:tmpl w:val="87985370"/>
    <w:lvl w:ilvl="0" w:tplc="C1E2A9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20CF9"/>
    <w:rsid w:val="000034C1"/>
    <w:rsid w:val="000D238E"/>
    <w:rsid w:val="00115C57"/>
    <w:rsid w:val="00146CB5"/>
    <w:rsid w:val="00157530"/>
    <w:rsid w:val="00174D34"/>
    <w:rsid w:val="00187696"/>
    <w:rsid w:val="00197BC0"/>
    <w:rsid w:val="001C2AE6"/>
    <w:rsid w:val="001C3418"/>
    <w:rsid w:val="001D6824"/>
    <w:rsid w:val="00240491"/>
    <w:rsid w:val="00276E36"/>
    <w:rsid w:val="002A2FEA"/>
    <w:rsid w:val="00313D6C"/>
    <w:rsid w:val="00324216"/>
    <w:rsid w:val="00367EFA"/>
    <w:rsid w:val="003E17E9"/>
    <w:rsid w:val="00420CF9"/>
    <w:rsid w:val="00460013"/>
    <w:rsid w:val="005061BD"/>
    <w:rsid w:val="00515F86"/>
    <w:rsid w:val="005B3EFD"/>
    <w:rsid w:val="00640ECE"/>
    <w:rsid w:val="006901A0"/>
    <w:rsid w:val="006F6579"/>
    <w:rsid w:val="00793C89"/>
    <w:rsid w:val="007C085F"/>
    <w:rsid w:val="00883652"/>
    <w:rsid w:val="008870D0"/>
    <w:rsid w:val="0089168A"/>
    <w:rsid w:val="00896ED8"/>
    <w:rsid w:val="008E54EA"/>
    <w:rsid w:val="00997355"/>
    <w:rsid w:val="009C15D6"/>
    <w:rsid w:val="009F1DD0"/>
    <w:rsid w:val="00A31B41"/>
    <w:rsid w:val="00A84F0D"/>
    <w:rsid w:val="00A86595"/>
    <w:rsid w:val="00C7756A"/>
    <w:rsid w:val="00CB7BA3"/>
    <w:rsid w:val="00CD4062"/>
    <w:rsid w:val="00CE1F79"/>
    <w:rsid w:val="00D062E9"/>
    <w:rsid w:val="00D163B0"/>
    <w:rsid w:val="00D802E1"/>
    <w:rsid w:val="00DB4F21"/>
    <w:rsid w:val="00DE3212"/>
    <w:rsid w:val="00E11597"/>
    <w:rsid w:val="00E56BCC"/>
    <w:rsid w:val="00F608F2"/>
    <w:rsid w:val="00F60D7E"/>
    <w:rsid w:val="00F93988"/>
    <w:rsid w:val="00FD5780"/>
    <w:rsid w:val="00FF16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C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3C89"/>
    <w:rPr>
      <w:color w:val="0000FF" w:themeColor="hyperlink"/>
      <w:u w:val="single"/>
    </w:rPr>
  </w:style>
  <w:style w:type="paragraph" w:styleId="HTML">
    <w:name w:val="HTML Preformatted"/>
    <w:basedOn w:val="a"/>
    <w:link w:val="HTML0"/>
    <w:uiPriority w:val="99"/>
    <w:semiHidden/>
    <w:unhideWhenUsed/>
    <w:rsid w:val="00883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3652"/>
    <w:rPr>
      <w:rFonts w:ascii="Courier New" w:eastAsia="Times New Roman" w:hAnsi="Courier New" w:cs="Courier New"/>
      <w:sz w:val="20"/>
      <w:szCs w:val="20"/>
      <w:lang w:eastAsia="ru-RU"/>
    </w:rPr>
  </w:style>
  <w:style w:type="character" w:customStyle="1" w:styleId="y2iqfc">
    <w:name w:val="y2iqfc"/>
    <w:basedOn w:val="a0"/>
    <w:rsid w:val="00883652"/>
  </w:style>
  <w:style w:type="paragraph" w:styleId="a4">
    <w:name w:val="No Spacing"/>
    <w:uiPriority w:val="1"/>
    <w:qFormat/>
    <w:rsid w:val="00883652"/>
    <w:pPr>
      <w:spacing w:after="0" w:line="240" w:lineRule="auto"/>
    </w:pPr>
  </w:style>
  <w:style w:type="paragraph" w:styleId="a5">
    <w:name w:val="List Paragraph"/>
    <w:basedOn w:val="a"/>
    <w:uiPriority w:val="34"/>
    <w:qFormat/>
    <w:rsid w:val="00367EFA"/>
    <w:pPr>
      <w:ind w:left="720"/>
      <w:contextualSpacing/>
    </w:pPr>
  </w:style>
</w:styles>
</file>

<file path=word/webSettings.xml><?xml version="1.0" encoding="utf-8"?>
<w:webSettings xmlns:r="http://schemas.openxmlformats.org/officeDocument/2006/relationships" xmlns:w="http://schemas.openxmlformats.org/wordprocessingml/2006/main">
  <w:divs>
    <w:div w:id="125204580">
      <w:bodyDiv w:val="1"/>
      <w:marLeft w:val="0"/>
      <w:marRight w:val="0"/>
      <w:marTop w:val="0"/>
      <w:marBottom w:val="0"/>
      <w:divBdr>
        <w:top w:val="none" w:sz="0" w:space="0" w:color="auto"/>
        <w:left w:val="none" w:sz="0" w:space="0" w:color="auto"/>
        <w:bottom w:val="none" w:sz="0" w:space="0" w:color="auto"/>
        <w:right w:val="none" w:sz="0" w:space="0" w:color="auto"/>
      </w:divBdr>
    </w:div>
    <w:div w:id="351732943">
      <w:bodyDiv w:val="1"/>
      <w:marLeft w:val="0"/>
      <w:marRight w:val="0"/>
      <w:marTop w:val="0"/>
      <w:marBottom w:val="0"/>
      <w:divBdr>
        <w:top w:val="none" w:sz="0" w:space="0" w:color="auto"/>
        <w:left w:val="none" w:sz="0" w:space="0" w:color="auto"/>
        <w:bottom w:val="none" w:sz="0" w:space="0" w:color="auto"/>
        <w:right w:val="none" w:sz="0" w:space="0" w:color="auto"/>
      </w:divBdr>
    </w:div>
    <w:div w:id="934244234">
      <w:bodyDiv w:val="1"/>
      <w:marLeft w:val="0"/>
      <w:marRight w:val="0"/>
      <w:marTop w:val="0"/>
      <w:marBottom w:val="0"/>
      <w:divBdr>
        <w:top w:val="none" w:sz="0" w:space="0" w:color="auto"/>
        <w:left w:val="none" w:sz="0" w:space="0" w:color="auto"/>
        <w:bottom w:val="none" w:sz="0" w:space="0" w:color="auto"/>
        <w:right w:val="none" w:sz="0" w:space="0" w:color="auto"/>
      </w:divBdr>
    </w:div>
    <w:div w:id="1927767899">
      <w:bodyDiv w:val="1"/>
      <w:marLeft w:val="0"/>
      <w:marRight w:val="0"/>
      <w:marTop w:val="0"/>
      <w:marBottom w:val="0"/>
      <w:divBdr>
        <w:top w:val="none" w:sz="0" w:space="0" w:color="auto"/>
        <w:left w:val="none" w:sz="0" w:space="0" w:color="auto"/>
        <w:bottom w:val="none" w:sz="0" w:space="0" w:color="auto"/>
        <w:right w:val="none" w:sz="0" w:space="0" w:color="auto"/>
      </w:divBdr>
    </w:div>
    <w:div w:id="20235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zhelaseregina1@gmail.com" TargetMode="External"/><Relationship Id="rId5" Type="http://schemas.openxmlformats.org/officeDocument/2006/relationships/hyperlink" Target="mailto:anzhelaseregina1@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4</Pages>
  <Words>975</Words>
  <Characters>5563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123</cp:revision>
  <dcterms:created xsi:type="dcterms:W3CDTF">2024-01-31T18:42:00Z</dcterms:created>
  <dcterms:modified xsi:type="dcterms:W3CDTF">2025-09-07T15:24:00Z</dcterms:modified>
</cp:coreProperties>
</file>