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377" w:rsidRPr="00093377" w:rsidRDefault="00093377" w:rsidP="00093377">
      <w:pPr>
        <w:pStyle w:val="a3"/>
        <w:jc w:val="center"/>
        <w:rPr>
          <w:color w:val="000000"/>
          <w:sz w:val="28"/>
          <w:szCs w:val="28"/>
        </w:rPr>
      </w:pPr>
      <w:r w:rsidRPr="00093377">
        <w:rPr>
          <w:color w:val="000000"/>
          <w:sz w:val="28"/>
          <w:szCs w:val="28"/>
        </w:rPr>
        <w:t>Муниципальное бюджетное образовательное учреждение</w:t>
      </w:r>
    </w:p>
    <w:p w:rsidR="00093377" w:rsidRPr="00093377" w:rsidRDefault="00093377" w:rsidP="00093377">
      <w:pPr>
        <w:pStyle w:val="a3"/>
        <w:jc w:val="center"/>
        <w:rPr>
          <w:color w:val="000000"/>
          <w:sz w:val="28"/>
          <w:szCs w:val="28"/>
        </w:rPr>
      </w:pPr>
      <w:r w:rsidRPr="00093377">
        <w:rPr>
          <w:color w:val="000000"/>
          <w:sz w:val="28"/>
          <w:szCs w:val="28"/>
        </w:rPr>
        <w:t>дополнительного образования</w:t>
      </w:r>
    </w:p>
    <w:p w:rsidR="0008059B" w:rsidRPr="0065770D" w:rsidRDefault="00093377" w:rsidP="00093377">
      <w:pPr>
        <w:pStyle w:val="a3"/>
        <w:jc w:val="center"/>
        <w:rPr>
          <w:color w:val="000000"/>
          <w:sz w:val="28"/>
          <w:szCs w:val="28"/>
        </w:rPr>
      </w:pPr>
      <w:r w:rsidRPr="00093377">
        <w:rPr>
          <w:color w:val="000000"/>
          <w:sz w:val="28"/>
          <w:szCs w:val="28"/>
        </w:rPr>
        <w:t>«Бокситогорский центр дополнительного образования»</w:t>
      </w:r>
    </w:p>
    <w:p w:rsidR="0008059B" w:rsidRPr="0065770D" w:rsidRDefault="0008059B" w:rsidP="0008059B">
      <w:pPr>
        <w:pStyle w:val="a3"/>
        <w:jc w:val="center"/>
        <w:rPr>
          <w:color w:val="000000"/>
          <w:sz w:val="28"/>
          <w:szCs w:val="28"/>
        </w:rPr>
      </w:pPr>
    </w:p>
    <w:p w:rsidR="0008059B" w:rsidRPr="0065770D" w:rsidRDefault="0008059B" w:rsidP="0008059B">
      <w:pPr>
        <w:pStyle w:val="a3"/>
        <w:jc w:val="center"/>
        <w:rPr>
          <w:color w:val="000000"/>
          <w:sz w:val="28"/>
          <w:szCs w:val="28"/>
        </w:rPr>
      </w:pPr>
    </w:p>
    <w:p w:rsidR="00093377" w:rsidRPr="00093377" w:rsidRDefault="00093377" w:rsidP="00093377">
      <w:pPr>
        <w:pStyle w:val="a3"/>
        <w:jc w:val="center"/>
        <w:rPr>
          <w:color w:val="000000"/>
          <w:sz w:val="28"/>
          <w:szCs w:val="28"/>
        </w:rPr>
      </w:pPr>
      <w:r w:rsidRPr="00093377">
        <w:rPr>
          <w:color w:val="000000"/>
          <w:sz w:val="28"/>
          <w:szCs w:val="28"/>
        </w:rPr>
        <w:t>Методическая разработка на тему:</w:t>
      </w:r>
    </w:p>
    <w:p w:rsidR="00093377" w:rsidRPr="00093377" w:rsidRDefault="00093377" w:rsidP="00093377">
      <w:pPr>
        <w:pStyle w:val="a3"/>
        <w:rPr>
          <w:color w:val="000000"/>
          <w:sz w:val="28"/>
          <w:szCs w:val="28"/>
        </w:rPr>
      </w:pPr>
    </w:p>
    <w:p w:rsidR="0065770D" w:rsidRPr="00157401" w:rsidRDefault="0065770D" w:rsidP="0065770D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5770D" w:rsidRPr="00157401" w:rsidRDefault="0065770D" w:rsidP="0065770D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08059B" w:rsidRPr="00157401" w:rsidRDefault="0008059B" w:rsidP="0008059B">
      <w:pPr>
        <w:pStyle w:val="a3"/>
        <w:jc w:val="center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t xml:space="preserve">Новые формы оценивания </w:t>
      </w:r>
      <w:r w:rsidR="00093377" w:rsidRPr="00157401">
        <w:rPr>
          <w:color w:val="000000"/>
          <w:sz w:val="28"/>
          <w:szCs w:val="28"/>
        </w:rPr>
        <w:t>личностных результатов,</w:t>
      </w:r>
      <w:r w:rsidRPr="00157401">
        <w:rPr>
          <w:color w:val="000000"/>
          <w:sz w:val="28"/>
          <w:szCs w:val="28"/>
        </w:rPr>
        <w:t xml:space="preserve"> обучающихся в дополнительном образовании</w:t>
      </w:r>
    </w:p>
    <w:p w:rsidR="0008059B" w:rsidRPr="00157401" w:rsidRDefault="0008059B" w:rsidP="0008059B">
      <w:pPr>
        <w:pStyle w:val="a3"/>
        <w:jc w:val="center"/>
        <w:rPr>
          <w:color w:val="000000"/>
          <w:sz w:val="28"/>
          <w:szCs w:val="28"/>
        </w:rPr>
      </w:pPr>
    </w:p>
    <w:p w:rsidR="0065770D" w:rsidRPr="00157401" w:rsidRDefault="0065770D" w:rsidP="0008059B">
      <w:pPr>
        <w:pStyle w:val="a3"/>
        <w:jc w:val="center"/>
        <w:rPr>
          <w:color w:val="000000"/>
          <w:sz w:val="28"/>
          <w:szCs w:val="28"/>
        </w:rPr>
      </w:pPr>
    </w:p>
    <w:p w:rsidR="00093377" w:rsidRDefault="00093377" w:rsidP="00093377">
      <w:pPr>
        <w:pStyle w:val="a3"/>
        <w:jc w:val="right"/>
        <w:rPr>
          <w:color w:val="000000"/>
          <w:sz w:val="28"/>
          <w:szCs w:val="28"/>
        </w:rPr>
      </w:pPr>
    </w:p>
    <w:p w:rsidR="00093377" w:rsidRDefault="00093377" w:rsidP="00093377">
      <w:pPr>
        <w:pStyle w:val="a3"/>
        <w:jc w:val="right"/>
        <w:rPr>
          <w:color w:val="000000"/>
          <w:sz w:val="28"/>
          <w:szCs w:val="28"/>
        </w:rPr>
      </w:pPr>
    </w:p>
    <w:p w:rsidR="00093377" w:rsidRPr="00093377" w:rsidRDefault="00093377" w:rsidP="00093377">
      <w:pPr>
        <w:pStyle w:val="a3"/>
        <w:jc w:val="right"/>
        <w:rPr>
          <w:color w:val="000000"/>
          <w:sz w:val="28"/>
          <w:szCs w:val="28"/>
        </w:rPr>
      </w:pPr>
      <w:r w:rsidRPr="00093377">
        <w:rPr>
          <w:color w:val="000000"/>
          <w:sz w:val="28"/>
          <w:szCs w:val="28"/>
        </w:rPr>
        <w:t xml:space="preserve">Составила педагог </w:t>
      </w:r>
    </w:p>
    <w:p w:rsidR="00093377" w:rsidRDefault="00093377" w:rsidP="00093377">
      <w:pPr>
        <w:pStyle w:val="a3"/>
        <w:jc w:val="right"/>
        <w:rPr>
          <w:color w:val="000000"/>
          <w:sz w:val="28"/>
          <w:szCs w:val="28"/>
        </w:rPr>
      </w:pPr>
      <w:r w:rsidRPr="00093377">
        <w:rPr>
          <w:color w:val="000000"/>
          <w:sz w:val="28"/>
          <w:szCs w:val="28"/>
        </w:rPr>
        <w:t>дополнительного образования</w:t>
      </w:r>
    </w:p>
    <w:p w:rsidR="00093377" w:rsidRPr="00093377" w:rsidRDefault="00093377" w:rsidP="00093377">
      <w:pPr>
        <w:pStyle w:val="a3"/>
        <w:jc w:val="right"/>
        <w:rPr>
          <w:color w:val="000000"/>
          <w:sz w:val="28"/>
          <w:szCs w:val="28"/>
        </w:rPr>
      </w:pPr>
      <w:r w:rsidRPr="00093377">
        <w:rPr>
          <w:color w:val="000000"/>
          <w:sz w:val="28"/>
          <w:szCs w:val="28"/>
        </w:rPr>
        <w:t>Веселова Ю.Н.</w:t>
      </w:r>
    </w:p>
    <w:p w:rsidR="00093377" w:rsidRDefault="00093377" w:rsidP="00093377">
      <w:pPr>
        <w:pStyle w:val="a3"/>
        <w:jc w:val="center"/>
        <w:rPr>
          <w:color w:val="000000"/>
          <w:sz w:val="28"/>
          <w:szCs w:val="28"/>
        </w:rPr>
      </w:pPr>
    </w:p>
    <w:p w:rsidR="00093377" w:rsidRDefault="00093377" w:rsidP="00093377">
      <w:pPr>
        <w:pStyle w:val="a3"/>
        <w:jc w:val="center"/>
        <w:rPr>
          <w:color w:val="000000"/>
          <w:sz w:val="28"/>
          <w:szCs w:val="28"/>
        </w:rPr>
      </w:pPr>
    </w:p>
    <w:p w:rsidR="00093377" w:rsidRDefault="00093377" w:rsidP="00093377">
      <w:pPr>
        <w:pStyle w:val="a3"/>
        <w:jc w:val="center"/>
        <w:rPr>
          <w:color w:val="000000"/>
          <w:sz w:val="28"/>
          <w:szCs w:val="28"/>
        </w:rPr>
      </w:pPr>
    </w:p>
    <w:p w:rsidR="00093377" w:rsidRDefault="00093377" w:rsidP="00093377">
      <w:pPr>
        <w:pStyle w:val="a3"/>
        <w:jc w:val="center"/>
        <w:rPr>
          <w:color w:val="000000"/>
          <w:sz w:val="28"/>
          <w:szCs w:val="28"/>
        </w:rPr>
      </w:pPr>
    </w:p>
    <w:p w:rsidR="00093377" w:rsidRDefault="005F786F" w:rsidP="00093377">
      <w:pPr>
        <w:pStyle w:val="a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</w:t>
      </w:r>
    </w:p>
    <w:p w:rsidR="005F786F" w:rsidRPr="00093377" w:rsidRDefault="005F786F" w:rsidP="00093377">
      <w:pPr>
        <w:pStyle w:val="a3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093377" w:rsidRPr="00093377" w:rsidRDefault="00093377" w:rsidP="00093377">
      <w:pPr>
        <w:pStyle w:val="a3"/>
        <w:jc w:val="center"/>
        <w:rPr>
          <w:color w:val="000000"/>
          <w:sz w:val="28"/>
          <w:szCs w:val="28"/>
        </w:rPr>
      </w:pPr>
      <w:r w:rsidRPr="00093377">
        <w:rPr>
          <w:color w:val="000000"/>
          <w:sz w:val="28"/>
          <w:szCs w:val="28"/>
        </w:rPr>
        <w:t>г.Пикалёво</w:t>
      </w:r>
    </w:p>
    <w:p w:rsidR="009B1534" w:rsidRPr="00157401" w:rsidRDefault="009B1534" w:rsidP="0008059B">
      <w:pPr>
        <w:pStyle w:val="a3"/>
        <w:jc w:val="center"/>
        <w:rPr>
          <w:color w:val="000000"/>
          <w:sz w:val="28"/>
          <w:szCs w:val="28"/>
        </w:rPr>
      </w:pPr>
    </w:p>
    <w:p w:rsidR="00093377" w:rsidRPr="00157401" w:rsidRDefault="00093377" w:rsidP="00093377">
      <w:pPr>
        <w:pStyle w:val="a3"/>
        <w:rPr>
          <w:color w:val="000000"/>
          <w:sz w:val="28"/>
          <w:szCs w:val="28"/>
        </w:rPr>
      </w:pPr>
    </w:p>
    <w:p w:rsidR="0039130A" w:rsidRPr="00157401" w:rsidRDefault="0039130A" w:rsidP="0039130A">
      <w:pPr>
        <w:pStyle w:val="a3"/>
        <w:tabs>
          <w:tab w:val="left" w:pos="9214"/>
        </w:tabs>
        <w:jc w:val="center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t xml:space="preserve">СОДЕРЖАНИЕ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674"/>
      </w:tblGrid>
      <w:tr w:rsidR="009B1534" w:rsidRPr="00157401" w:rsidTr="0034430D">
        <w:tc>
          <w:tcPr>
            <w:tcW w:w="8897" w:type="dxa"/>
          </w:tcPr>
          <w:p w:rsidR="009B1534" w:rsidRPr="00157401" w:rsidRDefault="009B1534" w:rsidP="009B1534">
            <w:pPr>
              <w:pStyle w:val="a3"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t xml:space="preserve">Введение                                                                                                             </w:t>
            </w:r>
          </w:p>
          <w:p w:rsidR="009B1534" w:rsidRPr="00157401" w:rsidRDefault="009B1534" w:rsidP="009B1534">
            <w:pPr>
              <w:pStyle w:val="a3"/>
              <w:tabs>
                <w:tab w:val="left" w:pos="9214"/>
              </w:tabs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t xml:space="preserve">Глава 1. Теоретико-методологические подходы к проблеме оценивания личностных результатов обучающихся в системе дополнительного образования                                                       </w:t>
            </w:r>
          </w:p>
          <w:p w:rsidR="009B1534" w:rsidRPr="00157401" w:rsidRDefault="009B1534" w:rsidP="009B1534">
            <w:pPr>
              <w:pStyle w:val="a3"/>
              <w:numPr>
                <w:ilvl w:val="1"/>
                <w:numId w:val="10"/>
              </w:numPr>
              <w:tabs>
                <w:tab w:val="left" w:pos="142"/>
              </w:tabs>
              <w:spacing w:before="0" w:beforeAutospacing="0" w:after="0" w:afterAutospacing="0" w:line="360" w:lineRule="auto"/>
              <w:ind w:left="0" w:firstLine="142"/>
              <w:jc w:val="both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t>Понятие и сущность педагогической оценки</w:t>
            </w:r>
          </w:p>
          <w:p w:rsidR="009B1534" w:rsidRPr="00157401" w:rsidRDefault="009B1534" w:rsidP="009B1534">
            <w:pPr>
              <w:pStyle w:val="a3"/>
              <w:tabs>
                <w:tab w:val="left" w:pos="142"/>
              </w:tabs>
              <w:spacing w:before="0" w:beforeAutospacing="0" w:after="0" w:afterAutospacing="0" w:line="360" w:lineRule="auto"/>
              <w:ind w:firstLine="142"/>
              <w:jc w:val="both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t>Выводы по параграфу</w:t>
            </w:r>
          </w:p>
          <w:p w:rsidR="009B1534" w:rsidRPr="00157401" w:rsidRDefault="009B1534" w:rsidP="009B1534">
            <w:pPr>
              <w:pStyle w:val="a3"/>
              <w:numPr>
                <w:ilvl w:val="1"/>
                <w:numId w:val="10"/>
              </w:numPr>
              <w:tabs>
                <w:tab w:val="left" w:pos="142"/>
              </w:tabs>
              <w:spacing w:before="0" w:beforeAutospacing="0" w:after="0" w:afterAutospacing="0" w:line="360" w:lineRule="auto"/>
              <w:ind w:left="0" w:firstLine="142"/>
              <w:jc w:val="both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t>Сущностные характеристики личностных результатов обучающихся в дополнительном образовании</w:t>
            </w:r>
          </w:p>
          <w:p w:rsidR="009B1534" w:rsidRPr="00157401" w:rsidRDefault="009B1534" w:rsidP="009B1534">
            <w:pPr>
              <w:pStyle w:val="a3"/>
              <w:tabs>
                <w:tab w:val="left" w:pos="142"/>
              </w:tabs>
              <w:spacing w:before="0" w:beforeAutospacing="0" w:after="0" w:afterAutospacing="0" w:line="360" w:lineRule="auto"/>
              <w:ind w:firstLine="142"/>
              <w:jc w:val="both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t xml:space="preserve"> Выводы по параграфу</w:t>
            </w:r>
          </w:p>
          <w:p w:rsidR="009B1534" w:rsidRPr="00157401" w:rsidRDefault="009B1534" w:rsidP="009B1534">
            <w:pPr>
              <w:pStyle w:val="a3"/>
              <w:numPr>
                <w:ilvl w:val="1"/>
                <w:numId w:val="10"/>
              </w:numPr>
              <w:tabs>
                <w:tab w:val="left" w:pos="142"/>
              </w:tabs>
              <w:spacing w:before="0" w:beforeAutospacing="0" w:after="0" w:afterAutospacing="0" w:line="360" w:lineRule="auto"/>
              <w:ind w:left="0" w:firstLine="142"/>
              <w:jc w:val="both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t>Особенности диагностики и оценивания личностных результатов обучающихся в дополнительном образовании</w:t>
            </w:r>
          </w:p>
          <w:p w:rsidR="009B1534" w:rsidRPr="00157401" w:rsidRDefault="009B1534" w:rsidP="009B1534">
            <w:pPr>
              <w:pStyle w:val="a3"/>
              <w:tabs>
                <w:tab w:val="left" w:pos="142"/>
              </w:tabs>
              <w:spacing w:before="0" w:beforeAutospacing="0" w:after="0" w:afterAutospacing="0" w:line="360" w:lineRule="auto"/>
              <w:ind w:hanging="142"/>
              <w:jc w:val="both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t>Выводы по параграфу</w:t>
            </w:r>
          </w:p>
          <w:p w:rsidR="009B1534" w:rsidRPr="00157401" w:rsidRDefault="009B1534" w:rsidP="009B1534">
            <w:pPr>
              <w:pStyle w:val="a3"/>
              <w:tabs>
                <w:tab w:val="left" w:pos="9214"/>
              </w:tabs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t>Выводы по главе</w:t>
            </w:r>
          </w:p>
          <w:p w:rsidR="009B1534" w:rsidRPr="00157401" w:rsidRDefault="009B1534" w:rsidP="009B1534">
            <w:pPr>
              <w:pStyle w:val="a3"/>
              <w:tabs>
                <w:tab w:val="left" w:pos="9214"/>
              </w:tabs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t xml:space="preserve">Глава 2. </w:t>
            </w:r>
            <w:r w:rsidRPr="00157401">
              <w:rPr>
                <w:sz w:val="28"/>
                <w:szCs w:val="28"/>
              </w:rPr>
              <w:t>Практика оценивания</w:t>
            </w:r>
            <w:r w:rsidRPr="00157401">
              <w:rPr>
                <w:color w:val="000000"/>
                <w:sz w:val="28"/>
                <w:szCs w:val="28"/>
              </w:rPr>
              <w:t xml:space="preserve"> личностных результатов обучающихся в условиях дополнительного образования</w:t>
            </w:r>
          </w:p>
          <w:p w:rsidR="009B1534" w:rsidRPr="00157401" w:rsidRDefault="009B1534" w:rsidP="009B1534">
            <w:pPr>
              <w:pStyle w:val="a3"/>
              <w:tabs>
                <w:tab w:val="left" w:pos="9214"/>
              </w:tabs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t xml:space="preserve"> 2.1. </w:t>
            </w:r>
            <w:r w:rsidRPr="00157401">
              <w:rPr>
                <w:sz w:val="28"/>
                <w:szCs w:val="28"/>
              </w:rPr>
              <w:t>Диагностика</w:t>
            </w:r>
            <w:r w:rsidRPr="00157401">
              <w:rPr>
                <w:color w:val="000000"/>
                <w:sz w:val="28"/>
                <w:szCs w:val="28"/>
              </w:rPr>
              <w:t xml:space="preserve"> личностных результатов обучающихся и их оценка  в дополнительном образовании на примере реализации дополнительной общеразвивающей программы «</w:t>
            </w:r>
            <w:r w:rsidRPr="00157401">
              <w:rPr>
                <w:sz w:val="28"/>
                <w:szCs w:val="28"/>
              </w:rPr>
              <w:t>Хореографический ансамбль «Карусель</w:t>
            </w:r>
            <w:r w:rsidRPr="00157401">
              <w:rPr>
                <w:color w:val="000000"/>
                <w:sz w:val="28"/>
                <w:szCs w:val="28"/>
              </w:rPr>
              <w:t xml:space="preserve">» </w:t>
            </w:r>
          </w:p>
          <w:p w:rsidR="009B1534" w:rsidRPr="00157401" w:rsidRDefault="009B1534" w:rsidP="009B1534">
            <w:pPr>
              <w:pStyle w:val="a3"/>
              <w:tabs>
                <w:tab w:val="left" w:pos="9214"/>
              </w:tabs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t>Выводы по параграфу</w:t>
            </w:r>
          </w:p>
          <w:p w:rsidR="00D148CC" w:rsidRDefault="009B1534" w:rsidP="00D148CC">
            <w:pPr>
              <w:pStyle w:val="a3"/>
              <w:tabs>
                <w:tab w:val="left" w:pos="9214"/>
              </w:tabs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t xml:space="preserve">2.2. </w:t>
            </w:r>
            <w:r w:rsidR="00D148CC">
              <w:rPr>
                <w:sz w:val="28"/>
                <w:szCs w:val="28"/>
              </w:rPr>
              <w:t xml:space="preserve">Эффективность применения </w:t>
            </w:r>
            <w:r w:rsidR="00D148CC" w:rsidRPr="00157401">
              <w:rPr>
                <w:sz w:val="28"/>
                <w:szCs w:val="28"/>
              </w:rPr>
              <w:t xml:space="preserve"> </w:t>
            </w:r>
            <w:r w:rsidR="00D148CC" w:rsidRPr="00157401">
              <w:rPr>
                <w:color w:val="000000"/>
                <w:sz w:val="28"/>
                <w:szCs w:val="28"/>
              </w:rPr>
              <w:t xml:space="preserve">новых </w:t>
            </w:r>
            <w:r w:rsidR="009E6C54">
              <w:rPr>
                <w:color w:val="000000"/>
                <w:sz w:val="28"/>
                <w:szCs w:val="28"/>
              </w:rPr>
              <w:t>форм и методов</w:t>
            </w:r>
            <w:r w:rsidR="00D148CC" w:rsidRPr="00157401">
              <w:rPr>
                <w:color w:val="000000"/>
                <w:sz w:val="28"/>
                <w:szCs w:val="28"/>
              </w:rPr>
              <w:t xml:space="preserve"> оценивания личностных результатов обучающихся в дополнительном образовании</w:t>
            </w:r>
          </w:p>
          <w:p w:rsidR="009B1534" w:rsidRPr="00157401" w:rsidRDefault="009B1534" w:rsidP="009B1534">
            <w:pPr>
              <w:pStyle w:val="a3"/>
              <w:tabs>
                <w:tab w:val="left" w:pos="9214"/>
              </w:tabs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t>Выводы по параграфу</w:t>
            </w:r>
          </w:p>
          <w:p w:rsidR="009B1534" w:rsidRPr="00157401" w:rsidRDefault="009B1534" w:rsidP="009B1534">
            <w:pPr>
              <w:pStyle w:val="a3"/>
              <w:tabs>
                <w:tab w:val="left" w:pos="9214"/>
              </w:tabs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t>Выводы по главе</w:t>
            </w:r>
          </w:p>
          <w:p w:rsidR="009B1534" w:rsidRPr="00157401" w:rsidRDefault="009B1534" w:rsidP="009B1534">
            <w:pPr>
              <w:pStyle w:val="a3"/>
              <w:tabs>
                <w:tab w:val="left" w:pos="9214"/>
              </w:tabs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t>Заключение</w:t>
            </w:r>
          </w:p>
          <w:p w:rsidR="009B1534" w:rsidRPr="00157401" w:rsidRDefault="009B1534" w:rsidP="009B1534">
            <w:pPr>
              <w:pStyle w:val="a3"/>
              <w:tabs>
                <w:tab w:val="left" w:pos="9214"/>
              </w:tabs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lastRenderedPageBreak/>
              <w:t>Список литературы</w:t>
            </w:r>
          </w:p>
          <w:p w:rsidR="009B1534" w:rsidRPr="00157401" w:rsidRDefault="0034430D" w:rsidP="009B1534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Приложения</w:t>
            </w:r>
          </w:p>
        </w:tc>
        <w:tc>
          <w:tcPr>
            <w:tcW w:w="674" w:type="dxa"/>
          </w:tcPr>
          <w:p w:rsidR="009B1534" w:rsidRPr="00157401" w:rsidRDefault="009B1534" w:rsidP="0039130A">
            <w:pPr>
              <w:pStyle w:val="a3"/>
              <w:tabs>
                <w:tab w:val="left" w:pos="9214"/>
              </w:tabs>
              <w:jc w:val="center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lastRenderedPageBreak/>
              <w:t>3</w:t>
            </w:r>
          </w:p>
          <w:p w:rsidR="009B1534" w:rsidRPr="00157401" w:rsidRDefault="009B1534" w:rsidP="0039130A">
            <w:pPr>
              <w:pStyle w:val="a3"/>
              <w:tabs>
                <w:tab w:val="left" w:pos="9214"/>
              </w:tabs>
              <w:jc w:val="center"/>
              <w:rPr>
                <w:color w:val="000000"/>
                <w:sz w:val="28"/>
                <w:szCs w:val="28"/>
              </w:rPr>
            </w:pPr>
          </w:p>
          <w:p w:rsidR="009B1534" w:rsidRPr="00157401" w:rsidRDefault="00157401" w:rsidP="0039130A">
            <w:pPr>
              <w:pStyle w:val="a3"/>
              <w:tabs>
                <w:tab w:val="left" w:pos="9214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  <w:p w:rsidR="009B1534" w:rsidRPr="00157401" w:rsidRDefault="00157401" w:rsidP="0039130A">
            <w:pPr>
              <w:pStyle w:val="a3"/>
              <w:tabs>
                <w:tab w:val="left" w:pos="9214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  <w:p w:rsidR="009B1534" w:rsidRPr="00157401" w:rsidRDefault="00157401" w:rsidP="0039130A">
            <w:pPr>
              <w:pStyle w:val="a3"/>
              <w:tabs>
                <w:tab w:val="left" w:pos="9214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  <w:p w:rsidR="009B1534" w:rsidRPr="00157401" w:rsidRDefault="009B1534" w:rsidP="0039130A">
            <w:pPr>
              <w:pStyle w:val="a3"/>
              <w:tabs>
                <w:tab w:val="left" w:pos="9214"/>
              </w:tabs>
              <w:jc w:val="center"/>
              <w:rPr>
                <w:color w:val="000000"/>
                <w:sz w:val="28"/>
                <w:szCs w:val="28"/>
              </w:rPr>
            </w:pPr>
          </w:p>
          <w:p w:rsidR="009B1534" w:rsidRPr="00157401" w:rsidRDefault="00157401" w:rsidP="0039130A">
            <w:pPr>
              <w:pStyle w:val="a3"/>
              <w:tabs>
                <w:tab w:val="left" w:pos="9214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  <w:p w:rsidR="009B1534" w:rsidRPr="00157401" w:rsidRDefault="009B1534" w:rsidP="0039130A">
            <w:pPr>
              <w:pStyle w:val="a3"/>
              <w:tabs>
                <w:tab w:val="left" w:pos="9214"/>
              </w:tabs>
              <w:jc w:val="center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t>1</w:t>
            </w:r>
            <w:r w:rsidR="00157401">
              <w:rPr>
                <w:color w:val="000000"/>
                <w:sz w:val="28"/>
                <w:szCs w:val="28"/>
              </w:rPr>
              <w:t>5</w:t>
            </w:r>
          </w:p>
          <w:p w:rsidR="009B1534" w:rsidRPr="00157401" w:rsidRDefault="009B1534" w:rsidP="0039130A">
            <w:pPr>
              <w:pStyle w:val="a3"/>
              <w:tabs>
                <w:tab w:val="left" w:pos="9214"/>
              </w:tabs>
              <w:jc w:val="center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t>1</w:t>
            </w:r>
            <w:r w:rsidR="00157401">
              <w:rPr>
                <w:color w:val="000000"/>
                <w:sz w:val="28"/>
                <w:szCs w:val="28"/>
              </w:rPr>
              <w:t>6</w:t>
            </w:r>
          </w:p>
          <w:p w:rsidR="009B1534" w:rsidRPr="00157401" w:rsidRDefault="009B1534" w:rsidP="0039130A">
            <w:pPr>
              <w:pStyle w:val="a3"/>
              <w:tabs>
                <w:tab w:val="left" w:pos="9214"/>
              </w:tabs>
              <w:jc w:val="center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t>19</w:t>
            </w:r>
          </w:p>
          <w:p w:rsidR="009B1534" w:rsidRPr="00157401" w:rsidRDefault="009B1534" w:rsidP="0039130A">
            <w:pPr>
              <w:pStyle w:val="a3"/>
              <w:tabs>
                <w:tab w:val="left" w:pos="9214"/>
              </w:tabs>
              <w:jc w:val="center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t>20</w:t>
            </w:r>
          </w:p>
          <w:p w:rsidR="009B1534" w:rsidRPr="00157401" w:rsidRDefault="009B1534" w:rsidP="0039130A">
            <w:pPr>
              <w:pStyle w:val="a3"/>
              <w:tabs>
                <w:tab w:val="left" w:pos="9214"/>
              </w:tabs>
              <w:jc w:val="center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t>2</w:t>
            </w:r>
            <w:r w:rsidR="00B31186">
              <w:rPr>
                <w:color w:val="000000"/>
                <w:sz w:val="28"/>
                <w:szCs w:val="28"/>
              </w:rPr>
              <w:t>1</w:t>
            </w:r>
          </w:p>
          <w:p w:rsidR="009B1534" w:rsidRDefault="009B1534" w:rsidP="0039130A">
            <w:pPr>
              <w:pStyle w:val="a3"/>
              <w:tabs>
                <w:tab w:val="left" w:pos="9214"/>
              </w:tabs>
              <w:jc w:val="center"/>
              <w:rPr>
                <w:color w:val="000000"/>
                <w:sz w:val="28"/>
                <w:szCs w:val="28"/>
              </w:rPr>
            </w:pPr>
            <w:r w:rsidRPr="00157401">
              <w:rPr>
                <w:color w:val="000000"/>
                <w:sz w:val="28"/>
                <w:szCs w:val="28"/>
              </w:rPr>
              <w:t>2</w:t>
            </w:r>
            <w:r w:rsidR="00B31186">
              <w:rPr>
                <w:color w:val="000000"/>
                <w:sz w:val="28"/>
                <w:szCs w:val="28"/>
              </w:rPr>
              <w:t>1</w:t>
            </w:r>
          </w:p>
          <w:p w:rsidR="00B31186" w:rsidRDefault="00B31186" w:rsidP="0039130A">
            <w:pPr>
              <w:pStyle w:val="a3"/>
              <w:tabs>
                <w:tab w:val="left" w:pos="9214"/>
              </w:tabs>
              <w:jc w:val="center"/>
              <w:rPr>
                <w:color w:val="000000"/>
                <w:sz w:val="28"/>
                <w:szCs w:val="28"/>
              </w:rPr>
            </w:pPr>
          </w:p>
          <w:p w:rsidR="00B31186" w:rsidRPr="00157401" w:rsidRDefault="00B31186" w:rsidP="0039130A">
            <w:pPr>
              <w:pStyle w:val="a3"/>
              <w:tabs>
                <w:tab w:val="left" w:pos="9214"/>
              </w:tabs>
              <w:jc w:val="center"/>
              <w:rPr>
                <w:color w:val="000000"/>
                <w:sz w:val="28"/>
                <w:szCs w:val="28"/>
              </w:rPr>
            </w:pPr>
          </w:p>
          <w:p w:rsidR="009B1534" w:rsidRPr="00157401" w:rsidRDefault="005F75DF" w:rsidP="0039130A">
            <w:pPr>
              <w:pStyle w:val="a3"/>
              <w:tabs>
                <w:tab w:val="left" w:pos="9214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B31186">
              <w:rPr>
                <w:color w:val="000000"/>
                <w:sz w:val="28"/>
                <w:szCs w:val="28"/>
              </w:rPr>
              <w:t>7</w:t>
            </w:r>
          </w:p>
          <w:p w:rsidR="009B1534" w:rsidRDefault="005F75DF" w:rsidP="0034430D">
            <w:pPr>
              <w:pStyle w:val="a3"/>
              <w:tabs>
                <w:tab w:val="left" w:pos="9214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34430D">
              <w:rPr>
                <w:color w:val="000000"/>
                <w:sz w:val="28"/>
                <w:szCs w:val="28"/>
              </w:rPr>
              <w:t>8</w:t>
            </w:r>
          </w:p>
          <w:p w:rsidR="0034430D" w:rsidRDefault="0034430D" w:rsidP="0034430D">
            <w:pPr>
              <w:pStyle w:val="a3"/>
              <w:tabs>
                <w:tab w:val="left" w:pos="9214"/>
              </w:tabs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34430D" w:rsidRPr="0034430D" w:rsidRDefault="0034430D" w:rsidP="0034430D">
            <w:pPr>
              <w:pStyle w:val="a3"/>
              <w:tabs>
                <w:tab w:val="left" w:pos="9214"/>
              </w:tabs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34430D" w:rsidRDefault="005F75DF" w:rsidP="0034430D">
            <w:pPr>
              <w:pStyle w:val="a3"/>
              <w:tabs>
                <w:tab w:val="left" w:pos="9214"/>
              </w:tabs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</w:t>
            </w:r>
          </w:p>
          <w:p w:rsidR="0034430D" w:rsidRDefault="0034430D" w:rsidP="0034430D">
            <w:pPr>
              <w:pStyle w:val="a3"/>
              <w:tabs>
                <w:tab w:val="left" w:pos="9214"/>
              </w:tabs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  <w:p w:rsidR="0034430D" w:rsidRDefault="005F75DF" w:rsidP="0034430D">
            <w:pPr>
              <w:pStyle w:val="a3"/>
              <w:tabs>
                <w:tab w:val="left" w:pos="9214"/>
              </w:tabs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</w:t>
            </w:r>
          </w:p>
          <w:p w:rsidR="0034430D" w:rsidRDefault="0034430D" w:rsidP="0034430D">
            <w:pPr>
              <w:pStyle w:val="a3"/>
              <w:tabs>
                <w:tab w:val="left" w:pos="9214"/>
              </w:tabs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  <w:p w:rsidR="0034430D" w:rsidRDefault="005F75DF" w:rsidP="0034430D">
            <w:pPr>
              <w:pStyle w:val="a3"/>
              <w:tabs>
                <w:tab w:val="left" w:pos="9214"/>
              </w:tabs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</w:t>
            </w:r>
          </w:p>
          <w:p w:rsidR="0034430D" w:rsidRDefault="005F75DF" w:rsidP="0034430D">
            <w:pPr>
              <w:pStyle w:val="a3"/>
              <w:tabs>
                <w:tab w:val="left" w:pos="9214"/>
              </w:tabs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50</w:t>
            </w:r>
          </w:p>
          <w:p w:rsidR="0034430D" w:rsidRPr="00157401" w:rsidRDefault="005F75DF" w:rsidP="0034430D">
            <w:pPr>
              <w:pStyle w:val="a3"/>
              <w:tabs>
                <w:tab w:val="left" w:pos="9214"/>
              </w:tabs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</w:t>
            </w:r>
          </w:p>
        </w:tc>
      </w:tr>
    </w:tbl>
    <w:p w:rsidR="0008059B" w:rsidRPr="00157401" w:rsidRDefault="0008059B" w:rsidP="0065770D">
      <w:pPr>
        <w:pStyle w:val="a3"/>
        <w:jc w:val="center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lastRenderedPageBreak/>
        <w:t>ВВЕДЕНИЕ</w:t>
      </w:r>
    </w:p>
    <w:p w:rsidR="0008059B" w:rsidRPr="00157401" w:rsidRDefault="0008059B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t xml:space="preserve">Тенденции развития </w:t>
      </w:r>
      <w:r w:rsidR="002928B3" w:rsidRPr="00157401">
        <w:rPr>
          <w:color w:val="000000"/>
          <w:sz w:val="28"/>
          <w:szCs w:val="28"/>
        </w:rPr>
        <w:t xml:space="preserve">современного </w:t>
      </w:r>
      <w:r w:rsidRPr="00157401">
        <w:rPr>
          <w:color w:val="000000"/>
          <w:sz w:val="28"/>
          <w:szCs w:val="28"/>
        </w:rPr>
        <w:t xml:space="preserve">общества обусловили </w:t>
      </w:r>
      <w:r w:rsidR="002928B3" w:rsidRPr="00157401">
        <w:rPr>
          <w:color w:val="000000"/>
          <w:sz w:val="28"/>
          <w:szCs w:val="28"/>
        </w:rPr>
        <w:t xml:space="preserve">в нашей </w:t>
      </w:r>
      <w:r w:rsidRPr="00157401">
        <w:rPr>
          <w:color w:val="000000"/>
          <w:sz w:val="28"/>
          <w:szCs w:val="28"/>
        </w:rPr>
        <w:t xml:space="preserve">появление стране федеральных государственных образовательных стандартов (далее - ФГОС), в которых отмечена </w:t>
      </w:r>
      <w:r w:rsidR="002928B3" w:rsidRPr="00157401">
        <w:rPr>
          <w:color w:val="000000"/>
          <w:sz w:val="28"/>
          <w:szCs w:val="28"/>
        </w:rPr>
        <w:t xml:space="preserve">острая </w:t>
      </w:r>
      <w:r w:rsidRPr="00157401">
        <w:rPr>
          <w:color w:val="000000"/>
          <w:sz w:val="28"/>
          <w:szCs w:val="28"/>
        </w:rPr>
        <w:t>необходимость разработки новых подходов к образовательным результатам и их оцениванию. Важнейшим компонентом</w:t>
      </w:r>
      <w:r w:rsidR="002928B3" w:rsidRPr="00157401">
        <w:rPr>
          <w:color w:val="000000"/>
          <w:sz w:val="28"/>
          <w:szCs w:val="28"/>
        </w:rPr>
        <w:t xml:space="preserve"> системы</w:t>
      </w:r>
      <w:r w:rsidRPr="00157401">
        <w:rPr>
          <w:color w:val="000000"/>
          <w:sz w:val="28"/>
          <w:szCs w:val="28"/>
        </w:rPr>
        <w:t xml:space="preserve"> ФГОС второго поколения является ориентация на результаты образовательного процесса. </w:t>
      </w:r>
      <w:r w:rsidR="002928B3" w:rsidRPr="00157401">
        <w:rPr>
          <w:color w:val="000000"/>
          <w:sz w:val="28"/>
          <w:szCs w:val="28"/>
        </w:rPr>
        <w:t>В  соответствии с требованиями ФГОС с</w:t>
      </w:r>
      <w:r w:rsidRPr="00157401">
        <w:rPr>
          <w:color w:val="000000"/>
          <w:sz w:val="28"/>
          <w:szCs w:val="28"/>
        </w:rPr>
        <w:t>истема оценивания</w:t>
      </w:r>
      <w:r w:rsidR="002928B3" w:rsidRPr="00157401">
        <w:rPr>
          <w:color w:val="000000"/>
          <w:sz w:val="28"/>
          <w:szCs w:val="28"/>
        </w:rPr>
        <w:t xml:space="preserve"> должна быть</w:t>
      </w:r>
      <w:r w:rsidRPr="00157401">
        <w:rPr>
          <w:color w:val="000000"/>
          <w:sz w:val="28"/>
          <w:szCs w:val="28"/>
        </w:rPr>
        <w:t xml:space="preserve"> ориентирована на результативное обучение, критерием же успешности в освоении образовательных программ </w:t>
      </w:r>
      <w:r w:rsidR="002928B3" w:rsidRPr="00157401">
        <w:rPr>
          <w:color w:val="000000"/>
          <w:sz w:val="28"/>
          <w:szCs w:val="28"/>
        </w:rPr>
        <w:t xml:space="preserve">служит </w:t>
      </w:r>
      <w:r w:rsidRPr="00157401">
        <w:rPr>
          <w:color w:val="000000"/>
          <w:sz w:val="28"/>
          <w:szCs w:val="28"/>
        </w:rPr>
        <w:t>достижение обучающимися трех групп планируемых результатов: предметных, метапредметных и личностных.</w:t>
      </w:r>
    </w:p>
    <w:p w:rsidR="0008059B" w:rsidRPr="00157401" w:rsidRDefault="0008059B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t xml:space="preserve">Говоря о стандартах, важно понимать, что </w:t>
      </w:r>
      <w:r w:rsidR="002928B3" w:rsidRPr="00157401">
        <w:rPr>
          <w:color w:val="000000"/>
          <w:sz w:val="28"/>
          <w:szCs w:val="28"/>
        </w:rPr>
        <w:t xml:space="preserve">дополнительное образование </w:t>
      </w:r>
      <w:r w:rsidRPr="00157401">
        <w:rPr>
          <w:color w:val="000000"/>
          <w:sz w:val="28"/>
          <w:szCs w:val="28"/>
        </w:rPr>
        <w:t>нельзя отдел</w:t>
      </w:r>
      <w:r w:rsidR="002928B3" w:rsidRPr="00157401">
        <w:rPr>
          <w:color w:val="000000"/>
          <w:sz w:val="28"/>
          <w:szCs w:val="28"/>
        </w:rPr>
        <w:t>я</w:t>
      </w:r>
      <w:r w:rsidRPr="00157401">
        <w:rPr>
          <w:color w:val="000000"/>
          <w:sz w:val="28"/>
          <w:szCs w:val="28"/>
        </w:rPr>
        <w:t xml:space="preserve">ть </w:t>
      </w:r>
      <w:r w:rsidR="002928B3" w:rsidRPr="00157401">
        <w:rPr>
          <w:color w:val="000000"/>
          <w:sz w:val="28"/>
          <w:szCs w:val="28"/>
        </w:rPr>
        <w:t xml:space="preserve"> от общего</w:t>
      </w:r>
      <w:r w:rsidRPr="00157401">
        <w:rPr>
          <w:color w:val="000000"/>
          <w:sz w:val="28"/>
          <w:szCs w:val="28"/>
        </w:rPr>
        <w:t xml:space="preserve">. </w:t>
      </w:r>
      <w:r w:rsidR="002928B3" w:rsidRPr="00157401">
        <w:rPr>
          <w:color w:val="000000"/>
          <w:sz w:val="28"/>
          <w:szCs w:val="28"/>
        </w:rPr>
        <w:t xml:space="preserve">В связи с этим, </w:t>
      </w:r>
      <w:r w:rsidRPr="00157401">
        <w:rPr>
          <w:color w:val="000000"/>
          <w:sz w:val="28"/>
          <w:szCs w:val="28"/>
        </w:rPr>
        <w:t xml:space="preserve"> изменения, которые происходят в </w:t>
      </w:r>
      <w:r w:rsidR="002928B3" w:rsidRPr="00157401">
        <w:rPr>
          <w:color w:val="000000"/>
          <w:sz w:val="28"/>
          <w:szCs w:val="28"/>
        </w:rPr>
        <w:t xml:space="preserve">общеобразовательной </w:t>
      </w:r>
      <w:r w:rsidRPr="00157401">
        <w:rPr>
          <w:color w:val="000000"/>
          <w:sz w:val="28"/>
          <w:szCs w:val="28"/>
        </w:rPr>
        <w:t xml:space="preserve">школе в </w:t>
      </w:r>
      <w:r w:rsidR="002928B3" w:rsidRPr="00157401">
        <w:rPr>
          <w:color w:val="000000"/>
          <w:sz w:val="28"/>
          <w:szCs w:val="28"/>
        </w:rPr>
        <w:t xml:space="preserve">ходе </w:t>
      </w:r>
      <w:r w:rsidRPr="00157401">
        <w:rPr>
          <w:color w:val="000000"/>
          <w:sz w:val="28"/>
          <w:szCs w:val="28"/>
        </w:rPr>
        <w:t>реализации ФГОС, влия</w:t>
      </w:r>
      <w:r w:rsidR="002928B3" w:rsidRPr="00157401">
        <w:rPr>
          <w:color w:val="000000"/>
          <w:sz w:val="28"/>
          <w:szCs w:val="28"/>
        </w:rPr>
        <w:t>ют</w:t>
      </w:r>
      <w:r w:rsidRPr="00157401">
        <w:rPr>
          <w:color w:val="000000"/>
          <w:sz w:val="28"/>
          <w:szCs w:val="28"/>
        </w:rPr>
        <w:t xml:space="preserve"> не только на определение </w:t>
      </w:r>
      <w:r w:rsidR="002928B3" w:rsidRPr="00157401">
        <w:rPr>
          <w:color w:val="000000"/>
          <w:sz w:val="28"/>
          <w:szCs w:val="28"/>
        </w:rPr>
        <w:t xml:space="preserve">содержания, </w:t>
      </w:r>
      <w:r w:rsidRPr="00157401">
        <w:rPr>
          <w:color w:val="000000"/>
          <w:sz w:val="28"/>
          <w:szCs w:val="28"/>
        </w:rPr>
        <w:t>целей и задач, но и формирование тенденций в оценке образовательных результатов обучающихся в системе дополнительного образования, в том числе и личностных.</w:t>
      </w:r>
    </w:p>
    <w:p w:rsidR="0008059B" w:rsidRPr="00157401" w:rsidRDefault="002928B3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t>Но, н</w:t>
      </w:r>
      <w:r w:rsidR="0008059B" w:rsidRPr="00157401">
        <w:rPr>
          <w:color w:val="000000"/>
          <w:sz w:val="28"/>
          <w:szCs w:val="28"/>
        </w:rPr>
        <w:t>есмотря на то, что в стандарте требования к достижению личностных результатов</w:t>
      </w:r>
      <w:r w:rsidR="00464AFF" w:rsidRPr="00157401">
        <w:rPr>
          <w:color w:val="000000"/>
          <w:sz w:val="28"/>
          <w:szCs w:val="28"/>
        </w:rPr>
        <w:t xml:space="preserve"> определены</w:t>
      </w:r>
      <w:r w:rsidR="0008059B" w:rsidRPr="00157401">
        <w:rPr>
          <w:color w:val="000000"/>
          <w:sz w:val="28"/>
          <w:szCs w:val="28"/>
        </w:rPr>
        <w:t>, в нормативных документах, р</w:t>
      </w:r>
      <w:r w:rsidR="00464AFF" w:rsidRPr="00157401">
        <w:rPr>
          <w:color w:val="000000"/>
          <w:sz w:val="28"/>
          <w:szCs w:val="28"/>
        </w:rPr>
        <w:t>егулирующих</w:t>
      </w:r>
      <w:r w:rsidR="0008059B" w:rsidRPr="00157401">
        <w:rPr>
          <w:color w:val="000000"/>
          <w:sz w:val="28"/>
          <w:szCs w:val="28"/>
        </w:rPr>
        <w:t xml:space="preserve"> образовательные процессы </w:t>
      </w:r>
      <w:r w:rsidR="00464AFF" w:rsidRPr="00157401">
        <w:rPr>
          <w:color w:val="000000"/>
          <w:sz w:val="28"/>
          <w:szCs w:val="28"/>
        </w:rPr>
        <w:t xml:space="preserve">и </w:t>
      </w:r>
      <w:r w:rsidR="0008059B" w:rsidRPr="00157401">
        <w:rPr>
          <w:color w:val="000000"/>
          <w:sz w:val="28"/>
          <w:szCs w:val="28"/>
        </w:rPr>
        <w:t>в школе, и в системе дополнительного образования, не определен</w:t>
      </w:r>
      <w:r w:rsidR="00464AFF" w:rsidRPr="00157401">
        <w:rPr>
          <w:color w:val="000000"/>
          <w:sz w:val="28"/>
          <w:szCs w:val="28"/>
        </w:rPr>
        <w:t>ы</w:t>
      </w:r>
      <w:r w:rsidR="0008059B" w:rsidRPr="00157401">
        <w:rPr>
          <w:color w:val="000000"/>
          <w:sz w:val="28"/>
          <w:szCs w:val="28"/>
        </w:rPr>
        <w:t xml:space="preserve"> диагностичес</w:t>
      </w:r>
      <w:r w:rsidR="00464AFF" w:rsidRPr="00157401">
        <w:rPr>
          <w:color w:val="000000"/>
          <w:sz w:val="28"/>
          <w:szCs w:val="28"/>
        </w:rPr>
        <w:t>кий инструментарий и диагностика</w:t>
      </w:r>
      <w:r w:rsidR="0008059B" w:rsidRPr="00157401">
        <w:rPr>
          <w:color w:val="000000"/>
          <w:sz w:val="28"/>
          <w:szCs w:val="28"/>
        </w:rPr>
        <w:t xml:space="preserve"> образовательных результатов</w:t>
      </w:r>
      <w:r w:rsidR="00464AFF" w:rsidRPr="00157401">
        <w:rPr>
          <w:color w:val="000000"/>
          <w:sz w:val="28"/>
          <w:szCs w:val="28"/>
        </w:rPr>
        <w:t xml:space="preserve">, это </w:t>
      </w:r>
      <w:r w:rsidR="0008059B" w:rsidRPr="00157401">
        <w:rPr>
          <w:color w:val="000000"/>
          <w:sz w:val="28"/>
          <w:szCs w:val="28"/>
        </w:rPr>
        <w:t xml:space="preserve"> предлагается разрабатывать образовательным организациям самостоятельно, что не может не вызывать </w:t>
      </w:r>
      <w:r w:rsidR="00464AFF" w:rsidRPr="00157401">
        <w:rPr>
          <w:color w:val="000000"/>
          <w:sz w:val="28"/>
          <w:szCs w:val="28"/>
        </w:rPr>
        <w:t>определенных</w:t>
      </w:r>
      <w:r w:rsidR="0008059B" w:rsidRPr="00157401">
        <w:rPr>
          <w:color w:val="000000"/>
          <w:sz w:val="28"/>
          <w:szCs w:val="28"/>
        </w:rPr>
        <w:t xml:space="preserve"> затруднений. </w:t>
      </w:r>
      <w:r w:rsidR="00464AFF" w:rsidRPr="00157401">
        <w:rPr>
          <w:color w:val="000000"/>
          <w:sz w:val="28"/>
          <w:szCs w:val="28"/>
        </w:rPr>
        <w:t>Так, например, о</w:t>
      </w:r>
      <w:r w:rsidR="0008059B" w:rsidRPr="00157401">
        <w:rPr>
          <w:color w:val="000000"/>
          <w:sz w:val="28"/>
          <w:szCs w:val="28"/>
        </w:rPr>
        <w:t>дним из таких вопросов является оценивание личностных результатов учащихся.</w:t>
      </w:r>
    </w:p>
    <w:p w:rsidR="0008059B" w:rsidRPr="00157401" w:rsidRDefault="0008059B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t xml:space="preserve">В теории образования </w:t>
      </w:r>
      <w:r w:rsidR="00464AFF" w:rsidRPr="00157401">
        <w:rPr>
          <w:color w:val="000000"/>
          <w:sz w:val="28"/>
          <w:szCs w:val="28"/>
        </w:rPr>
        <w:t xml:space="preserve">нет однозначного мнения по этому вопросу </w:t>
      </w:r>
      <w:r w:rsidRPr="00157401">
        <w:rPr>
          <w:color w:val="000000"/>
          <w:sz w:val="28"/>
          <w:szCs w:val="28"/>
        </w:rPr>
        <w:t xml:space="preserve">в связи со сложностью оценивания личностных результатов. С </w:t>
      </w:r>
      <w:r w:rsidR="00464AFF" w:rsidRPr="00157401">
        <w:rPr>
          <w:color w:val="000000"/>
          <w:sz w:val="28"/>
          <w:szCs w:val="28"/>
        </w:rPr>
        <w:t>позиции</w:t>
      </w:r>
      <w:r w:rsidRPr="00157401">
        <w:rPr>
          <w:color w:val="000000"/>
          <w:sz w:val="28"/>
          <w:szCs w:val="28"/>
        </w:rPr>
        <w:t xml:space="preserve"> одних </w:t>
      </w:r>
      <w:r w:rsidRPr="00157401">
        <w:rPr>
          <w:color w:val="000000"/>
          <w:sz w:val="28"/>
          <w:szCs w:val="28"/>
        </w:rPr>
        <w:lastRenderedPageBreak/>
        <w:t xml:space="preserve">специалистов, </w:t>
      </w:r>
      <w:r w:rsidR="00464AFF" w:rsidRPr="00157401">
        <w:rPr>
          <w:color w:val="000000"/>
          <w:sz w:val="28"/>
          <w:szCs w:val="28"/>
        </w:rPr>
        <w:t>об уровне с</w:t>
      </w:r>
      <w:r w:rsidRPr="00157401">
        <w:rPr>
          <w:color w:val="000000"/>
          <w:sz w:val="28"/>
          <w:szCs w:val="28"/>
        </w:rPr>
        <w:t xml:space="preserve">формированности </w:t>
      </w:r>
      <w:r w:rsidR="00464AFF" w:rsidRPr="00157401">
        <w:rPr>
          <w:color w:val="000000"/>
          <w:sz w:val="28"/>
          <w:szCs w:val="28"/>
        </w:rPr>
        <w:t xml:space="preserve">личностных результатов можно говорить лишь в общем, без конкретных параметров и показателей, он </w:t>
      </w:r>
      <w:r w:rsidRPr="00157401">
        <w:rPr>
          <w:color w:val="000000"/>
          <w:sz w:val="28"/>
          <w:szCs w:val="28"/>
        </w:rPr>
        <w:t>не</w:t>
      </w:r>
      <w:r w:rsidR="0039130A" w:rsidRPr="00157401">
        <w:rPr>
          <w:color w:val="000000"/>
          <w:sz w:val="28"/>
          <w:szCs w:val="28"/>
        </w:rPr>
        <w:t xml:space="preserve"> </w:t>
      </w:r>
      <w:r w:rsidRPr="00157401">
        <w:rPr>
          <w:color w:val="000000"/>
          <w:sz w:val="28"/>
          <w:szCs w:val="28"/>
        </w:rPr>
        <w:t>измеряется количественно</w:t>
      </w:r>
      <w:r w:rsidR="00464AFF" w:rsidRPr="00157401">
        <w:rPr>
          <w:color w:val="000000"/>
          <w:sz w:val="28"/>
          <w:szCs w:val="28"/>
        </w:rPr>
        <w:t>.</w:t>
      </w:r>
      <w:r w:rsidRPr="00157401">
        <w:rPr>
          <w:color w:val="000000"/>
          <w:sz w:val="28"/>
          <w:szCs w:val="28"/>
        </w:rPr>
        <w:t xml:space="preserve"> </w:t>
      </w:r>
      <w:r w:rsidR="00464AFF" w:rsidRPr="00157401">
        <w:rPr>
          <w:color w:val="000000"/>
          <w:sz w:val="28"/>
          <w:szCs w:val="28"/>
        </w:rPr>
        <w:t xml:space="preserve">С точки зрения </w:t>
      </w:r>
      <w:r w:rsidRPr="00157401">
        <w:rPr>
          <w:color w:val="000000"/>
          <w:sz w:val="28"/>
          <w:szCs w:val="28"/>
        </w:rPr>
        <w:t>других, измерение допустимо в том смысле, что всегда можно ответить на вопрос: проявляется то или иное качество обучающегося в его поведении, отношении к окружающим, какова динамика его развития по сравнению с предыдущими его проявлениями.</w:t>
      </w:r>
    </w:p>
    <w:p w:rsidR="006255E8" w:rsidRPr="00157401" w:rsidRDefault="0008059B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t>Таким образом, проблема определения новых форм оценивания личностных результатов, а также их практического использования остается не решенной.</w:t>
      </w:r>
    </w:p>
    <w:p w:rsidR="0008059B" w:rsidRDefault="00464AFF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t>С учетом</w:t>
      </w:r>
      <w:r w:rsidR="0008059B" w:rsidRPr="00157401">
        <w:rPr>
          <w:color w:val="000000"/>
          <w:sz w:val="28"/>
          <w:szCs w:val="28"/>
        </w:rPr>
        <w:t xml:space="preserve"> характер</w:t>
      </w:r>
      <w:r w:rsidRPr="00157401">
        <w:rPr>
          <w:color w:val="000000"/>
          <w:sz w:val="28"/>
          <w:szCs w:val="28"/>
        </w:rPr>
        <w:t>а</w:t>
      </w:r>
      <w:r w:rsidR="0008059B" w:rsidRPr="00157401">
        <w:rPr>
          <w:color w:val="000000"/>
          <w:sz w:val="28"/>
          <w:szCs w:val="28"/>
        </w:rPr>
        <w:t xml:space="preserve"> проблемы, ее актуальност</w:t>
      </w:r>
      <w:r w:rsidRPr="00157401">
        <w:rPr>
          <w:color w:val="000000"/>
          <w:sz w:val="28"/>
          <w:szCs w:val="28"/>
        </w:rPr>
        <w:t>и</w:t>
      </w:r>
      <w:r w:rsidR="0008059B" w:rsidRPr="00157401">
        <w:rPr>
          <w:color w:val="000000"/>
          <w:sz w:val="28"/>
          <w:szCs w:val="28"/>
        </w:rPr>
        <w:t>, теоретическ</w:t>
      </w:r>
      <w:r w:rsidRPr="00157401">
        <w:rPr>
          <w:color w:val="000000"/>
          <w:sz w:val="28"/>
          <w:szCs w:val="28"/>
        </w:rPr>
        <w:t xml:space="preserve">ой </w:t>
      </w:r>
      <w:r w:rsidR="0008059B" w:rsidRPr="00157401">
        <w:rPr>
          <w:color w:val="000000"/>
          <w:sz w:val="28"/>
          <w:szCs w:val="28"/>
        </w:rPr>
        <w:t xml:space="preserve"> неразработанност</w:t>
      </w:r>
      <w:r w:rsidRPr="00157401">
        <w:rPr>
          <w:color w:val="000000"/>
          <w:sz w:val="28"/>
          <w:szCs w:val="28"/>
        </w:rPr>
        <w:t>и</w:t>
      </w:r>
      <w:r w:rsidR="0008059B" w:rsidRPr="00157401">
        <w:rPr>
          <w:color w:val="000000"/>
          <w:sz w:val="28"/>
          <w:szCs w:val="28"/>
        </w:rPr>
        <w:t>, определена тема исследования: «Новые формы оценивания личностных результатов обучающихся в дополнительном образовании».</w:t>
      </w:r>
    </w:p>
    <w:p w:rsidR="0008059B" w:rsidRPr="00157401" w:rsidRDefault="0008059B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t xml:space="preserve">Целью данного исследования является: определение новых </w:t>
      </w:r>
      <w:r w:rsidR="00D148CC">
        <w:rPr>
          <w:color w:val="000000"/>
          <w:sz w:val="28"/>
          <w:szCs w:val="28"/>
        </w:rPr>
        <w:t>методик</w:t>
      </w:r>
      <w:r w:rsidRPr="00157401">
        <w:rPr>
          <w:color w:val="000000"/>
          <w:sz w:val="28"/>
          <w:szCs w:val="28"/>
        </w:rPr>
        <w:t xml:space="preserve"> и современных тенденций в оценивании личностных результатов обучающихся в условиях дополнительного образования.</w:t>
      </w:r>
    </w:p>
    <w:p w:rsidR="0008059B" w:rsidRPr="00157401" w:rsidRDefault="0008059B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t>Задачи:</w:t>
      </w:r>
    </w:p>
    <w:p w:rsidR="0008059B" w:rsidRPr="00157401" w:rsidRDefault="0008059B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t>1. Определить научные подходы к определению личностных результатов и особенностям их диагностики и оценивания в дополнительном образовании.</w:t>
      </w:r>
    </w:p>
    <w:p w:rsidR="0008059B" w:rsidRPr="00157401" w:rsidRDefault="0008059B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t>2. Проанализировать состояние проблемы оценки личностных результатов обучающихся в дополнительном образовании.</w:t>
      </w:r>
    </w:p>
    <w:p w:rsidR="0008059B" w:rsidRPr="00157401" w:rsidRDefault="0008059B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t xml:space="preserve">3. Изучить современные подходы </w:t>
      </w:r>
      <w:r w:rsidR="00281BCB" w:rsidRPr="00157401">
        <w:rPr>
          <w:color w:val="000000"/>
          <w:sz w:val="28"/>
          <w:szCs w:val="28"/>
        </w:rPr>
        <w:t xml:space="preserve">по вопросу </w:t>
      </w:r>
      <w:r w:rsidRPr="00157401">
        <w:rPr>
          <w:color w:val="000000"/>
          <w:sz w:val="28"/>
          <w:szCs w:val="28"/>
        </w:rPr>
        <w:t>оценки достижения ожидаемых личностных результатов в освоении дополнительных образовательных программ.</w:t>
      </w:r>
    </w:p>
    <w:p w:rsidR="0008059B" w:rsidRPr="00157401" w:rsidRDefault="0008059B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t>4. Выявить новые методы</w:t>
      </w:r>
      <w:r w:rsidR="00D148CC">
        <w:rPr>
          <w:color w:val="000000"/>
          <w:sz w:val="28"/>
          <w:szCs w:val="28"/>
        </w:rPr>
        <w:t xml:space="preserve"> и методики</w:t>
      </w:r>
      <w:r w:rsidRPr="00157401">
        <w:rPr>
          <w:color w:val="000000"/>
          <w:sz w:val="28"/>
          <w:szCs w:val="28"/>
        </w:rPr>
        <w:t xml:space="preserve"> оценивания личностных результатов обучающихся в дополнительном образовании.</w:t>
      </w:r>
    </w:p>
    <w:p w:rsidR="0065770D" w:rsidRPr="00157401" w:rsidRDefault="0065770D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57401">
        <w:rPr>
          <w:sz w:val="28"/>
          <w:szCs w:val="28"/>
        </w:rPr>
        <w:t xml:space="preserve">Объект: Процесс </w:t>
      </w:r>
      <w:r w:rsidRPr="00157401">
        <w:rPr>
          <w:color w:val="000000"/>
          <w:sz w:val="28"/>
          <w:szCs w:val="28"/>
        </w:rPr>
        <w:t xml:space="preserve">оценивания личностных результатов обучающихся в дополнительном образовании </w:t>
      </w:r>
    </w:p>
    <w:p w:rsidR="0065770D" w:rsidRDefault="00D148CC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Предмет</w:t>
      </w:r>
      <w:r w:rsidR="00281BCB" w:rsidRPr="00157401">
        <w:rPr>
          <w:color w:val="000000"/>
          <w:sz w:val="28"/>
          <w:szCs w:val="28"/>
        </w:rPr>
        <w:t>:</w:t>
      </w:r>
      <w:r w:rsidR="006255E8" w:rsidRPr="00157401">
        <w:rPr>
          <w:color w:val="000000"/>
          <w:sz w:val="28"/>
          <w:szCs w:val="28"/>
        </w:rPr>
        <w:t xml:space="preserve"> </w:t>
      </w:r>
      <w:r w:rsidR="0065770D" w:rsidRPr="00157401">
        <w:rPr>
          <w:color w:val="000000"/>
          <w:sz w:val="28"/>
          <w:szCs w:val="28"/>
        </w:rPr>
        <w:t>новые методы</w:t>
      </w:r>
      <w:r>
        <w:rPr>
          <w:color w:val="000000"/>
          <w:sz w:val="28"/>
          <w:szCs w:val="28"/>
        </w:rPr>
        <w:t xml:space="preserve"> и методики</w:t>
      </w:r>
      <w:r w:rsidR="0065770D" w:rsidRPr="00157401">
        <w:rPr>
          <w:color w:val="000000"/>
          <w:sz w:val="28"/>
          <w:szCs w:val="28"/>
        </w:rPr>
        <w:t xml:space="preserve"> оценивания личностных результатов, обучающихся в дополнительном образовании</w:t>
      </w:r>
      <w:r>
        <w:rPr>
          <w:color w:val="000000"/>
          <w:sz w:val="28"/>
          <w:szCs w:val="28"/>
        </w:rPr>
        <w:t>.</w:t>
      </w:r>
    </w:p>
    <w:p w:rsidR="00D148CC" w:rsidRPr="00873B50" w:rsidRDefault="00D148CC" w:rsidP="00D148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Гипотеза – применение новых </w:t>
      </w:r>
      <w:r w:rsidR="009E6C5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 и методов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диагностики повышают эффективность  системы  </w:t>
      </w:r>
      <w:r w:rsidRPr="00873B50">
        <w:rPr>
          <w:rFonts w:ascii="Times New Roman" w:hAnsi="Times New Roman" w:cs="Times New Roman"/>
          <w:color w:val="000000"/>
          <w:sz w:val="28"/>
          <w:szCs w:val="28"/>
        </w:rPr>
        <w:t>оценивания личностных результатов обучающихся в дополнительном образовании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6255E8" w:rsidRPr="00157401" w:rsidRDefault="006255E8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t xml:space="preserve">Теоретико-методологической базой исследования явились труды </w:t>
      </w:r>
      <w:r w:rsidR="0065770D" w:rsidRPr="00157401">
        <w:rPr>
          <w:sz w:val="28"/>
          <w:szCs w:val="28"/>
        </w:rPr>
        <w:t>А.Г. Асмолова</w:t>
      </w:r>
      <w:r w:rsidR="00531448">
        <w:rPr>
          <w:sz w:val="28"/>
          <w:szCs w:val="28"/>
        </w:rPr>
        <w:t>, А.А. Бодалева,</w:t>
      </w:r>
      <w:r w:rsidR="0065770D" w:rsidRPr="00157401">
        <w:rPr>
          <w:color w:val="000000"/>
          <w:sz w:val="28"/>
          <w:szCs w:val="28"/>
        </w:rPr>
        <w:t xml:space="preserve"> </w:t>
      </w:r>
      <w:r w:rsidRPr="00157401">
        <w:rPr>
          <w:color w:val="000000"/>
          <w:sz w:val="28"/>
          <w:szCs w:val="28"/>
        </w:rPr>
        <w:t xml:space="preserve">Л.Н. Буйловой, </w:t>
      </w:r>
      <w:r w:rsidR="00531448">
        <w:rPr>
          <w:color w:val="000000"/>
          <w:sz w:val="28"/>
          <w:szCs w:val="28"/>
        </w:rPr>
        <w:t xml:space="preserve">Т.В. Ильиной, </w:t>
      </w:r>
      <w:r w:rsidRPr="00157401">
        <w:rPr>
          <w:color w:val="000000"/>
          <w:sz w:val="28"/>
          <w:szCs w:val="28"/>
        </w:rPr>
        <w:t xml:space="preserve">Е.И. Казаковой, В.А. Караковского, Н.В. Кленовой, О.Е. Лебедева, </w:t>
      </w:r>
      <w:r w:rsidR="00531448">
        <w:rPr>
          <w:color w:val="000000"/>
          <w:sz w:val="28"/>
          <w:szCs w:val="28"/>
        </w:rPr>
        <w:t xml:space="preserve">М.Б. Утепова, А.В. Хуторского </w:t>
      </w:r>
      <w:r w:rsidRPr="00157401">
        <w:rPr>
          <w:color w:val="000000"/>
          <w:sz w:val="28"/>
          <w:szCs w:val="28"/>
        </w:rPr>
        <w:t>и др.</w:t>
      </w:r>
    </w:p>
    <w:p w:rsidR="006255E8" w:rsidRDefault="006255E8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t>Структура выпускной аттестационной работы: исследование состоит из введения, двух глав, заключения, списка используемой литературы, приложения</w:t>
      </w:r>
      <w:r w:rsidR="00157401">
        <w:rPr>
          <w:color w:val="000000"/>
          <w:sz w:val="28"/>
          <w:szCs w:val="28"/>
        </w:rPr>
        <w:t>.</w:t>
      </w:r>
    </w:p>
    <w:p w:rsidR="00157401" w:rsidRDefault="00157401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7401" w:rsidRDefault="00157401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7401" w:rsidRDefault="00157401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7401" w:rsidRDefault="00157401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7401" w:rsidRDefault="00157401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7401" w:rsidRDefault="00157401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7401" w:rsidRDefault="00157401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7401" w:rsidRDefault="00157401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7401" w:rsidRDefault="00157401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7401" w:rsidRDefault="00157401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7401" w:rsidRDefault="00157401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7401" w:rsidRDefault="00157401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7401" w:rsidRDefault="00157401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7401" w:rsidRDefault="00157401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7401" w:rsidRDefault="00157401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7401" w:rsidRDefault="00157401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7401" w:rsidRDefault="00157401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7401" w:rsidRDefault="00157401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7401" w:rsidRDefault="00157401" w:rsidP="0065770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39130A" w:rsidRPr="00157401" w:rsidRDefault="0039130A" w:rsidP="0039130A">
      <w:pPr>
        <w:pStyle w:val="a3"/>
        <w:tabs>
          <w:tab w:val="left" w:pos="9214"/>
        </w:tabs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lastRenderedPageBreak/>
        <w:t>ГЛАВА 1. ТЕОРЕТИКО-МЕТОДОЛОГИЧЕСКИЕ ПОДХОДЫ К ПРОБЛЕМЕ ОЦЕНИВАНИЯ ЛИЧНОСТНЫХ РЕЗУЛЬТАТОВ ОБУЧАЮЩИХСЯ В СИСТЕМЕ ДОПОЛНИТЕЛЬНОГО ОБРАЗОВАНИЯ</w:t>
      </w:r>
    </w:p>
    <w:p w:rsidR="0039130A" w:rsidRPr="00157401" w:rsidRDefault="0039130A" w:rsidP="0039130A">
      <w:pPr>
        <w:pStyle w:val="a3"/>
        <w:tabs>
          <w:tab w:val="left" w:pos="9214"/>
        </w:tabs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39130A" w:rsidRPr="00157401" w:rsidRDefault="0039130A" w:rsidP="003520C8">
      <w:pPr>
        <w:pStyle w:val="a3"/>
        <w:tabs>
          <w:tab w:val="left" w:pos="921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t>1.1. Понятие и сущность педагогической оценки</w:t>
      </w:r>
    </w:p>
    <w:p w:rsidR="0039130A" w:rsidRPr="00157401" w:rsidRDefault="0039130A" w:rsidP="003520C8">
      <w:pPr>
        <w:pStyle w:val="1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Оценивание деятельности обучающихся –</w:t>
      </w:r>
      <w:r w:rsidR="002637A7" w:rsidRPr="00157401">
        <w:rPr>
          <w:rFonts w:ascii="Times New Roman" w:hAnsi="Times New Roman" w:cs="Times New Roman"/>
          <w:sz w:val="28"/>
          <w:szCs w:val="28"/>
        </w:rPr>
        <w:t xml:space="preserve"> обязательн</w:t>
      </w:r>
      <w:r w:rsidR="00281BCB" w:rsidRPr="00157401">
        <w:rPr>
          <w:rFonts w:ascii="Times New Roman" w:hAnsi="Times New Roman" w:cs="Times New Roman"/>
          <w:sz w:val="28"/>
          <w:szCs w:val="28"/>
        </w:rPr>
        <w:t>ая</w:t>
      </w:r>
      <w:r w:rsidR="002637A7" w:rsidRPr="00157401">
        <w:rPr>
          <w:rFonts w:ascii="Times New Roman" w:hAnsi="Times New Roman" w:cs="Times New Roman"/>
          <w:sz w:val="28"/>
          <w:szCs w:val="28"/>
        </w:rPr>
        <w:t xml:space="preserve"> и важн</w:t>
      </w:r>
      <w:r w:rsidR="00281BCB" w:rsidRPr="00157401">
        <w:rPr>
          <w:rFonts w:ascii="Times New Roman" w:hAnsi="Times New Roman" w:cs="Times New Roman"/>
          <w:sz w:val="28"/>
          <w:szCs w:val="28"/>
        </w:rPr>
        <w:t xml:space="preserve">ая составляющая </w:t>
      </w:r>
      <w:r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="002637A7" w:rsidRPr="00157401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157401">
        <w:rPr>
          <w:rFonts w:ascii="Times New Roman" w:hAnsi="Times New Roman" w:cs="Times New Roman"/>
          <w:sz w:val="28"/>
          <w:szCs w:val="28"/>
        </w:rPr>
        <w:t xml:space="preserve"> процесса, </w:t>
      </w:r>
      <w:r w:rsidR="00281BCB" w:rsidRPr="00157401">
        <w:rPr>
          <w:rFonts w:ascii="Times New Roman" w:hAnsi="Times New Roman" w:cs="Times New Roman"/>
          <w:sz w:val="28"/>
          <w:szCs w:val="28"/>
        </w:rPr>
        <w:t>и</w:t>
      </w:r>
      <w:r w:rsidRPr="00157401">
        <w:rPr>
          <w:rFonts w:ascii="Times New Roman" w:hAnsi="Times New Roman" w:cs="Times New Roman"/>
          <w:sz w:val="28"/>
          <w:szCs w:val="28"/>
        </w:rPr>
        <w:t xml:space="preserve"> оценка </w:t>
      </w:r>
      <w:r w:rsidR="00281BCB" w:rsidRPr="00157401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2637A7" w:rsidRPr="00157401">
        <w:rPr>
          <w:rFonts w:ascii="Times New Roman" w:hAnsi="Times New Roman" w:cs="Times New Roman"/>
          <w:sz w:val="28"/>
          <w:szCs w:val="28"/>
        </w:rPr>
        <w:t>является</w:t>
      </w:r>
      <w:r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="002637A7" w:rsidRPr="00157401">
        <w:rPr>
          <w:rFonts w:ascii="Times New Roman" w:hAnsi="Times New Roman" w:cs="Times New Roman"/>
          <w:sz w:val="28"/>
          <w:szCs w:val="28"/>
        </w:rPr>
        <w:t>эффективным</w:t>
      </w:r>
      <w:r w:rsidRPr="00157401">
        <w:rPr>
          <w:rFonts w:ascii="Times New Roman" w:hAnsi="Times New Roman" w:cs="Times New Roman"/>
          <w:sz w:val="28"/>
          <w:szCs w:val="28"/>
        </w:rPr>
        <w:t xml:space="preserve"> педагогическим средством. </w:t>
      </w:r>
      <w:r w:rsidR="002637A7" w:rsidRPr="00157401">
        <w:rPr>
          <w:rFonts w:ascii="Times New Roman" w:hAnsi="Times New Roman" w:cs="Times New Roman"/>
          <w:sz w:val="28"/>
          <w:szCs w:val="28"/>
        </w:rPr>
        <w:t xml:space="preserve">Оценивание </w:t>
      </w:r>
      <w:r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="002637A7" w:rsidRPr="00157401">
        <w:rPr>
          <w:rFonts w:ascii="Times New Roman" w:hAnsi="Times New Roman" w:cs="Times New Roman"/>
          <w:sz w:val="28"/>
          <w:szCs w:val="28"/>
        </w:rPr>
        <w:t xml:space="preserve">помогает </w:t>
      </w:r>
      <w:r w:rsidRPr="00157401">
        <w:rPr>
          <w:rFonts w:ascii="Times New Roman" w:hAnsi="Times New Roman" w:cs="Times New Roman"/>
          <w:sz w:val="28"/>
          <w:szCs w:val="28"/>
        </w:rPr>
        <w:t xml:space="preserve"> педагог</w:t>
      </w:r>
      <w:r w:rsidR="002637A7" w:rsidRPr="00157401">
        <w:rPr>
          <w:rFonts w:ascii="Times New Roman" w:hAnsi="Times New Roman" w:cs="Times New Roman"/>
          <w:sz w:val="28"/>
          <w:szCs w:val="28"/>
        </w:rPr>
        <w:t>у</w:t>
      </w:r>
      <w:r w:rsidRPr="00157401">
        <w:rPr>
          <w:rFonts w:ascii="Times New Roman" w:hAnsi="Times New Roman" w:cs="Times New Roman"/>
          <w:sz w:val="28"/>
          <w:szCs w:val="28"/>
        </w:rPr>
        <w:t xml:space="preserve"> получить информацию </w:t>
      </w:r>
      <w:r w:rsidR="00281BCB" w:rsidRPr="00157401">
        <w:rPr>
          <w:rFonts w:ascii="Times New Roman" w:hAnsi="Times New Roman" w:cs="Times New Roman"/>
          <w:sz w:val="28"/>
          <w:szCs w:val="28"/>
        </w:rPr>
        <w:t xml:space="preserve">об </w:t>
      </w:r>
      <w:r w:rsidRPr="00157401">
        <w:rPr>
          <w:rFonts w:ascii="Times New Roman" w:hAnsi="Times New Roman" w:cs="Times New Roman"/>
          <w:sz w:val="28"/>
          <w:szCs w:val="28"/>
        </w:rPr>
        <w:t xml:space="preserve"> эффективно</w:t>
      </w:r>
      <w:r w:rsidR="00281BCB" w:rsidRPr="00157401">
        <w:rPr>
          <w:rFonts w:ascii="Times New Roman" w:hAnsi="Times New Roman" w:cs="Times New Roman"/>
          <w:sz w:val="28"/>
          <w:szCs w:val="28"/>
        </w:rPr>
        <w:t xml:space="preserve">сти </w:t>
      </w:r>
      <w:r w:rsidRPr="00157401">
        <w:rPr>
          <w:rFonts w:ascii="Times New Roman" w:hAnsi="Times New Roman" w:cs="Times New Roman"/>
          <w:sz w:val="28"/>
          <w:szCs w:val="28"/>
        </w:rPr>
        <w:t>взаимодействи</w:t>
      </w:r>
      <w:r w:rsidR="00281BCB" w:rsidRPr="00157401">
        <w:rPr>
          <w:rFonts w:ascii="Times New Roman" w:hAnsi="Times New Roman" w:cs="Times New Roman"/>
          <w:sz w:val="28"/>
          <w:szCs w:val="28"/>
        </w:rPr>
        <w:t>я</w:t>
      </w:r>
      <w:r w:rsidR="002637A7" w:rsidRPr="00157401">
        <w:rPr>
          <w:rFonts w:ascii="Times New Roman" w:hAnsi="Times New Roman" w:cs="Times New Roman"/>
          <w:sz w:val="28"/>
          <w:szCs w:val="28"/>
        </w:rPr>
        <w:t xml:space="preserve"> с </w:t>
      </w:r>
      <w:r w:rsidR="00281BCB" w:rsidRPr="00157401">
        <w:rPr>
          <w:rFonts w:ascii="Times New Roman" w:hAnsi="Times New Roman" w:cs="Times New Roman"/>
          <w:sz w:val="28"/>
          <w:szCs w:val="28"/>
        </w:rPr>
        <w:t xml:space="preserve">обучающимся </w:t>
      </w:r>
      <w:r w:rsidRPr="00157401">
        <w:rPr>
          <w:rFonts w:ascii="Times New Roman" w:hAnsi="Times New Roman" w:cs="Times New Roman"/>
          <w:sz w:val="28"/>
          <w:szCs w:val="28"/>
        </w:rPr>
        <w:t xml:space="preserve"> в ходе образовательного процесса</w:t>
      </w:r>
      <w:r w:rsidR="002637A7" w:rsidRPr="00157401">
        <w:rPr>
          <w:rFonts w:ascii="Times New Roman" w:hAnsi="Times New Roman" w:cs="Times New Roman"/>
          <w:sz w:val="28"/>
          <w:szCs w:val="28"/>
        </w:rPr>
        <w:t xml:space="preserve"> и исходит из потребностей самого обучающегося</w:t>
      </w:r>
      <w:r w:rsidRPr="001574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130A" w:rsidRPr="00157401" w:rsidRDefault="002637A7" w:rsidP="0035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Оценивание представляет собой  систему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разнообразных </w:t>
      </w:r>
      <w:r w:rsidR="00782446" w:rsidRPr="00157401">
        <w:rPr>
          <w:rFonts w:ascii="Times New Roman" w:hAnsi="Times New Roman" w:cs="Times New Roman"/>
          <w:sz w:val="28"/>
          <w:szCs w:val="28"/>
        </w:rPr>
        <w:t xml:space="preserve"> методов, </w:t>
      </w:r>
      <w:r w:rsidR="0039130A" w:rsidRPr="00157401">
        <w:rPr>
          <w:rFonts w:ascii="Times New Roman" w:hAnsi="Times New Roman" w:cs="Times New Roman"/>
          <w:sz w:val="28"/>
          <w:szCs w:val="28"/>
        </w:rPr>
        <w:t>форм</w:t>
      </w:r>
      <w:r w:rsidR="00782446" w:rsidRPr="00157401">
        <w:rPr>
          <w:rFonts w:ascii="Times New Roman" w:hAnsi="Times New Roman" w:cs="Times New Roman"/>
          <w:sz w:val="28"/>
          <w:szCs w:val="28"/>
        </w:rPr>
        <w:t xml:space="preserve">, 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средств и видов качественного или количественного оценивания результатов образовательного процесса: </w:t>
      </w:r>
      <w:r w:rsidR="00281BCB" w:rsidRPr="00157401">
        <w:rPr>
          <w:rFonts w:ascii="Times New Roman" w:hAnsi="Times New Roman" w:cs="Times New Roman"/>
          <w:sz w:val="28"/>
          <w:szCs w:val="28"/>
        </w:rPr>
        <w:t xml:space="preserve">это и 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учебные достижения </w:t>
      </w:r>
      <w:r w:rsidR="00281BCB" w:rsidRPr="00157401">
        <w:rPr>
          <w:rFonts w:ascii="Times New Roman" w:hAnsi="Times New Roman" w:cs="Times New Roman"/>
          <w:sz w:val="28"/>
          <w:szCs w:val="28"/>
        </w:rPr>
        <w:t>учащихся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, </w:t>
      </w:r>
      <w:r w:rsidR="00281BCB" w:rsidRPr="00157401">
        <w:rPr>
          <w:rFonts w:ascii="Times New Roman" w:hAnsi="Times New Roman" w:cs="Times New Roman"/>
          <w:sz w:val="28"/>
          <w:szCs w:val="28"/>
        </w:rPr>
        <w:t xml:space="preserve">и </w:t>
      </w:r>
      <w:r w:rsidR="0039130A" w:rsidRPr="00157401">
        <w:rPr>
          <w:rFonts w:ascii="Times New Roman" w:hAnsi="Times New Roman" w:cs="Times New Roman"/>
          <w:sz w:val="28"/>
          <w:szCs w:val="28"/>
        </w:rPr>
        <w:t>качество знаний и умений по программе</w:t>
      </w:r>
      <w:r w:rsidR="00281BCB" w:rsidRPr="00157401">
        <w:rPr>
          <w:rFonts w:ascii="Times New Roman" w:hAnsi="Times New Roman" w:cs="Times New Roman"/>
          <w:sz w:val="28"/>
          <w:szCs w:val="28"/>
        </w:rPr>
        <w:t xml:space="preserve">, 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и результаты их личностного развития, </w:t>
      </w:r>
      <w:r w:rsidR="00281BCB" w:rsidRPr="00157401">
        <w:rPr>
          <w:rFonts w:ascii="Times New Roman" w:hAnsi="Times New Roman" w:cs="Times New Roman"/>
          <w:sz w:val="28"/>
          <w:szCs w:val="28"/>
        </w:rPr>
        <w:t>успехов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в творческой деятельности. </w:t>
      </w:r>
      <w:r w:rsidR="00281BCB" w:rsidRPr="00157401">
        <w:rPr>
          <w:rFonts w:ascii="Times New Roman" w:hAnsi="Times New Roman" w:cs="Times New Roman"/>
          <w:sz w:val="28"/>
          <w:szCs w:val="28"/>
        </w:rPr>
        <w:t>О</w:t>
      </w:r>
      <w:r w:rsidR="0039130A" w:rsidRPr="00157401">
        <w:rPr>
          <w:rFonts w:ascii="Times New Roman" w:hAnsi="Times New Roman" w:cs="Times New Roman"/>
          <w:sz w:val="28"/>
          <w:szCs w:val="28"/>
        </w:rPr>
        <w:t>ценивание</w:t>
      </w:r>
      <w:r w:rsidR="00281BCB" w:rsidRPr="00157401">
        <w:rPr>
          <w:rFonts w:ascii="Times New Roman" w:hAnsi="Times New Roman" w:cs="Times New Roman"/>
          <w:sz w:val="28"/>
          <w:szCs w:val="28"/>
        </w:rPr>
        <w:t xml:space="preserve">  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="00281BCB" w:rsidRPr="00157401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предполагает не только констатацию конечного результата обучения, </w:t>
      </w:r>
      <w:r w:rsidR="00281BCB" w:rsidRPr="00157401">
        <w:rPr>
          <w:rFonts w:ascii="Times New Roman" w:hAnsi="Times New Roman" w:cs="Times New Roman"/>
          <w:sz w:val="28"/>
          <w:szCs w:val="28"/>
        </w:rPr>
        <w:t xml:space="preserve">но и постоянно </w:t>
      </w:r>
      <w:r w:rsidR="0039130A" w:rsidRPr="00157401">
        <w:rPr>
          <w:rFonts w:ascii="Times New Roman" w:hAnsi="Times New Roman" w:cs="Times New Roman"/>
          <w:sz w:val="28"/>
          <w:szCs w:val="28"/>
        </w:rPr>
        <w:t>сопровождает образовательный процесс.</w:t>
      </w:r>
    </w:p>
    <w:p w:rsidR="0039130A" w:rsidRPr="00157401" w:rsidRDefault="0039130A" w:rsidP="0035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В «Толковом словаре» С.И. Ожегова</w:t>
      </w:r>
      <w:r w:rsidR="002F0792" w:rsidRPr="00157401">
        <w:rPr>
          <w:rFonts w:ascii="Times New Roman" w:hAnsi="Times New Roman" w:cs="Times New Roman"/>
          <w:sz w:val="28"/>
          <w:szCs w:val="28"/>
        </w:rPr>
        <w:t xml:space="preserve"> понятие </w:t>
      </w:r>
      <w:r w:rsidRPr="00157401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2F0792" w:rsidRPr="00157401">
        <w:rPr>
          <w:rFonts w:ascii="Times New Roman" w:hAnsi="Times New Roman" w:cs="Times New Roman"/>
          <w:sz w:val="28"/>
          <w:szCs w:val="28"/>
        </w:rPr>
        <w:t>определяется как</w:t>
      </w:r>
      <w:r w:rsidRPr="00157401">
        <w:rPr>
          <w:rFonts w:ascii="Times New Roman" w:hAnsi="Times New Roman" w:cs="Times New Roman"/>
          <w:sz w:val="28"/>
          <w:szCs w:val="28"/>
        </w:rPr>
        <w:t xml:space="preserve"> «мнение о ценности, уровне или значение кого или чего-нибудь», а отметка – «принятая в учебной системе оценки знаний, поведения учащихся» [</w:t>
      </w:r>
      <w:r w:rsidR="00A6155B" w:rsidRPr="00157401">
        <w:rPr>
          <w:rFonts w:ascii="Times New Roman" w:hAnsi="Times New Roman" w:cs="Times New Roman"/>
          <w:sz w:val="28"/>
          <w:szCs w:val="28"/>
        </w:rPr>
        <w:t>26</w:t>
      </w:r>
      <w:r w:rsidRPr="00157401">
        <w:rPr>
          <w:rFonts w:ascii="Times New Roman" w:hAnsi="Times New Roman" w:cs="Times New Roman"/>
          <w:sz w:val="28"/>
          <w:szCs w:val="28"/>
        </w:rPr>
        <w:t>].</w:t>
      </w:r>
    </w:p>
    <w:p w:rsidR="0039130A" w:rsidRPr="00157401" w:rsidRDefault="002F0792" w:rsidP="0035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Можно предположить, что о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ценивание </w:t>
      </w:r>
      <w:r w:rsidR="00B60F8E" w:rsidRPr="00157401">
        <w:rPr>
          <w:rFonts w:ascii="Times New Roman" w:hAnsi="Times New Roman" w:cs="Times New Roman"/>
          <w:sz w:val="28"/>
          <w:szCs w:val="28"/>
        </w:rPr>
        <w:t>достаточно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объемное понятие</w:t>
      </w:r>
      <w:r w:rsidRPr="00157401">
        <w:rPr>
          <w:rFonts w:ascii="Times New Roman" w:hAnsi="Times New Roman" w:cs="Times New Roman"/>
          <w:sz w:val="28"/>
          <w:szCs w:val="28"/>
        </w:rPr>
        <w:t xml:space="preserve">, которое 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включает в себя </w:t>
      </w:r>
      <w:r w:rsidR="00B60F8E" w:rsidRPr="00157401">
        <w:rPr>
          <w:rFonts w:ascii="Times New Roman" w:hAnsi="Times New Roman" w:cs="Times New Roman"/>
          <w:sz w:val="28"/>
          <w:szCs w:val="28"/>
        </w:rPr>
        <w:t>и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процесс,</w:t>
      </w:r>
      <w:r w:rsidR="00B60F8E"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и </w:t>
      </w:r>
      <w:r w:rsidRPr="00157401">
        <w:rPr>
          <w:rFonts w:ascii="Times New Roman" w:hAnsi="Times New Roman" w:cs="Times New Roman"/>
          <w:sz w:val="28"/>
          <w:szCs w:val="28"/>
        </w:rPr>
        <w:t xml:space="preserve">конечный 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результат работы. </w:t>
      </w:r>
      <w:r w:rsidRPr="00157401">
        <w:rPr>
          <w:rFonts w:ascii="Times New Roman" w:hAnsi="Times New Roman" w:cs="Times New Roman"/>
          <w:sz w:val="28"/>
          <w:szCs w:val="28"/>
        </w:rPr>
        <w:t>О</w:t>
      </w:r>
      <w:r w:rsidR="0039130A" w:rsidRPr="00157401">
        <w:rPr>
          <w:rFonts w:ascii="Times New Roman" w:hAnsi="Times New Roman" w:cs="Times New Roman"/>
          <w:sz w:val="28"/>
          <w:szCs w:val="28"/>
        </w:rPr>
        <w:t>ценивание</w:t>
      </w:r>
      <w:r w:rsidRPr="00157401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157401">
        <w:rPr>
          <w:rFonts w:ascii="Times New Roman" w:hAnsi="Times New Roman" w:cs="Times New Roman"/>
          <w:sz w:val="28"/>
          <w:szCs w:val="28"/>
        </w:rPr>
        <w:t>проходить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по-разному: </w:t>
      </w:r>
      <w:r w:rsidRPr="00157401">
        <w:rPr>
          <w:rFonts w:ascii="Times New Roman" w:hAnsi="Times New Roman" w:cs="Times New Roman"/>
          <w:sz w:val="28"/>
          <w:szCs w:val="28"/>
        </w:rPr>
        <w:t xml:space="preserve">как </w:t>
      </w:r>
      <w:r w:rsidR="0039130A" w:rsidRPr="00157401">
        <w:rPr>
          <w:rFonts w:ascii="Times New Roman" w:hAnsi="Times New Roman" w:cs="Times New Roman"/>
          <w:sz w:val="28"/>
          <w:szCs w:val="28"/>
        </w:rPr>
        <w:t>в виде количественного показателя (балл</w:t>
      </w:r>
      <w:r w:rsidR="00281BCB" w:rsidRPr="00157401">
        <w:rPr>
          <w:rFonts w:ascii="Times New Roman" w:hAnsi="Times New Roman" w:cs="Times New Roman"/>
          <w:sz w:val="28"/>
          <w:szCs w:val="28"/>
        </w:rPr>
        <w:t>, отметка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), </w:t>
      </w:r>
      <w:r w:rsidRPr="00157401">
        <w:rPr>
          <w:rFonts w:ascii="Times New Roman" w:hAnsi="Times New Roman" w:cs="Times New Roman"/>
          <w:sz w:val="28"/>
          <w:szCs w:val="28"/>
        </w:rPr>
        <w:t xml:space="preserve">так и 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в виде качественного показателя (высказывания о </w:t>
      </w:r>
      <w:r w:rsidRPr="00157401">
        <w:rPr>
          <w:rFonts w:ascii="Times New Roman" w:hAnsi="Times New Roman" w:cs="Times New Roman"/>
          <w:sz w:val="28"/>
          <w:szCs w:val="28"/>
        </w:rPr>
        <w:t>ходе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и результатах </w:t>
      </w:r>
      <w:r w:rsidRPr="00157401">
        <w:rPr>
          <w:rFonts w:ascii="Times New Roman" w:hAnsi="Times New Roman" w:cs="Times New Roman"/>
          <w:sz w:val="28"/>
          <w:szCs w:val="28"/>
        </w:rPr>
        <w:t>деятельности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, эмоциональная реакция). </w:t>
      </w:r>
    </w:p>
    <w:p w:rsidR="0039130A" w:rsidRPr="00157401" w:rsidRDefault="0039130A" w:rsidP="0035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В педагогике </w:t>
      </w:r>
      <w:r w:rsidR="002F0792" w:rsidRPr="00157401">
        <w:rPr>
          <w:rFonts w:ascii="Times New Roman" w:hAnsi="Times New Roman" w:cs="Times New Roman"/>
          <w:sz w:val="28"/>
          <w:szCs w:val="28"/>
        </w:rPr>
        <w:t>нет однозначного разъяснения</w:t>
      </w:r>
      <w:r w:rsidRPr="00157401">
        <w:rPr>
          <w:rFonts w:ascii="Times New Roman" w:hAnsi="Times New Roman" w:cs="Times New Roman"/>
          <w:sz w:val="28"/>
          <w:szCs w:val="28"/>
        </w:rPr>
        <w:t xml:space="preserve"> смысл</w:t>
      </w:r>
      <w:r w:rsidR="002F0792" w:rsidRPr="00157401">
        <w:rPr>
          <w:rFonts w:ascii="Times New Roman" w:hAnsi="Times New Roman" w:cs="Times New Roman"/>
          <w:sz w:val="28"/>
          <w:szCs w:val="28"/>
        </w:rPr>
        <w:t>а</w:t>
      </w:r>
      <w:r w:rsidRPr="00157401">
        <w:rPr>
          <w:rFonts w:ascii="Times New Roman" w:hAnsi="Times New Roman" w:cs="Times New Roman"/>
          <w:sz w:val="28"/>
          <w:szCs w:val="28"/>
        </w:rPr>
        <w:t xml:space="preserve"> оценивания,</w:t>
      </w:r>
      <w:r w:rsidR="002F0792" w:rsidRPr="00157401">
        <w:rPr>
          <w:rFonts w:ascii="Times New Roman" w:hAnsi="Times New Roman" w:cs="Times New Roman"/>
          <w:sz w:val="28"/>
          <w:szCs w:val="28"/>
        </w:rPr>
        <w:t xml:space="preserve"> того, </w:t>
      </w:r>
      <w:r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="00281BCB" w:rsidRPr="00157401">
        <w:rPr>
          <w:rFonts w:ascii="Times New Roman" w:hAnsi="Times New Roman" w:cs="Times New Roman"/>
          <w:sz w:val="28"/>
          <w:szCs w:val="28"/>
        </w:rPr>
        <w:t xml:space="preserve">чем же является </w:t>
      </w:r>
      <w:r w:rsidRPr="00157401">
        <w:rPr>
          <w:rFonts w:ascii="Times New Roman" w:hAnsi="Times New Roman" w:cs="Times New Roman"/>
          <w:sz w:val="28"/>
          <w:szCs w:val="28"/>
        </w:rPr>
        <w:t xml:space="preserve"> оценка: </w:t>
      </w:r>
      <w:r w:rsidR="002F0792" w:rsidRPr="00157401">
        <w:rPr>
          <w:rFonts w:ascii="Times New Roman" w:hAnsi="Times New Roman" w:cs="Times New Roman"/>
          <w:sz w:val="28"/>
          <w:szCs w:val="28"/>
        </w:rPr>
        <w:t xml:space="preserve">или она </w:t>
      </w:r>
      <w:r w:rsidRPr="00157401">
        <w:rPr>
          <w:rFonts w:ascii="Times New Roman" w:hAnsi="Times New Roman" w:cs="Times New Roman"/>
          <w:sz w:val="28"/>
          <w:szCs w:val="28"/>
        </w:rPr>
        <w:t>индикатор качества</w:t>
      </w:r>
      <w:r w:rsidR="00281BCB" w:rsidRPr="00157401">
        <w:rPr>
          <w:rFonts w:ascii="Times New Roman" w:hAnsi="Times New Roman" w:cs="Times New Roman"/>
          <w:sz w:val="28"/>
          <w:szCs w:val="28"/>
        </w:rPr>
        <w:t xml:space="preserve">, то есть является </w:t>
      </w:r>
      <w:r w:rsidRPr="00157401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="00494C0E" w:rsidRPr="00157401">
        <w:rPr>
          <w:rFonts w:ascii="Times New Roman" w:hAnsi="Times New Roman" w:cs="Times New Roman"/>
          <w:sz w:val="28"/>
          <w:szCs w:val="28"/>
        </w:rPr>
        <w:t xml:space="preserve">йным </w:t>
      </w:r>
      <w:r w:rsidRPr="00157401">
        <w:rPr>
          <w:rFonts w:ascii="Times New Roman" w:hAnsi="Times New Roman" w:cs="Times New Roman"/>
          <w:sz w:val="28"/>
          <w:szCs w:val="28"/>
        </w:rPr>
        <w:t>определителем успеваемости обучающегося</w:t>
      </w:r>
      <w:r w:rsidR="00281BCB" w:rsidRPr="00157401">
        <w:rPr>
          <w:rFonts w:ascii="Times New Roman" w:hAnsi="Times New Roman" w:cs="Times New Roman"/>
          <w:sz w:val="28"/>
          <w:szCs w:val="28"/>
        </w:rPr>
        <w:t xml:space="preserve">, </w:t>
      </w:r>
      <w:r w:rsidRPr="00157401">
        <w:rPr>
          <w:rFonts w:ascii="Times New Roman" w:hAnsi="Times New Roman" w:cs="Times New Roman"/>
          <w:sz w:val="28"/>
          <w:szCs w:val="28"/>
        </w:rPr>
        <w:t xml:space="preserve"> или же должна </w:t>
      </w:r>
      <w:r w:rsidR="00281BCB" w:rsidRPr="00157401">
        <w:rPr>
          <w:rFonts w:ascii="Times New Roman" w:hAnsi="Times New Roman" w:cs="Times New Roman"/>
          <w:sz w:val="28"/>
          <w:szCs w:val="28"/>
        </w:rPr>
        <w:lastRenderedPageBreak/>
        <w:t>является</w:t>
      </w:r>
      <w:r w:rsidRPr="00157401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281BCB" w:rsidRPr="00157401">
        <w:rPr>
          <w:rFonts w:ascii="Times New Roman" w:hAnsi="Times New Roman" w:cs="Times New Roman"/>
          <w:sz w:val="28"/>
          <w:szCs w:val="28"/>
        </w:rPr>
        <w:t>ем</w:t>
      </w:r>
      <w:r w:rsidRPr="00157401">
        <w:rPr>
          <w:rFonts w:ascii="Times New Roman" w:hAnsi="Times New Roman" w:cs="Times New Roman"/>
          <w:sz w:val="28"/>
          <w:szCs w:val="28"/>
        </w:rPr>
        <w:t xml:space="preserve"> преимуществ, недостатков той или иной системы (методики) обучения. Противоречив</w:t>
      </w:r>
      <w:r w:rsidR="00D065D5" w:rsidRPr="00157401">
        <w:rPr>
          <w:rFonts w:ascii="Times New Roman" w:hAnsi="Times New Roman" w:cs="Times New Roman"/>
          <w:sz w:val="28"/>
          <w:szCs w:val="28"/>
        </w:rPr>
        <w:t xml:space="preserve">ость </w:t>
      </w:r>
      <w:r w:rsidRPr="00157401">
        <w:rPr>
          <w:rFonts w:ascii="Times New Roman" w:hAnsi="Times New Roman" w:cs="Times New Roman"/>
          <w:sz w:val="28"/>
          <w:szCs w:val="28"/>
        </w:rPr>
        <w:t>характер</w:t>
      </w:r>
      <w:r w:rsidR="00D065D5" w:rsidRPr="00157401">
        <w:rPr>
          <w:rFonts w:ascii="Times New Roman" w:hAnsi="Times New Roman" w:cs="Times New Roman"/>
          <w:sz w:val="28"/>
          <w:szCs w:val="28"/>
        </w:rPr>
        <w:t>а</w:t>
      </w:r>
      <w:r w:rsidRPr="00157401">
        <w:rPr>
          <w:rFonts w:ascii="Times New Roman" w:hAnsi="Times New Roman" w:cs="Times New Roman"/>
          <w:sz w:val="28"/>
          <w:szCs w:val="28"/>
        </w:rPr>
        <w:t xml:space="preserve"> оценки отметил еще Я.А. Коменский, обратившись к педагогам с призывом разумно и взвешенно пользоваться своим правом на оценку [</w:t>
      </w:r>
      <w:r w:rsidR="00A6155B" w:rsidRPr="00157401">
        <w:rPr>
          <w:rFonts w:ascii="Times New Roman" w:hAnsi="Times New Roman" w:cs="Times New Roman"/>
          <w:sz w:val="28"/>
          <w:szCs w:val="28"/>
        </w:rPr>
        <w:t>32</w:t>
      </w:r>
      <w:r w:rsidRPr="00157401">
        <w:rPr>
          <w:rFonts w:ascii="Times New Roman" w:hAnsi="Times New Roman" w:cs="Times New Roman"/>
          <w:sz w:val="28"/>
          <w:szCs w:val="28"/>
        </w:rPr>
        <w:t>].</w:t>
      </w:r>
    </w:p>
    <w:p w:rsidR="0039130A" w:rsidRPr="00157401" w:rsidRDefault="0039130A" w:rsidP="0035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Оценка, </w:t>
      </w:r>
      <w:r w:rsidR="00D065D5" w:rsidRPr="00157401">
        <w:rPr>
          <w:rFonts w:ascii="Times New Roman" w:hAnsi="Times New Roman" w:cs="Times New Roman"/>
          <w:sz w:val="28"/>
          <w:szCs w:val="28"/>
        </w:rPr>
        <w:t>по мнению</w:t>
      </w:r>
      <w:r w:rsidR="00494C0E"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Pr="00157401">
        <w:rPr>
          <w:rFonts w:ascii="Times New Roman" w:hAnsi="Times New Roman" w:cs="Times New Roman"/>
          <w:sz w:val="28"/>
          <w:szCs w:val="28"/>
        </w:rPr>
        <w:t xml:space="preserve"> И.П. Подласого, – это «соотношение между фактическими усвоенными знаниями, умениями и общим объемом этих знаний, умений, предложенным для усвоения» [</w:t>
      </w:r>
      <w:r w:rsidR="00A6155B" w:rsidRPr="00157401">
        <w:rPr>
          <w:rFonts w:ascii="Times New Roman" w:hAnsi="Times New Roman" w:cs="Times New Roman"/>
          <w:sz w:val="28"/>
          <w:szCs w:val="28"/>
        </w:rPr>
        <w:t>28</w:t>
      </w:r>
      <w:r w:rsidRPr="00157401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39130A" w:rsidRPr="00157401" w:rsidRDefault="00494C0E" w:rsidP="0035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В педагогике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Pr="00157401">
        <w:rPr>
          <w:rFonts w:ascii="Times New Roman" w:hAnsi="Times New Roman" w:cs="Times New Roman"/>
          <w:sz w:val="28"/>
          <w:szCs w:val="28"/>
        </w:rPr>
        <w:t xml:space="preserve"> осуществляются 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Pr="00157401">
        <w:rPr>
          <w:rFonts w:ascii="Times New Roman" w:hAnsi="Times New Roman" w:cs="Times New Roman"/>
          <w:sz w:val="28"/>
          <w:szCs w:val="28"/>
        </w:rPr>
        <w:t xml:space="preserve">попытки 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преод</w:t>
      </w:r>
      <w:r w:rsidRPr="00157401">
        <w:rPr>
          <w:rFonts w:ascii="Times New Roman" w:hAnsi="Times New Roman" w:cs="Times New Roman"/>
          <w:sz w:val="28"/>
          <w:szCs w:val="28"/>
        </w:rPr>
        <w:t xml:space="preserve">олеть 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односторонность понимания сущности оценивания. </w:t>
      </w:r>
      <w:r w:rsidR="00D065D5" w:rsidRPr="00157401">
        <w:rPr>
          <w:rFonts w:ascii="Times New Roman" w:hAnsi="Times New Roman" w:cs="Times New Roman"/>
          <w:sz w:val="28"/>
          <w:szCs w:val="28"/>
        </w:rPr>
        <w:t>В настоящее время</w:t>
      </w:r>
      <w:r w:rsidR="00A6155B" w:rsidRPr="00157401">
        <w:rPr>
          <w:rFonts w:ascii="Times New Roman" w:hAnsi="Times New Roman" w:cs="Times New Roman"/>
          <w:sz w:val="28"/>
          <w:szCs w:val="28"/>
        </w:rPr>
        <w:t xml:space="preserve"> есть</w:t>
      </w:r>
      <w:r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немало разработок</w:t>
      </w:r>
      <w:r w:rsidRPr="00157401">
        <w:rPr>
          <w:rFonts w:ascii="Times New Roman" w:hAnsi="Times New Roman" w:cs="Times New Roman"/>
          <w:sz w:val="28"/>
          <w:szCs w:val="28"/>
        </w:rPr>
        <w:t xml:space="preserve"> о совершенствовании 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Pr="00157401">
        <w:rPr>
          <w:rFonts w:ascii="Times New Roman" w:hAnsi="Times New Roman" w:cs="Times New Roman"/>
          <w:sz w:val="28"/>
          <w:szCs w:val="28"/>
        </w:rPr>
        <w:t xml:space="preserve">оценочной деятельности. </w:t>
      </w:r>
      <w:r w:rsidR="00D065D5" w:rsidRPr="00157401">
        <w:rPr>
          <w:rFonts w:ascii="Times New Roman" w:hAnsi="Times New Roman" w:cs="Times New Roman"/>
          <w:sz w:val="28"/>
          <w:szCs w:val="28"/>
        </w:rPr>
        <w:t>Такие п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едагоги-новаторы, как Ш.А. Амонашвили, В.В. Давыдов, В.Ф. Шаталов, Д.Б. </w:t>
      </w:r>
      <w:r w:rsidR="0039130A" w:rsidRPr="00157401">
        <w:rPr>
          <w:rStyle w:val="hl"/>
          <w:rFonts w:ascii="Times New Roman" w:hAnsi="Times New Roman"/>
          <w:sz w:val="28"/>
          <w:szCs w:val="28"/>
        </w:rPr>
        <w:t>Эльконин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, И.С. Якиманская и </w:t>
      </w:r>
      <w:r w:rsidRPr="00157401">
        <w:rPr>
          <w:rFonts w:ascii="Times New Roman" w:hAnsi="Times New Roman" w:cs="Times New Roman"/>
          <w:sz w:val="28"/>
          <w:szCs w:val="28"/>
        </w:rPr>
        <w:t xml:space="preserve">внесли большой вклад 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="00D065D5" w:rsidRPr="00157401">
        <w:rPr>
          <w:rFonts w:ascii="Times New Roman" w:hAnsi="Times New Roman" w:cs="Times New Roman"/>
          <w:sz w:val="28"/>
          <w:szCs w:val="28"/>
        </w:rPr>
        <w:t>в улучшение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системы оценивания.</w:t>
      </w:r>
    </w:p>
    <w:p w:rsidR="0039130A" w:rsidRPr="00157401" w:rsidRDefault="0039130A" w:rsidP="0035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«Развитие ребенка в школе, – </w:t>
      </w:r>
      <w:r w:rsidR="00E611A5" w:rsidRPr="00157401">
        <w:rPr>
          <w:rFonts w:ascii="Times New Roman" w:hAnsi="Times New Roman" w:cs="Times New Roman"/>
          <w:sz w:val="28"/>
          <w:szCs w:val="28"/>
        </w:rPr>
        <w:t xml:space="preserve">как считает </w:t>
      </w:r>
      <w:r w:rsidRPr="00157401">
        <w:rPr>
          <w:rFonts w:ascii="Times New Roman" w:hAnsi="Times New Roman" w:cs="Times New Roman"/>
          <w:sz w:val="28"/>
          <w:szCs w:val="28"/>
        </w:rPr>
        <w:t xml:space="preserve"> А.К. Колеченко, – осуществляется учителем не только через предмет и методы обучения, но и посредством оценки, которая представляет собой факт самого непосредственного руководства учеником» [</w:t>
      </w:r>
      <w:r w:rsidR="00A6155B" w:rsidRPr="00157401">
        <w:rPr>
          <w:rFonts w:ascii="Times New Roman" w:hAnsi="Times New Roman" w:cs="Times New Roman"/>
          <w:sz w:val="28"/>
          <w:szCs w:val="28"/>
        </w:rPr>
        <w:t>17</w:t>
      </w:r>
      <w:r w:rsidRPr="00157401">
        <w:rPr>
          <w:rFonts w:ascii="Times New Roman" w:hAnsi="Times New Roman" w:cs="Times New Roman"/>
          <w:sz w:val="28"/>
          <w:szCs w:val="28"/>
        </w:rPr>
        <w:t>].</w:t>
      </w:r>
    </w:p>
    <w:p w:rsidR="0039130A" w:rsidRPr="00157401" w:rsidRDefault="00E611A5" w:rsidP="0035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В современном образовании </w:t>
      </w:r>
      <w:r w:rsidR="00A6155B" w:rsidRPr="00157401">
        <w:rPr>
          <w:rFonts w:ascii="Times New Roman" w:hAnsi="Times New Roman" w:cs="Times New Roman"/>
          <w:sz w:val="28"/>
          <w:szCs w:val="28"/>
        </w:rPr>
        <w:t xml:space="preserve">сущность </w:t>
      </w:r>
      <w:r w:rsidR="0039130A" w:rsidRPr="00157401">
        <w:rPr>
          <w:rFonts w:ascii="Times New Roman" w:hAnsi="Times New Roman" w:cs="Times New Roman"/>
          <w:sz w:val="28"/>
          <w:szCs w:val="28"/>
        </w:rPr>
        <w:t>оценивания связан</w:t>
      </w:r>
      <w:r w:rsidR="00A6155B" w:rsidRPr="00157401">
        <w:rPr>
          <w:rFonts w:ascii="Times New Roman" w:hAnsi="Times New Roman" w:cs="Times New Roman"/>
          <w:sz w:val="28"/>
          <w:szCs w:val="28"/>
        </w:rPr>
        <w:t>а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с переходом от оценки успеваемости к оцениванию реальных достижений обучающихся, результатов его личностного развития. «Оценка – это способ создания для ребенка ситуаций успеха» [</w:t>
      </w:r>
      <w:r w:rsidR="00A6155B" w:rsidRPr="00157401">
        <w:rPr>
          <w:rFonts w:ascii="Times New Roman" w:hAnsi="Times New Roman" w:cs="Times New Roman"/>
          <w:sz w:val="28"/>
          <w:szCs w:val="28"/>
        </w:rPr>
        <w:t>5</w:t>
      </w:r>
      <w:r w:rsidR="0039130A" w:rsidRPr="00157401">
        <w:rPr>
          <w:rFonts w:ascii="Times New Roman" w:hAnsi="Times New Roman" w:cs="Times New Roman"/>
          <w:sz w:val="28"/>
          <w:szCs w:val="28"/>
        </w:rPr>
        <w:t>].</w:t>
      </w:r>
    </w:p>
    <w:p w:rsidR="00494C0E" w:rsidRPr="00157401" w:rsidRDefault="00A6155B" w:rsidP="0035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По мнению Т.Н. Гущиной </w:t>
      </w:r>
      <w:r w:rsidR="009B0C7E" w:rsidRPr="00157401">
        <w:rPr>
          <w:rFonts w:ascii="Times New Roman" w:hAnsi="Times New Roman" w:cs="Times New Roman"/>
          <w:sz w:val="28"/>
          <w:szCs w:val="28"/>
        </w:rPr>
        <w:t>«</w:t>
      </w:r>
      <w:r w:rsidR="00494C0E" w:rsidRPr="00157401">
        <w:rPr>
          <w:rFonts w:ascii="Times New Roman" w:hAnsi="Times New Roman" w:cs="Times New Roman"/>
          <w:sz w:val="28"/>
          <w:szCs w:val="28"/>
        </w:rPr>
        <w:t>Педагогическая оценка – оценка качеств личности ребенка, его поведения, ориентированная на нормы современной культуры с целью становления, развития социально-ценностного отношения к миру. Педагогическая оценка предполагает и оценку педагогом средств воздействия на личность ребенка» [</w:t>
      </w:r>
      <w:r w:rsidRPr="00157401">
        <w:rPr>
          <w:rFonts w:ascii="Times New Roman" w:hAnsi="Times New Roman" w:cs="Times New Roman"/>
          <w:sz w:val="28"/>
          <w:szCs w:val="28"/>
        </w:rPr>
        <w:t>10</w:t>
      </w:r>
      <w:r w:rsidR="00494C0E" w:rsidRPr="00157401">
        <w:rPr>
          <w:rFonts w:ascii="Times New Roman" w:hAnsi="Times New Roman" w:cs="Times New Roman"/>
          <w:sz w:val="28"/>
          <w:szCs w:val="28"/>
        </w:rPr>
        <w:t>].</w:t>
      </w:r>
    </w:p>
    <w:p w:rsidR="0039130A" w:rsidRPr="00157401" w:rsidRDefault="00A6155B" w:rsidP="0035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С позиции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="0039130A" w:rsidRPr="00157401">
        <w:rPr>
          <w:rStyle w:val="ac"/>
          <w:rFonts w:ascii="Times New Roman" w:hAnsi="Times New Roman"/>
          <w:b w:val="0"/>
          <w:sz w:val="28"/>
          <w:szCs w:val="28"/>
        </w:rPr>
        <w:t>А. В. Хуторского, «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цель общего среднего образования будет достигнута, если образование будет иметь творческую, а не репродуктивную ориентацию, пронизывающую не только процесс обучения, но и систему </w:t>
      </w:r>
      <w:r w:rsidR="0039130A" w:rsidRPr="00157401">
        <w:rPr>
          <w:rFonts w:ascii="Times New Roman" w:hAnsi="Times New Roman" w:cs="Times New Roman"/>
          <w:sz w:val="28"/>
          <w:szCs w:val="28"/>
        </w:rPr>
        <w:lastRenderedPageBreak/>
        <w:t>диагностики, контроля и оценки образовательных результатов школьников» [35].</w:t>
      </w:r>
    </w:p>
    <w:p w:rsidR="0039130A" w:rsidRPr="00157401" w:rsidRDefault="00E611A5" w:rsidP="0035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Представленный выше 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подход к оцениванию предполагает, что оценка </w:t>
      </w:r>
      <w:r w:rsidR="00494C0E" w:rsidRPr="00157401">
        <w:rPr>
          <w:rFonts w:ascii="Times New Roman" w:hAnsi="Times New Roman" w:cs="Times New Roman"/>
          <w:sz w:val="28"/>
          <w:szCs w:val="28"/>
        </w:rPr>
        <w:t xml:space="preserve">направлена 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494C0E" w:rsidRPr="00157401">
        <w:rPr>
          <w:rFonts w:ascii="Times New Roman" w:hAnsi="Times New Roman" w:cs="Times New Roman"/>
          <w:sz w:val="28"/>
          <w:szCs w:val="28"/>
        </w:rPr>
        <w:t xml:space="preserve">на </w:t>
      </w:r>
      <w:r w:rsidR="00A6155B" w:rsidRPr="00157401">
        <w:rPr>
          <w:rFonts w:ascii="Times New Roman" w:hAnsi="Times New Roman" w:cs="Times New Roman"/>
          <w:sz w:val="28"/>
          <w:szCs w:val="28"/>
        </w:rPr>
        <w:t>определение</w:t>
      </w:r>
      <w:r w:rsidR="00494C0E" w:rsidRPr="00157401">
        <w:rPr>
          <w:rFonts w:ascii="Times New Roman" w:hAnsi="Times New Roman" w:cs="Times New Roman"/>
          <w:sz w:val="28"/>
          <w:szCs w:val="28"/>
        </w:rPr>
        <w:t xml:space="preserve"> уровня освоения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обучающи</w:t>
      </w:r>
      <w:r w:rsidR="00494C0E" w:rsidRPr="00157401">
        <w:rPr>
          <w:rFonts w:ascii="Times New Roman" w:hAnsi="Times New Roman" w:cs="Times New Roman"/>
          <w:sz w:val="28"/>
          <w:szCs w:val="28"/>
        </w:rPr>
        <w:t>ми</w:t>
      </w:r>
      <w:r w:rsidR="0039130A" w:rsidRPr="00157401">
        <w:rPr>
          <w:rFonts w:ascii="Times New Roman" w:hAnsi="Times New Roman" w:cs="Times New Roman"/>
          <w:sz w:val="28"/>
          <w:szCs w:val="28"/>
        </w:rPr>
        <w:t>ся содержани</w:t>
      </w:r>
      <w:r w:rsidR="00494C0E" w:rsidRPr="00157401">
        <w:rPr>
          <w:rFonts w:ascii="Times New Roman" w:hAnsi="Times New Roman" w:cs="Times New Roman"/>
          <w:sz w:val="28"/>
          <w:szCs w:val="28"/>
        </w:rPr>
        <w:t>я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программы, </w:t>
      </w:r>
      <w:r w:rsidR="00A6155B" w:rsidRPr="00157401">
        <w:rPr>
          <w:rFonts w:ascii="Times New Roman" w:hAnsi="Times New Roman" w:cs="Times New Roman"/>
          <w:sz w:val="28"/>
          <w:szCs w:val="28"/>
        </w:rPr>
        <w:t>но</w:t>
      </w:r>
      <w:r w:rsidR="00494C0E" w:rsidRPr="00157401">
        <w:rPr>
          <w:rFonts w:ascii="Times New Roman" w:hAnsi="Times New Roman" w:cs="Times New Roman"/>
          <w:sz w:val="28"/>
          <w:szCs w:val="28"/>
        </w:rPr>
        <w:t xml:space="preserve"> и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="00494C0E" w:rsidRPr="00157401">
        <w:rPr>
          <w:rFonts w:ascii="Times New Roman" w:hAnsi="Times New Roman" w:cs="Times New Roman"/>
          <w:sz w:val="28"/>
          <w:szCs w:val="28"/>
        </w:rPr>
        <w:t xml:space="preserve">на </w:t>
      </w:r>
      <w:r w:rsidR="0039130A" w:rsidRPr="00157401">
        <w:rPr>
          <w:rFonts w:ascii="Times New Roman" w:hAnsi="Times New Roman" w:cs="Times New Roman"/>
          <w:sz w:val="28"/>
          <w:szCs w:val="28"/>
        </w:rPr>
        <w:t>определ</w:t>
      </w:r>
      <w:r w:rsidR="00494C0E" w:rsidRPr="00157401">
        <w:rPr>
          <w:rFonts w:ascii="Times New Roman" w:hAnsi="Times New Roman" w:cs="Times New Roman"/>
          <w:sz w:val="28"/>
          <w:szCs w:val="28"/>
        </w:rPr>
        <w:t>ение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способност</w:t>
      </w:r>
      <w:r w:rsidR="00494C0E" w:rsidRPr="00157401">
        <w:rPr>
          <w:rFonts w:ascii="Times New Roman" w:hAnsi="Times New Roman" w:cs="Times New Roman"/>
          <w:sz w:val="28"/>
          <w:szCs w:val="28"/>
        </w:rPr>
        <w:t>и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детей использовать приобретенные знания, умения, </w:t>
      </w:r>
      <w:r w:rsidR="0039130A" w:rsidRPr="00157401">
        <w:rPr>
          <w:rStyle w:val="hl"/>
          <w:rFonts w:ascii="Times New Roman" w:hAnsi="Times New Roman"/>
          <w:sz w:val="28"/>
          <w:szCs w:val="28"/>
        </w:rPr>
        <w:t>навыки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для решения практически-познавательных, ценностно-ориентированных, </w:t>
      </w:r>
      <w:r w:rsidR="0039130A" w:rsidRPr="00157401">
        <w:rPr>
          <w:rStyle w:val="hl"/>
          <w:rFonts w:ascii="Times New Roman" w:hAnsi="Times New Roman"/>
          <w:sz w:val="28"/>
          <w:szCs w:val="28"/>
        </w:rPr>
        <w:t>коммуникативных</w:t>
      </w:r>
      <w:r w:rsidR="0039130A" w:rsidRPr="00157401">
        <w:rPr>
          <w:rFonts w:ascii="Times New Roman" w:hAnsi="Times New Roman" w:cs="Times New Roman"/>
          <w:sz w:val="28"/>
          <w:szCs w:val="28"/>
        </w:rPr>
        <w:t xml:space="preserve"> задач и творческих проблем.</w:t>
      </w:r>
    </w:p>
    <w:p w:rsidR="00782446" w:rsidRPr="00157401" w:rsidRDefault="002F12DC" w:rsidP="0035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Вывод по параграфу</w:t>
      </w:r>
    </w:p>
    <w:p w:rsidR="00E80A3F" w:rsidRPr="00157401" w:rsidRDefault="00E80A3F" w:rsidP="00E80A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Исходя их вышесказанного, можно </w:t>
      </w:r>
      <w:r w:rsidR="00E611A5" w:rsidRPr="00157401">
        <w:rPr>
          <w:rFonts w:ascii="Times New Roman" w:hAnsi="Times New Roman" w:cs="Times New Roman"/>
          <w:sz w:val="28"/>
          <w:szCs w:val="28"/>
        </w:rPr>
        <w:t>сделать вывод</w:t>
      </w:r>
      <w:r w:rsidRPr="00157401">
        <w:rPr>
          <w:rFonts w:ascii="Times New Roman" w:hAnsi="Times New Roman" w:cs="Times New Roman"/>
          <w:sz w:val="28"/>
          <w:szCs w:val="28"/>
        </w:rPr>
        <w:t>, что сущность педагогической оценки заключается в выявлении эффективности и успешности образовательного процесса путем анализа и интерпретации данных, а не только определение позитивных и негативных моментов в той или иной деятельности; педагогическая оценка - это система, позволяющая отслеживать динамику и уделять больше внимания тому, чего смог достигнуть обучающийся, и меньше – его неудачам.</w:t>
      </w:r>
    </w:p>
    <w:p w:rsidR="00E80A3F" w:rsidRPr="00157401" w:rsidRDefault="00E80A3F" w:rsidP="003520C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46" w:rsidRPr="00157401" w:rsidRDefault="00782446" w:rsidP="003520C8">
      <w:pPr>
        <w:pStyle w:val="a3"/>
        <w:tabs>
          <w:tab w:val="left" w:pos="921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t>1.2. Сущностные характеристики личностных результатов обучающихся в дополнительном образовании</w:t>
      </w:r>
    </w:p>
    <w:p w:rsidR="00613809" w:rsidRPr="00157401" w:rsidRDefault="00613809" w:rsidP="003520C8">
      <w:pPr>
        <w:pStyle w:val="a3"/>
        <w:tabs>
          <w:tab w:val="left" w:pos="921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6724A1" w:rsidRPr="00157401" w:rsidRDefault="00E611A5" w:rsidP="0061380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В  федеральных государственных образовательных стандартах четко и конкретно закреплены т</w:t>
      </w:r>
      <w:r w:rsidR="006724A1" w:rsidRPr="00157401">
        <w:rPr>
          <w:sz w:val="28"/>
          <w:szCs w:val="28"/>
        </w:rPr>
        <w:t xml:space="preserve">ребования к результатам общего образования. </w:t>
      </w:r>
      <w:r w:rsidR="00613809" w:rsidRPr="00157401">
        <w:rPr>
          <w:sz w:val="28"/>
          <w:szCs w:val="28"/>
        </w:rPr>
        <w:t>Н</w:t>
      </w:r>
      <w:r w:rsidRPr="00157401">
        <w:rPr>
          <w:sz w:val="28"/>
          <w:szCs w:val="28"/>
        </w:rPr>
        <w:t>о н</w:t>
      </w:r>
      <w:r w:rsidR="00613809" w:rsidRPr="00157401">
        <w:rPr>
          <w:sz w:val="28"/>
          <w:szCs w:val="28"/>
        </w:rPr>
        <w:t>е все однозначно</w:t>
      </w:r>
      <w:r w:rsidR="006724A1" w:rsidRPr="00157401">
        <w:rPr>
          <w:sz w:val="28"/>
          <w:szCs w:val="28"/>
        </w:rPr>
        <w:t xml:space="preserve"> </w:t>
      </w:r>
      <w:r w:rsidRPr="00157401">
        <w:rPr>
          <w:sz w:val="28"/>
          <w:szCs w:val="28"/>
        </w:rPr>
        <w:t xml:space="preserve">складывается </w:t>
      </w:r>
      <w:r w:rsidR="006724A1" w:rsidRPr="00157401">
        <w:rPr>
          <w:sz w:val="28"/>
          <w:szCs w:val="28"/>
        </w:rPr>
        <w:t xml:space="preserve">с системой дополнительного образования, </w:t>
      </w:r>
      <w:r w:rsidRPr="00157401">
        <w:rPr>
          <w:sz w:val="28"/>
          <w:szCs w:val="28"/>
        </w:rPr>
        <w:t xml:space="preserve">так как при </w:t>
      </w:r>
      <w:r w:rsidR="006724A1" w:rsidRPr="00157401">
        <w:rPr>
          <w:sz w:val="28"/>
          <w:szCs w:val="28"/>
        </w:rPr>
        <w:t>отсутств</w:t>
      </w:r>
      <w:r w:rsidRPr="00157401">
        <w:rPr>
          <w:sz w:val="28"/>
          <w:szCs w:val="28"/>
        </w:rPr>
        <w:t>ии</w:t>
      </w:r>
      <w:r w:rsidR="006724A1" w:rsidRPr="00157401">
        <w:rPr>
          <w:sz w:val="28"/>
          <w:szCs w:val="28"/>
        </w:rPr>
        <w:t xml:space="preserve"> </w:t>
      </w:r>
      <w:r w:rsidRPr="00157401">
        <w:rPr>
          <w:sz w:val="28"/>
          <w:szCs w:val="28"/>
        </w:rPr>
        <w:t xml:space="preserve">здесь </w:t>
      </w:r>
      <w:r w:rsidR="006724A1" w:rsidRPr="00157401">
        <w:rPr>
          <w:sz w:val="28"/>
          <w:szCs w:val="28"/>
        </w:rPr>
        <w:t>стандартов к результатам дополнительного образования детей «некоторые руководители и педагоги учреждений дополнительного образования детей, настаивая на своей уникальности, самобытности, неповторимости (трактуемых очень произвольно и удобно для себя)» [</w:t>
      </w:r>
      <w:r w:rsidR="00613809" w:rsidRPr="00157401">
        <w:rPr>
          <w:sz w:val="28"/>
          <w:szCs w:val="28"/>
        </w:rPr>
        <w:t>8</w:t>
      </w:r>
      <w:r w:rsidR="006724A1" w:rsidRPr="00157401">
        <w:rPr>
          <w:sz w:val="28"/>
          <w:szCs w:val="28"/>
        </w:rPr>
        <w:t xml:space="preserve">] </w:t>
      </w:r>
      <w:r w:rsidRPr="00157401">
        <w:rPr>
          <w:sz w:val="28"/>
          <w:szCs w:val="28"/>
        </w:rPr>
        <w:t xml:space="preserve">подчас не </w:t>
      </w:r>
      <w:r w:rsidR="006724A1" w:rsidRPr="00157401">
        <w:rPr>
          <w:sz w:val="28"/>
          <w:szCs w:val="28"/>
        </w:rPr>
        <w:t xml:space="preserve"> учитывают требования государства к уровню образования и его результату. </w:t>
      </w:r>
      <w:r w:rsidRPr="00157401">
        <w:rPr>
          <w:sz w:val="28"/>
          <w:szCs w:val="28"/>
        </w:rPr>
        <w:t>Н</w:t>
      </w:r>
      <w:r w:rsidR="00613809" w:rsidRPr="00157401">
        <w:rPr>
          <w:sz w:val="28"/>
          <w:szCs w:val="28"/>
        </w:rPr>
        <w:t>е учитывается</w:t>
      </w:r>
      <w:r w:rsidRPr="00157401">
        <w:rPr>
          <w:sz w:val="28"/>
          <w:szCs w:val="28"/>
        </w:rPr>
        <w:t xml:space="preserve"> тот факт</w:t>
      </w:r>
      <w:r w:rsidR="006724A1" w:rsidRPr="00157401">
        <w:rPr>
          <w:sz w:val="28"/>
          <w:szCs w:val="28"/>
        </w:rPr>
        <w:t xml:space="preserve">, что система дополнительного образования должна </w:t>
      </w:r>
      <w:r w:rsidR="006724A1" w:rsidRPr="00157401">
        <w:rPr>
          <w:sz w:val="28"/>
          <w:szCs w:val="28"/>
        </w:rPr>
        <w:lastRenderedPageBreak/>
        <w:t xml:space="preserve">обеспечивать социальные ожидания по отношению к образованию со стороны личности, семьи, общества, бизнеса и государства, которые закреплены в нормативных документах федерального уровня (Концепция развития дополнительного образования детей, Концепция долгосрочного социально-экономического развития Российской Федерации на период до 2020 года, Стратегия инновационного развития Российской Федерации до 2020 года и других). </w:t>
      </w:r>
      <w:r w:rsidR="00883E3E" w:rsidRPr="00157401">
        <w:rPr>
          <w:sz w:val="28"/>
          <w:szCs w:val="28"/>
        </w:rPr>
        <w:t>В  дополнительном образовании в</w:t>
      </w:r>
      <w:r w:rsidRPr="00157401">
        <w:rPr>
          <w:sz w:val="28"/>
          <w:szCs w:val="28"/>
        </w:rPr>
        <w:t xml:space="preserve"> настоящее время </w:t>
      </w:r>
      <w:r w:rsidR="006724A1" w:rsidRPr="00157401">
        <w:rPr>
          <w:sz w:val="28"/>
          <w:szCs w:val="28"/>
        </w:rPr>
        <w:t xml:space="preserve"> результат невозможен без развития таких личностных характеристик ребенка, которые </w:t>
      </w:r>
      <w:r w:rsidR="00883E3E" w:rsidRPr="00157401">
        <w:rPr>
          <w:sz w:val="28"/>
          <w:szCs w:val="28"/>
        </w:rPr>
        <w:t xml:space="preserve">могут </w:t>
      </w:r>
      <w:r w:rsidR="006724A1" w:rsidRPr="00157401">
        <w:rPr>
          <w:sz w:val="28"/>
          <w:szCs w:val="28"/>
        </w:rPr>
        <w:t>помо</w:t>
      </w:r>
      <w:r w:rsidR="00883E3E" w:rsidRPr="00157401">
        <w:rPr>
          <w:sz w:val="28"/>
          <w:szCs w:val="28"/>
        </w:rPr>
        <w:t xml:space="preserve">чь ему </w:t>
      </w:r>
      <w:r w:rsidR="006724A1" w:rsidRPr="00157401">
        <w:rPr>
          <w:sz w:val="28"/>
          <w:szCs w:val="28"/>
        </w:rPr>
        <w:t xml:space="preserve"> адаптироваться </w:t>
      </w:r>
      <w:r w:rsidR="00883E3E" w:rsidRPr="00157401">
        <w:rPr>
          <w:sz w:val="28"/>
          <w:szCs w:val="28"/>
        </w:rPr>
        <w:t xml:space="preserve">и социализироваться </w:t>
      </w:r>
      <w:r w:rsidR="006724A1" w:rsidRPr="00157401">
        <w:rPr>
          <w:sz w:val="28"/>
          <w:szCs w:val="28"/>
        </w:rPr>
        <w:t xml:space="preserve">в </w:t>
      </w:r>
      <w:r w:rsidR="00883E3E" w:rsidRPr="00157401">
        <w:rPr>
          <w:sz w:val="28"/>
          <w:szCs w:val="28"/>
        </w:rPr>
        <w:t>современном</w:t>
      </w:r>
      <w:r w:rsidR="006724A1" w:rsidRPr="00157401">
        <w:rPr>
          <w:sz w:val="28"/>
          <w:szCs w:val="28"/>
        </w:rPr>
        <w:t xml:space="preserve"> мире.</w:t>
      </w:r>
    </w:p>
    <w:p w:rsidR="006724A1" w:rsidRPr="00157401" w:rsidRDefault="00883E3E" w:rsidP="0061380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 xml:space="preserve">Ряд  </w:t>
      </w:r>
      <w:r w:rsidR="006724A1" w:rsidRPr="00157401">
        <w:rPr>
          <w:sz w:val="28"/>
          <w:szCs w:val="28"/>
        </w:rPr>
        <w:t xml:space="preserve">ученых, </w:t>
      </w:r>
      <w:r w:rsidRPr="00157401">
        <w:rPr>
          <w:sz w:val="28"/>
          <w:szCs w:val="28"/>
        </w:rPr>
        <w:t xml:space="preserve">которые в свои труды посвятили изучению </w:t>
      </w:r>
      <w:r w:rsidR="006724A1" w:rsidRPr="00157401">
        <w:rPr>
          <w:sz w:val="28"/>
          <w:szCs w:val="28"/>
        </w:rPr>
        <w:t xml:space="preserve"> вопросов результатов</w:t>
      </w:r>
      <w:r w:rsidRPr="00157401">
        <w:rPr>
          <w:sz w:val="28"/>
          <w:szCs w:val="28"/>
        </w:rPr>
        <w:t xml:space="preserve"> обучающихся в системе </w:t>
      </w:r>
      <w:r w:rsidR="006724A1" w:rsidRPr="00157401">
        <w:rPr>
          <w:sz w:val="28"/>
          <w:szCs w:val="28"/>
        </w:rPr>
        <w:t xml:space="preserve"> дополнительного образования, </w:t>
      </w:r>
      <w:r w:rsidRPr="00157401">
        <w:rPr>
          <w:sz w:val="28"/>
          <w:szCs w:val="28"/>
        </w:rPr>
        <w:t>предлагают свои определения</w:t>
      </w:r>
      <w:r w:rsidR="006724A1" w:rsidRPr="00157401">
        <w:rPr>
          <w:sz w:val="28"/>
          <w:szCs w:val="28"/>
        </w:rPr>
        <w:t xml:space="preserve"> результатов. </w:t>
      </w:r>
      <w:r w:rsidRPr="00157401">
        <w:rPr>
          <w:sz w:val="28"/>
          <w:szCs w:val="28"/>
        </w:rPr>
        <w:t>Например</w:t>
      </w:r>
      <w:r w:rsidR="006724A1" w:rsidRPr="00157401">
        <w:rPr>
          <w:sz w:val="28"/>
          <w:szCs w:val="28"/>
        </w:rPr>
        <w:t xml:space="preserve">, Т. В. Ильина </w:t>
      </w:r>
      <w:r w:rsidRPr="00157401">
        <w:rPr>
          <w:sz w:val="28"/>
          <w:szCs w:val="28"/>
        </w:rPr>
        <w:t xml:space="preserve">в комплексном типе дополнительного образования видит </w:t>
      </w:r>
      <w:r w:rsidR="006724A1" w:rsidRPr="00157401">
        <w:rPr>
          <w:sz w:val="28"/>
          <w:szCs w:val="28"/>
        </w:rPr>
        <w:t xml:space="preserve"> образовательный результат в трех равноправных и равноценных компонентах - в области предметного обучения, общей культуры личности и уровня развития ее каких-то сторон</w:t>
      </w:r>
      <w:r w:rsidR="00613809" w:rsidRPr="00157401">
        <w:rPr>
          <w:sz w:val="28"/>
          <w:szCs w:val="28"/>
        </w:rPr>
        <w:t xml:space="preserve"> [12]</w:t>
      </w:r>
      <w:r w:rsidR="006724A1" w:rsidRPr="00157401">
        <w:rPr>
          <w:sz w:val="28"/>
          <w:szCs w:val="28"/>
        </w:rPr>
        <w:t xml:space="preserve">. Е. В. Титова </w:t>
      </w:r>
      <w:r w:rsidRPr="00157401">
        <w:rPr>
          <w:sz w:val="28"/>
          <w:szCs w:val="28"/>
        </w:rPr>
        <w:t xml:space="preserve">же </w:t>
      </w:r>
      <w:r w:rsidR="006724A1" w:rsidRPr="00157401">
        <w:rPr>
          <w:sz w:val="28"/>
          <w:szCs w:val="28"/>
        </w:rPr>
        <w:t xml:space="preserve">предлагает ввести, </w:t>
      </w:r>
      <w:r w:rsidRPr="00157401">
        <w:rPr>
          <w:sz w:val="28"/>
          <w:szCs w:val="28"/>
        </w:rPr>
        <w:t>как минимум</w:t>
      </w:r>
      <w:r w:rsidR="006724A1" w:rsidRPr="00157401">
        <w:rPr>
          <w:sz w:val="28"/>
          <w:szCs w:val="28"/>
        </w:rPr>
        <w:t xml:space="preserve">, два образа </w:t>
      </w:r>
      <w:r w:rsidRPr="00157401">
        <w:rPr>
          <w:sz w:val="28"/>
          <w:szCs w:val="28"/>
        </w:rPr>
        <w:t xml:space="preserve">ожидаемых </w:t>
      </w:r>
      <w:r w:rsidR="006724A1" w:rsidRPr="00157401">
        <w:rPr>
          <w:sz w:val="28"/>
          <w:szCs w:val="28"/>
        </w:rPr>
        <w:t xml:space="preserve"> результатов: нормативный образ,</w:t>
      </w:r>
      <w:r w:rsidR="00613809" w:rsidRPr="00157401">
        <w:rPr>
          <w:sz w:val="28"/>
          <w:szCs w:val="28"/>
        </w:rPr>
        <w:t xml:space="preserve"> </w:t>
      </w:r>
      <w:r w:rsidR="006724A1" w:rsidRPr="00157401">
        <w:rPr>
          <w:sz w:val="28"/>
          <w:szCs w:val="28"/>
        </w:rPr>
        <w:t xml:space="preserve">который в той или иной </w:t>
      </w:r>
      <w:r w:rsidRPr="00157401">
        <w:rPr>
          <w:sz w:val="28"/>
          <w:szCs w:val="28"/>
        </w:rPr>
        <w:t>мере</w:t>
      </w:r>
      <w:r w:rsidR="006724A1" w:rsidRPr="00157401">
        <w:rPr>
          <w:sz w:val="28"/>
          <w:szCs w:val="28"/>
        </w:rPr>
        <w:t xml:space="preserve"> </w:t>
      </w:r>
      <w:r w:rsidRPr="00157401">
        <w:rPr>
          <w:sz w:val="28"/>
          <w:szCs w:val="28"/>
        </w:rPr>
        <w:t xml:space="preserve">определяется </w:t>
      </w:r>
      <w:r w:rsidR="006724A1" w:rsidRPr="00157401">
        <w:rPr>
          <w:sz w:val="28"/>
          <w:szCs w:val="28"/>
        </w:rPr>
        <w:t xml:space="preserve"> в </w:t>
      </w:r>
      <w:r w:rsidRPr="00157401">
        <w:rPr>
          <w:sz w:val="28"/>
          <w:szCs w:val="28"/>
        </w:rPr>
        <w:t>действующих</w:t>
      </w:r>
      <w:r w:rsidR="006724A1" w:rsidRPr="00157401">
        <w:rPr>
          <w:sz w:val="28"/>
          <w:szCs w:val="28"/>
        </w:rPr>
        <w:t xml:space="preserve"> и </w:t>
      </w:r>
      <w:r w:rsidRPr="00157401">
        <w:rPr>
          <w:sz w:val="28"/>
          <w:szCs w:val="28"/>
        </w:rPr>
        <w:t>проектируемых</w:t>
      </w:r>
      <w:r w:rsidR="006724A1" w:rsidRPr="00157401">
        <w:rPr>
          <w:sz w:val="28"/>
          <w:szCs w:val="28"/>
        </w:rPr>
        <w:t xml:space="preserve"> нормативных документах о дополнительном образовании</w:t>
      </w:r>
      <w:r w:rsidRPr="00157401">
        <w:rPr>
          <w:sz w:val="28"/>
          <w:szCs w:val="28"/>
        </w:rPr>
        <w:t xml:space="preserve">, </w:t>
      </w:r>
      <w:r w:rsidR="006724A1" w:rsidRPr="00157401">
        <w:rPr>
          <w:sz w:val="28"/>
          <w:szCs w:val="28"/>
        </w:rPr>
        <w:t xml:space="preserve"> и субъективный образ </w:t>
      </w:r>
      <w:r w:rsidRPr="00157401">
        <w:rPr>
          <w:sz w:val="28"/>
          <w:szCs w:val="28"/>
        </w:rPr>
        <w:t xml:space="preserve">предполагаемых </w:t>
      </w:r>
      <w:r w:rsidR="006724A1" w:rsidRPr="00157401">
        <w:rPr>
          <w:sz w:val="28"/>
          <w:szCs w:val="28"/>
        </w:rPr>
        <w:t xml:space="preserve"> результатов, который отражен в документах учреждения (Устав, программа развития, образовательные прог</w:t>
      </w:r>
      <w:r w:rsidR="00076FA4" w:rsidRPr="00157401">
        <w:rPr>
          <w:sz w:val="28"/>
          <w:szCs w:val="28"/>
        </w:rPr>
        <w:t>раммы, целях, функциях и т. д.)</w:t>
      </w:r>
      <w:r w:rsidR="006724A1" w:rsidRPr="00157401">
        <w:rPr>
          <w:sz w:val="28"/>
          <w:szCs w:val="28"/>
        </w:rPr>
        <w:t xml:space="preserve"> [</w:t>
      </w:r>
      <w:r w:rsidR="00076FA4" w:rsidRPr="00157401">
        <w:rPr>
          <w:sz w:val="28"/>
          <w:szCs w:val="28"/>
        </w:rPr>
        <w:t>14</w:t>
      </w:r>
      <w:r w:rsidR="006724A1" w:rsidRPr="00157401">
        <w:rPr>
          <w:sz w:val="28"/>
          <w:szCs w:val="28"/>
        </w:rPr>
        <w:t xml:space="preserve">]. </w:t>
      </w:r>
      <w:r w:rsidRPr="00157401">
        <w:rPr>
          <w:sz w:val="28"/>
          <w:szCs w:val="28"/>
        </w:rPr>
        <w:t xml:space="preserve">Результат  обучения </w:t>
      </w:r>
      <w:r w:rsidR="006724A1" w:rsidRPr="00157401">
        <w:rPr>
          <w:sz w:val="28"/>
          <w:szCs w:val="28"/>
        </w:rPr>
        <w:t>Буйлова Л. Н. предлагает рассматривать как «комплексные, поддающиеся измерению характеристики, определяющие способность личности к разнообразной деятельности в современном мире; это гарантия конституционного права российского гражданина, права любого человека на качественное образование» [</w:t>
      </w:r>
      <w:r w:rsidR="00076FA4" w:rsidRPr="00157401">
        <w:rPr>
          <w:sz w:val="28"/>
          <w:szCs w:val="28"/>
        </w:rPr>
        <w:t>8</w:t>
      </w:r>
      <w:r w:rsidR="006724A1" w:rsidRPr="00157401">
        <w:rPr>
          <w:sz w:val="28"/>
          <w:szCs w:val="28"/>
        </w:rPr>
        <w:t xml:space="preserve">]. </w:t>
      </w:r>
      <w:r w:rsidRPr="00157401">
        <w:rPr>
          <w:sz w:val="28"/>
          <w:szCs w:val="28"/>
        </w:rPr>
        <w:t xml:space="preserve">В </w:t>
      </w:r>
      <w:r w:rsidR="006724A1" w:rsidRPr="00157401">
        <w:rPr>
          <w:sz w:val="28"/>
          <w:szCs w:val="28"/>
        </w:rPr>
        <w:t xml:space="preserve">Концепция развития дополнительного образования </w:t>
      </w:r>
      <w:r w:rsidRPr="00157401">
        <w:rPr>
          <w:sz w:val="28"/>
          <w:szCs w:val="28"/>
        </w:rPr>
        <w:t xml:space="preserve">отмечены </w:t>
      </w:r>
      <w:r w:rsidR="006724A1" w:rsidRPr="00157401">
        <w:rPr>
          <w:sz w:val="28"/>
          <w:szCs w:val="28"/>
        </w:rPr>
        <w:t>не только предметные результаты, но и личностные и метапредметные.</w:t>
      </w:r>
    </w:p>
    <w:p w:rsidR="00BC6F9B" w:rsidRPr="00157401" w:rsidRDefault="00BC6F9B" w:rsidP="0061380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rStyle w:val="ae"/>
          <w:bCs/>
          <w:i w:val="0"/>
          <w:sz w:val="28"/>
          <w:szCs w:val="28"/>
        </w:rPr>
        <w:lastRenderedPageBreak/>
        <w:t>Личностные образовательные результаты</w:t>
      </w:r>
      <w:r w:rsidRPr="00157401">
        <w:rPr>
          <w:rStyle w:val="ae"/>
          <w:bCs/>
          <w:sz w:val="28"/>
          <w:szCs w:val="28"/>
        </w:rPr>
        <w:t xml:space="preserve"> </w:t>
      </w:r>
      <w:r w:rsidRPr="00157401">
        <w:rPr>
          <w:sz w:val="28"/>
          <w:szCs w:val="28"/>
        </w:rPr>
        <w:t>не всегда ярко проявля</w:t>
      </w:r>
      <w:r w:rsidR="00883E3E" w:rsidRPr="00157401">
        <w:rPr>
          <w:sz w:val="28"/>
          <w:szCs w:val="28"/>
        </w:rPr>
        <w:t>ю</w:t>
      </w:r>
      <w:r w:rsidRPr="00157401">
        <w:rPr>
          <w:sz w:val="28"/>
          <w:szCs w:val="28"/>
        </w:rPr>
        <w:t>тся</w:t>
      </w:r>
      <w:r w:rsidR="00883E3E" w:rsidRPr="00157401">
        <w:rPr>
          <w:sz w:val="28"/>
          <w:szCs w:val="28"/>
        </w:rPr>
        <w:t>,</w:t>
      </w:r>
      <w:r w:rsidRPr="00157401">
        <w:rPr>
          <w:sz w:val="28"/>
          <w:szCs w:val="28"/>
        </w:rPr>
        <w:t xml:space="preserve"> </w:t>
      </w:r>
      <w:r w:rsidR="00883E3E" w:rsidRPr="00157401">
        <w:rPr>
          <w:sz w:val="28"/>
          <w:szCs w:val="28"/>
        </w:rPr>
        <w:t>порой</w:t>
      </w:r>
      <w:r w:rsidRPr="00157401">
        <w:rPr>
          <w:sz w:val="28"/>
          <w:szCs w:val="28"/>
        </w:rPr>
        <w:t xml:space="preserve"> они носят латентный</w:t>
      </w:r>
      <w:r w:rsidR="00883E3E" w:rsidRPr="00157401">
        <w:rPr>
          <w:sz w:val="28"/>
          <w:szCs w:val="28"/>
        </w:rPr>
        <w:t xml:space="preserve"> характер. Другой же</w:t>
      </w:r>
      <w:r w:rsidRPr="00157401">
        <w:rPr>
          <w:sz w:val="28"/>
          <w:szCs w:val="28"/>
        </w:rPr>
        <w:t xml:space="preserve"> их особенность</w:t>
      </w:r>
      <w:r w:rsidR="00883E3E" w:rsidRPr="00157401">
        <w:rPr>
          <w:sz w:val="28"/>
          <w:szCs w:val="28"/>
        </w:rPr>
        <w:t xml:space="preserve">ю является </w:t>
      </w:r>
      <w:r w:rsidRPr="00157401">
        <w:rPr>
          <w:sz w:val="28"/>
          <w:szCs w:val="28"/>
        </w:rPr>
        <w:t xml:space="preserve"> </w:t>
      </w:r>
      <w:r w:rsidR="00883E3E" w:rsidRPr="00157401">
        <w:rPr>
          <w:sz w:val="28"/>
          <w:szCs w:val="28"/>
        </w:rPr>
        <w:t xml:space="preserve">довольно </w:t>
      </w:r>
      <w:r w:rsidRPr="00157401">
        <w:rPr>
          <w:sz w:val="28"/>
          <w:szCs w:val="28"/>
        </w:rPr>
        <w:t xml:space="preserve">длительный процесс формирования. </w:t>
      </w:r>
      <w:r w:rsidR="00883E3E" w:rsidRPr="00157401">
        <w:rPr>
          <w:sz w:val="28"/>
          <w:szCs w:val="28"/>
        </w:rPr>
        <w:t xml:space="preserve">Ряд </w:t>
      </w:r>
      <w:r w:rsidRPr="00157401">
        <w:rPr>
          <w:sz w:val="28"/>
          <w:szCs w:val="28"/>
        </w:rPr>
        <w:t xml:space="preserve"> из них мо</w:t>
      </w:r>
      <w:r w:rsidR="00290198" w:rsidRPr="00157401">
        <w:rPr>
          <w:sz w:val="28"/>
          <w:szCs w:val="28"/>
        </w:rPr>
        <w:t xml:space="preserve">жет </w:t>
      </w:r>
      <w:r w:rsidRPr="00157401">
        <w:rPr>
          <w:sz w:val="28"/>
          <w:szCs w:val="28"/>
        </w:rPr>
        <w:t>прояв</w:t>
      </w:r>
      <w:r w:rsidR="00290198" w:rsidRPr="00157401">
        <w:rPr>
          <w:sz w:val="28"/>
          <w:szCs w:val="28"/>
        </w:rPr>
        <w:t>и</w:t>
      </w:r>
      <w:r w:rsidRPr="00157401">
        <w:rPr>
          <w:sz w:val="28"/>
          <w:szCs w:val="28"/>
        </w:rPr>
        <w:t xml:space="preserve">ться отсрочено, </w:t>
      </w:r>
      <w:r w:rsidR="00290198" w:rsidRPr="00157401">
        <w:rPr>
          <w:sz w:val="28"/>
          <w:szCs w:val="28"/>
        </w:rPr>
        <w:t>в связи с чем у процесс их измерения и</w:t>
      </w:r>
      <w:r w:rsidRPr="00157401">
        <w:rPr>
          <w:sz w:val="28"/>
          <w:szCs w:val="28"/>
        </w:rPr>
        <w:t xml:space="preserve"> фиксации затруднен.</w:t>
      </w:r>
    </w:p>
    <w:p w:rsidR="008835B8" w:rsidRPr="00157401" w:rsidRDefault="00076FA4" w:rsidP="0061380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 xml:space="preserve">Отметим и </w:t>
      </w:r>
      <w:r w:rsidR="008835B8" w:rsidRPr="00157401">
        <w:rPr>
          <w:sz w:val="28"/>
          <w:szCs w:val="28"/>
        </w:rPr>
        <w:t xml:space="preserve"> неоднозначность самого понятия «личностный результат», </w:t>
      </w:r>
      <w:r w:rsidRPr="00157401">
        <w:rPr>
          <w:sz w:val="28"/>
          <w:szCs w:val="28"/>
        </w:rPr>
        <w:t xml:space="preserve">при </w:t>
      </w:r>
      <w:r w:rsidR="008835B8" w:rsidRPr="00157401">
        <w:rPr>
          <w:sz w:val="28"/>
          <w:szCs w:val="28"/>
        </w:rPr>
        <w:t xml:space="preserve"> </w:t>
      </w:r>
      <w:r w:rsidR="00290198" w:rsidRPr="00157401">
        <w:rPr>
          <w:sz w:val="28"/>
          <w:szCs w:val="28"/>
        </w:rPr>
        <w:t xml:space="preserve">рассмотрении </w:t>
      </w:r>
      <w:r w:rsidR="008835B8" w:rsidRPr="00157401">
        <w:rPr>
          <w:sz w:val="28"/>
          <w:szCs w:val="28"/>
        </w:rPr>
        <w:t xml:space="preserve"> наименований </w:t>
      </w:r>
      <w:r w:rsidRPr="00157401">
        <w:rPr>
          <w:sz w:val="28"/>
          <w:szCs w:val="28"/>
        </w:rPr>
        <w:t>ряда и</w:t>
      </w:r>
      <w:r w:rsidR="008835B8" w:rsidRPr="00157401">
        <w:rPr>
          <w:sz w:val="28"/>
          <w:szCs w:val="28"/>
        </w:rPr>
        <w:t xml:space="preserve">сточников, </w:t>
      </w:r>
      <w:r w:rsidR="00290198" w:rsidRPr="00157401">
        <w:rPr>
          <w:sz w:val="28"/>
          <w:szCs w:val="28"/>
        </w:rPr>
        <w:t xml:space="preserve">можно увидеть такие сочетания, как </w:t>
      </w:r>
      <w:r w:rsidR="008835B8" w:rsidRPr="00157401">
        <w:rPr>
          <w:sz w:val="28"/>
          <w:szCs w:val="28"/>
        </w:rPr>
        <w:t xml:space="preserve"> «личностны</w:t>
      </w:r>
      <w:r w:rsidR="00290198" w:rsidRPr="00157401">
        <w:rPr>
          <w:sz w:val="28"/>
          <w:szCs w:val="28"/>
        </w:rPr>
        <w:t>е</w:t>
      </w:r>
      <w:r w:rsidR="008835B8" w:rsidRPr="00157401">
        <w:rPr>
          <w:sz w:val="28"/>
          <w:szCs w:val="28"/>
        </w:rPr>
        <w:t xml:space="preserve"> результат</w:t>
      </w:r>
      <w:r w:rsidR="00290198" w:rsidRPr="00157401">
        <w:rPr>
          <w:sz w:val="28"/>
          <w:szCs w:val="28"/>
        </w:rPr>
        <w:t>ы</w:t>
      </w:r>
      <w:r w:rsidR="008835B8" w:rsidRPr="00157401">
        <w:rPr>
          <w:sz w:val="28"/>
          <w:szCs w:val="28"/>
        </w:rPr>
        <w:t>», «личностны</w:t>
      </w:r>
      <w:r w:rsidR="00290198" w:rsidRPr="00157401">
        <w:rPr>
          <w:sz w:val="28"/>
          <w:szCs w:val="28"/>
        </w:rPr>
        <w:t>е</w:t>
      </w:r>
      <w:r w:rsidR="008835B8" w:rsidRPr="00157401">
        <w:rPr>
          <w:sz w:val="28"/>
          <w:szCs w:val="28"/>
        </w:rPr>
        <w:t xml:space="preserve"> образовательны</w:t>
      </w:r>
      <w:r w:rsidR="00290198" w:rsidRPr="00157401">
        <w:rPr>
          <w:sz w:val="28"/>
          <w:szCs w:val="28"/>
        </w:rPr>
        <w:t>е</w:t>
      </w:r>
      <w:r w:rsidR="008835B8" w:rsidRPr="00157401">
        <w:rPr>
          <w:sz w:val="28"/>
          <w:szCs w:val="28"/>
        </w:rPr>
        <w:t xml:space="preserve"> результат</w:t>
      </w:r>
      <w:r w:rsidR="00290198" w:rsidRPr="00157401">
        <w:rPr>
          <w:sz w:val="28"/>
          <w:szCs w:val="28"/>
        </w:rPr>
        <w:t>ы</w:t>
      </w:r>
      <w:r w:rsidR="008835B8" w:rsidRPr="00157401">
        <w:rPr>
          <w:sz w:val="28"/>
          <w:szCs w:val="28"/>
        </w:rPr>
        <w:t>», «личностны</w:t>
      </w:r>
      <w:r w:rsidR="00290198" w:rsidRPr="00157401">
        <w:rPr>
          <w:sz w:val="28"/>
          <w:szCs w:val="28"/>
        </w:rPr>
        <w:t>е</w:t>
      </w:r>
      <w:r w:rsidR="008835B8" w:rsidRPr="00157401">
        <w:rPr>
          <w:sz w:val="28"/>
          <w:szCs w:val="28"/>
        </w:rPr>
        <w:t xml:space="preserve"> достижения</w:t>
      </w:r>
      <w:r w:rsidR="00E80A3F" w:rsidRPr="00157401">
        <w:rPr>
          <w:sz w:val="28"/>
          <w:szCs w:val="28"/>
        </w:rPr>
        <w:t>»</w:t>
      </w:r>
      <w:r w:rsidR="008835B8" w:rsidRPr="00157401">
        <w:rPr>
          <w:sz w:val="28"/>
          <w:szCs w:val="28"/>
        </w:rPr>
        <w:t xml:space="preserve">. </w:t>
      </w:r>
      <w:r w:rsidR="00290198" w:rsidRPr="00157401">
        <w:rPr>
          <w:sz w:val="28"/>
          <w:szCs w:val="28"/>
        </w:rPr>
        <w:t>З</w:t>
      </w:r>
      <w:r w:rsidR="008835B8" w:rsidRPr="00157401">
        <w:rPr>
          <w:sz w:val="28"/>
          <w:szCs w:val="28"/>
        </w:rPr>
        <w:t>акономерн</w:t>
      </w:r>
      <w:r w:rsidR="00290198" w:rsidRPr="00157401">
        <w:rPr>
          <w:sz w:val="28"/>
          <w:szCs w:val="28"/>
        </w:rPr>
        <w:t xml:space="preserve">о возникает </w:t>
      </w:r>
      <w:r w:rsidR="008835B8" w:rsidRPr="00157401">
        <w:rPr>
          <w:sz w:val="28"/>
          <w:szCs w:val="28"/>
        </w:rPr>
        <w:t xml:space="preserve">вопрос: </w:t>
      </w:r>
      <w:r w:rsidR="00290198" w:rsidRPr="00157401">
        <w:rPr>
          <w:sz w:val="28"/>
          <w:szCs w:val="28"/>
        </w:rPr>
        <w:t xml:space="preserve">что </w:t>
      </w:r>
      <w:r w:rsidR="008835B8" w:rsidRPr="00157401">
        <w:rPr>
          <w:sz w:val="28"/>
          <w:szCs w:val="28"/>
        </w:rPr>
        <w:t xml:space="preserve">это </w:t>
      </w:r>
      <w:r w:rsidR="00290198" w:rsidRPr="00157401">
        <w:rPr>
          <w:sz w:val="28"/>
          <w:szCs w:val="28"/>
        </w:rPr>
        <w:t xml:space="preserve">- </w:t>
      </w:r>
      <w:r w:rsidRPr="00157401">
        <w:rPr>
          <w:sz w:val="28"/>
          <w:szCs w:val="28"/>
        </w:rPr>
        <w:t xml:space="preserve">синонимы </w:t>
      </w:r>
      <w:r w:rsidR="008835B8" w:rsidRPr="00157401">
        <w:rPr>
          <w:sz w:val="28"/>
          <w:szCs w:val="28"/>
        </w:rPr>
        <w:t xml:space="preserve"> или различные, </w:t>
      </w:r>
      <w:r w:rsidR="00290198" w:rsidRPr="00157401">
        <w:rPr>
          <w:sz w:val="28"/>
          <w:szCs w:val="28"/>
        </w:rPr>
        <w:t xml:space="preserve">имеющие </w:t>
      </w:r>
      <w:r w:rsidR="008835B8" w:rsidRPr="00157401">
        <w:rPr>
          <w:sz w:val="28"/>
          <w:szCs w:val="28"/>
        </w:rPr>
        <w:t xml:space="preserve"> неоднозначное смысловое значение</w:t>
      </w:r>
      <w:r w:rsidRPr="00157401">
        <w:rPr>
          <w:sz w:val="28"/>
          <w:szCs w:val="28"/>
        </w:rPr>
        <w:t xml:space="preserve"> понятия</w:t>
      </w:r>
      <w:r w:rsidR="008835B8" w:rsidRPr="00157401">
        <w:rPr>
          <w:sz w:val="28"/>
          <w:szCs w:val="28"/>
        </w:rPr>
        <w:t>.</w:t>
      </w:r>
    </w:p>
    <w:p w:rsidR="008835B8" w:rsidRPr="00157401" w:rsidRDefault="008835B8" w:rsidP="0061380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 xml:space="preserve">С точки зрения </w:t>
      </w:r>
      <w:r w:rsidR="00290198" w:rsidRPr="00157401">
        <w:rPr>
          <w:sz w:val="28"/>
          <w:szCs w:val="28"/>
        </w:rPr>
        <w:t xml:space="preserve">ряда </w:t>
      </w:r>
      <w:r w:rsidRPr="00157401">
        <w:rPr>
          <w:sz w:val="28"/>
          <w:szCs w:val="28"/>
        </w:rPr>
        <w:t xml:space="preserve"> исследователей, </w:t>
      </w:r>
      <w:r w:rsidR="00290198" w:rsidRPr="00157401">
        <w:rPr>
          <w:sz w:val="28"/>
          <w:szCs w:val="28"/>
        </w:rPr>
        <w:t>рассматривающих</w:t>
      </w:r>
      <w:r w:rsidRPr="00157401">
        <w:rPr>
          <w:sz w:val="28"/>
          <w:szCs w:val="28"/>
        </w:rPr>
        <w:t xml:space="preserve"> данный вопрос, базовыми будут различия именно в понятиях «результат» и «достижения» [</w:t>
      </w:r>
      <w:r w:rsidR="00076FA4" w:rsidRPr="00157401">
        <w:rPr>
          <w:sz w:val="28"/>
          <w:szCs w:val="28"/>
        </w:rPr>
        <w:t>2,3,5,6,</w:t>
      </w:r>
      <w:r w:rsidRPr="00157401">
        <w:rPr>
          <w:sz w:val="28"/>
          <w:szCs w:val="28"/>
        </w:rPr>
        <w:t>3</w:t>
      </w:r>
      <w:r w:rsidR="00076FA4" w:rsidRPr="00157401">
        <w:rPr>
          <w:sz w:val="28"/>
          <w:szCs w:val="28"/>
        </w:rPr>
        <w:t>4</w:t>
      </w:r>
      <w:r w:rsidRPr="00157401">
        <w:rPr>
          <w:sz w:val="28"/>
          <w:szCs w:val="28"/>
        </w:rPr>
        <w:t>].</w:t>
      </w:r>
    </w:p>
    <w:p w:rsidR="008835B8" w:rsidRPr="00157401" w:rsidRDefault="00290198" w:rsidP="0061380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 xml:space="preserve">Л.С. Илюшина считает, что </w:t>
      </w:r>
      <w:r w:rsidR="008835B8" w:rsidRPr="00157401">
        <w:rPr>
          <w:sz w:val="28"/>
          <w:szCs w:val="28"/>
        </w:rPr>
        <w:t xml:space="preserve"> </w:t>
      </w:r>
      <w:r w:rsidR="008835B8" w:rsidRPr="00157401">
        <w:rPr>
          <w:iCs/>
          <w:sz w:val="28"/>
          <w:szCs w:val="28"/>
        </w:rPr>
        <w:t>результат</w:t>
      </w:r>
      <w:r w:rsidR="008835B8" w:rsidRPr="00157401">
        <w:rPr>
          <w:sz w:val="28"/>
          <w:szCs w:val="28"/>
        </w:rPr>
        <w:t xml:space="preserve"> «есть величина объективная, фиксируемая в критериях завершенности / незавершенности работы; правильности / неправильности ответа, суждения, действия; соответствия / несоответствия продуктов деятельности заданным стандартам». В то время, как «</w:t>
      </w:r>
      <w:r w:rsidR="008835B8" w:rsidRPr="00157401">
        <w:rPr>
          <w:iCs/>
          <w:sz w:val="28"/>
          <w:szCs w:val="28"/>
        </w:rPr>
        <w:t>достижение</w:t>
      </w:r>
      <w:r w:rsidR="008835B8" w:rsidRPr="00157401">
        <w:rPr>
          <w:sz w:val="28"/>
          <w:szCs w:val="28"/>
        </w:rPr>
        <w:t> – это качественная оценка результата, при этом ситуация достижения – это ситуация результата, который можно оценить количественно и качественно и сравнить с предыдущими результатами, чтобы понять, в чем суть достижения» [</w:t>
      </w:r>
      <w:r w:rsidR="00076FA4" w:rsidRPr="00157401">
        <w:rPr>
          <w:sz w:val="28"/>
          <w:szCs w:val="28"/>
        </w:rPr>
        <w:t>13</w:t>
      </w:r>
      <w:r w:rsidR="008835B8" w:rsidRPr="00157401">
        <w:rPr>
          <w:sz w:val="28"/>
          <w:szCs w:val="28"/>
        </w:rPr>
        <w:t>].</w:t>
      </w:r>
    </w:p>
    <w:p w:rsidR="008835B8" w:rsidRPr="00157401" w:rsidRDefault="00290198" w:rsidP="0061380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По ее</w:t>
      </w:r>
      <w:r w:rsidR="008835B8" w:rsidRPr="00157401">
        <w:rPr>
          <w:sz w:val="28"/>
          <w:szCs w:val="28"/>
        </w:rPr>
        <w:t xml:space="preserve"> же </w:t>
      </w:r>
      <w:r w:rsidRPr="00157401">
        <w:rPr>
          <w:sz w:val="28"/>
          <w:szCs w:val="28"/>
        </w:rPr>
        <w:t>мнению</w:t>
      </w:r>
      <w:r w:rsidR="008835B8" w:rsidRPr="00157401">
        <w:rPr>
          <w:sz w:val="28"/>
          <w:szCs w:val="28"/>
        </w:rPr>
        <w:t>, под личностными достижениями понимается позитивный субъективно-значимый для данной личности результат деятельности [</w:t>
      </w:r>
      <w:r w:rsidR="00076FA4" w:rsidRPr="00157401">
        <w:rPr>
          <w:sz w:val="28"/>
          <w:szCs w:val="28"/>
        </w:rPr>
        <w:t>13</w:t>
      </w:r>
      <w:r w:rsidR="008835B8" w:rsidRPr="00157401">
        <w:rPr>
          <w:sz w:val="28"/>
          <w:szCs w:val="28"/>
        </w:rPr>
        <w:t>], что в большей степени соответствует гуманистическому подходу к образованию. Субъективная значимость результата характеризует его актуальность для данной ситуации развития личности.</w:t>
      </w:r>
    </w:p>
    <w:p w:rsidR="008835B8" w:rsidRPr="00157401" w:rsidRDefault="00290198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 xml:space="preserve">Таким образом, </w:t>
      </w:r>
      <w:r w:rsidR="008835B8" w:rsidRPr="00157401">
        <w:rPr>
          <w:sz w:val="28"/>
          <w:szCs w:val="28"/>
        </w:rPr>
        <w:t xml:space="preserve"> можно сказать, что результат – объективная характеристика; достижение – субъективное переживание результата, как значимого положительного события; успех – субъективное переживание </w:t>
      </w:r>
      <w:r w:rsidR="008835B8" w:rsidRPr="00157401">
        <w:rPr>
          <w:sz w:val="28"/>
          <w:szCs w:val="28"/>
        </w:rPr>
        <w:lastRenderedPageBreak/>
        <w:t>достижения, как значимого положительного события, переживаемое состояние радости в ситуации совпадение ожидаемого и достигнутого</w:t>
      </w:r>
      <w:r w:rsidR="008835B8" w:rsidRPr="00157401">
        <w:rPr>
          <w:i/>
          <w:iCs/>
          <w:sz w:val="28"/>
          <w:szCs w:val="28"/>
        </w:rPr>
        <w:t xml:space="preserve"> </w:t>
      </w:r>
      <w:r w:rsidR="008835B8" w:rsidRPr="00157401">
        <w:rPr>
          <w:sz w:val="28"/>
          <w:szCs w:val="28"/>
        </w:rPr>
        <w:t>[</w:t>
      </w:r>
      <w:r w:rsidR="00076FA4" w:rsidRPr="00157401">
        <w:rPr>
          <w:sz w:val="28"/>
          <w:szCs w:val="28"/>
        </w:rPr>
        <w:t>13</w:t>
      </w:r>
      <w:r w:rsidR="008835B8" w:rsidRPr="00157401">
        <w:rPr>
          <w:sz w:val="28"/>
          <w:szCs w:val="28"/>
        </w:rPr>
        <w:t>].</w:t>
      </w:r>
    </w:p>
    <w:p w:rsidR="008835B8" w:rsidRPr="00157401" w:rsidRDefault="008835B8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Эта же позици</w:t>
      </w:r>
      <w:r w:rsidR="00290198" w:rsidRPr="00157401">
        <w:rPr>
          <w:sz w:val="28"/>
          <w:szCs w:val="28"/>
        </w:rPr>
        <w:t>ю находим</w:t>
      </w:r>
      <w:r w:rsidRPr="00157401">
        <w:rPr>
          <w:sz w:val="28"/>
          <w:szCs w:val="28"/>
        </w:rPr>
        <w:t xml:space="preserve"> в «Федеральном государственном образовательным стандартом среднего (полного) общего образования» [1]. </w:t>
      </w:r>
      <w:r w:rsidR="00076FA4" w:rsidRPr="00157401">
        <w:rPr>
          <w:sz w:val="28"/>
          <w:szCs w:val="28"/>
        </w:rPr>
        <w:t xml:space="preserve">В нем </w:t>
      </w:r>
      <w:r w:rsidR="00E80A3F" w:rsidRPr="00157401">
        <w:rPr>
          <w:sz w:val="28"/>
          <w:szCs w:val="28"/>
        </w:rPr>
        <w:t>о</w:t>
      </w:r>
      <w:r w:rsidR="00076FA4" w:rsidRPr="00157401">
        <w:rPr>
          <w:sz w:val="28"/>
          <w:szCs w:val="28"/>
        </w:rPr>
        <w:t>пределено</w:t>
      </w:r>
      <w:r w:rsidRPr="00157401">
        <w:rPr>
          <w:sz w:val="28"/>
          <w:szCs w:val="28"/>
        </w:rPr>
        <w:t>, что: «к личностным результатам обучающихся относятся ценностные ориентации выпускников школы, отражающие их индивидуально-личностные позиции, мотивы образовательной деятельности, социальные чувства, личностные качества». Представляется, что это и есть «достижение – т.е. оценка результата как степени прогресса личности по отношению к предшествующим проявлениям» [</w:t>
      </w:r>
      <w:r w:rsidR="00076FA4" w:rsidRPr="00157401">
        <w:rPr>
          <w:sz w:val="28"/>
          <w:szCs w:val="28"/>
        </w:rPr>
        <w:t>1</w:t>
      </w:r>
      <w:r w:rsidRPr="00157401">
        <w:rPr>
          <w:sz w:val="28"/>
          <w:szCs w:val="28"/>
        </w:rPr>
        <w:t>]. Потому, не удивительно, что некоторые авторы использую понятия как синонимы.</w:t>
      </w:r>
    </w:p>
    <w:p w:rsidR="008835B8" w:rsidRPr="00157401" w:rsidRDefault="008835B8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 xml:space="preserve">М.Б. Утепов, </w:t>
      </w:r>
      <w:r w:rsidR="00290198" w:rsidRPr="00157401">
        <w:rPr>
          <w:sz w:val="28"/>
          <w:szCs w:val="28"/>
        </w:rPr>
        <w:t xml:space="preserve">например, </w:t>
      </w:r>
      <w:r w:rsidRPr="00157401">
        <w:rPr>
          <w:sz w:val="28"/>
          <w:szCs w:val="28"/>
        </w:rPr>
        <w:t>определяет личностные достижения как «результат целенаправленной деятельности» [</w:t>
      </w:r>
      <w:r w:rsidR="00076FA4" w:rsidRPr="00157401">
        <w:rPr>
          <w:sz w:val="28"/>
          <w:szCs w:val="28"/>
        </w:rPr>
        <w:t>34]. Интересн</w:t>
      </w:r>
      <w:r w:rsidR="00290198" w:rsidRPr="00157401">
        <w:rPr>
          <w:sz w:val="28"/>
          <w:szCs w:val="28"/>
        </w:rPr>
        <w:t>ое</w:t>
      </w:r>
      <w:r w:rsidR="00076FA4" w:rsidRPr="00157401">
        <w:rPr>
          <w:sz w:val="28"/>
          <w:szCs w:val="28"/>
        </w:rPr>
        <w:t xml:space="preserve"> </w:t>
      </w:r>
      <w:r w:rsidR="00290198" w:rsidRPr="00157401">
        <w:rPr>
          <w:sz w:val="28"/>
          <w:szCs w:val="28"/>
        </w:rPr>
        <w:t xml:space="preserve">мнение </w:t>
      </w:r>
      <w:r w:rsidR="00076FA4" w:rsidRPr="00157401">
        <w:rPr>
          <w:sz w:val="28"/>
          <w:szCs w:val="28"/>
        </w:rPr>
        <w:t xml:space="preserve"> по этому поводу </w:t>
      </w:r>
      <w:r w:rsidR="00290198" w:rsidRPr="00157401">
        <w:rPr>
          <w:sz w:val="28"/>
          <w:szCs w:val="28"/>
        </w:rPr>
        <w:t xml:space="preserve">у </w:t>
      </w:r>
      <w:r w:rsidR="00076FA4" w:rsidRPr="00157401">
        <w:rPr>
          <w:sz w:val="28"/>
          <w:szCs w:val="28"/>
        </w:rPr>
        <w:t>А.А. Бодалёв</w:t>
      </w:r>
      <w:r w:rsidR="00290198" w:rsidRPr="00157401">
        <w:rPr>
          <w:sz w:val="28"/>
          <w:szCs w:val="28"/>
        </w:rPr>
        <w:t>а</w:t>
      </w:r>
      <w:r w:rsidR="00076FA4" w:rsidRPr="00157401">
        <w:rPr>
          <w:sz w:val="28"/>
          <w:szCs w:val="28"/>
        </w:rPr>
        <w:t xml:space="preserve">, который </w:t>
      </w:r>
      <w:r w:rsidR="00290198" w:rsidRPr="00157401">
        <w:rPr>
          <w:sz w:val="28"/>
          <w:szCs w:val="28"/>
        </w:rPr>
        <w:t xml:space="preserve">говорит </w:t>
      </w:r>
      <w:r w:rsidR="00076FA4" w:rsidRPr="00157401">
        <w:rPr>
          <w:sz w:val="28"/>
          <w:szCs w:val="28"/>
        </w:rPr>
        <w:t xml:space="preserve">об «индивидуально-личностных достижениях школьников» как о «приобретении новых знаний; овладении умениями творческого познания; обогащении мотивов деятельности; проявлении и развитии творческих способностей; самостоятельности; преодолении трудностей, с которыми столкнулись в процессе исследования; признании личностных успехов со стороны учителей и сверстников; публичных выступлениях; рефератах; улучшении успеваемости» [7]. </w:t>
      </w:r>
      <w:r w:rsidRPr="00157401">
        <w:rPr>
          <w:sz w:val="28"/>
          <w:szCs w:val="28"/>
        </w:rPr>
        <w:t xml:space="preserve"> О.А. Исакова, </w:t>
      </w:r>
      <w:r w:rsidR="00290198" w:rsidRPr="00157401">
        <w:rPr>
          <w:sz w:val="28"/>
          <w:szCs w:val="28"/>
        </w:rPr>
        <w:t>излагая</w:t>
      </w:r>
      <w:r w:rsidRPr="00157401">
        <w:rPr>
          <w:sz w:val="28"/>
          <w:szCs w:val="28"/>
        </w:rPr>
        <w:t xml:space="preserve"> возможные определения личностного результата, </w:t>
      </w:r>
      <w:r w:rsidR="00290198" w:rsidRPr="00157401">
        <w:rPr>
          <w:sz w:val="28"/>
          <w:szCs w:val="28"/>
        </w:rPr>
        <w:t>пишет следующее</w:t>
      </w:r>
      <w:r w:rsidRPr="00157401">
        <w:rPr>
          <w:sz w:val="28"/>
          <w:szCs w:val="28"/>
        </w:rPr>
        <w:t>: «личностные достижения школьника в процессе освоения содержания образования, выражение степени его ус</w:t>
      </w:r>
      <w:r w:rsidR="00076FA4" w:rsidRPr="00157401">
        <w:rPr>
          <w:sz w:val="28"/>
          <w:szCs w:val="28"/>
        </w:rPr>
        <w:t>пешности и личностного роста» [15</w:t>
      </w:r>
      <w:r w:rsidRPr="00157401">
        <w:rPr>
          <w:sz w:val="28"/>
          <w:szCs w:val="28"/>
        </w:rPr>
        <w:t xml:space="preserve">]. </w:t>
      </w:r>
    </w:p>
    <w:p w:rsidR="008835B8" w:rsidRPr="00157401" w:rsidRDefault="00290198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Еще одной проблемой</w:t>
      </w:r>
      <w:r w:rsidR="008835B8" w:rsidRPr="00157401">
        <w:rPr>
          <w:sz w:val="28"/>
          <w:szCs w:val="28"/>
        </w:rPr>
        <w:t>, с которой сталкиваются исследователи </w:t>
      </w:r>
      <w:r w:rsidRPr="00157401">
        <w:rPr>
          <w:sz w:val="28"/>
          <w:szCs w:val="28"/>
        </w:rPr>
        <w:t>, является</w:t>
      </w:r>
      <w:r w:rsidR="008835B8" w:rsidRPr="00157401">
        <w:rPr>
          <w:sz w:val="28"/>
          <w:szCs w:val="28"/>
        </w:rPr>
        <w:t xml:space="preserve"> классификация личностных результатов.</w:t>
      </w:r>
    </w:p>
    <w:p w:rsidR="0081663A" w:rsidRPr="00157401" w:rsidRDefault="00290198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На основе</w:t>
      </w:r>
      <w:r w:rsidR="008835B8" w:rsidRPr="00157401">
        <w:rPr>
          <w:sz w:val="28"/>
          <w:szCs w:val="28"/>
        </w:rPr>
        <w:t xml:space="preserve"> простого логического анализа </w:t>
      </w:r>
      <w:r w:rsidR="0081663A" w:rsidRPr="00157401">
        <w:rPr>
          <w:sz w:val="28"/>
          <w:szCs w:val="28"/>
        </w:rPr>
        <w:t>можно сделать заключение</w:t>
      </w:r>
      <w:r w:rsidR="008835B8" w:rsidRPr="00157401">
        <w:rPr>
          <w:sz w:val="28"/>
          <w:szCs w:val="28"/>
        </w:rPr>
        <w:t>, что «</w:t>
      </w:r>
      <w:r w:rsidR="008835B8" w:rsidRPr="00157401">
        <w:rPr>
          <w:iCs/>
          <w:sz w:val="28"/>
          <w:szCs w:val="28"/>
        </w:rPr>
        <w:t>личностный</w:t>
      </w:r>
      <w:r w:rsidR="008835B8" w:rsidRPr="00157401">
        <w:rPr>
          <w:sz w:val="28"/>
          <w:szCs w:val="28"/>
        </w:rPr>
        <w:t xml:space="preserve"> </w:t>
      </w:r>
      <w:r w:rsidR="008835B8" w:rsidRPr="00157401">
        <w:rPr>
          <w:iCs/>
          <w:sz w:val="28"/>
          <w:szCs w:val="28"/>
        </w:rPr>
        <w:t>результат</w:t>
      </w:r>
      <w:r w:rsidRPr="00157401">
        <w:rPr>
          <w:iCs/>
          <w:sz w:val="28"/>
          <w:szCs w:val="28"/>
        </w:rPr>
        <w:t>»</w:t>
      </w:r>
      <w:r w:rsidR="008835B8" w:rsidRPr="00157401">
        <w:rPr>
          <w:sz w:val="28"/>
          <w:szCs w:val="28"/>
        </w:rPr>
        <w:t xml:space="preserve"> </w:t>
      </w:r>
      <w:r w:rsidR="008835B8" w:rsidRPr="00157401">
        <w:rPr>
          <w:iCs/>
          <w:sz w:val="28"/>
          <w:szCs w:val="28"/>
        </w:rPr>
        <w:t>в</w:t>
      </w:r>
      <w:r w:rsidRPr="00157401">
        <w:rPr>
          <w:iCs/>
          <w:sz w:val="28"/>
          <w:szCs w:val="28"/>
        </w:rPr>
        <w:t xml:space="preserve"> системе</w:t>
      </w:r>
      <w:r w:rsidR="008835B8" w:rsidRPr="00157401">
        <w:rPr>
          <w:sz w:val="28"/>
          <w:szCs w:val="28"/>
        </w:rPr>
        <w:t xml:space="preserve"> </w:t>
      </w:r>
      <w:r w:rsidR="008835B8" w:rsidRPr="00157401">
        <w:rPr>
          <w:iCs/>
          <w:sz w:val="28"/>
          <w:szCs w:val="28"/>
        </w:rPr>
        <w:t>образовани</w:t>
      </w:r>
      <w:r w:rsidRPr="00157401">
        <w:rPr>
          <w:iCs/>
          <w:sz w:val="28"/>
          <w:szCs w:val="28"/>
        </w:rPr>
        <w:t>я</w:t>
      </w:r>
      <w:r w:rsidR="008835B8" w:rsidRPr="00157401">
        <w:rPr>
          <w:sz w:val="28"/>
          <w:szCs w:val="28"/>
        </w:rPr>
        <w:t xml:space="preserve"> имеет отношение к конкретной сфере деятельности – образованию; </w:t>
      </w:r>
      <w:r w:rsidRPr="00157401">
        <w:rPr>
          <w:sz w:val="28"/>
          <w:szCs w:val="28"/>
        </w:rPr>
        <w:t>де г</w:t>
      </w:r>
      <w:r w:rsidR="008835B8" w:rsidRPr="00157401">
        <w:rPr>
          <w:sz w:val="28"/>
          <w:szCs w:val="28"/>
        </w:rPr>
        <w:t xml:space="preserve">будут фиксироваться изменения, произошедшие в ней. В то время как само понятие «личностные результаты» </w:t>
      </w:r>
      <w:r w:rsidR="008835B8" w:rsidRPr="00157401">
        <w:rPr>
          <w:sz w:val="28"/>
          <w:szCs w:val="28"/>
        </w:rPr>
        <w:lastRenderedPageBreak/>
        <w:t>шире, предполагает наличие изменений во многих других видах деятельности [</w:t>
      </w:r>
      <w:r w:rsidR="0081663A" w:rsidRPr="00157401">
        <w:rPr>
          <w:sz w:val="28"/>
          <w:szCs w:val="28"/>
        </w:rPr>
        <w:t>2</w:t>
      </w:r>
      <w:r w:rsidR="008835B8" w:rsidRPr="00157401">
        <w:rPr>
          <w:sz w:val="28"/>
          <w:szCs w:val="28"/>
        </w:rPr>
        <w:t xml:space="preserve">]. </w:t>
      </w:r>
    </w:p>
    <w:p w:rsidR="008835B8" w:rsidRPr="00157401" w:rsidRDefault="00A70C5A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В теоретических</w:t>
      </w:r>
      <w:r w:rsidR="008835B8" w:rsidRPr="00157401">
        <w:rPr>
          <w:sz w:val="28"/>
          <w:szCs w:val="28"/>
        </w:rPr>
        <w:t xml:space="preserve"> исследования</w:t>
      </w:r>
      <w:r w:rsidRPr="00157401">
        <w:rPr>
          <w:sz w:val="28"/>
          <w:szCs w:val="28"/>
        </w:rPr>
        <w:t>х</w:t>
      </w:r>
      <w:r w:rsidR="008835B8" w:rsidRPr="00157401">
        <w:rPr>
          <w:sz w:val="28"/>
          <w:szCs w:val="28"/>
        </w:rPr>
        <w:t xml:space="preserve"> по </w:t>
      </w:r>
      <w:r w:rsidRPr="00157401">
        <w:rPr>
          <w:sz w:val="28"/>
          <w:szCs w:val="28"/>
        </w:rPr>
        <w:t>данному</w:t>
      </w:r>
      <w:r w:rsidR="008835B8" w:rsidRPr="00157401">
        <w:rPr>
          <w:sz w:val="28"/>
          <w:szCs w:val="28"/>
        </w:rPr>
        <w:t xml:space="preserve"> вопросу </w:t>
      </w:r>
      <w:r w:rsidRPr="00157401">
        <w:rPr>
          <w:sz w:val="28"/>
          <w:szCs w:val="28"/>
        </w:rPr>
        <w:t>видим</w:t>
      </w:r>
      <w:r w:rsidR="008835B8" w:rsidRPr="00157401">
        <w:rPr>
          <w:sz w:val="28"/>
          <w:szCs w:val="28"/>
        </w:rPr>
        <w:t xml:space="preserve">, что </w:t>
      </w:r>
      <w:r w:rsidR="008835B8" w:rsidRPr="00157401">
        <w:rPr>
          <w:iCs/>
          <w:sz w:val="28"/>
          <w:szCs w:val="28"/>
        </w:rPr>
        <w:t>личностные</w:t>
      </w:r>
      <w:r w:rsidR="008835B8" w:rsidRPr="00157401">
        <w:rPr>
          <w:sz w:val="28"/>
          <w:szCs w:val="28"/>
        </w:rPr>
        <w:t xml:space="preserve"> </w:t>
      </w:r>
      <w:r w:rsidR="008835B8" w:rsidRPr="00157401">
        <w:rPr>
          <w:iCs/>
          <w:sz w:val="28"/>
          <w:szCs w:val="28"/>
        </w:rPr>
        <w:t>результаты</w:t>
      </w:r>
      <w:r w:rsidR="008835B8" w:rsidRPr="00157401">
        <w:rPr>
          <w:sz w:val="28"/>
          <w:szCs w:val="28"/>
        </w:rPr>
        <w:t xml:space="preserve"> </w:t>
      </w:r>
      <w:r w:rsidRPr="00157401">
        <w:rPr>
          <w:sz w:val="28"/>
          <w:szCs w:val="28"/>
        </w:rPr>
        <w:t xml:space="preserve">в образовательной </w:t>
      </w:r>
      <w:r w:rsidR="008835B8" w:rsidRPr="00157401">
        <w:rPr>
          <w:sz w:val="28"/>
          <w:szCs w:val="28"/>
        </w:rPr>
        <w:t xml:space="preserve"> </w:t>
      </w:r>
      <w:r w:rsidR="008835B8" w:rsidRPr="00157401">
        <w:rPr>
          <w:iCs/>
          <w:sz w:val="28"/>
          <w:szCs w:val="28"/>
        </w:rPr>
        <w:t>деятельности</w:t>
      </w:r>
      <w:r w:rsidR="008835B8" w:rsidRPr="00157401">
        <w:rPr>
          <w:sz w:val="28"/>
          <w:szCs w:val="28"/>
        </w:rPr>
        <w:t xml:space="preserve"> </w:t>
      </w:r>
      <w:r w:rsidR="008835B8" w:rsidRPr="00157401">
        <w:rPr>
          <w:iCs/>
          <w:sz w:val="28"/>
          <w:szCs w:val="28"/>
        </w:rPr>
        <w:t>имеют</w:t>
      </w:r>
      <w:r w:rsidR="008835B8" w:rsidRPr="00157401">
        <w:rPr>
          <w:sz w:val="28"/>
          <w:szCs w:val="28"/>
        </w:rPr>
        <w:t xml:space="preserve"> </w:t>
      </w:r>
      <w:r w:rsidRPr="00157401">
        <w:rPr>
          <w:sz w:val="28"/>
          <w:szCs w:val="28"/>
        </w:rPr>
        <w:t>свою</w:t>
      </w:r>
      <w:r w:rsidR="008835B8" w:rsidRPr="00157401">
        <w:rPr>
          <w:sz w:val="28"/>
          <w:szCs w:val="28"/>
        </w:rPr>
        <w:t xml:space="preserve"> структуру, в которой </w:t>
      </w:r>
      <w:r w:rsidRPr="00157401">
        <w:rPr>
          <w:sz w:val="28"/>
          <w:szCs w:val="28"/>
        </w:rPr>
        <w:t xml:space="preserve">рядом </w:t>
      </w:r>
      <w:r w:rsidR="008835B8" w:rsidRPr="00157401">
        <w:rPr>
          <w:sz w:val="28"/>
          <w:szCs w:val="28"/>
        </w:rPr>
        <w:t>автор</w:t>
      </w:r>
      <w:r w:rsidRPr="00157401">
        <w:rPr>
          <w:sz w:val="28"/>
          <w:szCs w:val="28"/>
        </w:rPr>
        <w:t>ов</w:t>
      </w:r>
      <w:r w:rsidR="008835B8" w:rsidRPr="00157401">
        <w:rPr>
          <w:sz w:val="28"/>
          <w:szCs w:val="28"/>
        </w:rPr>
        <w:t xml:space="preserve"> выделяются </w:t>
      </w:r>
      <w:r w:rsidRPr="00157401">
        <w:rPr>
          <w:sz w:val="28"/>
          <w:szCs w:val="28"/>
        </w:rPr>
        <w:t xml:space="preserve">следующие </w:t>
      </w:r>
      <w:r w:rsidR="008835B8" w:rsidRPr="00157401">
        <w:rPr>
          <w:sz w:val="28"/>
          <w:szCs w:val="28"/>
        </w:rPr>
        <w:t xml:space="preserve"> </w:t>
      </w:r>
      <w:r w:rsidR="008835B8" w:rsidRPr="00157401">
        <w:rPr>
          <w:iCs/>
          <w:sz w:val="28"/>
          <w:szCs w:val="28"/>
        </w:rPr>
        <w:t>компоненты</w:t>
      </w:r>
      <w:r w:rsidR="008835B8" w:rsidRPr="00157401">
        <w:rPr>
          <w:sz w:val="28"/>
          <w:szCs w:val="28"/>
        </w:rPr>
        <w:t>:</w:t>
      </w:r>
    </w:p>
    <w:p w:rsidR="008835B8" w:rsidRPr="00157401" w:rsidRDefault="008835B8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 xml:space="preserve">- мотивационно-ценностный – </w:t>
      </w:r>
      <w:r w:rsidR="00A70C5A" w:rsidRPr="00157401">
        <w:rPr>
          <w:sz w:val="28"/>
          <w:szCs w:val="28"/>
        </w:rPr>
        <w:t xml:space="preserve">который заключатся в </w:t>
      </w:r>
      <w:r w:rsidRPr="00157401">
        <w:rPr>
          <w:sz w:val="28"/>
          <w:szCs w:val="28"/>
        </w:rPr>
        <w:t>потребност</w:t>
      </w:r>
      <w:r w:rsidR="00A70C5A" w:rsidRPr="00157401">
        <w:rPr>
          <w:sz w:val="28"/>
          <w:szCs w:val="28"/>
        </w:rPr>
        <w:t>и</w:t>
      </w:r>
      <w:r w:rsidRPr="00157401">
        <w:rPr>
          <w:sz w:val="28"/>
          <w:szCs w:val="28"/>
        </w:rPr>
        <w:t xml:space="preserve"> самореализации, </w:t>
      </w:r>
      <w:r w:rsidR="00A70C5A" w:rsidRPr="00157401">
        <w:rPr>
          <w:sz w:val="28"/>
          <w:szCs w:val="28"/>
        </w:rPr>
        <w:t xml:space="preserve">в мотивации достижения результата, </w:t>
      </w:r>
      <w:r w:rsidRPr="00157401">
        <w:rPr>
          <w:sz w:val="28"/>
          <w:szCs w:val="28"/>
        </w:rPr>
        <w:t xml:space="preserve">самосовершенствовании, </w:t>
      </w:r>
      <w:r w:rsidR="00A70C5A" w:rsidRPr="00157401">
        <w:rPr>
          <w:sz w:val="28"/>
          <w:szCs w:val="28"/>
        </w:rPr>
        <w:t xml:space="preserve">в </w:t>
      </w:r>
      <w:r w:rsidRPr="00157401">
        <w:rPr>
          <w:sz w:val="28"/>
          <w:szCs w:val="28"/>
        </w:rPr>
        <w:t>ценностны</w:t>
      </w:r>
      <w:r w:rsidR="00A70C5A" w:rsidRPr="00157401">
        <w:rPr>
          <w:sz w:val="28"/>
          <w:szCs w:val="28"/>
        </w:rPr>
        <w:t>х</w:t>
      </w:r>
      <w:r w:rsidRPr="00157401">
        <w:rPr>
          <w:sz w:val="28"/>
          <w:szCs w:val="28"/>
        </w:rPr>
        <w:t xml:space="preserve"> ориентаци</w:t>
      </w:r>
      <w:r w:rsidR="00A70C5A" w:rsidRPr="00157401">
        <w:rPr>
          <w:sz w:val="28"/>
          <w:szCs w:val="28"/>
        </w:rPr>
        <w:t>ях</w:t>
      </w:r>
      <w:r w:rsidRPr="00157401">
        <w:rPr>
          <w:sz w:val="28"/>
          <w:szCs w:val="28"/>
        </w:rPr>
        <w:t>;</w:t>
      </w:r>
    </w:p>
    <w:p w:rsidR="008835B8" w:rsidRPr="00157401" w:rsidRDefault="008835B8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 xml:space="preserve">- когнитивный – </w:t>
      </w:r>
      <w:r w:rsidR="00A70C5A" w:rsidRPr="00157401">
        <w:rPr>
          <w:sz w:val="28"/>
          <w:szCs w:val="28"/>
        </w:rPr>
        <w:t xml:space="preserve">это компонент включает в себя </w:t>
      </w:r>
      <w:r w:rsidRPr="00157401">
        <w:rPr>
          <w:sz w:val="28"/>
          <w:szCs w:val="28"/>
        </w:rPr>
        <w:t>знания, рефлекси</w:t>
      </w:r>
      <w:r w:rsidR="00A70C5A" w:rsidRPr="00157401">
        <w:rPr>
          <w:sz w:val="28"/>
          <w:szCs w:val="28"/>
        </w:rPr>
        <w:t>ю</w:t>
      </w:r>
      <w:r w:rsidRPr="00157401">
        <w:rPr>
          <w:sz w:val="28"/>
          <w:szCs w:val="28"/>
        </w:rPr>
        <w:t xml:space="preserve"> деятельности; </w:t>
      </w:r>
      <w:r w:rsidR="00A70C5A" w:rsidRPr="00157401">
        <w:rPr>
          <w:sz w:val="28"/>
          <w:szCs w:val="28"/>
        </w:rPr>
        <w:t xml:space="preserve">а также </w:t>
      </w:r>
      <w:r w:rsidRPr="00157401">
        <w:rPr>
          <w:sz w:val="28"/>
          <w:szCs w:val="28"/>
        </w:rPr>
        <w:t>соответствие достигнутого уровня знаний, умений и навыков установленному образовательному стандарту;</w:t>
      </w:r>
    </w:p>
    <w:p w:rsidR="008835B8" w:rsidRPr="00157401" w:rsidRDefault="008835B8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 xml:space="preserve">- операциональный – </w:t>
      </w:r>
      <w:r w:rsidR="00A70C5A" w:rsidRPr="00157401">
        <w:rPr>
          <w:sz w:val="28"/>
          <w:szCs w:val="28"/>
        </w:rPr>
        <w:t xml:space="preserve">заключается в </w:t>
      </w:r>
      <w:r w:rsidRPr="00157401">
        <w:rPr>
          <w:sz w:val="28"/>
          <w:szCs w:val="28"/>
        </w:rPr>
        <w:t>умения</w:t>
      </w:r>
      <w:r w:rsidR="00A70C5A" w:rsidRPr="00157401">
        <w:rPr>
          <w:sz w:val="28"/>
          <w:szCs w:val="28"/>
        </w:rPr>
        <w:t>х</w:t>
      </w:r>
      <w:r w:rsidRPr="00157401">
        <w:rPr>
          <w:sz w:val="28"/>
          <w:szCs w:val="28"/>
        </w:rPr>
        <w:t>, навык</w:t>
      </w:r>
      <w:r w:rsidR="00A70C5A" w:rsidRPr="00157401">
        <w:rPr>
          <w:sz w:val="28"/>
          <w:szCs w:val="28"/>
        </w:rPr>
        <w:t>ах</w:t>
      </w:r>
      <w:r w:rsidRPr="00157401">
        <w:rPr>
          <w:sz w:val="28"/>
          <w:szCs w:val="28"/>
        </w:rPr>
        <w:t xml:space="preserve">, </w:t>
      </w:r>
      <w:r w:rsidR="00A70C5A" w:rsidRPr="00157401">
        <w:rPr>
          <w:sz w:val="28"/>
          <w:szCs w:val="28"/>
        </w:rPr>
        <w:t xml:space="preserve">а </w:t>
      </w:r>
      <w:r w:rsidRPr="00157401">
        <w:rPr>
          <w:sz w:val="28"/>
          <w:szCs w:val="28"/>
        </w:rPr>
        <w:t>овладени</w:t>
      </w:r>
      <w:r w:rsidR="00A70C5A" w:rsidRPr="00157401">
        <w:rPr>
          <w:sz w:val="28"/>
          <w:szCs w:val="28"/>
        </w:rPr>
        <w:t>и определенной</w:t>
      </w:r>
      <w:r w:rsidRPr="00157401">
        <w:rPr>
          <w:sz w:val="28"/>
          <w:szCs w:val="28"/>
        </w:rPr>
        <w:t xml:space="preserve"> систем</w:t>
      </w:r>
      <w:r w:rsidR="00A70C5A" w:rsidRPr="00157401">
        <w:rPr>
          <w:sz w:val="28"/>
          <w:szCs w:val="28"/>
        </w:rPr>
        <w:t>ой</w:t>
      </w:r>
      <w:r w:rsidRPr="00157401">
        <w:rPr>
          <w:sz w:val="28"/>
          <w:szCs w:val="28"/>
        </w:rPr>
        <w:t xml:space="preserve"> умений, которые позволяли бы считать</w:t>
      </w:r>
      <w:r w:rsidR="00A70C5A" w:rsidRPr="00157401">
        <w:rPr>
          <w:sz w:val="28"/>
          <w:szCs w:val="28"/>
        </w:rPr>
        <w:t xml:space="preserve"> образовательный </w:t>
      </w:r>
      <w:r w:rsidRPr="00157401">
        <w:rPr>
          <w:sz w:val="28"/>
          <w:szCs w:val="28"/>
        </w:rPr>
        <w:t xml:space="preserve"> процесс эффективным;</w:t>
      </w:r>
    </w:p>
    <w:p w:rsidR="008835B8" w:rsidRPr="00157401" w:rsidRDefault="008835B8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 xml:space="preserve">- эмоционально-волевой – </w:t>
      </w:r>
      <w:r w:rsidR="00A70C5A" w:rsidRPr="00157401">
        <w:rPr>
          <w:sz w:val="28"/>
          <w:szCs w:val="28"/>
        </w:rPr>
        <w:t xml:space="preserve">это </w:t>
      </w:r>
      <w:r w:rsidRPr="00157401">
        <w:rPr>
          <w:sz w:val="28"/>
          <w:szCs w:val="28"/>
        </w:rPr>
        <w:t xml:space="preserve">уровень притязаний, </w:t>
      </w:r>
      <w:r w:rsidR="00A70C5A" w:rsidRPr="00157401">
        <w:rPr>
          <w:sz w:val="28"/>
          <w:szCs w:val="28"/>
        </w:rPr>
        <w:t xml:space="preserve">также включает в себя волевые усилия,  </w:t>
      </w:r>
      <w:r w:rsidRPr="00157401">
        <w:rPr>
          <w:sz w:val="28"/>
          <w:szCs w:val="28"/>
        </w:rPr>
        <w:t>самооценк</w:t>
      </w:r>
      <w:r w:rsidR="00A70C5A" w:rsidRPr="00157401">
        <w:rPr>
          <w:sz w:val="28"/>
          <w:szCs w:val="28"/>
        </w:rPr>
        <w:t>у</w:t>
      </w:r>
      <w:r w:rsidRPr="00157401">
        <w:rPr>
          <w:sz w:val="28"/>
          <w:szCs w:val="28"/>
        </w:rPr>
        <w:t>, эмоци</w:t>
      </w:r>
      <w:r w:rsidR="00A70C5A" w:rsidRPr="00157401">
        <w:rPr>
          <w:sz w:val="28"/>
          <w:szCs w:val="28"/>
        </w:rPr>
        <w:t>ональное отношение к достижению</w:t>
      </w:r>
      <w:r w:rsidRPr="00157401">
        <w:rPr>
          <w:sz w:val="28"/>
          <w:szCs w:val="28"/>
        </w:rPr>
        <w:t>.</w:t>
      </w:r>
    </w:p>
    <w:p w:rsidR="008835B8" w:rsidRPr="00157401" w:rsidRDefault="008835B8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 xml:space="preserve">Другие авторы, </w:t>
      </w:r>
      <w:r w:rsidR="00A70C5A" w:rsidRPr="00157401">
        <w:rPr>
          <w:sz w:val="28"/>
          <w:szCs w:val="28"/>
        </w:rPr>
        <w:t xml:space="preserve">дополняя и </w:t>
      </w:r>
      <w:r w:rsidRPr="00157401">
        <w:rPr>
          <w:sz w:val="28"/>
          <w:szCs w:val="28"/>
        </w:rPr>
        <w:t xml:space="preserve">уточняя </w:t>
      </w:r>
      <w:r w:rsidR="00A70C5A" w:rsidRPr="00157401">
        <w:rPr>
          <w:sz w:val="28"/>
          <w:szCs w:val="28"/>
        </w:rPr>
        <w:t>приведенные</w:t>
      </w:r>
      <w:r w:rsidRPr="00157401">
        <w:rPr>
          <w:sz w:val="28"/>
          <w:szCs w:val="28"/>
        </w:rPr>
        <w:t xml:space="preserve"> выше перечень, относят к личностным результатам</w:t>
      </w:r>
      <w:r w:rsidR="00A70C5A" w:rsidRPr="00157401">
        <w:rPr>
          <w:sz w:val="28"/>
          <w:szCs w:val="28"/>
        </w:rPr>
        <w:t>, а именно</w:t>
      </w:r>
      <w:r w:rsidRPr="00157401">
        <w:rPr>
          <w:sz w:val="28"/>
          <w:szCs w:val="28"/>
        </w:rPr>
        <w:t xml:space="preserve"> [</w:t>
      </w:r>
      <w:r w:rsidR="0081663A" w:rsidRPr="00157401">
        <w:rPr>
          <w:sz w:val="28"/>
          <w:szCs w:val="28"/>
        </w:rPr>
        <w:t>15</w:t>
      </w:r>
      <w:r w:rsidRPr="00157401">
        <w:rPr>
          <w:sz w:val="28"/>
          <w:szCs w:val="28"/>
        </w:rPr>
        <w:t>]:</w:t>
      </w:r>
    </w:p>
    <w:p w:rsidR="008835B8" w:rsidRPr="00157401" w:rsidRDefault="008835B8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- «сформированную в образовательном процессе систему ценностных отношений обучающихся к себе, к другим участникам образовательного процесса, к самому образовательному процессу и его результатам» (М.А. Шаталов);</w:t>
      </w:r>
    </w:p>
    <w:p w:rsidR="008835B8" w:rsidRPr="00157401" w:rsidRDefault="008835B8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- «ценностные ориентации выпускников школы, отражающие их индивидуально – личностные позиции, мотивы образовательной деятельности, социальные чувства, личностные качества» (Н.Л. Галеева);</w:t>
      </w:r>
    </w:p>
    <w:p w:rsidR="008835B8" w:rsidRPr="00157401" w:rsidRDefault="008835B8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- личностную позицию, личностные смыслы и личностные установки (И.Р. Максимова, Р.П. Мильруд);</w:t>
      </w:r>
    </w:p>
    <w:p w:rsidR="008835B8" w:rsidRPr="00157401" w:rsidRDefault="008835B8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lastRenderedPageBreak/>
        <w:t>- сформированность ценностно-смысловых ориентаций, основ гражданской идентичности, положительной «Я-концепции», мотивов к учению и познанию, внутренней позиции (Т.М. Михайленко);</w:t>
      </w:r>
    </w:p>
    <w:p w:rsidR="008835B8" w:rsidRPr="00157401" w:rsidRDefault="008835B8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- «самоопределение, смыслообразование и действие нравственно-этического оценивания» (А.Г. Асмолов, Г.В. Бурменская, И.А. Володарская и др.).</w:t>
      </w:r>
    </w:p>
    <w:p w:rsidR="008835B8" w:rsidRPr="00157401" w:rsidRDefault="008835B8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Также, в «Федеральном государственном образовательным стандартом среднего (полного) общего образования», прописаны отдельные личностные результаты, значимость которых не ограничивается средней (полной) общеобразовательной школой:</w:t>
      </w:r>
    </w:p>
    <w:p w:rsidR="008835B8" w:rsidRPr="00157401" w:rsidRDefault="008835B8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- готовность и способность обучающихся к определению ресурсов саморазвития и личностного самоопределения;</w:t>
      </w:r>
    </w:p>
    <w:p w:rsidR="008835B8" w:rsidRPr="00157401" w:rsidRDefault="008835B8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- развитость их мотивации к обучению и целенаправленной познавательной деятельности;</w:t>
      </w:r>
    </w:p>
    <w:p w:rsidR="008835B8" w:rsidRPr="00157401" w:rsidRDefault="008835B8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- система значимых социально-межличностных отношений и потенциал формирования ценностно-смысловых установок и др.</w:t>
      </w:r>
    </w:p>
    <w:p w:rsidR="0081663A" w:rsidRPr="00157401" w:rsidRDefault="00FA408D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 xml:space="preserve">Изучение литературы по теме </w:t>
      </w:r>
      <w:r w:rsidR="00A70C5A" w:rsidRPr="00157401">
        <w:rPr>
          <w:sz w:val="28"/>
          <w:szCs w:val="28"/>
        </w:rPr>
        <w:t xml:space="preserve">исследования, </w:t>
      </w:r>
      <w:r w:rsidRPr="00157401">
        <w:rPr>
          <w:sz w:val="28"/>
          <w:szCs w:val="28"/>
        </w:rPr>
        <w:t xml:space="preserve"> показало, что </w:t>
      </w:r>
      <w:r w:rsidR="0081663A" w:rsidRPr="00157401">
        <w:rPr>
          <w:sz w:val="28"/>
          <w:szCs w:val="28"/>
        </w:rPr>
        <w:t xml:space="preserve">если </w:t>
      </w:r>
      <w:r w:rsidR="00A70C5A" w:rsidRPr="00157401">
        <w:rPr>
          <w:sz w:val="28"/>
          <w:szCs w:val="28"/>
        </w:rPr>
        <w:t xml:space="preserve">проблема </w:t>
      </w:r>
      <w:r w:rsidRPr="00157401">
        <w:rPr>
          <w:sz w:val="28"/>
          <w:szCs w:val="28"/>
        </w:rPr>
        <w:t>определения личностных результатов</w:t>
      </w:r>
      <w:r w:rsidR="0081663A" w:rsidRPr="00157401">
        <w:rPr>
          <w:sz w:val="28"/>
          <w:szCs w:val="28"/>
        </w:rPr>
        <w:t xml:space="preserve"> обучающихся</w:t>
      </w:r>
      <w:r w:rsidRPr="00157401">
        <w:rPr>
          <w:sz w:val="28"/>
          <w:szCs w:val="28"/>
        </w:rPr>
        <w:t xml:space="preserve"> </w:t>
      </w:r>
      <w:r w:rsidR="0081663A" w:rsidRPr="00157401">
        <w:rPr>
          <w:sz w:val="28"/>
          <w:szCs w:val="28"/>
        </w:rPr>
        <w:t xml:space="preserve">школьном образовании достаточно </w:t>
      </w:r>
      <w:r w:rsidR="00A70C5A" w:rsidRPr="00157401">
        <w:rPr>
          <w:sz w:val="28"/>
          <w:szCs w:val="28"/>
        </w:rPr>
        <w:t>изучена и решена</w:t>
      </w:r>
      <w:r w:rsidR="0081663A" w:rsidRPr="00157401">
        <w:rPr>
          <w:sz w:val="28"/>
          <w:szCs w:val="28"/>
        </w:rPr>
        <w:t>, то</w:t>
      </w:r>
      <w:r w:rsidRPr="00157401">
        <w:rPr>
          <w:sz w:val="28"/>
          <w:szCs w:val="28"/>
        </w:rPr>
        <w:t xml:space="preserve"> в дополнительном </w:t>
      </w:r>
      <w:r w:rsidR="0081663A" w:rsidRPr="00157401">
        <w:rPr>
          <w:sz w:val="28"/>
          <w:szCs w:val="28"/>
        </w:rPr>
        <w:t>нет</w:t>
      </w:r>
      <w:r w:rsidRPr="00157401">
        <w:rPr>
          <w:sz w:val="28"/>
          <w:szCs w:val="28"/>
        </w:rPr>
        <w:t xml:space="preserve">.  </w:t>
      </w:r>
      <w:r w:rsidR="0081663A" w:rsidRPr="00157401">
        <w:rPr>
          <w:sz w:val="28"/>
          <w:szCs w:val="28"/>
        </w:rPr>
        <w:t>Рассмотрим позицию ряда авторов по данному вопросу.</w:t>
      </w:r>
    </w:p>
    <w:p w:rsidR="003F737B" w:rsidRPr="00157401" w:rsidRDefault="00FA408D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 xml:space="preserve">Так, </w:t>
      </w:r>
      <w:r w:rsidR="003F737B" w:rsidRPr="00157401">
        <w:rPr>
          <w:sz w:val="28"/>
          <w:szCs w:val="28"/>
        </w:rPr>
        <w:t>Л.</w:t>
      </w:r>
      <w:r w:rsidR="00DA2AA0" w:rsidRPr="00157401">
        <w:rPr>
          <w:sz w:val="28"/>
          <w:szCs w:val="28"/>
        </w:rPr>
        <w:t>Б</w:t>
      </w:r>
      <w:r w:rsidR="003F737B" w:rsidRPr="00157401">
        <w:rPr>
          <w:sz w:val="28"/>
          <w:szCs w:val="28"/>
        </w:rPr>
        <w:t xml:space="preserve">. Малыхина </w:t>
      </w:r>
      <w:r w:rsidR="00087EAC" w:rsidRPr="00157401">
        <w:rPr>
          <w:sz w:val="28"/>
          <w:szCs w:val="28"/>
        </w:rPr>
        <w:t xml:space="preserve">к </w:t>
      </w:r>
      <w:r w:rsidR="003F737B" w:rsidRPr="00157401">
        <w:rPr>
          <w:sz w:val="28"/>
          <w:szCs w:val="28"/>
        </w:rPr>
        <w:t>личностным</w:t>
      </w:r>
      <w:r w:rsidR="00964731" w:rsidRPr="00157401">
        <w:rPr>
          <w:sz w:val="28"/>
          <w:szCs w:val="28"/>
        </w:rPr>
        <w:t xml:space="preserve"> достижения</w:t>
      </w:r>
      <w:r w:rsidR="003F737B" w:rsidRPr="00157401">
        <w:rPr>
          <w:sz w:val="28"/>
          <w:szCs w:val="28"/>
        </w:rPr>
        <w:t>м обучающихся в учреждении дополнительного образования относит</w:t>
      </w:r>
      <w:r w:rsidR="00964731" w:rsidRPr="00157401">
        <w:rPr>
          <w:sz w:val="28"/>
          <w:szCs w:val="28"/>
        </w:rPr>
        <w:t xml:space="preserve">: </w:t>
      </w:r>
    </w:p>
    <w:p w:rsidR="0081663A" w:rsidRPr="00157401" w:rsidRDefault="00964731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1. Направленность динамики личностных изменений</w:t>
      </w:r>
      <w:r w:rsidR="0081663A" w:rsidRPr="00157401">
        <w:rPr>
          <w:sz w:val="28"/>
          <w:szCs w:val="28"/>
        </w:rPr>
        <w:t>:</w:t>
      </w:r>
    </w:p>
    <w:p w:rsidR="0081663A" w:rsidRPr="00157401" w:rsidRDefault="00964731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 xml:space="preserve"> </w:t>
      </w:r>
      <w:r w:rsidR="0081663A" w:rsidRPr="00157401">
        <w:rPr>
          <w:sz w:val="28"/>
          <w:szCs w:val="28"/>
        </w:rPr>
        <w:t>-</w:t>
      </w:r>
      <w:r w:rsidRPr="00157401">
        <w:rPr>
          <w:sz w:val="28"/>
          <w:szCs w:val="28"/>
        </w:rPr>
        <w:t xml:space="preserve"> характер изменения личностных качеств, направленность позиции ребенка в жизни и деятельности; </w:t>
      </w:r>
    </w:p>
    <w:p w:rsidR="0081663A" w:rsidRPr="00157401" w:rsidRDefault="0081663A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-</w:t>
      </w:r>
      <w:r w:rsidR="00964731" w:rsidRPr="00157401">
        <w:rPr>
          <w:sz w:val="28"/>
          <w:szCs w:val="28"/>
        </w:rPr>
        <w:t xml:space="preserve"> характер жизненных ценностей; </w:t>
      </w:r>
    </w:p>
    <w:p w:rsidR="00964731" w:rsidRPr="00157401" w:rsidRDefault="0081663A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-</w:t>
      </w:r>
      <w:r w:rsidR="00964731" w:rsidRPr="00157401">
        <w:rPr>
          <w:sz w:val="28"/>
          <w:szCs w:val="28"/>
        </w:rPr>
        <w:t>адекватность мировосприятия, миропонимания и мировоззрения возрасту</w:t>
      </w:r>
    </w:p>
    <w:p w:rsidR="0081663A" w:rsidRPr="00157401" w:rsidRDefault="00964731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lastRenderedPageBreak/>
        <w:t>2. Нравственное развитие учащихся (ориентация детей на нравственные ценности)</w:t>
      </w:r>
      <w:r w:rsidR="0081663A" w:rsidRPr="00157401">
        <w:rPr>
          <w:sz w:val="28"/>
          <w:szCs w:val="28"/>
        </w:rPr>
        <w:t>:</w:t>
      </w:r>
    </w:p>
    <w:p w:rsidR="0081663A" w:rsidRPr="00157401" w:rsidRDefault="0081663A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-</w:t>
      </w:r>
      <w:r w:rsidR="00964731" w:rsidRPr="00157401">
        <w:rPr>
          <w:sz w:val="28"/>
          <w:szCs w:val="28"/>
        </w:rPr>
        <w:t xml:space="preserve"> характер отношений между педагогом и детьми, между членами детского коллектива; </w:t>
      </w:r>
    </w:p>
    <w:p w:rsidR="0081663A" w:rsidRPr="00157401" w:rsidRDefault="0081663A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-</w:t>
      </w:r>
      <w:r w:rsidR="00964731" w:rsidRPr="00157401">
        <w:rPr>
          <w:sz w:val="28"/>
          <w:szCs w:val="28"/>
        </w:rPr>
        <w:t xml:space="preserve"> состояние микроклимата в группе; </w:t>
      </w:r>
    </w:p>
    <w:p w:rsidR="0081663A" w:rsidRPr="00157401" w:rsidRDefault="00964731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 xml:space="preserve"> </w:t>
      </w:r>
      <w:r w:rsidR="0081663A" w:rsidRPr="00157401">
        <w:rPr>
          <w:sz w:val="28"/>
          <w:szCs w:val="28"/>
        </w:rPr>
        <w:t>-</w:t>
      </w:r>
      <w:r w:rsidRPr="00157401">
        <w:rPr>
          <w:sz w:val="28"/>
          <w:szCs w:val="28"/>
        </w:rPr>
        <w:t xml:space="preserve">характер ориентаций и мотивов каждого ребенка и коллектива в целом; </w:t>
      </w:r>
    </w:p>
    <w:p w:rsidR="00964731" w:rsidRPr="00157401" w:rsidRDefault="0081663A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-</w:t>
      </w:r>
      <w:r w:rsidR="00964731" w:rsidRPr="00157401">
        <w:rPr>
          <w:sz w:val="28"/>
          <w:szCs w:val="28"/>
        </w:rPr>
        <w:t xml:space="preserve"> культура поведения учащихся</w:t>
      </w:r>
    </w:p>
    <w:p w:rsidR="0081663A" w:rsidRPr="00157401" w:rsidRDefault="00964731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3. Уровень творческой активности детей</w:t>
      </w:r>
      <w:r w:rsidR="0081663A" w:rsidRPr="00157401">
        <w:rPr>
          <w:sz w:val="28"/>
          <w:szCs w:val="28"/>
        </w:rPr>
        <w:t>:</w:t>
      </w:r>
    </w:p>
    <w:p w:rsidR="0081663A" w:rsidRPr="00157401" w:rsidRDefault="00964731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 xml:space="preserve"> наличие системы поисковой, изобретательской, творческой деятельности детей; </w:t>
      </w:r>
    </w:p>
    <w:p w:rsidR="0081663A" w:rsidRPr="00157401" w:rsidRDefault="00964731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 xml:space="preserve"> настроение и позиция детей в творческой деятельности (желание — нежелание, удовлетворенность — неудовлетворенность);</w:t>
      </w:r>
    </w:p>
    <w:p w:rsidR="0081663A" w:rsidRPr="00157401" w:rsidRDefault="0081663A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-</w:t>
      </w:r>
      <w:r w:rsidR="00964731" w:rsidRPr="00157401">
        <w:rPr>
          <w:sz w:val="28"/>
          <w:szCs w:val="28"/>
        </w:rPr>
        <w:t xml:space="preserve"> эмоциональный комфорт (или дискомфорт) при рабо</w:t>
      </w:r>
      <w:r w:rsidRPr="00157401">
        <w:rPr>
          <w:sz w:val="28"/>
          <w:szCs w:val="28"/>
        </w:rPr>
        <w:t xml:space="preserve">те над нестандартным заданием; </w:t>
      </w:r>
    </w:p>
    <w:p w:rsidR="00964731" w:rsidRPr="00157401" w:rsidRDefault="0081663A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-</w:t>
      </w:r>
      <w:r w:rsidR="00964731" w:rsidRPr="00157401">
        <w:rPr>
          <w:sz w:val="28"/>
          <w:szCs w:val="28"/>
        </w:rPr>
        <w:t xml:space="preserve"> отсутствие боязни ошибки при выражении собственного мнения, точки зрения;</w:t>
      </w:r>
    </w:p>
    <w:p w:rsidR="0081663A" w:rsidRPr="00157401" w:rsidRDefault="00964731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4. Уровень практической реализации творческих достижений учащихся</w:t>
      </w:r>
      <w:r w:rsidR="0081663A" w:rsidRPr="00157401">
        <w:rPr>
          <w:sz w:val="28"/>
          <w:szCs w:val="28"/>
        </w:rPr>
        <w:t>:</w:t>
      </w:r>
    </w:p>
    <w:p w:rsidR="0081663A" w:rsidRPr="00157401" w:rsidRDefault="0081663A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-</w:t>
      </w:r>
      <w:r w:rsidR="00964731" w:rsidRPr="00157401">
        <w:rPr>
          <w:sz w:val="28"/>
          <w:szCs w:val="28"/>
        </w:rPr>
        <w:t xml:space="preserve"> степень стабильности творческих достижений во временном и качественном отношениях; динамика развития каждого ребенка и коллектива в целом;</w:t>
      </w:r>
    </w:p>
    <w:p w:rsidR="0081663A" w:rsidRPr="00157401" w:rsidRDefault="0081663A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-</w:t>
      </w:r>
      <w:r w:rsidR="00964731" w:rsidRPr="00157401">
        <w:rPr>
          <w:sz w:val="28"/>
          <w:szCs w:val="28"/>
        </w:rPr>
        <w:t xml:space="preserve"> разнообразие творческих достижений: по масштабности, степени сложности, по содержанию курса обучения и видам деятельности, по количеству детей, имеющих творческие достижения; </w:t>
      </w:r>
    </w:p>
    <w:p w:rsidR="00964731" w:rsidRPr="00157401" w:rsidRDefault="0081663A" w:rsidP="00F65DB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-</w:t>
      </w:r>
      <w:r w:rsidR="00964731" w:rsidRPr="00157401">
        <w:rPr>
          <w:sz w:val="28"/>
          <w:szCs w:val="28"/>
        </w:rPr>
        <w:t xml:space="preserve"> удовлетворенность учащихся собственными достижениями, объективность самооценки</w:t>
      </w:r>
      <w:r w:rsidRPr="00157401">
        <w:rPr>
          <w:sz w:val="28"/>
          <w:szCs w:val="28"/>
        </w:rPr>
        <w:t xml:space="preserve"> [21].</w:t>
      </w:r>
    </w:p>
    <w:p w:rsidR="0066359F" w:rsidRPr="00157401" w:rsidRDefault="003F737B" w:rsidP="00F65D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 С позиции других авторов « л</w:t>
      </w:r>
      <w:r w:rsidRPr="00157401">
        <w:rPr>
          <w:rFonts w:ascii="Times New Roman" w:eastAsia="Calibri" w:hAnsi="Times New Roman" w:cs="Times New Roman"/>
          <w:sz w:val="28"/>
          <w:szCs w:val="28"/>
        </w:rPr>
        <w:t xml:space="preserve">ичностное достижение воспитанника </w:t>
      </w:r>
      <w:r w:rsidR="00D205BC" w:rsidRPr="00157401">
        <w:rPr>
          <w:rFonts w:ascii="Times New Roman" w:eastAsia="Calibri" w:hAnsi="Times New Roman" w:cs="Times New Roman"/>
          <w:sz w:val="28"/>
          <w:szCs w:val="28"/>
        </w:rPr>
        <w:t xml:space="preserve">учреждения дополнительного образования </w:t>
      </w:r>
      <w:r w:rsidRPr="00157401">
        <w:rPr>
          <w:rFonts w:ascii="Times New Roman" w:eastAsia="Calibri" w:hAnsi="Times New Roman" w:cs="Times New Roman"/>
          <w:sz w:val="28"/>
          <w:szCs w:val="28"/>
        </w:rPr>
        <w:t xml:space="preserve">можно рассматривать как осознанное позитивно-значимое изменение в мотивационной, когнитивной, операциональной и эмоционально-волевой сферах ребенка, обретаемое в ходе </w:t>
      </w:r>
      <w:r w:rsidRPr="0015740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успешного освоения избранного вида деятельности. Соответственно структура личностных достижений воспитанника </w:t>
      </w:r>
      <w:r w:rsidR="00D205BC" w:rsidRPr="00157401">
        <w:rPr>
          <w:rFonts w:ascii="Times New Roman" w:eastAsia="Calibri" w:hAnsi="Times New Roman" w:cs="Times New Roman"/>
          <w:sz w:val="28"/>
          <w:szCs w:val="28"/>
        </w:rPr>
        <w:t xml:space="preserve">учреждения дополнительного образования </w:t>
      </w:r>
      <w:r w:rsidRPr="00157401">
        <w:rPr>
          <w:rFonts w:ascii="Times New Roman" w:eastAsia="Calibri" w:hAnsi="Times New Roman" w:cs="Times New Roman"/>
          <w:sz w:val="28"/>
          <w:szCs w:val="28"/>
        </w:rPr>
        <w:t>может быть представлена следующими компонентами:</w:t>
      </w:r>
    </w:p>
    <w:p w:rsidR="0066359F" w:rsidRPr="00157401" w:rsidRDefault="0066359F" w:rsidP="00F65D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-</w:t>
      </w:r>
      <w:r w:rsidR="003F737B" w:rsidRPr="00157401">
        <w:rPr>
          <w:rFonts w:ascii="Times New Roman" w:eastAsia="Calibri" w:hAnsi="Times New Roman" w:cs="Times New Roman"/>
          <w:sz w:val="28"/>
          <w:szCs w:val="28"/>
        </w:rPr>
        <w:t>мотивационно-ценностным (</w:t>
      </w:r>
      <w:r w:rsidR="00D205BC" w:rsidRPr="00157401">
        <w:rPr>
          <w:rFonts w:ascii="Times New Roman" w:eastAsia="Calibri" w:hAnsi="Times New Roman" w:cs="Times New Roman"/>
          <w:sz w:val="28"/>
          <w:szCs w:val="28"/>
        </w:rPr>
        <w:t xml:space="preserve">который заключается в </w:t>
      </w:r>
      <w:r w:rsidR="003F737B" w:rsidRPr="00157401">
        <w:rPr>
          <w:rFonts w:ascii="Times New Roman" w:eastAsia="Calibri" w:hAnsi="Times New Roman" w:cs="Times New Roman"/>
          <w:sz w:val="28"/>
          <w:szCs w:val="28"/>
        </w:rPr>
        <w:t>потребност</w:t>
      </w:r>
      <w:r w:rsidR="00D205BC" w:rsidRPr="00157401">
        <w:rPr>
          <w:rFonts w:ascii="Times New Roman" w:eastAsia="Calibri" w:hAnsi="Times New Roman" w:cs="Times New Roman"/>
          <w:sz w:val="28"/>
          <w:szCs w:val="28"/>
        </w:rPr>
        <w:t>и</w:t>
      </w:r>
      <w:r w:rsidR="003F737B" w:rsidRPr="00157401">
        <w:rPr>
          <w:rFonts w:ascii="Times New Roman" w:eastAsia="Calibri" w:hAnsi="Times New Roman" w:cs="Times New Roman"/>
          <w:sz w:val="28"/>
          <w:szCs w:val="28"/>
        </w:rPr>
        <w:t xml:space="preserve"> в самореализации, саморазвитии, самосовершенствовании, мотиваци</w:t>
      </w:r>
      <w:r w:rsidR="00D205BC" w:rsidRPr="00157401">
        <w:rPr>
          <w:rFonts w:ascii="Times New Roman" w:eastAsia="Calibri" w:hAnsi="Times New Roman" w:cs="Times New Roman"/>
          <w:sz w:val="28"/>
          <w:szCs w:val="28"/>
        </w:rPr>
        <w:t>и достижения, ценностных</w:t>
      </w:r>
      <w:r w:rsidR="003F737B" w:rsidRPr="00157401">
        <w:rPr>
          <w:rFonts w:ascii="Times New Roman" w:eastAsia="Calibri" w:hAnsi="Times New Roman" w:cs="Times New Roman"/>
          <w:sz w:val="28"/>
          <w:szCs w:val="28"/>
        </w:rPr>
        <w:t xml:space="preserve"> ориентаци</w:t>
      </w:r>
      <w:r w:rsidR="00D205BC" w:rsidRPr="00157401">
        <w:rPr>
          <w:rFonts w:ascii="Times New Roman" w:eastAsia="Calibri" w:hAnsi="Times New Roman" w:cs="Times New Roman"/>
          <w:sz w:val="28"/>
          <w:szCs w:val="28"/>
        </w:rPr>
        <w:t>ях</w:t>
      </w:r>
      <w:r w:rsidR="003F737B" w:rsidRPr="00157401">
        <w:rPr>
          <w:rFonts w:ascii="Times New Roman" w:eastAsia="Calibri" w:hAnsi="Times New Roman" w:cs="Times New Roman"/>
          <w:sz w:val="28"/>
          <w:szCs w:val="28"/>
        </w:rPr>
        <w:t xml:space="preserve">); </w:t>
      </w:r>
    </w:p>
    <w:p w:rsidR="0066359F" w:rsidRPr="00157401" w:rsidRDefault="0066359F" w:rsidP="00F65D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-</w:t>
      </w:r>
      <w:r w:rsidR="003F737B" w:rsidRPr="00157401">
        <w:rPr>
          <w:rFonts w:ascii="Times New Roman" w:eastAsia="Calibri" w:hAnsi="Times New Roman" w:cs="Times New Roman"/>
          <w:sz w:val="28"/>
          <w:szCs w:val="28"/>
        </w:rPr>
        <w:t>когнитивным (</w:t>
      </w:r>
      <w:r w:rsidR="00D205BC" w:rsidRPr="00157401">
        <w:rPr>
          <w:rFonts w:ascii="Times New Roman" w:eastAsia="Calibri" w:hAnsi="Times New Roman" w:cs="Times New Roman"/>
          <w:sz w:val="28"/>
          <w:szCs w:val="28"/>
        </w:rPr>
        <w:t xml:space="preserve">это </w:t>
      </w:r>
      <w:r w:rsidR="003F737B" w:rsidRPr="00157401">
        <w:rPr>
          <w:rFonts w:ascii="Times New Roman" w:eastAsia="Calibri" w:hAnsi="Times New Roman" w:cs="Times New Roman"/>
          <w:sz w:val="28"/>
          <w:szCs w:val="28"/>
        </w:rPr>
        <w:t xml:space="preserve">знания, рефлексия деятельности); </w:t>
      </w:r>
    </w:p>
    <w:p w:rsidR="0066359F" w:rsidRPr="00157401" w:rsidRDefault="0066359F" w:rsidP="00F65D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-</w:t>
      </w:r>
      <w:r w:rsidR="003F737B" w:rsidRPr="00157401">
        <w:rPr>
          <w:rFonts w:ascii="Times New Roman" w:eastAsia="Calibri" w:hAnsi="Times New Roman" w:cs="Times New Roman"/>
          <w:sz w:val="28"/>
          <w:szCs w:val="28"/>
        </w:rPr>
        <w:t xml:space="preserve">операциональным (умения, навыки); </w:t>
      </w:r>
    </w:p>
    <w:p w:rsidR="0066359F" w:rsidRPr="00157401" w:rsidRDefault="0066359F" w:rsidP="00F65D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-</w:t>
      </w:r>
      <w:r w:rsidR="003F737B" w:rsidRPr="00157401">
        <w:rPr>
          <w:rFonts w:ascii="Times New Roman" w:eastAsia="Calibri" w:hAnsi="Times New Roman" w:cs="Times New Roman"/>
          <w:sz w:val="28"/>
          <w:szCs w:val="28"/>
        </w:rPr>
        <w:t>эмоционально-волевым (уровень притязаний, самооценка, эмоциональное отношение к достижению, волевые усилия)</w:t>
      </w:r>
      <w:r w:rsidR="003F737B" w:rsidRPr="00157401">
        <w:rPr>
          <w:rFonts w:ascii="Times New Roman" w:hAnsi="Times New Roman" w:cs="Times New Roman"/>
          <w:sz w:val="28"/>
          <w:szCs w:val="28"/>
        </w:rPr>
        <w:t>»</w:t>
      </w:r>
      <w:r w:rsidR="0081663A" w:rsidRPr="00157401">
        <w:rPr>
          <w:rFonts w:ascii="Times New Roman" w:hAnsi="Times New Roman" w:cs="Times New Roman"/>
          <w:sz w:val="28"/>
          <w:szCs w:val="28"/>
        </w:rPr>
        <w:t xml:space="preserve"> [18, 31, 33]</w:t>
      </w:r>
      <w:r w:rsidR="003F737B" w:rsidRPr="00157401">
        <w:rPr>
          <w:rFonts w:ascii="Times New Roman" w:hAnsi="Times New Roman" w:cs="Times New Roman"/>
          <w:sz w:val="28"/>
          <w:szCs w:val="28"/>
        </w:rPr>
        <w:t>.</w:t>
      </w:r>
      <w:r w:rsidRPr="00157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6B1" w:rsidRPr="00157401" w:rsidRDefault="001336B1" w:rsidP="00F65D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М.Н. Поволяева, И.Н. Попова к личностным результатов  </w:t>
      </w:r>
      <w:r w:rsidR="006E552F" w:rsidRPr="00157401">
        <w:rPr>
          <w:rFonts w:ascii="Times New Roman" w:hAnsi="Times New Roman" w:cs="Times New Roman"/>
          <w:sz w:val="28"/>
          <w:szCs w:val="28"/>
        </w:rPr>
        <w:t xml:space="preserve">относят </w:t>
      </w:r>
      <w:r w:rsidR="00D205BC" w:rsidRPr="00157401">
        <w:rPr>
          <w:rFonts w:ascii="Times New Roman" w:hAnsi="Times New Roman" w:cs="Times New Roman"/>
          <w:sz w:val="28"/>
          <w:szCs w:val="28"/>
        </w:rPr>
        <w:t>сформированность</w:t>
      </w:r>
      <w:r w:rsidR="006E552F" w:rsidRPr="00157401">
        <w:rPr>
          <w:rFonts w:ascii="Times New Roman" w:hAnsi="Times New Roman" w:cs="Times New Roman"/>
          <w:sz w:val="28"/>
          <w:szCs w:val="28"/>
        </w:rPr>
        <w:t>:</w:t>
      </w:r>
    </w:p>
    <w:p w:rsidR="002F0792" w:rsidRPr="00157401" w:rsidRDefault="006E552F" w:rsidP="00F65D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- гражданской и этнокультурной идентичности;</w:t>
      </w:r>
    </w:p>
    <w:p w:rsidR="00087EAC" w:rsidRPr="00157401" w:rsidRDefault="00D205BC" w:rsidP="00F65D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-</w:t>
      </w:r>
      <w:r w:rsidR="006E552F" w:rsidRPr="00157401">
        <w:rPr>
          <w:rFonts w:ascii="Times New Roman" w:hAnsi="Times New Roman" w:cs="Times New Roman"/>
          <w:sz w:val="28"/>
          <w:szCs w:val="28"/>
        </w:rPr>
        <w:t xml:space="preserve"> гуманистических и демократических ценностных ориентаций;</w:t>
      </w:r>
    </w:p>
    <w:p w:rsidR="00087EAC" w:rsidRPr="00157401" w:rsidRDefault="006E552F" w:rsidP="00F65D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- навыков адаптации в динамично изменяющемся и развивающемся мире;</w:t>
      </w:r>
    </w:p>
    <w:p w:rsidR="00087EAC" w:rsidRPr="00157401" w:rsidRDefault="006E552F" w:rsidP="00F65D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- личного смысла в учении и непрерывном образовании;</w:t>
      </w:r>
    </w:p>
    <w:p w:rsidR="002F0792" w:rsidRPr="00157401" w:rsidRDefault="006E552F" w:rsidP="00F65D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- самостоятельности и личной ответственности за свои поступки ;</w:t>
      </w:r>
    </w:p>
    <w:p w:rsidR="001336B1" w:rsidRPr="00157401" w:rsidRDefault="009B1534" w:rsidP="00F65D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-</w:t>
      </w:r>
      <w:r w:rsidR="006E552F" w:rsidRPr="00157401">
        <w:rPr>
          <w:rFonts w:ascii="Times New Roman" w:hAnsi="Times New Roman" w:cs="Times New Roman"/>
          <w:sz w:val="28"/>
          <w:szCs w:val="28"/>
        </w:rPr>
        <w:t xml:space="preserve"> эстетических потребностей, ценностей и чувств, потребности к  творческому труду;</w:t>
      </w:r>
    </w:p>
    <w:p w:rsidR="001336B1" w:rsidRPr="00157401" w:rsidRDefault="00D205BC" w:rsidP="00F65D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-</w:t>
      </w:r>
      <w:r w:rsidR="001336B1" w:rsidRPr="00157401">
        <w:rPr>
          <w:rFonts w:ascii="Times New Roman" w:hAnsi="Times New Roman" w:cs="Times New Roman"/>
          <w:sz w:val="28"/>
          <w:szCs w:val="28"/>
        </w:rPr>
        <w:t xml:space="preserve"> установки безопасный, здоровый образ жизни</w:t>
      </w:r>
      <w:r w:rsidR="00F65DBE" w:rsidRPr="00157401">
        <w:rPr>
          <w:rFonts w:ascii="Times New Roman" w:hAnsi="Times New Roman" w:cs="Times New Roman"/>
          <w:sz w:val="28"/>
          <w:szCs w:val="28"/>
        </w:rPr>
        <w:t xml:space="preserve"> [30]</w:t>
      </w:r>
      <w:r w:rsidR="006E552F" w:rsidRPr="00157401">
        <w:rPr>
          <w:rFonts w:ascii="Times New Roman" w:hAnsi="Times New Roman" w:cs="Times New Roman"/>
          <w:sz w:val="28"/>
          <w:szCs w:val="28"/>
        </w:rPr>
        <w:t>.</w:t>
      </w:r>
    </w:p>
    <w:p w:rsidR="00E80A3F" w:rsidRPr="00157401" w:rsidRDefault="00E80A3F" w:rsidP="00E80A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Вывод по параграфу</w:t>
      </w:r>
      <w:r w:rsidR="00D205BC" w:rsidRPr="00157401">
        <w:rPr>
          <w:sz w:val="28"/>
          <w:szCs w:val="28"/>
        </w:rPr>
        <w:t>.</w:t>
      </w:r>
    </w:p>
    <w:p w:rsidR="00FA408D" w:rsidRPr="00157401" w:rsidRDefault="00E80A3F" w:rsidP="00E80A3F">
      <w:pPr>
        <w:pStyle w:val="a3"/>
        <w:tabs>
          <w:tab w:val="left" w:pos="921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 xml:space="preserve">Таким образом, анализ литературы  </w:t>
      </w:r>
      <w:r w:rsidR="009B0C7E" w:rsidRPr="00157401">
        <w:rPr>
          <w:sz w:val="28"/>
          <w:szCs w:val="28"/>
        </w:rPr>
        <w:t xml:space="preserve">по проблеме </w:t>
      </w:r>
      <w:r w:rsidRPr="00157401">
        <w:rPr>
          <w:sz w:val="28"/>
          <w:szCs w:val="28"/>
        </w:rPr>
        <w:t>определени</w:t>
      </w:r>
      <w:r w:rsidR="009B0C7E" w:rsidRPr="00157401">
        <w:rPr>
          <w:sz w:val="28"/>
          <w:szCs w:val="28"/>
        </w:rPr>
        <w:t>я</w:t>
      </w:r>
      <w:r w:rsidRPr="00157401">
        <w:rPr>
          <w:sz w:val="28"/>
          <w:szCs w:val="28"/>
        </w:rPr>
        <w:t xml:space="preserve"> с</w:t>
      </w:r>
      <w:r w:rsidRPr="00157401">
        <w:rPr>
          <w:color w:val="000000"/>
          <w:sz w:val="28"/>
          <w:szCs w:val="28"/>
        </w:rPr>
        <w:t xml:space="preserve">ущностных характеристик личностных результатов обучающихся в дополнительном образовании </w:t>
      </w:r>
      <w:r w:rsidR="00FA408D" w:rsidRPr="00157401">
        <w:rPr>
          <w:sz w:val="28"/>
          <w:szCs w:val="28"/>
        </w:rPr>
        <w:t xml:space="preserve">показал, что в большинстве случаев, работы посвящены личностным результатам </w:t>
      </w:r>
      <w:r w:rsidRPr="00157401">
        <w:rPr>
          <w:sz w:val="28"/>
          <w:szCs w:val="28"/>
        </w:rPr>
        <w:t xml:space="preserve">обучающихся </w:t>
      </w:r>
      <w:r w:rsidR="00FA408D" w:rsidRPr="00157401">
        <w:rPr>
          <w:sz w:val="28"/>
          <w:szCs w:val="28"/>
        </w:rPr>
        <w:t xml:space="preserve"> всех ступеней обучения</w:t>
      </w:r>
      <w:r w:rsidR="009B0C7E" w:rsidRPr="00157401">
        <w:rPr>
          <w:sz w:val="28"/>
          <w:szCs w:val="28"/>
        </w:rPr>
        <w:t xml:space="preserve"> в школе</w:t>
      </w:r>
      <w:r w:rsidR="00FA408D" w:rsidRPr="00157401">
        <w:rPr>
          <w:sz w:val="28"/>
          <w:szCs w:val="28"/>
        </w:rPr>
        <w:t xml:space="preserve">, практически отсутствуют научные работы, посвященные изучению формирования и достижения личностных результатов в системе дополнительного образования. Поэтому для педагогов дополнительного образования  характерна  либо ориентированность на ФГОСы, либо </w:t>
      </w:r>
      <w:r w:rsidR="00FA408D" w:rsidRPr="00157401">
        <w:rPr>
          <w:sz w:val="28"/>
          <w:szCs w:val="28"/>
        </w:rPr>
        <w:lastRenderedPageBreak/>
        <w:t>ориентированность на стандарты, которые сложились внутри учреждения дополнительного образования и отражены в дополнительных общеобразовательных общеразвивающих программах.</w:t>
      </w:r>
    </w:p>
    <w:p w:rsidR="002F0792" w:rsidRPr="00157401" w:rsidRDefault="002F0792" w:rsidP="00F65DBE">
      <w:pPr>
        <w:pStyle w:val="a3"/>
        <w:tabs>
          <w:tab w:val="left" w:pos="921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t>1.3. Особенности диагностики и оценивания личностных результатов обучающихся в дополнительном образовании</w:t>
      </w:r>
    </w:p>
    <w:p w:rsidR="002F0792" w:rsidRPr="00157401" w:rsidRDefault="002F0792" w:rsidP="00F65D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В дополнительном образовании </w:t>
      </w:r>
      <w:r w:rsidR="00D205BC" w:rsidRPr="00157401">
        <w:rPr>
          <w:rFonts w:ascii="Times New Roman" w:hAnsi="Times New Roman" w:cs="Times New Roman"/>
          <w:sz w:val="28"/>
          <w:szCs w:val="28"/>
        </w:rPr>
        <w:t xml:space="preserve">имеются неограниченные возможности </w:t>
      </w:r>
      <w:r w:rsidRPr="00157401">
        <w:rPr>
          <w:rFonts w:ascii="Times New Roman" w:hAnsi="Times New Roman" w:cs="Times New Roman"/>
          <w:sz w:val="28"/>
          <w:szCs w:val="28"/>
        </w:rPr>
        <w:t xml:space="preserve">у </w:t>
      </w:r>
      <w:r w:rsidRPr="00157401">
        <w:rPr>
          <w:rStyle w:val="hl"/>
          <w:rFonts w:ascii="Times New Roman" w:hAnsi="Times New Roman"/>
          <w:sz w:val="28"/>
          <w:szCs w:val="28"/>
        </w:rPr>
        <w:t>педагогов</w:t>
      </w:r>
      <w:r w:rsidRPr="00157401">
        <w:rPr>
          <w:rFonts w:ascii="Times New Roman" w:hAnsi="Times New Roman" w:cs="Times New Roman"/>
          <w:sz w:val="28"/>
          <w:szCs w:val="28"/>
        </w:rPr>
        <w:t xml:space="preserve"> для оценочной деятельности, так как именно </w:t>
      </w:r>
      <w:r w:rsidR="00D205BC" w:rsidRPr="00157401">
        <w:rPr>
          <w:rFonts w:ascii="Times New Roman" w:hAnsi="Times New Roman" w:cs="Times New Roman"/>
          <w:sz w:val="28"/>
          <w:szCs w:val="28"/>
        </w:rPr>
        <w:t>здесь</w:t>
      </w:r>
      <w:r w:rsidRPr="00157401">
        <w:rPr>
          <w:rFonts w:ascii="Times New Roman" w:hAnsi="Times New Roman" w:cs="Times New Roman"/>
          <w:sz w:val="28"/>
          <w:szCs w:val="28"/>
        </w:rPr>
        <w:t xml:space="preserve"> отсутствует обязательная система оценок и</w:t>
      </w:r>
      <w:r w:rsidR="00D205BC" w:rsidRPr="00157401">
        <w:rPr>
          <w:rFonts w:ascii="Times New Roman" w:hAnsi="Times New Roman" w:cs="Times New Roman"/>
          <w:sz w:val="28"/>
          <w:szCs w:val="28"/>
        </w:rPr>
        <w:t>,</w:t>
      </w:r>
      <w:r w:rsidRPr="00157401">
        <w:rPr>
          <w:rFonts w:ascii="Times New Roman" w:hAnsi="Times New Roman" w:cs="Times New Roman"/>
          <w:sz w:val="28"/>
          <w:szCs w:val="28"/>
        </w:rPr>
        <w:t xml:space="preserve"> тем более</w:t>
      </w:r>
      <w:r w:rsidR="00D205BC" w:rsidRPr="00157401">
        <w:rPr>
          <w:rFonts w:ascii="Times New Roman" w:hAnsi="Times New Roman" w:cs="Times New Roman"/>
          <w:sz w:val="28"/>
          <w:szCs w:val="28"/>
        </w:rPr>
        <w:t xml:space="preserve">, </w:t>
      </w:r>
      <w:r w:rsidRPr="00157401">
        <w:rPr>
          <w:rFonts w:ascii="Times New Roman" w:hAnsi="Times New Roman" w:cs="Times New Roman"/>
          <w:sz w:val="28"/>
          <w:szCs w:val="28"/>
        </w:rPr>
        <w:t xml:space="preserve"> отметок. </w:t>
      </w:r>
      <w:r w:rsidR="00D205BC" w:rsidRPr="00157401">
        <w:rPr>
          <w:rFonts w:ascii="Times New Roman" w:hAnsi="Times New Roman" w:cs="Times New Roman"/>
          <w:sz w:val="28"/>
          <w:szCs w:val="28"/>
        </w:rPr>
        <w:t xml:space="preserve">Оценивание </w:t>
      </w:r>
      <w:r w:rsidRPr="00157401">
        <w:rPr>
          <w:rFonts w:ascii="Times New Roman" w:hAnsi="Times New Roman" w:cs="Times New Roman"/>
          <w:sz w:val="28"/>
          <w:szCs w:val="28"/>
        </w:rPr>
        <w:t xml:space="preserve">в дополнительном образовании – </w:t>
      </w:r>
      <w:r w:rsidR="00D205BC" w:rsidRPr="00157401">
        <w:rPr>
          <w:rFonts w:ascii="Times New Roman" w:hAnsi="Times New Roman" w:cs="Times New Roman"/>
          <w:sz w:val="28"/>
          <w:szCs w:val="28"/>
        </w:rPr>
        <w:t xml:space="preserve">это </w:t>
      </w:r>
      <w:r w:rsidRPr="00157401">
        <w:rPr>
          <w:rFonts w:ascii="Times New Roman" w:hAnsi="Times New Roman" w:cs="Times New Roman"/>
          <w:sz w:val="28"/>
          <w:szCs w:val="28"/>
        </w:rPr>
        <w:t xml:space="preserve">гибкая и </w:t>
      </w:r>
      <w:r w:rsidRPr="00157401">
        <w:rPr>
          <w:rStyle w:val="hl"/>
          <w:rFonts w:ascii="Times New Roman" w:hAnsi="Times New Roman"/>
          <w:sz w:val="28"/>
          <w:szCs w:val="28"/>
        </w:rPr>
        <w:t>вариативная система</w:t>
      </w:r>
      <w:r w:rsidRPr="00157401">
        <w:rPr>
          <w:rFonts w:ascii="Times New Roman" w:hAnsi="Times New Roman" w:cs="Times New Roman"/>
          <w:sz w:val="28"/>
          <w:szCs w:val="28"/>
        </w:rPr>
        <w:t xml:space="preserve">, </w:t>
      </w:r>
      <w:r w:rsidR="00D205BC" w:rsidRPr="00157401">
        <w:rPr>
          <w:rFonts w:ascii="Times New Roman" w:hAnsi="Times New Roman" w:cs="Times New Roman"/>
          <w:sz w:val="28"/>
          <w:szCs w:val="28"/>
        </w:rPr>
        <w:t>которая выполняет</w:t>
      </w:r>
      <w:r w:rsidRPr="00157401">
        <w:rPr>
          <w:rFonts w:ascii="Times New Roman" w:hAnsi="Times New Roman" w:cs="Times New Roman"/>
          <w:sz w:val="28"/>
          <w:szCs w:val="28"/>
        </w:rPr>
        <w:t xml:space="preserve"> развивающую и стимулирующую функции, </w:t>
      </w:r>
      <w:r w:rsidR="00D205BC" w:rsidRPr="00157401">
        <w:rPr>
          <w:rFonts w:ascii="Times New Roman" w:hAnsi="Times New Roman" w:cs="Times New Roman"/>
          <w:sz w:val="28"/>
          <w:szCs w:val="28"/>
        </w:rPr>
        <w:t xml:space="preserve">кроме этого, обеспечивает комплексную оценку результатов, включающую в себя </w:t>
      </w:r>
      <w:r w:rsidRPr="00157401">
        <w:rPr>
          <w:rFonts w:ascii="Times New Roman" w:hAnsi="Times New Roman" w:cs="Times New Roman"/>
          <w:sz w:val="28"/>
          <w:szCs w:val="28"/>
        </w:rPr>
        <w:t xml:space="preserve"> общую характеристику </w:t>
      </w:r>
      <w:r w:rsidR="00D205BC" w:rsidRPr="00157401">
        <w:rPr>
          <w:rFonts w:ascii="Times New Roman" w:hAnsi="Times New Roman" w:cs="Times New Roman"/>
          <w:sz w:val="28"/>
          <w:szCs w:val="28"/>
        </w:rPr>
        <w:t xml:space="preserve">всех приобретений обучающегося </w:t>
      </w:r>
      <w:r w:rsidRPr="00157401">
        <w:rPr>
          <w:rFonts w:ascii="Times New Roman" w:hAnsi="Times New Roman" w:cs="Times New Roman"/>
          <w:sz w:val="28"/>
          <w:szCs w:val="28"/>
        </w:rPr>
        <w:t xml:space="preserve"> в ходе освоения дополнительной образовательной программы.</w:t>
      </w:r>
    </w:p>
    <w:p w:rsidR="002F0792" w:rsidRPr="00157401" w:rsidRDefault="00D205BC" w:rsidP="00F65D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Оценивание в</w:t>
      </w:r>
      <w:r w:rsidR="002F0792" w:rsidRPr="00157401">
        <w:rPr>
          <w:rFonts w:ascii="Times New Roman" w:hAnsi="Times New Roman" w:cs="Times New Roman"/>
          <w:sz w:val="28"/>
          <w:szCs w:val="28"/>
        </w:rPr>
        <w:t xml:space="preserve"> системе дополнительного образования детей рассматривается </w:t>
      </w:r>
      <w:r w:rsidRPr="00157401">
        <w:rPr>
          <w:rFonts w:ascii="Times New Roman" w:hAnsi="Times New Roman" w:cs="Times New Roman"/>
          <w:sz w:val="28"/>
          <w:szCs w:val="28"/>
        </w:rPr>
        <w:t xml:space="preserve">и </w:t>
      </w:r>
      <w:r w:rsidR="002F0792" w:rsidRPr="00157401">
        <w:rPr>
          <w:rFonts w:ascii="Times New Roman" w:hAnsi="Times New Roman" w:cs="Times New Roman"/>
          <w:sz w:val="28"/>
          <w:szCs w:val="28"/>
        </w:rPr>
        <w:t>как инструмент мониторинга образовательных достижений обучающихся, результативности их деятельности.</w:t>
      </w:r>
    </w:p>
    <w:p w:rsidR="002F0792" w:rsidRPr="00157401" w:rsidRDefault="002F0792" w:rsidP="00F65D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А.В. Золотарева считает, что результат и его измерение, отслеживание и оценивание есть неразрывные проблемы и единый процесс</w:t>
      </w:r>
      <w:r w:rsidR="00F65DBE" w:rsidRPr="00157401">
        <w:rPr>
          <w:rFonts w:ascii="Times New Roman" w:hAnsi="Times New Roman" w:cs="Times New Roman"/>
          <w:sz w:val="28"/>
          <w:szCs w:val="28"/>
        </w:rPr>
        <w:t xml:space="preserve"> [11]</w:t>
      </w:r>
      <w:r w:rsidRPr="001574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0792" w:rsidRPr="00157401" w:rsidRDefault="002F0792" w:rsidP="0035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Образовательный результат Н.В. Кленова и Л.Н. Буйлова</w:t>
      </w:r>
      <w:r w:rsidRPr="001574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57401">
        <w:rPr>
          <w:rFonts w:ascii="Times New Roman" w:hAnsi="Times New Roman" w:cs="Times New Roman"/>
          <w:sz w:val="28"/>
          <w:szCs w:val="28"/>
        </w:rPr>
        <w:t>определяют как итог (промежуточный или конечный) совместного взаимодействия педагога и ребенка в процессе образовательной деятельности по конкретной образовательной программе [</w:t>
      </w:r>
      <w:r w:rsidR="00F65DBE" w:rsidRPr="00157401">
        <w:rPr>
          <w:rFonts w:ascii="Times New Roman" w:hAnsi="Times New Roman" w:cs="Times New Roman"/>
          <w:sz w:val="28"/>
          <w:szCs w:val="28"/>
        </w:rPr>
        <w:t>8</w:t>
      </w:r>
      <w:r w:rsidRPr="00157401">
        <w:rPr>
          <w:rFonts w:ascii="Times New Roman" w:hAnsi="Times New Roman" w:cs="Times New Roman"/>
          <w:sz w:val="28"/>
          <w:szCs w:val="28"/>
        </w:rPr>
        <w:t>].</w:t>
      </w:r>
    </w:p>
    <w:p w:rsidR="002F0792" w:rsidRPr="00157401" w:rsidRDefault="002F0792" w:rsidP="0035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В работе Т.В. Ильиной «Мониторинг образовательных результатов в учреждении дополнительного образования детей» раскрывается сущность образовательного результата</w:t>
      </w:r>
      <w:r w:rsidR="00D205BC" w:rsidRPr="00157401">
        <w:rPr>
          <w:rFonts w:ascii="Times New Roman" w:hAnsi="Times New Roman" w:cs="Times New Roman"/>
          <w:sz w:val="28"/>
          <w:szCs w:val="28"/>
        </w:rPr>
        <w:t xml:space="preserve"> обучающихся в учреждениях дополнительного образования</w:t>
      </w:r>
      <w:r w:rsidRPr="00157401">
        <w:rPr>
          <w:rFonts w:ascii="Times New Roman" w:hAnsi="Times New Roman" w:cs="Times New Roman"/>
          <w:sz w:val="28"/>
          <w:szCs w:val="28"/>
        </w:rPr>
        <w:t xml:space="preserve">, </w:t>
      </w:r>
      <w:r w:rsidR="00D205BC" w:rsidRPr="00157401">
        <w:rPr>
          <w:rFonts w:ascii="Times New Roman" w:hAnsi="Times New Roman" w:cs="Times New Roman"/>
          <w:sz w:val="28"/>
          <w:szCs w:val="28"/>
        </w:rPr>
        <w:t xml:space="preserve">его </w:t>
      </w:r>
      <w:r w:rsidRPr="00157401">
        <w:rPr>
          <w:rFonts w:ascii="Times New Roman" w:hAnsi="Times New Roman" w:cs="Times New Roman"/>
          <w:sz w:val="28"/>
          <w:szCs w:val="28"/>
        </w:rPr>
        <w:t>содержа</w:t>
      </w:r>
      <w:r w:rsidR="00D205BC" w:rsidRPr="00157401">
        <w:rPr>
          <w:rFonts w:ascii="Times New Roman" w:hAnsi="Times New Roman" w:cs="Times New Roman"/>
          <w:sz w:val="28"/>
          <w:szCs w:val="28"/>
        </w:rPr>
        <w:t>ние</w:t>
      </w:r>
      <w:r w:rsidRPr="00157401">
        <w:rPr>
          <w:rFonts w:ascii="Times New Roman" w:hAnsi="Times New Roman" w:cs="Times New Roman"/>
          <w:sz w:val="28"/>
          <w:szCs w:val="28"/>
        </w:rPr>
        <w:t xml:space="preserve">; </w:t>
      </w:r>
      <w:r w:rsidR="00D205BC" w:rsidRPr="00157401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157401">
        <w:rPr>
          <w:rFonts w:ascii="Times New Roman" w:hAnsi="Times New Roman" w:cs="Times New Roman"/>
          <w:sz w:val="28"/>
          <w:szCs w:val="28"/>
        </w:rPr>
        <w:t xml:space="preserve"> проблемы </w:t>
      </w:r>
      <w:r w:rsidR="00D205BC" w:rsidRPr="00157401">
        <w:rPr>
          <w:rFonts w:ascii="Times New Roman" w:hAnsi="Times New Roman" w:cs="Times New Roman"/>
          <w:sz w:val="28"/>
          <w:szCs w:val="28"/>
        </w:rPr>
        <w:t>диагностики</w:t>
      </w:r>
      <w:r w:rsidRPr="00157401">
        <w:rPr>
          <w:rFonts w:ascii="Times New Roman" w:hAnsi="Times New Roman" w:cs="Times New Roman"/>
          <w:sz w:val="28"/>
          <w:szCs w:val="28"/>
        </w:rPr>
        <w:t xml:space="preserve"> и анализа образовательных результатов. Она пишет, что на сегодняшний день нет единых (общепринятых) научных определе</w:t>
      </w:r>
      <w:bookmarkStart w:id="1" w:name="BM10"/>
      <w:bookmarkEnd w:id="1"/>
      <w:r w:rsidRPr="00157401">
        <w:rPr>
          <w:rFonts w:ascii="Times New Roman" w:hAnsi="Times New Roman" w:cs="Times New Roman"/>
          <w:sz w:val="28"/>
          <w:szCs w:val="28"/>
        </w:rPr>
        <w:t xml:space="preserve">ний, отражающих сущность таких понятий, как «результат», «результативность», не решена и проблема их соотношения </w:t>
      </w:r>
      <w:r w:rsidRPr="00157401">
        <w:rPr>
          <w:rFonts w:ascii="Times New Roman" w:hAnsi="Times New Roman" w:cs="Times New Roman"/>
          <w:sz w:val="28"/>
          <w:szCs w:val="28"/>
        </w:rPr>
        <w:lastRenderedPageBreak/>
        <w:t>друг с другом. Т.В. Ильина считает образовательным результатом итог работы ребенка в образовательном процессе, организованном педагогом, т.е. это итог освоения ребенком предполагаемого ему содержания образования [</w:t>
      </w:r>
      <w:r w:rsidR="00F65DBE" w:rsidRPr="00157401">
        <w:rPr>
          <w:rFonts w:ascii="Times New Roman" w:hAnsi="Times New Roman" w:cs="Times New Roman"/>
          <w:sz w:val="28"/>
          <w:szCs w:val="28"/>
        </w:rPr>
        <w:t>12</w:t>
      </w:r>
      <w:r w:rsidRPr="00157401">
        <w:rPr>
          <w:rFonts w:ascii="Times New Roman" w:hAnsi="Times New Roman" w:cs="Times New Roman"/>
          <w:sz w:val="28"/>
          <w:szCs w:val="28"/>
        </w:rPr>
        <w:t>].</w:t>
      </w:r>
    </w:p>
    <w:p w:rsidR="002F0792" w:rsidRPr="00157401" w:rsidRDefault="002F0792" w:rsidP="0035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Оценка результатов образовательной деятельности определяется как на уровне ребенка (динамика его развития в целом, каких-либо психических процессов, освоение умений и приобретение навыков, в улучшении качества изготовляемых продуктов и т.д.), так и на уровне педагога (рост профессионализма в целом, овладение современными технологиями и др.). </w:t>
      </w:r>
    </w:p>
    <w:p w:rsidR="002F0792" w:rsidRPr="00157401" w:rsidRDefault="002F0792" w:rsidP="0035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Е.В. Титова понимает деятельность </w:t>
      </w:r>
      <w:r w:rsidR="00D205BC" w:rsidRPr="00157401">
        <w:rPr>
          <w:rFonts w:ascii="Times New Roman" w:hAnsi="Times New Roman" w:cs="Times New Roman"/>
          <w:sz w:val="28"/>
          <w:szCs w:val="28"/>
        </w:rPr>
        <w:t>об</w:t>
      </w:r>
      <w:r w:rsidRPr="00157401">
        <w:rPr>
          <w:rFonts w:ascii="Times New Roman" w:hAnsi="Times New Roman" w:cs="Times New Roman"/>
          <w:sz w:val="28"/>
          <w:szCs w:val="28"/>
        </w:rPr>
        <w:t>уча</w:t>
      </w:r>
      <w:r w:rsidR="00D205BC" w:rsidRPr="00157401">
        <w:rPr>
          <w:rFonts w:ascii="Times New Roman" w:hAnsi="Times New Roman" w:cs="Times New Roman"/>
          <w:sz w:val="28"/>
          <w:szCs w:val="28"/>
        </w:rPr>
        <w:t>ю</w:t>
      </w:r>
      <w:r w:rsidRPr="00157401">
        <w:rPr>
          <w:rFonts w:ascii="Times New Roman" w:hAnsi="Times New Roman" w:cs="Times New Roman"/>
          <w:sz w:val="28"/>
          <w:szCs w:val="28"/>
        </w:rPr>
        <w:t xml:space="preserve">щихся, как процесс, </w:t>
      </w:r>
      <w:r w:rsidR="00D205BC" w:rsidRPr="00157401">
        <w:rPr>
          <w:rFonts w:ascii="Times New Roman" w:hAnsi="Times New Roman" w:cs="Times New Roman"/>
          <w:sz w:val="28"/>
          <w:szCs w:val="28"/>
        </w:rPr>
        <w:t>обеспечивающий</w:t>
      </w:r>
      <w:r w:rsidRPr="00157401">
        <w:rPr>
          <w:rFonts w:ascii="Times New Roman" w:hAnsi="Times New Roman" w:cs="Times New Roman"/>
          <w:sz w:val="28"/>
          <w:szCs w:val="28"/>
        </w:rPr>
        <w:t xml:space="preserve"> «реальные возможности: разностороннего их личностного проявления (положительная динамика проявлений ценностно-значимых качеств личности), обогащения их личного опыта социально и личностным содержанием; продуктивности деятельности, выражаемой в соответствующих предметно-практических достижениях (личных, групповых, коллективных)» [</w:t>
      </w:r>
      <w:r w:rsidR="00F65DBE" w:rsidRPr="00157401">
        <w:rPr>
          <w:rFonts w:ascii="Times New Roman" w:hAnsi="Times New Roman" w:cs="Times New Roman"/>
          <w:sz w:val="28"/>
          <w:szCs w:val="28"/>
        </w:rPr>
        <w:t>29</w:t>
      </w:r>
      <w:r w:rsidRPr="00157401">
        <w:rPr>
          <w:rFonts w:ascii="Times New Roman" w:hAnsi="Times New Roman" w:cs="Times New Roman"/>
          <w:sz w:val="28"/>
          <w:szCs w:val="28"/>
        </w:rPr>
        <w:t>].</w:t>
      </w:r>
    </w:p>
    <w:p w:rsidR="002F0792" w:rsidRPr="00157401" w:rsidRDefault="002F0792" w:rsidP="0035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D205BC" w:rsidRPr="00157401">
        <w:rPr>
          <w:rFonts w:ascii="Times New Roman" w:hAnsi="Times New Roman" w:cs="Times New Roman"/>
          <w:sz w:val="28"/>
          <w:szCs w:val="28"/>
        </w:rPr>
        <w:t xml:space="preserve">дополнительном </w:t>
      </w:r>
      <w:r w:rsidRPr="00157401">
        <w:rPr>
          <w:rFonts w:ascii="Times New Roman" w:hAnsi="Times New Roman" w:cs="Times New Roman"/>
          <w:sz w:val="28"/>
          <w:szCs w:val="28"/>
        </w:rPr>
        <w:t>образовани</w:t>
      </w:r>
      <w:r w:rsidR="00D205BC" w:rsidRPr="00157401">
        <w:rPr>
          <w:rFonts w:ascii="Times New Roman" w:hAnsi="Times New Roman" w:cs="Times New Roman"/>
          <w:sz w:val="28"/>
          <w:szCs w:val="28"/>
        </w:rPr>
        <w:t>и</w:t>
      </w:r>
      <w:r w:rsidRPr="00157401">
        <w:rPr>
          <w:rFonts w:ascii="Times New Roman" w:hAnsi="Times New Roman" w:cs="Times New Roman"/>
          <w:sz w:val="28"/>
          <w:szCs w:val="28"/>
        </w:rPr>
        <w:t xml:space="preserve"> детей выполняет ряд</w:t>
      </w:r>
      <w:r w:rsidR="00D205BC" w:rsidRPr="00157401">
        <w:rPr>
          <w:rFonts w:ascii="Times New Roman" w:hAnsi="Times New Roman" w:cs="Times New Roman"/>
          <w:sz w:val="28"/>
          <w:szCs w:val="28"/>
        </w:rPr>
        <w:t xml:space="preserve"> важных</w:t>
      </w:r>
      <w:r w:rsidRPr="00157401">
        <w:rPr>
          <w:rFonts w:ascii="Times New Roman" w:hAnsi="Times New Roman" w:cs="Times New Roman"/>
          <w:sz w:val="28"/>
          <w:szCs w:val="28"/>
        </w:rPr>
        <w:t xml:space="preserve"> функций, влияющих на результа</w:t>
      </w:r>
      <w:r w:rsidR="00D205BC" w:rsidRPr="00157401">
        <w:rPr>
          <w:rFonts w:ascii="Times New Roman" w:hAnsi="Times New Roman" w:cs="Times New Roman"/>
          <w:sz w:val="28"/>
          <w:szCs w:val="28"/>
        </w:rPr>
        <w:t>тивность</w:t>
      </w:r>
      <w:r w:rsidRPr="00157401">
        <w:rPr>
          <w:rFonts w:ascii="Times New Roman" w:hAnsi="Times New Roman" w:cs="Times New Roman"/>
          <w:sz w:val="28"/>
          <w:szCs w:val="28"/>
        </w:rPr>
        <w:t xml:space="preserve"> деятельности обучающихся. </w:t>
      </w:r>
      <w:r w:rsidR="002959D1" w:rsidRPr="00157401">
        <w:rPr>
          <w:rFonts w:ascii="Times New Roman" w:hAnsi="Times New Roman" w:cs="Times New Roman"/>
          <w:sz w:val="28"/>
          <w:szCs w:val="28"/>
        </w:rPr>
        <w:t xml:space="preserve">По мнению Е.Ю. Дрожжиной и </w:t>
      </w:r>
      <w:r w:rsidRPr="00157401">
        <w:rPr>
          <w:rFonts w:ascii="Times New Roman" w:hAnsi="Times New Roman" w:cs="Times New Roman"/>
          <w:sz w:val="28"/>
          <w:szCs w:val="28"/>
        </w:rPr>
        <w:t>С.Ю. Нефедов</w:t>
      </w:r>
      <w:r w:rsidR="002959D1" w:rsidRPr="00157401">
        <w:rPr>
          <w:rFonts w:ascii="Times New Roman" w:hAnsi="Times New Roman" w:cs="Times New Roman"/>
          <w:sz w:val="28"/>
          <w:szCs w:val="28"/>
        </w:rPr>
        <w:t>ой</w:t>
      </w:r>
      <w:r w:rsidRPr="00157401">
        <w:rPr>
          <w:rFonts w:ascii="Times New Roman" w:hAnsi="Times New Roman" w:cs="Times New Roman"/>
          <w:sz w:val="28"/>
          <w:szCs w:val="28"/>
        </w:rPr>
        <w:t xml:space="preserve"> что оценка способствует формированию самооценки ребенка и развитию самоконтроля обучающегося, его умения анализировать и правильно оценивать свою деятельность, адекватно реагировать на оценку педагога, она также может «оказывать как стимулирующее, так и тормозящее воздействие на работоспособность и активность обучающегося» [</w:t>
      </w:r>
      <w:r w:rsidR="00F65DBE" w:rsidRPr="00157401">
        <w:rPr>
          <w:rFonts w:ascii="Times New Roman" w:hAnsi="Times New Roman" w:cs="Times New Roman"/>
          <w:sz w:val="28"/>
          <w:szCs w:val="28"/>
        </w:rPr>
        <w:t>25</w:t>
      </w:r>
      <w:r w:rsidRPr="00157401">
        <w:rPr>
          <w:rFonts w:ascii="Times New Roman" w:hAnsi="Times New Roman" w:cs="Times New Roman"/>
          <w:sz w:val="28"/>
          <w:szCs w:val="28"/>
        </w:rPr>
        <w:t xml:space="preserve">.]. </w:t>
      </w:r>
    </w:p>
    <w:p w:rsidR="002F0792" w:rsidRPr="00157401" w:rsidRDefault="002959D1" w:rsidP="0035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Предполагается, что оценка  </w:t>
      </w:r>
      <w:r w:rsidR="002F0792"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Pr="00157401">
        <w:rPr>
          <w:rFonts w:ascii="Times New Roman" w:hAnsi="Times New Roman" w:cs="Times New Roman"/>
          <w:sz w:val="28"/>
          <w:szCs w:val="28"/>
        </w:rPr>
        <w:t xml:space="preserve">единственное средство стимулирования обучения, положительной мотивации, влияния на личность,  которое есть  </w:t>
      </w:r>
      <w:r w:rsidR="002F0792" w:rsidRPr="00157401">
        <w:rPr>
          <w:rFonts w:ascii="Times New Roman" w:hAnsi="Times New Roman" w:cs="Times New Roman"/>
          <w:sz w:val="28"/>
          <w:szCs w:val="28"/>
        </w:rPr>
        <w:t>в распоряжении педагога дополнительного образования.</w:t>
      </w:r>
      <w:r w:rsidRPr="00157401">
        <w:rPr>
          <w:rFonts w:ascii="Times New Roman" w:hAnsi="Times New Roman" w:cs="Times New Roman"/>
          <w:sz w:val="28"/>
          <w:szCs w:val="28"/>
        </w:rPr>
        <w:t xml:space="preserve"> Ведь и</w:t>
      </w:r>
      <w:r w:rsidR="002F0792" w:rsidRPr="00157401">
        <w:rPr>
          <w:rFonts w:ascii="Times New Roman" w:hAnsi="Times New Roman" w:cs="Times New Roman"/>
          <w:sz w:val="28"/>
          <w:szCs w:val="28"/>
        </w:rPr>
        <w:t>менно под влиянием объективного оценивания создается адекватная самооценка, критическое отношение к своим успехам</w:t>
      </w:r>
      <w:r w:rsidRPr="00157401">
        <w:rPr>
          <w:rFonts w:ascii="Times New Roman" w:hAnsi="Times New Roman" w:cs="Times New Roman"/>
          <w:sz w:val="28"/>
          <w:szCs w:val="28"/>
        </w:rPr>
        <w:t xml:space="preserve"> у обучающихся</w:t>
      </w:r>
      <w:r w:rsidR="002F0792" w:rsidRPr="00157401">
        <w:rPr>
          <w:rFonts w:ascii="Times New Roman" w:hAnsi="Times New Roman" w:cs="Times New Roman"/>
          <w:sz w:val="28"/>
          <w:szCs w:val="28"/>
        </w:rPr>
        <w:t>.</w:t>
      </w:r>
    </w:p>
    <w:p w:rsidR="002F0792" w:rsidRPr="00157401" w:rsidRDefault="002F0792" w:rsidP="0035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lastRenderedPageBreak/>
        <w:t xml:space="preserve">В дополнительном образовании невозможно </w:t>
      </w:r>
      <w:r w:rsidR="002959D1" w:rsidRPr="00157401">
        <w:rPr>
          <w:rFonts w:ascii="Times New Roman" w:hAnsi="Times New Roman" w:cs="Times New Roman"/>
          <w:sz w:val="28"/>
          <w:szCs w:val="28"/>
        </w:rPr>
        <w:t xml:space="preserve">применять </w:t>
      </w:r>
      <w:r w:rsidRPr="00157401">
        <w:rPr>
          <w:rFonts w:ascii="Times New Roman" w:hAnsi="Times New Roman" w:cs="Times New Roman"/>
          <w:sz w:val="28"/>
          <w:szCs w:val="28"/>
        </w:rPr>
        <w:t xml:space="preserve">оценивание, принятое в </w:t>
      </w:r>
      <w:r w:rsidR="002959D1" w:rsidRPr="00157401">
        <w:rPr>
          <w:rFonts w:ascii="Times New Roman" w:hAnsi="Times New Roman" w:cs="Times New Roman"/>
          <w:sz w:val="28"/>
          <w:szCs w:val="28"/>
        </w:rPr>
        <w:t>школе</w:t>
      </w:r>
      <w:r w:rsidRPr="00157401">
        <w:rPr>
          <w:rFonts w:ascii="Times New Roman" w:hAnsi="Times New Roman" w:cs="Times New Roman"/>
          <w:sz w:val="28"/>
          <w:szCs w:val="28"/>
        </w:rPr>
        <w:t xml:space="preserve">, так как традиционная отметка выставляется за определенный уровень знаний по конкретному предмету, в то время как за рамками внимания </w:t>
      </w:r>
      <w:r w:rsidR="002959D1" w:rsidRPr="00157401">
        <w:rPr>
          <w:rFonts w:ascii="Times New Roman" w:hAnsi="Times New Roman" w:cs="Times New Roman"/>
          <w:sz w:val="28"/>
          <w:szCs w:val="28"/>
        </w:rPr>
        <w:t>учителя</w:t>
      </w:r>
      <w:r w:rsidRPr="00157401">
        <w:rPr>
          <w:rFonts w:ascii="Times New Roman" w:hAnsi="Times New Roman" w:cs="Times New Roman"/>
          <w:sz w:val="28"/>
          <w:szCs w:val="28"/>
        </w:rPr>
        <w:t xml:space="preserve"> остаются не только затраченные на это усилия </w:t>
      </w:r>
      <w:r w:rsidR="002959D1" w:rsidRPr="00157401">
        <w:rPr>
          <w:rFonts w:ascii="Times New Roman" w:hAnsi="Times New Roman" w:cs="Times New Roman"/>
          <w:sz w:val="28"/>
          <w:szCs w:val="28"/>
        </w:rPr>
        <w:t>школьника</w:t>
      </w:r>
      <w:r w:rsidRPr="00157401">
        <w:rPr>
          <w:rFonts w:ascii="Times New Roman" w:hAnsi="Times New Roman" w:cs="Times New Roman"/>
          <w:sz w:val="28"/>
          <w:szCs w:val="28"/>
        </w:rPr>
        <w:t xml:space="preserve">, но и приобретенные им за </w:t>
      </w:r>
      <w:r w:rsidR="002959D1" w:rsidRPr="00157401">
        <w:rPr>
          <w:rFonts w:ascii="Times New Roman" w:hAnsi="Times New Roman" w:cs="Times New Roman"/>
          <w:sz w:val="28"/>
          <w:szCs w:val="28"/>
        </w:rPr>
        <w:t>конкретный</w:t>
      </w:r>
      <w:r w:rsidRPr="00157401">
        <w:rPr>
          <w:rFonts w:ascii="Times New Roman" w:hAnsi="Times New Roman" w:cs="Times New Roman"/>
          <w:sz w:val="28"/>
          <w:szCs w:val="28"/>
        </w:rPr>
        <w:t xml:space="preserve"> период социальные компетенции, сформированные личностные качества, развитые творческие способности.</w:t>
      </w:r>
    </w:p>
    <w:p w:rsidR="002F0792" w:rsidRPr="00157401" w:rsidRDefault="002F0792" w:rsidP="0035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Обобщая мнение различных исследователей (С.В. Астраханцева, А.В. Берсенева, А.Я. Журкина, И.В. Калиш, С.М. Кодолов, О.Е. Лебедев, Е.В. Титова, А.И. Щетинская и др.) можно сказать, что в дополнительном образовании детей в качестве значимого показателя качества и результативности образовательного процесса выступают личностные достижения обучающихся, повышение их самооценки, осознание своей деятельности, как успешной. </w:t>
      </w:r>
    </w:p>
    <w:p w:rsidR="00C82223" w:rsidRPr="00157401" w:rsidRDefault="00C82223" w:rsidP="0035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Особенностью образовательного процесса в учреждении дополнительного образования можно считать его практи</w:t>
      </w:r>
      <w:r w:rsidR="002959D1" w:rsidRPr="00157401">
        <w:rPr>
          <w:rFonts w:ascii="Times New Roman" w:hAnsi="Times New Roman" w:cs="Times New Roman"/>
          <w:sz w:val="28"/>
          <w:szCs w:val="28"/>
        </w:rPr>
        <w:t>ко-</w:t>
      </w:r>
      <w:r w:rsidRPr="00157401">
        <w:rPr>
          <w:rFonts w:ascii="Times New Roman" w:hAnsi="Times New Roman" w:cs="Times New Roman"/>
          <w:sz w:val="28"/>
          <w:szCs w:val="28"/>
        </w:rPr>
        <w:t xml:space="preserve">деятельностную направленность, </w:t>
      </w:r>
      <w:r w:rsidR="002959D1" w:rsidRPr="00157401">
        <w:rPr>
          <w:rFonts w:ascii="Times New Roman" w:hAnsi="Times New Roman" w:cs="Times New Roman"/>
          <w:sz w:val="28"/>
          <w:szCs w:val="28"/>
        </w:rPr>
        <w:t>и здесь важные не сколько  усвоенные</w:t>
      </w:r>
      <w:r w:rsidRPr="00157401">
        <w:rPr>
          <w:rFonts w:ascii="Times New Roman" w:hAnsi="Times New Roman" w:cs="Times New Roman"/>
          <w:sz w:val="28"/>
          <w:szCs w:val="28"/>
        </w:rPr>
        <w:t xml:space="preserve"> знания, </w:t>
      </w:r>
      <w:r w:rsidR="002959D1" w:rsidRPr="00157401">
        <w:rPr>
          <w:rFonts w:ascii="Times New Roman" w:hAnsi="Times New Roman" w:cs="Times New Roman"/>
          <w:sz w:val="28"/>
          <w:szCs w:val="28"/>
        </w:rPr>
        <w:t>а</w:t>
      </w:r>
      <w:r w:rsidRPr="00157401">
        <w:rPr>
          <w:rFonts w:ascii="Times New Roman" w:hAnsi="Times New Roman" w:cs="Times New Roman"/>
          <w:sz w:val="28"/>
          <w:szCs w:val="28"/>
        </w:rPr>
        <w:t xml:space="preserve"> способность </w:t>
      </w:r>
      <w:r w:rsidR="002959D1" w:rsidRPr="00157401">
        <w:rPr>
          <w:rFonts w:ascii="Times New Roman" w:hAnsi="Times New Roman" w:cs="Times New Roman"/>
          <w:sz w:val="28"/>
          <w:szCs w:val="28"/>
        </w:rPr>
        <w:t>их применять</w:t>
      </w:r>
      <w:r w:rsidRPr="00157401">
        <w:rPr>
          <w:rFonts w:ascii="Times New Roman" w:hAnsi="Times New Roman" w:cs="Times New Roman"/>
          <w:sz w:val="28"/>
          <w:szCs w:val="28"/>
        </w:rPr>
        <w:t xml:space="preserve"> на практике. </w:t>
      </w:r>
      <w:r w:rsidR="002959D1" w:rsidRPr="00157401">
        <w:rPr>
          <w:rFonts w:ascii="Times New Roman" w:hAnsi="Times New Roman" w:cs="Times New Roman"/>
          <w:sz w:val="28"/>
          <w:szCs w:val="28"/>
        </w:rPr>
        <w:t xml:space="preserve">В связи с эти, </w:t>
      </w:r>
      <w:r w:rsidRPr="00157401">
        <w:rPr>
          <w:rFonts w:ascii="Times New Roman" w:hAnsi="Times New Roman" w:cs="Times New Roman"/>
          <w:sz w:val="28"/>
          <w:szCs w:val="28"/>
        </w:rPr>
        <w:t xml:space="preserve"> при оценивании индивидуальных достижений обучающихся</w:t>
      </w:r>
      <w:r w:rsidR="002959D1" w:rsidRPr="00157401">
        <w:rPr>
          <w:rFonts w:ascii="Times New Roman" w:hAnsi="Times New Roman" w:cs="Times New Roman"/>
          <w:sz w:val="28"/>
          <w:szCs w:val="28"/>
        </w:rPr>
        <w:t>,</w:t>
      </w:r>
      <w:r w:rsidRPr="00157401">
        <w:rPr>
          <w:rFonts w:ascii="Times New Roman" w:hAnsi="Times New Roman" w:cs="Times New Roman"/>
          <w:sz w:val="28"/>
          <w:szCs w:val="28"/>
        </w:rPr>
        <w:t xml:space="preserve"> педагоги </w:t>
      </w:r>
      <w:r w:rsidR="002959D1" w:rsidRPr="00157401">
        <w:rPr>
          <w:rFonts w:ascii="Times New Roman" w:hAnsi="Times New Roman" w:cs="Times New Roman"/>
          <w:sz w:val="28"/>
          <w:szCs w:val="28"/>
        </w:rPr>
        <w:t xml:space="preserve">в первую очередь </w:t>
      </w:r>
      <w:r w:rsidRPr="00157401">
        <w:rPr>
          <w:rFonts w:ascii="Times New Roman" w:hAnsi="Times New Roman" w:cs="Times New Roman"/>
          <w:sz w:val="28"/>
          <w:szCs w:val="28"/>
        </w:rPr>
        <w:t>ориентируются на созданный ребенком продукт, имеющий прикладную ценность.</w:t>
      </w:r>
    </w:p>
    <w:p w:rsidR="00C82223" w:rsidRPr="00157401" w:rsidRDefault="00C82223" w:rsidP="003520C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ab/>
        <w:t xml:space="preserve">Все это делает возможным реализацию в системе дополнительного образования наиболее актуальных современных образовательных тенденций: сосредоточенность на </w:t>
      </w:r>
      <w:r w:rsidR="002959D1" w:rsidRPr="00157401">
        <w:rPr>
          <w:rFonts w:ascii="Times New Roman" w:hAnsi="Times New Roman" w:cs="Times New Roman"/>
          <w:sz w:val="28"/>
          <w:szCs w:val="28"/>
        </w:rPr>
        <w:t>ребенке</w:t>
      </w:r>
      <w:r w:rsidRPr="00157401">
        <w:rPr>
          <w:rFonts w:ascii="Times New Roman" w:hAnsi="Times New Roman" w:cs="Times New Roman"/>
          <w:sz w:val="28"/>
          <w:szCs w:val="28"/>
        </w:rPr>
        <w:t xml:space="preserve">, который в полной мере становится субъектом образовательного процесса; практическую ориентированность обучения, его открытость запросам жизни и сферы труда, связь с современными </w:t>
      </w:r>
      <w:r w:rsidR="00235A11" w:rsidRPr="00157401">
        <w:rPr>
          <w:rFonts w:ascii="Times New Roman" w:hAnsi="Times New Roman" w:cs="Times New Roman"/>
          <w:sz w:val="28"/>
          <w:szCs w:val="28"/>
        </w:rPr>
        <w:t>реалиями</w:t>
      </w:r>
      <w:r w:rsidRPr="00157401">
        <w:rPr>
          <w:rFonts w:ascii="Times New Roman" w:hAnsi="Times New Roman" w:cs="Times New Roman"/>
          <w:sz w:val="28"/>
          <w:szCs w:val="28"/>
        </w:rPr>
        <w:t>.</w:t>
      </w:r>
    </w:p>
    <w:p w:rsidR="00983010" w:rsidRPr="00157401" w:rsidRDefault="00983010" w:rsidP="003520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дополнительного образования</w:t>
      </w:r>
      <w:r w:rsidR="00235A11"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можно сказать, </w:t>
      </w: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 и не может быть единых образовательных стандартов, в соответствии с которыми можно было бы проверить «уровень обученности» детей в одном из направлений образовательной деятельности. Это определено целевым предназначением </w:t>
      </w: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учреждений дополнительного образования. Следовательно, образовательная программа является главным документом педагога дополнительного образования, а стандарт для каждого педагога – результаты освоения его учащимися образовательных программ. Поэтому в каждой образовательной программе должны быть определены результаты обучения, воспитания и развития ребенка на каждый год обучения, которые и могут служить определенным стандартом для каждой конкретной образовательной программы в выявлении реальных достижений учащихся детского объединения, а также формы и методы педагогической диагностики.</w:t>
      </w:r>
    </w:p>
    <w:p w:rsidR="00983010" w:rsidRPr="00157401" w:rsidRDefault="00983010" w:rsidP="003520C8">
      <w:pPr>
        <w:pStyle w:val="af0"/>
        <w:spacing w:line="360" w:lineRule="auto"/>
        <w:ind w:firstLine="709"/>
        <w:rPr>
          <w:sz w:val="28"/>
          <w:szCs w:val="28"/>
        </w:rPr>
      </w:pPr>
      <w:r w:rsidRPr="00157401">
        <w:rPr>
          <w:sz w:val="28"/>
          <w:szCs w:val="28"/>
        </w:rPr>
        <w:t xml:space="preserve">Методы, используемые в мониторинге личностных достижений: педагогические наблюдения, анализ и изучение педагогической документации, анализ и изучение результатов продуктивной деятельности, социологические опросники, анкеты, психологические тесты и методики, методы математической статистики. </w:t>
      </w:r>
    </w:p>
    <w:p w:rsidR="00983010" w:rsidRPr="00157401" w:rsidRDefault="00983010" w:rsidP="003520C8">
      <w:pPr>
        <w:pStyle w:val="af0"/>
        <w:spacing w:line="360" w:lineRule="auto"/>
        <w:ind w:firstLine="709"/>
        <w:rPr>
          <w:sz w:val="28"/>
          <w:szCs w:val="28"/>
        </w:rPr>
      </w:pPr>
      <w:r w:rsidRPr="00157401">
        <w:rPr>
          <w:sz w:val="28"/>
          <w:szCs w:val="28"/>
        </w:rPr>
        <w:t xml:space="preserve">Результаты мониторинга качества образования обуславливают разработку формы фиксации личностных достижений детей. В настоящее время существуют следующие формы фиксации: карта-профиль личностных достижений; «Тетрадь успешности»; «Портфолио достижений воспитанника», «Кейс-стади» и др. Данные формы относятся к разряду "аутентичных" (то есть истинных, наиболее приближенных к реальному оцениванию) индивидуализированных оценок, ориентированных не только на процесс оценивания, но и самооценивания. Основной смысл – "показать все, на что ты способен". </w:t>
      </w:r>
    </w:p>
    <w:p w:rsidR="003520C8" w:rsidRPr="00157401" w:rsidRDefault="003520C8" w:rsidP="003520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личностных качеств –процесс длительный, он носит отсроченный характер. Выявить и оценить личностные качества сложно. Тем не менее, выявлять результаты образовательной деятельности детей во всей полноте должен каждый педагог. Это обусловлено спецификой дополнительного образования детей.</w:t>
      </w:r>
    </w:p>
    <w:p w:rsidR="008C680B" w:rsidRPr="00157401" w:rsidRDefault="008C680B" w:rsidP="00E80A3F">
      <w:pPr>
        <w:pStyle w:val="a3"/>
        <w:tabs>
          <w:tab w:val="left" w:pos="9214"/>
        </w:tabs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157401">
        <w:rPr>
          <w:iCs/>
          <w:sz w:val="28"/>
          <w:szCs w:val="28"/>
        </w:rPr>
        <w:t>Выводы по параграфу.</w:t>
      </w:r>
    </w:p>
    <w:p w:rsidR="00E80A3F" w:rsidRPr="00157401" w:rsidRDefault="008C680B" w:rsidP="00E80A3F">
      <w:pPr>
        <w:pStyle w:val="a3"/>
        <w:tabs>
          <w:tab w:val="left" w:pos="921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57401">
        <w:rPr>
          <w:iCs/>
          <w:sz w:val="28"/>
          <w:szCs w:val="28"/>
        </w:rPr>
        <w:lastRenderedPageBreak/>
        <w:t xml:space="preserve">Особенности системы оценивания и диагностики личностных результатов деятельности обучающихся в дополнительном образовании детей </w:t>
      </w:r>
      <w:r w:rsidRPr="00157401">
        <w:rPr>
          <w:sz w:val="28"/>
          <w:szCs w:val="28"/>
        </w:rPr>
        <w:t xml:space="preserve">заключается в том, что она ориентирована </w:t>
      </w:r>
      <w:r w:rsidRPr="00157401">
        <w:rPr>
          <w:iCs/>
          <w:sz w:val="28"/>
          <w:szCs w:val="28"/>
        </w:rPr>
        <w:t>не только на результат</w:t>
      </w:r>
      <w:r w:rsidRPr="00157401">
        <w:rPr>
          <w:sz w:val="28"/>
          <w:szCs w:val="28"/>
        </w:rPr>
        <w:t xml:space="preserve">, но и </w:t>
      </w:r>
      <w:r w:rsidRPr="00157401">
        <w:rPr>
          <w:iCs/>
          <w:sz w:val="28"/>
          <w:szCs w:val="28"/>
        </w:rPr>
        <w:t>на сам процесс</w:t>
      </w:r>
      <w:r w:rsidRPr="00157401">
        <w:rPr>
          <w:sz w:val="28"/>
          <w:szCs w:val="28"/>
        </w:rPr>
        <w:t xml:space="preserve">, на её цели, способы, средства, условия и включает не только оценку педагога, но и самооценку обучающегося. </w:t>
      </w:r>
    </w:p>
    <w:p w:rsidR="008C680B" w:rsidRPr="00157401" w:rsidRDefault="008C680B" w:rsidP="008C680B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Выводы по первой главе. </w:t>
      </w:r>
    </w:p>
    <w:p w:rsidR="009B0C7E" w:rsidRPr="00157401" w:rsidRDefault="009B0C7E" w:rsidP="009B0C7E">
      <w:pPr>
        <w:pStyle w:val="a3"/>
        <w:tabs>
          <w:tab w:val="left" w:pos="921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Оценка в дополнительном образовании детей выполняет развивающую и стимулирующую функции. Сущность педагогической оценки заключается в выявлении эффективности и успешности образовательного процесса путем анализа и интерпретации данных, а не только определение позитивных и негативных моментов в той или иной деятельности; педагогическая оценка - это система, позволяющая отслеживать динамику и уделять больше внимания тому, чего смог достигнуть обучающийся, и меньше – его неудачам. Отсутствие в дополнительном образовании единых образовательных стандартов существенно осложняет оценивание результативности деятельности учащихся, в том числе и личностных результатов. Анализ литературы  показал, что в большинстве случаев, работы посвящены личностным результатам обучающихся  всех ступеней обучения в школе, практически отсутствуют научные работы, посвященные изучению формирования и достижения личностных результатов в системе дополнительного образования. Поэтому для педагогов дополнительного образования  характерна  либо ориентированность на ФГОСы, либо ориентированность на стандарты, которые сложились внутри учреждения дополнительного образования и отражены в дополнительных общеобразовательных общеразвивающих программах.</w:t>
      </w:r>
      <w:r w:rsidRPr="00157401">
        <w:rPr>
          <w:iCs/>
          <w:sz w:val="28"/>
          <w:szCs w:val="28"/>
        </w:rPr>
        <w:t xml:space="preserve"> Особенности системы оценивания и диагностики личностных результатов деятельности обучающихся в дополнительном образовании детей </w:t>
      </w:r>
      <w:r w:rsidRPr="00157401">
        <w:rPr>
          <w:sz w:val="28"/>
          <w:szCs w:val="28"/>
        </w:rPr>
        <w:t xml:space="preserve">заключается в том, что она ориентирована </w:t>
      </w:r>
      <w:r w:rsidRPr="00157401">
        <w:rPr>
          <w:iCs/>
          <w:sz w:val="28"/>
          <w:szCs w:val="28"/>
        </w:rPr>
        <w:t>не только на результат</w:t>
      </w:r>
      <w:r w:rsidRPr="00157401">
        <w:rPr>
          <w:sz w:val="28"/>
          <w:szCs w:val="28"/>
        </w:rPr>
        <w:t xml:space="preserve">, но и </w:t>
      </w:r>
      <w:r w:rsidRPr="00157401">
        <w:rPr>
          <w:iCs/>
          <w:sz w:val="28"/>
          <w:szCs w:val="28"/>
        </w:rPr>
        <w:t>на сам процесс</w:t>
      </w:r>
      <w:r w:rsidRPr="00157401">
        <w:rPr>
          <w:sz w:val="28"/>
          <w:szCs w:val="28"/>
        </w:rPr>
        <w:t xml:space="preserve">, на её цели, способы, средства, условия и включает не только оценку педагога, но и самооценку обучающегося. </w:t>
      </w:r>
    </w:p>
    <w:p w:rsidR="009B0C7E" w:rsidRPr="00157401" w:rsidRDefault="00785617" w:rsidP="00785617">
      <w:pPr>
        <w:pStyle w:val="a3"/>
        <w:tabs>
          <w:tab w:val="left" w:pos="9214"/>
        </w:tabs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lastRenderedPageBreak/>
        <w:t xml:space="preserve">ГЛАВА 2. </w:t>
      </w:r>
      <w:r w:rsidRPr="00157401">
        <w:rPr>
          <w:sz w:val="28"/>
          <w:szCs w:val="28"/>
        </w:rPr>
        <w:t>ПРАКТИКА ОЦЕНИВАНИЯ</w:t>
      </w:r>
      <w:r w:rsidRPr="00157401">
        <w:rPr>
          <w:color w:val="000000"/>
          <w:sz w:val="28"/>
          <w:szCs w:val="28"/>
        </w:rPr>
        <w:t xml:space="preserve"> ЛИЧНОСТНЫХ РЕЗУЛЬТАТОВ ОБУЧАЮЩИХСЯ В УСЛОВИЯХ ДОПОЛНИТЕЛЬНОГО ОБРАЗОВАНИЯ</w:t>
      </w:r>
    </w:p>
    <w:p w:rsidR="00785617" w:rsidRPr="00157401" w:rsidRDefault="00785617" w:rsidP="00785617">
      <w:pPr>
        <w:pStyle w:val="a3"/>
        <w:tabs>
          <w:tab w:val="left" w:pos="9214"/>
        </w:tabs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9B0C7E" w:rsidRPr="00157401" w:rsidRDefault="009B0C7E" w:rsidP="009B0C7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7401">
        <w:rPr>
          <w:rFonts w:ascii="Times New Roman" w:hAnsi="Times New Roman" w:cs="Times New Roman"/>
          <w:color w:val="000000"/>
          <w:sz w:val="28"/>
          <w:szCs w:val="28"/>
        </w:rPr>
        <w:t xml:space="preserve"> 2.1. </w:t>
      </w:r>
      <w:r w:rsidRPr="00157401">
        <w:rPr>
          <w:rFonts w:ascii="Times New Roman" w:hAnsi="Times New Roman" w:cs="Times New Roman"/>
          <w:sz w:val="28"/>
          <w:szCs w:val="28"/>
        </w:rPr>
        <w:t>Диагностика</w:t>
      </w:r>
      <w:r w:rsidRPr="00157401">
        <w:rPr>
          <w:rFonts w:ascii="Times New Roman" w:hAnsi="Times New Roman" w:cs="Times New Roman"/>
          <w:color w:val="000000"/>
          <w:sz w:val="28"/>
          <w:szCs w:val="28"/>
        </w:rPr>
        <w:t xml:space="preserve"> личностных результатов обучающихся и их оценка  в дополнительном образовании на примере реализации дополнительной общеразвивающей программы «</w:t>
      </w:r>
      <w:r w:rsidRPr="00157401">
        <w:rPr>
          <w:rFonts w:ascii="Times New Roman" w:hAnsi="Times New Roman" w:cs="Times New Roman"/>
          <w:sz w:val="28"/>
          <w:szCs w:val="28"/>
        </w:rPr>
        <w:t>Хореографический ансамбль «Карусель</w:t>
      </w:r>
      <w:r w:rsidRPr="00157401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C85B61" w:rsidRPr="00157401" w:rsidRDefault="00C85B61" w:rsidP="009B0C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1832" w:rsidRPr="00157401" w:rsidRDefault="00671832" w:rsidP="00C85B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В концепции ФГОС указаны требования к результатам освоения общеобразовательных программ, которые структурируются по ключевым задачам общего образования и включают в себя:</w:t>
      </w:r>
    </w:p>
    <w:p w:rsidR="00671832" w:rsidRPr="00157401" w:rsidRDefault="00671832" w:rsidP="00C85B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1. Предметные результаты — усвоение обучаемыми конкретных элементов</w:t>
      </w:r>
      <w:r w:rsidR="00C85B61"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Pr="00157401">
        <w:rPr>
          <w:rFonts w:ascii="Times New Roman" w:hAnsi="Times New Roman" w:cs="Times New Roman"/>
          <w:sz w:val="28"/>
          <w:szCs w:val="28"/>
        </w:rPr>
        <w:t>социального опыта, изучаемого в рамках отдельного учебного предмета, то есть знаний, умений и навыков, опыта решения проблем, опыта творческой деятельности;</w:t>
      </w:r>
    </w:p>
    <w:p w:rsidR="00671832" w:rsidRPr="00157401" w:rsidRDefault="00671832" w:rsidP="00C85B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2. Метапредметные результаты — осво</w:t>
      </w:r>
      <w:r w:rsidR="00C85B61" w:rsidRPr="00157401">
        <w:rPr>
          <w:rFonts w:ascii="Times New Roman" w:hAnsi="Times New Roman" w:cs="Times New Roman"/>
          <w:sz w:val="28"/>
          <w:szCs w:val="28"/>
        </w:rPr>
        <w:t>енные обучающимися на базе одно</w:t>
      </w:r>
      <w:r w:rsidRPr="00157401">
        <w:rPr>
          <w:rFonts w:ascii="Times New Roman" w:hAnsi="Times New Roman" w:cs="Times New Roman"/>
          <w:sz w:val="28"/>
          <w:szCs w:val="28"/>
        </w:rPr>
        <w:t>го, нескольких или всех учебных предмето</w:t>
      </w:r>
      <w:r w:rsidR="00C85B61" w:rsidRPr="00157401">
        <w:rPr>
          <w:rFonts w:ascii="Times New Roman" w:hAnsi="Times New Roman" w:cs="Times New Roman"/>
          <w:sz w:val="28"/>
          <w:szCs w:val="28"/>
        </w:rPr>
        <w:t>в способы деятельности, примени</w:t>
      </w:r>
      <w:r w:rsidRPr="00157401">
        <w:rPr>
          <w:rFonts w:ascii="Times New Roman" w:hAnsi="Times New Roman" w:cs="Times New Roman"/>
          <w:sz w:val="28"/>
          <w:szCs w:val="28"/>
        </w:rPr>
        <w:t>мые как в рамках образовательного процесса, так и при решении проблем в реальных жизненных ситуациях;</w:t>
      </w:r>
    </w:p>
    <w:p w:rsidR="00671832" w:rsidRPr="00157401" w:rsidRDefault="00671832" w:rsidP="00C85B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3. Личностные результаты — сформировавшаяся в образовательном процессе система ценностных отношений обучающихся к себе, другим участникам образовательного процесса, самому образовательному процессу и его результатам.</w:t>
      </w:r>
    </w:p>
    <w:p w:rsidR="00671832" w:rsidRPr="00157401" w:rsidRDefault="00671832" w:rsidP="00C85B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Совершенно очевидно, что предметные, метапредметные и личностные результаты обучения представляют собой триединую задачу современного образования</w:t>
      </w:r>
      <w:r w:rsidR="00C85B61" w:rsidRPr="00157401">
        <w:rPr>
          <w:rFonts w:ascii="Times New Roman" w:hAnsi="Times New Roman" w:cs="Times New Roman"/>
          <w:sz w:val="28"/>
          <w:szCs w:val="28"/>
        </w:rPr>
        <w:t>, в том числе и дополнительного</w:t>
      </w:r>
      <w:r w:rsidR="00235A11" w:rsidRPr="00157401">
        <w:rPr>
          <w:rFonts w:ascii="Times New Roman" w:hAnsi="Times New Roman" w:cs="Times New Roman"/>
          <w:sz w:val="28"/>
          <w:szCs w:val="28"/>
        </w:rPr>
        <w:t>, как части системы образования</w:t>
      </w:r>
      <w:r w:rsidR="00C85B61" w:rsidRPr="00157401">
        <w:rPr>
          <w:rFonts w:ascii="Times New Roman" w:hAnsi="Times New Roman" w:cs="Times New Roman"/>
          <w:sz w:val="28"/>
          <w:szCs w:val="28"/>
        </w:rPr>
        <w:t>.</w:t>
      </w:r>
    </w:p>
    <w:p w:rsidR="00235A11" w:rsidRPr="00157401" w:rsidRDefault="00235A11" w:rsidP="00235A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Система оценки достижения планируемых результатов освоения программного материала в школе предполагает комплексный подход, позволяющий вести оценку достижений обучающимися всех трёх групп результатов образования: личностных, метапредметных и предметных</w:t>
      </w:r>
    </w:p>
    <w:p w:rsidR="00671832" w:rsidRPr="00157401" w:rsidRDefault="00235A11" w:rsidP="00C85B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lastRenderedPageBreak/>
        <w:t>Если говорить об оценке данных результатов, то о</w:t>
      </w:r>
      <w:r w:rsidR="00671832" w:rsidRPr="00157401">
        <w:rPr>
          <w:rFonts w:ascii="Times New Roman" w:hAnsi="Times New Roman" w:cs="Times New Roman"/>
          <w:sz w:val="28"/>
          <w:szCs w:val="28"/>
        </w:rPr>
        <w:t xml:space="preserve">ценка предметных результатов </w:t>
      </w:r>
      <w:r w:rsidRPr="00157401">
        <w:rPr>
          <w:rFonts w:ascii="Times New Roman" w:hAnsi="Times New Roman" w:cs="Times New Roman"/>
          <w:sz w:val="28"/>
          <w:szCs w:val="28"/>
        </w:rPr>
        <w:t xml:space="preserve">подразумевает </w:t>
      </w:r>
      <w:r w:rsidR="00671832" w:rsidRPr="00157401">
        <w:rPr>
          <w:rFonts w:ascii="Times New Roman" w:hAnsi="Times New Roman" w:cs="Times New Roman"/>
          <w:sz w:val="28"/>
          <w:szCs w:val="28"/>
        </w:rPr>
        <w:t xml:space="preserve"> оценку достижения обучающимся </w:t>
      </w:r>
      <w:r w:rsidRPr="00157401">
        <w:rPr>
          <w:rFonts w:ascii="Times New Roman" w:hAnsi="Times New Roman" w:cs="Times New Roman"/>
          <w:sz w:val="28"/>
          <w:szCs w:val="28"/>
        </w:rPr>
        <w:t xml:space="preserve">ожидаемых </w:t>
      </w:r>
      <w:r w:rsidR="00671832" w:rsidRPr="00157401">
        <w:rPr>
          <w:rFonts w:ascii="Times New Roman" w:hAnsi="Times New Roman" w:cs="Times New Roman"/>
          <w:sz w:val="28"/>
          <w:szCs w:val="28"/>
        </w:rPr>
        <w:t>результатов по отдельным предметам.</w:t>
      </w:r>
    </w:p>
    <w:p w:rsidR="00671832" w:rsidRPr="00157401" w:rsidRDefault="00671832" w:rsidP="00C85B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Основным объектом оценки метапредметных результатов</w:t>
      </w:r>
      <w:r w:rsidR="00235A11" w:rsidRPr="00157401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157401">
        <w:rPr>
          <w:rFonts w:ascii="Times New Roman" w:hAnsi="Times New Roman" w:cs="Times New Roman"/>
          <w:sz w:val="28"/>
          <w:szCs w:val="28"/>
        </w:rPr>
        <w:t xml:space="preserve"> сформированность у обучающ</w:t>
      </w:r>
      <w:r w:rsidR="00235A11" w:rsidRPr="00157401">
        <w:rPr>
          <w:rFonts w:ascii="Times New Roman" w:hAnsi="Times New Roman" w:cs="Times New Roman"/>
          <w:sz w:val="28"/>
          <w:szCs w:val="28"/>
        </w:rPr>
        <w:t>их</w:t>
      </w:r>
      <w:r w:rsidRPr="00157401">
        <w:rPr>
          <w:rFonts w:ascii="Times New Roman" w:hAnsi="Times New Roman" w:cs="Times New Roman"/>
          <w:sz w:val="28"/>
          <w:szCs w:val="28"/>
        </w:rPr>
        <w:t>ся регулятивных, коммуникативных и познавательных универсальных действий.</w:t>
      </w:r>
    </w:p>
    <w:p w:rsidR="00671832" w:rsidRPr="00157401" w:rsidRDefault="00671832" w:rsidP="00C85B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Оценка личностных результатов </w:t>
      </w:r>
      <w:r w:rsidR="00235A11" w:rsidRPr="00157401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157401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235A11" w:rsidRPr="00157401">
        <w:rPr>
          <w:rFonts w:ascii="Times New Roman" w:hAnsi="Times New Roman" w:cs="Times New Roman"/>
          <w:sz w:val="28"/>
          <w:szCs w:val="28"/>
        </w:rPr>
        <w:t>ой</w:t>
      </w:r>
      <w:r w:rsidRPr="00157401">
        <w:rPr>
          <w:rFonts w:ascii="Times New Roman" w:hAnsi="Times New Roman" w:cs="Times New Roman"/>
          <w:sz w:val="28"/>
          <w:szCs w:val="28"/>
        </w:rPr>
        <w:t xml:space="preserve"> достижений обучающихся в ходе их личностного развития</w:t>
      </w:r>
      <w:r w:rsidR="00235A11" w:rsidRPr="00157401">
        <w:rPr>
          <w:rFonts w:ascii="Times New Roman" w:hAnsi="Times New Roman" w:cs="Times New Roman"/>
          <w:sz w:val="28"/>
          <w:szCs w:val="28"/>
        </w:rPr>
        <w:t xml:space="preserve">, она </w:t>
      </w:r>
      <w:r w:rsidR="00B65968" w:rsidRPr="00157401">
        <w:rPr>
          <w:rFonts w:ascii="Times New Roman" w:hAnsi="Times New Roman" w:cs="Times New Roman"/>
          <w:sz w:val="28"/>
          <w:szCs w:val="28"/>
        </w:rPr>
        <w:t xml:space="preserve"> строится на психолого-педагоги</w:t>
      </w:r>
      <w:r w:rsidR="00D21CD5">
        <w:rPr>
          <w:rFonts w:ascii="Times New Roman" w:hAnsi="Times New Roman" w:cs="Times New Roman"/>
          <w:sz w:val="28"/>
          <w:szCs w:val="28"/>
        </w:rPr>
        <w:t>ческом подходе и ориентирова</w:t>
      </w:r>
      <w:r w:rsidR="000D5E5A" w:rsidRPr="00157401">
        <w:rPr>
          <w:rFonts w:ascii="Times New Roman" w:hAnsi="Times New Roman" w:cs="Times New Roman"/>
          <w:sz w:val="28"/>
          <w:szCs w:val="28"/>
        </w:rPr>
        <w:t>н</w:t>
      </w:r>
      <w:r w:rsidR="00235A11" w:rsidRPr="00157401">
        <w:rPr>
          <w:rFonts w:ascii="Times New Roman" w:hAnsi="Times New Roman" w:cs="Times New Roman"/>
          <w:sz w:val="28"/>
          <w:szCs w:val="28"/>
        </w:rPr>
        <w:t>а</w:t>
      </w:r>
      <w:r w:rsidR="00B65968" w:rsidRPr="00157401">
        <w:rPr>
          <w:rFonts w:ascii="Times New Roman" w:hAnsi="Times New Roman" w:cs="Times New Roman"/>
          <w:sz w:val="28"/>
          <w:szCs w:val="28"/>
        </w:rPr>
        <w:t xml:space="preserve"> на показатели личностного роста обучающегося. </w:t>
      </w:r>
    </w:p>
    <w:p w:rsidR="00BA594B" w:rsidRPr="00157401" w:rsidRDefault="00671832" w:rsidP="00C85B6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В данной главе </w:t>
      </w:r>
      <w:r w:rsidR="00235A11" w:rsidRPr="00157401">
        <w:rPr>
          <w:rFonts w:ascii="Times New Roman" w:hAnsi="Times New Roman" w:cs="Times New Roman"/>
          <w:sz w:val="28"/>
          <w:szCs w:val="28"/>
        </w:rPr>
        <w:t>рассмотрим вопросы</w:t>
      </w:r>
      <w:r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="00BA594B" w:rsidRPr="00157401">
        <w:rPr>
          <w:rFonts w:ascii="Times New Roman" w:hAnsi="Times New Roman" w:cs="Times New Roman"/>
          <w:sz w:val="28"/>
          <w:szCs w:val="28"/>
        </w:rPr>
        <w:t>мониторинг</w:t>
      </w:r>
      <w:r w:rsidR="00235A11" w:rsidRPr="00157401">
        <w:rPr>
          <w:rFonts w:ascii="Times New Roman" w:hAnsi="Times New Roman" w:cs="Times New Roman"/>
          <w:sz w:val="28"/>
          <w:szCs w:val="28"/>
        </w:rPr>
        <w:t>а</w:t>
      </w:r>
      <w:r w:rsidR="00B65968" w:rsidRPr="00157401">
        <w:rPr>
          <w:rFonts w:ascii="Times New Roman" w:hAnsi="Times New Roman" w:cs="Times New Roman"/>
          <w:color w:val="000000"/>
          <w:sz w:val="28"/>
          <w:szCs w:val="28"/>
        </w:rPr>
        <w:t xml:space="preserve"> личностных результатов обучающихся и их оценк</w:t>
      </w:r>
      <w:r w:rsidR="00235A11" w:rsidRPr="00157401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B65968" w:rsidRPr="00157401">
        <w:rPr>
          <w:rFonts w:ascii="Times New Roman" w:hAnsi="Times New Roman" w:cs="Times New Roman"/>
          <w:color w:val="000000"/>
          <w:sz w:val="28"/>
          <w:szCs w:val="28"/>
        </w:rPr>
        <w:t xml:space="preserve">  в дополнительном образовании на примере реализации дополнительной общеразвивающей программы «</w:t>
      </w:r>
      <w:r w:rsidR="00B65968" w:rsidRPr="00157401">
        <w:rPr>
          <w:rFonts w:ascii="Times New Roman" w:hAnsi="Times New Roman" w:cs="Times New Roman"/>
          <w:sz w:val="28"/>
          <w:szCs w:val="28"/>
        </w:rPr>
        <w:t>Хореографический ансамбль «Карусель</w:t>
      </w:r>
      <w:r w:rsidR="00B65968" w:rsidRPr="0015740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05044" w:rsidRPr="0015740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A594B" w:rsidRPr="00157401" w:rsidRDefault="00BA594B" w:rsidP="00C85B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За последнее время в учреждениях дополнительного образования детей накоплен </w:t>
      </w:r>
      <w:r w:rsidR="00235A11" w:rsidRPr="00157401">
        <w:rPr>
          <w:rFonts w:ascii="Times New Roman" w:hAnsi="Times New Roman" w:cs="Times New Roman"/>
          <w:sz w:val="28"/>
          <w:szCs w:val="28"/>
        </w:rPr>
        <w:t>определенный</w:t>
      </w:r>
      <w:r w:rsidRPr="00157401">
        <w:rPr>
          <w:rFonts w:ascii="Times New Roman" w:hAnsi="Times New Roman" w:cs="Times New Roman"/>
          <w:sz w:val="28"/>
          <w:szCs w:val="28"/>
        </w:rPr>
        <w:t xml:space="preserve"> опыт оценки эффективности учебно-воспитательного процесса. Мониторинг качества образовательной деятельности </w:t>
      </w:r>
      <w:r w:rsidR="000E6452" w:rsidRPr="00157401">
        <w:rPr>
          <w:rFonts w:ascii="Times New Roman" w:hAnsi="Times New Roman" w:cs="Times New Roman"/>
          <w:sz w:val="28"/>
          <w:szCs w:val="28"/>
        </w:rPr>
        <w:t xml:space="preserve">учреждения дополнительного образования детей </w:t>
      </w:r>
      <w:r w:rsidRPr="00157401">
        <w:rPr>
          <w:rFonts w:ascii="Times New Roman" w:hAnsi="Times New Roman" w:cs="Times New Roman"/>
          <w:sz w:val="28"/>
          <w:szCs w:val="28"/>
        </w:rPr>
        <w:t xml:space="preserve">является механизмом отслеживания эффективности этой деятельности. Если </w:t>
      </w:r>
      <w:r w:rsidR="000E6452" w:rsidRPr="00157401">
        <w:rPr>
          <w:rFonts w:ascii="Times New Roman" w:hAnsi="Times New Roman" w:cs="Times New Roman"/>
          <w:sz w:val="28"/>
          <w:szCs w:val="28"/>
        </w:rPr>
        <w:t xml:space="preserve"> рассматривать цель  образовательной</w:t>
      </w:r>
      <w:r w:rsidRPr="00157401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0E6452" w:rsidRPr="00157401">
        <w:rPr>
          <w:rFonts w:ascii="Times New Roman" w:hAnsi="Times New Roman" w:cs="Times New Roman"/>
          <w:sz w:val="28"/>
          <w:szCs w:val="28"/>
        </w:rPr>
        <w:t>и</w:t>
      </w:r>
      <w:r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="000E6452" w:rsidRPr="00157401">
        <w:rPr>
          <w:rFonts w:ascii="Times New Roman" w:hAnsi="Times New Roman" w:cs="Times New Roman"/>
          <w:sz w:val="28"/>
          <w:szCs w:val="28"/>
        </w:rPr>
        <w:t xml:space="preserve">данного типа учреждения как </w:t>
      </w:r>
      <w:r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="000E6452" w:rsidRPr="00157401">
        <w:rPr>
          <w:rFonts w:ascii="Times New Roman" w:hAnsi="Times New Roman" w:cs="Times New Roman"/>
          <w:sz w:val="28"/>
          <w:szCs w:val="28"/>
        </w:rPr>
        <w:t xml:space="preserve">создание благоприятных условий для  </w:t>
      </w:r>
      <w:r w:rsidRPr="00157401">
        <w:rPr>
          <w:rFonts w:ascii="Times New Roman" w:hAnsi="Times New Roman" w:cs="Times New Roman"/>
          <w:sz w:val="28"/>
          <w:szCs w:val="28"/>
        </w:rPr>
        <w:t>реализаци</w:t>
      </w:r>
      <w:r w:rsidR="000E6452" w:rsidRPr="00157401">
        <w:rPr>
          <w:rFonts w:ascii="Times New Roman" w:hAnsi="Times New Roman" w:cs="Times New Roman"/>
          <w:sz w:val="28"/>
          <w:szCs w:val="28"/>
        </w:rPr>
        <w:t>и</w:t>
      </w:r>
      <w:r w:rsidRPr="00157401">
        <w:rPr>
          <w:rFonts w:ascii="Times New Roman" w:hAnsi="Times New Roman" w:cs="Times New Roman"/>
          <w:sz w:val="28"/>
          <w:szCs w:val="28"/>
        </w:rPr>
        <w:t xml:space="preserve"> процесса обучения, воспитания и развития личности ребенка, то мониторинг </w:t>
      </w:r>
      <w:r w:rsidR="000E6452" w:rsidRPr="00157401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157401">
        <w:rPr>
          <w:rFonts w:ascii="Times New Roman" w:hAnsi="Times New Roman" w:cs="Times New Roman"/>
          <w:sz w:val="28"/>
          <w:szCs w:val="28"/>
        </w:rPr>
        <w:t xml:space="preserve"> деятельности должен быть направлен на изучение личности ребенка и создаваемые в образовательном учреждении условия ее развития. </w:t>
      </w:r>
    </w:p>
    <w:p w:rsidR="00BA594B" w:rsidRPr="00157401" w:rsidRDefault="00BA594B" w:rsidP="00C85B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Цель  мониторинга – выяснить, насколько образовательный процесс, организованный в учреждении дополнительного образования детей, способствует позитивным изменениям в личности ребенка, формированию ключевых компетенций; обнаружить и решить наиболее острые проблемы его </w:t>
      </w:r>
      <w:r w:rsidRPr="00157401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организации с тем, чтобы анализировать, обобщать и распространять положительный опыт деятельности педагогов. </w:t>
      </w:r>
    </w:p>
    <w:p w:rsidR="000E6452" w:rsidRPr="00157401" w:rsidRDefault="000E6452" w:rsidP="00C85B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Основными</w:t>
      </w:r>
      <w:r w:rsidR="00BA594B" w:rsidRPr="00157401"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Pr="00157401">
        <w:rPr>
          <w:rFonts w:ascii="Times New Roman" w:hAnsi="Times New Roman" w:cs="Times New Roman"/>
          <w:sz w:val="28"/>
          <w:szCs w:val="28"/>
        </w:rPr>
        <w:t>ми</w:t>
      </w:r>
      <w:r w:rsidR="00BA594B" w:rsidRPr="00157401">
        <w:rPr>
          <w:rFonts w:ascii="Times New Roman" w:hAnsi="Times New Roman" w:cs="Times New Roman"/>
          <w:sz w:val="28"/>
          <w:szCs w:val="28"/>
        </w:rPr>
        <w:t xml:space="preserve"> к проведению мо</w:t>
      </w:r>
      <w:r w:rsidRPr="00157401">
        <w:rPr>
          <w:rFonts w:ascii="Times New Roman" w:hAnsi="Times New Roman" w:cs="Times New Roman"/>
          <w:sz w:val="28"/>
          <w:szCs w:val="28"/>
        </w:rPr>
        <w:t>ниторинга личностных достижений являются:</w:t>
      </w:r>
    </w:p>
    <w:p w:rsidR="000E6452" w:rsidRPr="00157401" w:rsidRDefault="000E6452" w:rsidP="00C85B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- </w:t>
      </w:r>
      <w:r w:rsidR="00BA594B" w:rsidRPr="00157401">
        <w:rPr>
          <w:rFonts w:ascii="Times New Roman" w:hAnsi="Times New Roman" w:cs="Times New Roman"/>
          <w:sz w:val="28"/>
          <w:szCs w:val="28"/>
        </w:rPr>
        <w:t xml:space="preserve"> четкая определенность объектов и предметов мониторинга; участие в мониторинге каждого субъ</w:t>
      </w:r>
      <w:r w:rsidRPr="00157401">
        <w:rPr>
          <w:rFonts w:ascii="Times New Roman" w:hAnsi="Times New Roman" w:cs="Times New Roman"/>
          <w:sz w:val="28"/>
          <w:szCs w:val="28"/>
        </w:rPr>
        <w:t>екта образовательного процесса;</w:t>
      </w:r>
    </w:p>
    <w:p w:rsidR="000E6452" w:rsidRPr="00157401" w:rsidRDefault="000E6452" w:rsidP="00C85B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- </w:t>
      </w:r>
      <w:r w:rsidR="00BA594B" w:rsidRPr="00157401">
        <w:rPr>
          <w:rFonts w:ascii="Times New Roman" w:hAnsi="Times New Roman" w:cs="Times New Roman"/>
          <w:sz w:val="28"/>
          <w:szCs w:val="28"/>
        </w:rPr>
        <w:t xml:space="preserve">наличие единых параметров, критериев слежения и оценки образовательных результатов; </w:t>
      </w:r>
    </w:p>
    <w:p w:rsidR="000E6452" w:rsidRPr="00157401" w:rsidRDefault="000E6452" w:rsidP="00C85B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- </w:t>
      </w:r>
      <w:r w:rsidR="00BA594B" w:rsidRPr="00157401">
        <w:rPr>
          <w:rFonts w:ascii="Times New Roman" w:hAnsi="Times New Roman" w:cs="Times New Roman"/>
          <w:sz w:val="28"/>
          <w:szCs w:val="28"/>
        </w:rPr>
        <w:t xml:space="preserve">управляемость и гибкость мониторингового процесса; </w:t>
      </w:r>
    </w:p>
    <w:p w:rsidR="00BA594B" w:rsidRPr="00157401" w:rsidRDefault="000E6452" w:rsidP="00C85B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-</w:t>
      </w:r>
      <w:r w:rsidR="00BA594B" w:rsidRPr="00157401">
        <w:rPr>
          <w:rFonts w:ascii="Times New Roman" w:hAnsi="Times New Roman" w:cs="Times New Roman"/>
          <w:sz w:val="28"/>
          <w:szCs w:val="28"/>
        </w:rPr>
        <w:t xml:space="preserve">научно-методическое и психологическое обоснование мониторинга. </w:t>
      </w:r>
    </w:p>
    <w:p w:rsidR="00BA594B" w:rsidRPr="00157401" w:rsidRDefault="000E6452" w:rsidP="00C85B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Воспитание </w:t>
      </w:r>
      <w:r w:rsidR="00BA594B" w:rsidRPr="00157401">
        <w:rPr>
          <w:rFonts w:ascii="Times New Roman" w:hAnsi="Times New Roman" w:cs="Times New Roman"/>
          <w:sz w:val="28"/>
          <w:szCs w:val="28"/>
        </w:rPr>
        <w:t xml:space="preserve"> личностных качеств – процесс длительный, он носит отсроченный характер</w:t>
      </w:r>
      <w:r w:rsidRPr="00157401">
        <w:rPr>
          <w:rFonts w:ascii="Times New Roman" w:hAnsi="Times New Roman" w:cs="Times New Roman"/>
          <w:sz w:val="28"/>
          <w:szCs w:val="28"/>
        </w:rPr>
        <w:t>, и в</w:t>
      </w:r>
      <w:r w:rsidR="00BA594B" w:rsidRPr="00157401">
        <w:rPr>
          <w:rFonts w:ascii="Times New Roman" w:hAnsi="Times New Roman" w:cs="Times New Roman"/>
          <w:sz w:val="28"/>
          <w:szCs w:val="28"/>
        </w:rPr>
        <w:t xml:space="preserve">ыявить и оценить </w:t>
      </w:r>
      <w:r w:rsidRPr="00157401">
        <w:rPr>
          <w:rFonts w:ascii="Times New Roman" w:hAnsi="Times New Roman" w:cs="Times New Roman"/>
          <w:sz w:val="28"/>
          <w:szCs w:val="28"/>
        </w:rPr>
        <w:t>их</w:t>
      </w:r>
      <w:r w:rsidR="00BA594B" w:rsidRPr="00157401">
        <w:rPr>
          <w:rFonts w:ascii="Times New Roman" w:hAnsi="Times New Roman" w:cs="Times New Roman"/>
          <w:sz w:val="28"/>
          <w:szCs w:val="28"/>
        </w:rPr>
        <w:t xml:space="preserve"> сложно.</w:t>
      </w:r>
      <w:r w:rsidRPr="00157401">
        <w:rPr>
          <w:rFonts w:ascii="Times New Roman" w:hAnsi="Times New Roman" w:cs="Times New Roman"/>
          <w:sz w:val="28"/>
          <w:szCs w:val="28"/>
        </w:rPr>
        <w:t xml:space="preserve"> Но т</w:t>
      </w:r>
      <w:r w:rsidR="00BA594B" w:rsidRPr="00157401">
        <w:rPr>
          <w:rFonts w:ascii="Times New Roman" w:hAnsi="Times New Roman" w:cs="Times New Roman"/>
          <w:sz w:val="28"/>
          <w:szCs w:val="28"/>
        </w:rPr>
        <w:t xml:space="preserve">ем не менее, выявлять результаты образовательной деятельности детей </w:t>
      </w:r>
      <w:r w:rsidRPr="00157401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 w:rsidR="00BA594B" w:rsidRPr="00157401">
        <w:rPr>
          <w:rFonts w:ascii="Times New Roman" w:hAnsi="Times New Roman" w:cs="Times New Roman"/>
          <w:sz w:val="28"/>
          <w:szCs w:val="28"/>
        </w:rPr>
        <w:t xml:space="preserve"> должен каждый педагог. Это обусловлено спецификой дополнительного образования детей.</w:t>
      </w:r>
    </w:p>
    <w:p w:rsidR="00B65968" w:rsidRPr="00157401" w:rsidRDefault="00405044" w:rsidP="00C85B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0E6452" w:rsidRPr="00157401">
        <w:rPr>
          <w:rFonts w:ascii="Times New Roman" w:hAnsi="Times New Roman" w:cs="Times New Roman"/>
          <w:color w:val="000000"/>
          <w:sz w:val="28"/>
          <w:szCs w:val="28"/>
        </w:rPr>
        <w:t>хореографическом ансамбле «Карусель» занимаю</w:t>
      </w:r>
      <w:r w:rsidRPr="00157401">
        <w:rPr>
          <w:rFonts w:ascii="Times New Roman" w:hAnsi="Times New Roman" w:cs="Times New Roman"/>
          <w:color w:val="000000"/>
          <w:sz w:val="28"/>
          <w:szCs w:val="28"/>
        </w:rPr>
        <w:t xml:space="preserve">тся дети от 6 до 18 лет, поэтому методики для оценки личностных результатов подбираются в соответствии с возрастом обучающихся.  </w:t>
      </w:r>
    </w:p>
    <w:p w:rsidR="00613809" w:rsidRPr="00157401" w:rsidRDefault="00BA594B" w:rsidP="00C85B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При изучении </w:t>
      </w:r>
      <w:r w:rsidR="000C256F" w:rsidRPr="00157401">
        <w:rPr>
          <w:rFonts w:ascii="Times New Roman" w:hAnsi="Times New Roman" w:cs="Times New Roman"/>
          <w:sz w:val="28"/>
          <w:szCs w:val="28"/>
        </w:rPr>
        <w:t xml:space="preserve">личностных </w:t>
      </w:r>
      <w:r w:rsidRPr="00157401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0E6452" w:rsidRPr="00157401">
        <w:rPr>
          <w:rFonts w:ascii="Times New Roman" w:hAnsi="Times New Roman" w:cs="Times New Roman"/>
          <w:sz w:val="28"/>
          <w:szCs w:val="28"/>
        </w:rPr>
        <w:t xml:space="preserve">педагогами объединения </w:t>
      </w:r>
      <w:r w:rsidRPr="00157401">
        <w:rPr>
          <w:rFonts w:ascii="Times New Roman" w:hAnsi="Times New Roman" w:cs="Times New Roman"/>
          <w:sz w:val="28"/>
          <w:szCs w:val="28"/>
        </w:rPr>
        <w:t>использ</w:t>
      </w:r>
      <w:r w:rsidR="000E6452" w:rsidRPr="00157401">
        <w:rPr>
          <w:rFonts w:ascii="Times New Roman" w:hAnsi="Times New Roman" w:cs="Times New Roman"/>
          <w:sz w:val="28"/>
          <w:szCs w:val="28"/>
        </w:rPr>
        <w:t xml:space="preserve">уется </w:t>
      </w:r>
      <w:r w:rsidRPr="00157401">
        <w:rPr>
          <w:rFonts w:ascii="Times New Roman" w:hAnsi="Times New Roman" w:cs="Times New Roman"/>
          <w:sz w:val="28"/>
          <w:szCs w:val="28"/>
        </w:rPr>
        <w:t>не одн</w:t>
      </w:r>
      <w:r w:rsidR="000E6452" w:rsidRPr="00157401">
        <w:rPr>
          <w:rFonts w:ascii="Times New Roman" w:hAnsi="Times New Roman" w:cs="Times New Roman"/>
          <w:sz w:val="28"/>
          <w:szCs w:val="28"/>
        </w:rPr>
        <w:t>а</w:t>
      </w:r>
      <w:r w:rsidRPr="00157401">
        <w:rPr>
          <w:rFonts w:ascii="Times New Roman" w:hAnsi="Times New Roman" w:cs="Times New Roman"/>
          <w:sz w:val="28"/>
          <w:szCs w:val="28"/>
        </w:rPr>
        <w:t xml:space="preserve"> методик</w:t>
      </w:r>
      <w:r w:rsidR="000E6452" w:rsidRPr="00157401">
        <w:rPr>
          <w:rFonts w:ascii="Times New Roman" w:hAnsi="Times New Roman" w:cs="Times New Roman"/>
          <w:sz w:val="28"/>
          <w:szCs w:val="28"/>
        </w:rPr>
        <w:t>а</w:t>
      </w:r>
      <w:r w:rsidRPr="00157401">
        <w:rPr>
          <w:rFonts w:ascii="Times New Roman" w:hAnsi="Times New Roman" w:cs="Times New Roman"/>
          <w:sz w:val="28"/>
          <w:szCs w:val="28"/>
        </w:rPr>
        <w:t>, а</w:t>
      </w:r>
      <w:r w:rsidR="000E6452" w:rsidRPr="00157401">
        <w:rPr>
          <w:rFonts w:ascii="Times New Roman" w:hAnsi="Times New Roman" w:cs="Times New Roman"/>
          <w:sz w:val="28"/>
          <w:szCs w:val="28"/>
        </w:rPr>
        <w:t xml:space="preserve"> их</w:t>
      </w:r>
      <w:r w:rsidRPr="00157401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0E6452" w:rsidRPr="00157401">
        <w:rPr>
          <w:rFonts w:ascii="Times New Roman" w:hAnsi="Times New Roman" w:cs="Times New Roman"/>
          <w:sz w:val="28"/>
          <w:szCs w:val="28"/>
        </w:rPr>
        <w:t>а</w:t>
      </w:r>
      <w:r w:rsidRPr="00157401">
        <w:rPr>
          <w:rFonts w:ascii="Times New Roman" w:hAnsi="Times New Roman" w:cs="Times New Roman"/>
          <w:sz w:val="28"/>
          <w:szCs w:val="28"/>
        </w:rPr>
        <w:t>, в которой методы дополн</w:t>
      </w:r>
      <w:r w:rsidR="000E6452" w:rsidRPr="00157401">
        <w:rPr>
          <w:rFonts w:ascii="Times New Roman" w:hAnsi="Times New Roman" w:cs="Times New Roman"/>
          <w:sz w:val="28"/>
          <w:szCs w:val="28"/>
        </w:rPr>
        <w:t>яют</w:t>
      </w:r>
      <w:r w:rsidRPr="00157401">
        <w:rPr>
          <w:rFonts w:ascii="Times New Roman" w:hAnsi="Times New Roman" w:cs="Times New Roman"/>
          <w:sz w:val="28"/>
          <w:szCs w:val="28"/>
        </w:rPr>
        <w:t xml:space="preserve"> друг друга и подтвержд</w:t>
      </w:r>
      <w:r w:rsidR="000E6452" w:rsidRPr="00157401">
        <w:rPr>
          <w:rFonts w:ascii="Times New Roman" w:hAnsi="Times New Roman" w:cs="Times New Roman"/>
          <w:sz w:val="28"/>
          <w:szCs w:val="28"/>
        </w:rPr>
        <w:t>ают</w:t>
      </w:r>
      <w:r w:rsidRPr="00157401">
        <w:rPr>
          <w:rFonts w:ascii="Times New Roman" w:hAnsi="Times New Roman" w:cs="Times New Roman"/>
          <w:sz w:val="28"/>
          <w:szCs w:val="28"/>
        </w:rPr>
        <w:t xml:space="preserve"> достоверность результатов. Они подбира</w:t>
      </w:r>
      <w:r w:rsidR="000E6452" w:rsidRPr="00157401">
        <w:rPr>
          <w:rFonts w:ascii="Times New Roman" w:hAnsi="Times New Roman" w:cs="Times New Roman"/>
          <w:sz w:val="28"/>
          <w:szCs w:val="28"/>
        </w:rPr>
        <w:t>ются</w:t>
      </w:r>
      <w:r w:rsidRPr="00157401">
        <w:rPr>
          <w:rFonts w:ascii="Times New Roman" w:hAnsi="Times New Roman" w:cs="Times New Roman"/>
          <w:sz w:val="28"/>
          <w:szCs w:val="28"/>
        </w:rPr>
        <w:t xml:space="preserve"> с учетом возрастных и индивидуальных особенностей детей, специфики коллектива, взаимоотношений в нем. </w:t>
      </w:r>
      <w:r w:rsidR="000E6452" w:rsidRPr="00157401">
        <w:rPr>
          <w:rFonts w:ascii="Times New Roman" w:hAnsi="Times New Roman" w:cs="Times New Roman"/>
          <w:sz w:val="28"/>
          <w:szCs w:val="28"/>
        </w:rPr>
        <w:t xml:space="preserve">Используемые методики </w:t>
      </w:r>
      <w:r w:rsidRPr="00157401">
        <w:rPr>
          <w:rFonts w:ascii="Times New Roman" w:hAnsi="Times New Roman" w:cs="Times New Roman"/>
          <w:sz w:val="28"/>
          <w:szCs w:val="28"/>
        </w:rPr>
        <w:t xml:space="preserve"> достаточно просты и не треб</w:t>
      </w:r>
      <w:r w:rsidR="000E6452" w:rsidRPr="00157401">
        <w:rPr>
          <w:rFonts w:ascii="Times New Roman" w:hAnsi="Times New Roman" w:cs="Times New Roman"/>
          <w:sz w:val="28"/>
          <w:szCs w:val="28"/>
        </w:rPr>
        <w:t>уют</w:t>
      </w:r>
      <w:r w:rsidRPr="00157401">
        <w:rPr>
          <w:rFonts w:ascii="Times New Roman" w:hAnsi="Times New Roman" w:cs="Times New Roman"/>
          <w:sz w:val="28"/>
          <w:szCs w:val="28"/>
        </w:rPr>
        <w:t xml:space="preserve"> громоздких процедур для обработки.</w:t>
      </w:r>
    </w:p>
    <w:p w:rsidR="00336690" w:rsidRPr="00157401" w:rsidRDefault="00336690" w:rsidP="00C85B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диагностики и оценивания личностных результатов  в хореографическом ансамбле «Карусель» педагогами, </w:t>
      </w:r>
      <w:r w:rsidR="00CE3153"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работающими в данном коллективе</w:t>
      </w:r>
      <w:r w:rsidR="00CE3153"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3153"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используются методы и методики</w:t>
      </w:r>
      <w:r w:rsidR="000E6452"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определенной целью,  способствую выявлению показателей, сформированны</w:t>
      </w:r>
      <w:r w:rsidR="00ED4000"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="007C42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ED4000"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</w:t>
      </w:r>
      <w:r w:rsidR="007C42D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D4000"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</w:t>
      </w:r>
      <w:r w:rsidR="007C42DA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ED4000"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3153"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4000"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Применяемы методы и методики </w:t>
      </w: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мониторинга, представленн</w:t>
      </w:r>
      <w:r w:rsidR="00CE3153"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таблице 1.</w:t>
      </w:r>
    </w:p>
    <w:p w:rsidR="00EB3990" w:rsidRPr="00157401" w:rsidRDefault="00336690" w:rsidP="00C85B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</w:t>
      </w:r>
      <w:r w:rsidR="009B1534"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E3153" w:rsidRPr="00157401">
        <w:rPr>
          <w:rFonts w:ascii="Times New Roman" w:hAnsi="Times New Roman" w:cs="Times New Roman"/>
          <w:bCs/>
          <w:sz w:val="28"/>
          <w:szCs w:val="28"/>
        </w:rPr>
        <w:t xml:space="preserve">Методы и методики  </w:t>
      </w:r>
      <w:r w:rsidRPr="00157401">
        <w:rPr>
          <w:rFonts w:ascii="Times New Roman" w:hAnsi="Times New Roman" w:cs="Times New Roman"/>
          <w:bCs/>
          <w:sz w:val="28"/>
          <w:szCs w:val="28"/>
        </w:rPr>
        <w:t>мониторинга прогнозируемых личностных результатов</w:t>
      </w: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обучающихся хореографического ансамбля «Карусель» 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268"/>
        <w:gridCol w:w="5494"/>
      </w:tblGrid>
      <w:tr w:rsidR="00CE3153" w:rsidRPr="000C256F" w:rsidTr="009E6C54">
        <w:tc>
          <w:tcPr>
            <w:tcW w:w="1809" w:type="dxa"/>
          </w:tcPr>
          <w:p w:rsidR="00CE3153" w:rsidRPr="000C256F" w:rsidRDefault="00CE3153" w:rsidP="00EB399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Цель</w:t>
            </w:r>
            <w:r w:rsidR="009E6C54">
              <w:rPr>
                <w:sz w:val="24"/>
                <w:szCs w:val="24"/>
              </w:rPr>
              <w:t xml:space="preserve"> работы в направлении личностного развития</w:t>
            </w:r>
            <w:r w:rsidRPr="000C25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CE3153" w:rsidRPr="000C256F" w:rsidRDefault="00CE3153" w:rsidP="00EB399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 xml:space="preserve">Показатели </w:t>
            </w:r>
          </w:p>
        </w:tc>
        <w:tc>
          <w:tcPr>
            <w:tcW w:w="5494" w:type="dxa"/>
          </w:tcPr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bCs/>
                <w:sz w:val="24"/>
                <w:szCs w:val="24"/>
              </w:rPr>
              <w:t>Методы и методики</w:t>
            </w:r>
            <w:r w:rsidR="004E1934">
              <w:rPr>
                <w:bCs/>
                <w:sz w:val="24"/>
                <w:szCs w:val="24"/>
              </w:rPr>
              <w:t xml:space="preserve"> </w:t>
            </w:r>
            <w:r w:rsidRPr="000C256F">
              <w:rPr>
                <w:bCs/>
                <w:sz w:val="24"/>
                <w:szCs w:val="24"/>
              </w:rPr>
              <w:t>мониторинга</w:t>
            </w:r>
          </w:p>
        </w:tc>
      </w:tr>
      <w:tr w:rsidR="00CE3153" w:rsidRPr="000C256F" w:rsidTr="009E6C54">
        <w:tc>
          <w:tcPr>
            <w:tcW w:w="1809" w:type="dxa"/>
          </w:tcPr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1.Создать условия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для нравственного</w:t>
            </w:r>
          </w:p>
          <w:p w:rsidR="00CE3153" w:rsidRPr="000C256F" w:rsidRDefault="00CE3153" w:rsidP="00CE315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развития личности</w:t>
            </w:r>
          </w:p>
        </w:tc>
        <w:tc>
          <w:tcPr>
            <w:tcW w:w="2268" w:type="dxa"/>
          </w:tcPr>
          <w:p w:rsidR="000D5E5A" w:rsidRPr="000C256F" w:rsidRDefault="000D5E5A" w:rsidP="00CE3153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0C256F">
              <w:rPr>
                <w:sz w:val="24"/>
                <w:szCs w:val="24"/>
                <w:u w:val="single"/>
              </w:rPr>
              <w:t>1 группа показателей: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-Сформированность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нравственных качеств</w:t>
            </w:r>
          </w:p>
          <w:p w:rsidR="00ED4000" w:rsidRDefault="00CE3153" w:rsidP="00ED40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личности;</w:t>
            </w:r>
            <w:r w:rsidR="00ED4000" w:rsidRPr="000C256F">
              <w:rPr>
                <w:sz w:val="24"/>
                <w:szCs w:val="24"/>
              </w:rPr>
              <w:t xml:space="preserve"> </w:t>
            </w:r>
          </w:p>
          <w:p w:rsidR="00ED4000" w:rsidRPr="000C256F" w:rsidRDefault="00ED4000" w:rsidP="00ED40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-Устойчивость</w:t>
            </w:r>
          </w:p>
          <w:p w:rsidR="00ED4000" w:rsidRPr="000C256F" w:rsidRDefault="00ED4000" w:rsidP="00ED40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моральных суждений</w:t>
            </w:r>
          </w:p>
          <w:p w:rsidR="00ED4000" w:rsidRPr="000C256F" w:rsidRDefault="00ED4000" w:rsidP="00ED40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и нравственных</w:t>
            </w:r>
          </w:p>
          <w:p w:rsidR="00CE3153" w:rsidRPr="000C256F" w:rsidRDefault="00ED4000" w:rsidP="00ED40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поступков</w:t>
            </w:r>
            <w:r>
              <w:rPr>
                <w:sz w:val="24"/>
                <w:szCs w:val="24"/>
              </w:rPr>
              <w:t>;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-Сформированность</w:t>
            </w:r>
          </w:p>
          <w:p w:rsidR="00ED4000" w:rsidRPr="000C256F" w:rsidRDefault="00CE3153" w:rsidP="00ED40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 xml:space="preserve">убеждений, </w:t>
            </w:r>
            <w:r w:rsidR="00ED4000" w:rsidRPr="000C256F">
              <w:rPr>
                <w:sz w:val="24"/>
                <w:szCs w:val="24"/>
              </w:rPr>
              <w:t>ценностных</w:t>
            </w:r>
          </w:p>
          <w:p w:rsidR="00CE3153" w:rsidRPr="000C256F" w:rsidRDefault="00ED4000" w:rsidP="00ED40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ориентаций</w:t>
            </w:r>
            <w:r>
              <w:rPr>
                <w:sz w:val="24"/>
                <w:szCs w:val="24"/>
              </w:rPr>
              <w:t xml:space="preserve">, </w:t>
            </w:r>
            <w:r w:rsidRPr="000C256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взглядов. </w:t>
            </w:r>
          </w:p>
        </w:tc>
        <w:tc>
          <w:tcPr>
            <w:tcW w:w="5494" w:type="dxa"/>
          </w:tcPr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-Методика исследования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ценностных ориентаций</w:t>
            </w:r>
            <w:r w:rsidR="004E1934">
              <w:rPr>
                <w:sz w:val="24"/>
                <w:szCs w:val="24"/>
              </w:rPr>
              <w:t xml:space="preserve"> (МИЦО) обучающихся 12-17 лет</w:t>
            </w:r>
            <w:r w:rsidRPr="000C256F">
              <w:rPr>
                <w:sz w:val="24"/>
                <w:szCs w:val="24"/>
              </w:rPr>
              <w:t xml:space="preserve"> (адаптированный</w:t>
            </w:r>
          </w:p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материал методики М.Рокича);</w:t>
            </w:r>
          </w:p>
          <w:p w:rsidR="00ED4000" w:rsidRPr="000C256F" w:rsidRDefault="00ED4000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-Методика «Хочу - не хочу»;</w:t>
            </w:r>
          </w:p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-Методика «Мой герой»;</w:t>
            </w:r>
          </w:p>
          <w:p w:rsidR="00ED4000" w:rsidRPr="000C256F" w:rsidRDefault="004E1934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-Метод</w:t>
            </w:r>
            <w:r w:rsidR="00ED4000" w:rsidRPr="000C256F">
              <w:rPr>
                <w:sz w:val="24"/>
                <w:szCs w:val="24"/>
              </w:rPr>
              <w:t xml:space="preserve"> «Пословицы»;</w:t>
            </w:r>
          </w:p>
          <w:p w:rsidR="00ED4000" w:rsidRPr="000C256F" w:rsidRDefault="00ED4000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-Адаптированный вариант теста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для младших школьников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«Размышляем о жизненном</w:t>
            </w:r>
          </w:p>
          <w:p w:rsidR="00ED4000" w:rsidRPr="000C256F" w:rsidRDefault="00ED4000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опыте»;</w:t>
            </w:r>
          </w:p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-Методик</w:t>
            </w:r>
            <w:r w:rsidR="00D148CC">
              <w:rPr>
                <w:sz w:val="24"/>
                <w:szCs w:val="24"/>
              </w:rPr>
              <w:t>и</w:t>
            </w:r>
            <w:r w:rsidRPr="000C256F">
              <w:rPr>
                <w:sz w:val="24"/>
                <w:szCs w:val="24"/>
              </w:rPr>
              <w:t xml:space="preserve"> «</w:t>
            </w:r>
            <w:r w:rsidR="00D148CC">
              <w:rPr>
                <w:sz w:val="24"/>
                <w:szCs w:val="24"/>
              </w:rPr>
              <w:t>Списо</w:t>
            </w:r>
            <w:r w:rsidRPr="000C256F">
              <w:rPr>
                <w:sz w:val="24"/>
                <w:szCs w:val="24"/>
              </w:rPr>
              <w:t>к</w:t>
            </w:r>
            <w:r w:rsidR="00D148CC">
              <w:rPr>
                <w:sz w:val="24"/>
                <w:szCs w:val="24"/>
              </w:rPr>
              <w:t xml:space="preserve"> желаний</w:t>
            </w:r>
            <w:r w:rsidRPr="000C256F">
              <w:rPr>
                <w:sz w:val="24"/>
                <w:szCs w:val="24"/>
              </w:rPr>
              <w:t>;</w:t>
            </w:r>
            <w:r w:rsidR="00D148CC">
              <w:rPr>
                <w:sz w:val="24"/>
                <w:szCs w:val="24"/>
              </w:rPr>
              <w:t xml:space="preserve"> «Нравственные понятия»</w:t>
            </w:r>
          </w:p>
          <w:p w:rsidR="00ED4000" w:rsidRPr="000C256F" w:rsidRDefault="00ED4000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0C256F">
              <w:rPr>
                <w:sz w:val="24"/>
                <w:szCs w:val="24"/>
              </w:rPr>
              <w:t>Игра «Магазин»;</w:t>
            </w:r>
          </w:p>
          <w:p w:rsidR="004E1934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-Методики</w:t>
            </w:r>
            <w:r w:rsidR="004E1934">
              <w:rPr>
                <w:sz w:val="24"/>
                <w:szCs w:val="24"/>
              </w:rPr>
              <w:t xml:space="preserve"> по </w:t>
            </w:r>
            <w:r w:rsidRPr="000C256F">
              <w:rPr>
                <w:sz w:val="24"/>
                <w:szCs w:val="24"/>
              </w:rPr>
              <w:t>выявлени</w:t>
            </w:r>
            <w:r w:rsidR="004E1934">
              <w:rPr>
                <w:sz w:val="24"/>
                <w:szCs w:val="24"/>
              </w:rPr>
              <w:t>ю</w:t>
            </w:r>
            <w:r w:rsidRPr="000C256F">
              <w:rPr>
                <w:sz w:val="24"/>
                <w:szCs w:val="24"/>
              </w:rPr>
              <w:t xml:space="preserve"> реального уровня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сформированности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ответственного отношения</w:t>
            </w:r>
            <w:r w:rsidR="004E1934">
              <w:rPr>
                <w:sz w:val="24"/>
                <w:szCs w:val="24"/>
              </w:rPr>
              <w:t xml:space="preserve"> подростков к деятельности;</w:t>
            </w:r>
          </w:p>
          <w:p w:rsidR="00ED4000" w:rsidRPr="000C256F" w:rsidRDefault="00ED4000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-Методика «Устойчивость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моральных суждений»;</w:t>
            </w:r>
          </w:p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-Тест «Размышляем о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жизненном опыте»;</w:t>
            </w:r>
          </w:p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-Методика «</w:t>
            </w:r>
            <w:r w:rsidR="00703423">
              <w:rPr>
                <w:sz w:val="24"/>
                <w:szCs w:val="24"/>
              </w:rPr>
              <w:t>Закончи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предложение»;</w:t>
            </w:r>
          </w:p>
          <w:p w:rsidR="00C85B61" w:rsidRPr="000C256F" w:rsidRDefault="00C85B61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 Нравственные дилеммы;</w:t>
            </w:r>
          </w:p>
          <w:p w:rsidR="00CE3153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Методика «Понимание» (для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старшеклассников);</w:t>
            </w:r>
          </w:p>
          <w:p w:rsidR="00021C3A" w:rsidRPr="000C256F" w:rsidRDefault="00D148CC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21C3A">
              <w:rPr>
                <w:sz w:val="24"/>
                <w:szCs w:val="24"/>
              </w:rPr>
              <w:t>Методика</w:t>
            </w:r>
            <w:r>
              <w:rPr>
                <w:sz w:val="24"/>
                <w:szCs w:val="24"/>
              </w:rPr>
              <w:t xml:space="preserve"> </w:t>
            </w:r>
            <w:r w:rsidR="00021C3A">
              <w:rPr>
                <w:sz w:val="24"/>
                <w:szCs w:val="24"/>
              </w:rPr>
              <w:t xml:space="preserve"> интент-анализ.</w:t>
            </w:r>
          </w:p>
        </w:tc>
      </w:tr>
      <w:tr w:rsidR="00CE3153" w:rsidRPr="000C256F" w:rsidTr="009E6C54">
        <w:tc>
          <w:tcPr>
            <w:tcW w:w="1809" w:type="dxa"/>
          </w:tcPr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2.Содействовать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процессам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самопознания и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саморазвития</w:t>
            </w:r>
          </w:p>
          <w:p w:rsidR="00CE3153" w:rsidRPr="000C256F" w:rsidRDefault="00CE3153" w:rsidP="00CE315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личности</w:t>
            </w:r>
          </w:p>
        </w:tc>
        <w:tc>
          <w:tcPr>
            <w:tcW w:w="2268" w:type="dxa"/>
          </w:tcPr>
          <w:p w:rsidR="000D5E5A" w:rsidRPr="000C256F" w:rsidRDefault="000D5E5A" w:rsidP="000D5E5A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0C256F">
              <w:rPr>
                <w:sz w:val="24"/>
                <w:szCs w:val="24"/>
                <w:u w:val="single"/>
              </w:rPr>
              <w:t>2 группа показателей: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-Наличие стремления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к познанию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окружающего мира и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себя как части его;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-Наличие стремления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к проявлению и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реализации своих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 xml:space="preserve">способностей; 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-Способность к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адекватной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самооценке;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-Уверенность в своих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 xml:space="preserve">силах и </w:t>
            </w:r>
            <w:r w:rsidRPr="000C256F">
              <w:rPr>
                <w:sz w:val="24"/>
                <w:szCs w:val="24"/>
              </w:rPr>
              <w:lastRenderedPageBreak/>
              <w:t>возможностях;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-Наличие способности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к рефлексии;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-Сформированность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потребности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заниматься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самовоспитанием,</w:t>
            </w:r>
          </w:p>
          <w:p w:rsidR="00CE3153" w:rsidRPr="000C256F" w:rsidRDefault="00CE3153" w:rsidP="00CE315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саморазвитием.</w:t>
            </w:r>
          </w:p>
          <w:p w:rsidR="00CE3153" w:rsidRPr="000C256F" w:rsidRDefault="00CE3153" w:rsidP="00CE315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:rsidR="00CE3153" w:rsidRPr="000C256F" w:rsidRDefault="004E1934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-Метод</w:t>
            </w:r>
            <w:r w:rsidR="00CE3153" w:rsidRPr="000C256F">
              <w:rPr>
                <w:sz w:val="24"/>
                <w:szCs w:val="24"/>
              </w:rPr>
              <w:t xml:space="preserve"> «Радости и</w:t>
            </w:r>
            <w:r>
              <w:rPr>
                <w:sz w:val="24"/>
                <w:szCs w:val="24"/>
              </w:rPr>
              <w:t xml:space="preserve"> </w:t>
            </w:r>
            <w:r w:rsidR="00CE3153" w:rsidRPr="000C256F">
              <w:rPr>
                <w:sz w:val="24"/>
                <w:szCs w:val="24"/>
              </w:rPr>
              <w:t>огорчения»;</w:t>
            </w:r>
          </w:p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-Опросник по определению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уровня самооценки;</w:t>
            </w:r>
          </w:p>
          <w:p w:rsidR="00ED4000" w:rsidRPr="000C256F" w:rsidRDefault="00ED4000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-Методика «Знаете ли вы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 xml:space="preserve">себя?»; </w:t>
            </w:r>
          </w:p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-Шкал</w:t>
            </w:r>
            <w:r w:rsidR="004E1934">
              <w:rPr>
                <w:sz w:val="24"/>
                <w:szCs w:val="24"/>
              </w:rPr>
              <w:t>ирование</w:t>
            </w:r>
            <w:r w:rsidRPr="000C256F">
              <w:rPr>
                <w:sz w:val="24"/>
                <w:szCs w:val="24"/>
              </w:rPr>
              <w:t xml:space="preserve"> по определению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степени самоуважения;</w:t>
            </w:r>
          </w:p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-Методика «Какой я?»;</w:t>
            </w:r>
          </w:p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-Методика «Зеркало»;</w:t>
            </w:r>
          </w:p>
          <w:p w:rsidR="00531DEC" w:rsidRPr="000C256F" w:rsidRDefault="00531DEC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-Методика самооценки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личности;</w:t>
            </w:r>
          </w:p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-Методика «Азимут»;</w:t>
            </w:r>
          </w:p>
          <w:p w:rsidR="00531DEC" w:rsidRPr="000C256F" w:rsidRDefault="00531DEC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-Методика «Оцени себя» (для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детей 8-10 лет);</w:t>
            </w:r>
          </w:p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-Методика «Круг» (самооценка</w:t>
            </w:r>
            <w:r w:rsidR="004E1934">
              <w:rPr>
                <w:sz w:val="24"/>
                <w:szCs w:val="24"/>
              </w:rPr>
              <w:t xml:space="preserve"> обу</w:t>
            </w:r>
            <w:r w:rsidRPr="000C256F">
              <w:rPr>
                <w:sz w:val="24"/>
                <w:szCs w:val="24"/>
              </w:rPr>
              <w:t>ча</w:t>
            </w:r>
            <w:r w:rsidR="004E1934">
              <w:rPr>
                <w:sz w:val="24"/>
                <w:szCs w:val="24"/>
              </w:rPr>
              <w:t>ю</w:t>
            </w:r>
            <w:r w:rsidRPr="000C256F">
              <w:rPr>
                <w:sz w:val="24"/>
                <w:szCs w:val="24"/>
              </w:rPr>
              <w:t>щихся младшего и среднего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подросткового возраста);</w:t>
            </w:r>
          </w:p>
          <w:p w:rsidR="00531DEC" w:rsidRDefault="00531DEC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-Методика «У кого расцвел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подснежник ?»</w:t>
            </w:r>
            <w:r>
              <w:rPr>
                <w:sz w:val="24"/>
                <w:szCs w:val="24"/>
              </w:rPr>
              <w:t>;</w:t>
            </w:r>
          </w:p>
          <w:p w:rsidR="00CE3153" w:rsidRPr="000C256F" w:rsidRDefault="00CE3153" w:rsidP="004E1934">
            <w:pPr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-Методика самооценки</w:t>
            </w:r>
          </w:p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«Лесенка»;</w:t>
            </w:r>
          </w:p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-Графические тесты для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изучения самооценки и</w:t>
            </w:r>
          </w:p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шкалирования;</w:t>
            </w:r>
          </w:p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-Анкетирование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старшеклассников по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самооценке;</w:t>
            </w:r>
          </w:p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-Методика «Как поживаешь?»;</w:t>
            </w:r>
          </w:p>
          <w:p w:rsidR="00CE3153" w:rsidRPr="000C256F" w:rsidRDefault="00CE3153" w:rsidP="004E193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CE3153" w:rsidRPr="000C256F" w:rsidTr="009E6C54">
        <w:tc>
          <w:tcPr>
            <w:tcW w:w="1809" w:type="dxa"/>
          </w:tcPr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lastRenderedPageBreak/>
              <w:t>3.Содействовать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самореализации и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самоутверждению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личности учащихся,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создавать условия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для развития их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социальной</w:t>
            </w:r>
          </w:p>
          <w:p w:rsidR="00CE3153" w:rsidRPr="000C256F" w:rsidRDefault="00CE3153" w:rsidP="00CE315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активности</w:t>
            </w:r>
          </w:p>
        </w:tc>
        <w:tc>
          <w:tcPr>
            <w:tcW w:w="2268" w:type="dxa"/>
          </w:tcPr>
          <w:p w:rsidR="000D5E5A" w:rsidRPr="000C256F" w:rsidRDefault="000D5E5A" w:rsidP="000D5E5A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0C256F">
              <w:rPr>
                <w:sz w:val="24"/>
                <w:szCs w:val="24"/>
                <w:u w:val="single"/>
              </w:rPr>
              <w:t>3 группа показателей: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-Готовность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(способность) к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 xml:space="preserve">выбору </w:t>
            </w:r>
            <w:r w:rsidR="00531DEC">
              <w:rPr>
                <w:sz w:val="24"/>
                <w:szCs w:val="24"/>
              </w:rPr>
              <w:t xml:space="preserve">позитивных 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форм и способов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самореализации и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самоутверждения;</w:t>
            </w:r>
          </w:p>
          <w:p w:rsidR="003B3E50" w:rsidRPr="000C256F" w:rsidRDefault="003B3E50" w:rsidP="003B3E5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-Социальная</w:t>
            </w:r>
          </w:p>
          <w:p w:rsidR="003B3E50" w:rsidRDefault="003B3E50" w:rsidP="003B3E5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активность учащихся</w:t>
            </w:r>
            <w:r>
              <w:rPr>
                <w:sz w:val="24"/>
                <w:szCs w:val="24"/>
              </w:rPr>
              <w:t>;</w:t>
            </w:r>
          </w:p>
          <w:p w:rsidR="00CE3153" w:rsidRPr="000C256F" w:rsidRDefault="003B3E50" w:rsidP="003B3E5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 xml:space="preserve"> </w:t>
            </w:r>
            <w:r w:rsidR="00CE3153" w:rsidRPr="000C256F">
              <w:rPr>
                <w:sz w:val="24"/>
                <w:szCs w:val="24"/>
              </w:rPr>
              <w:t>-Проявление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самостоятельности</w:t>
            </w:r>
          </w:p>
          <w:p w:rsidR="00CE3153" w:rsidRPr="000C256F" w:rsidRDefault="00CE3153" w:rsidP="003B3E5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учащихся</w:t>
            </w:r>
            <w:r w:rsidR="003B3E50">
              <w:rPr>
                <w:sz w:val="24"/>
                <w:szCs w:val="24"/>
              </w:rPr>
              <w:t>.</w:t>
            </w:r>
          </w:p>
        </w:tc>
        <w:tc>
          <w:tcPr>
            <w:tcW w:w="5494" w:type="dxa"/>
          </w:tcPr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-Методика диагностики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саморегуляции;</w:t>
            </w:r>
          </w:p>
          <w:p w:rsidR="00CE3153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-Методика «Рисунок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 xml:space="preserve">рассказывает», </w:t>
            </w:r>
            <w:r w:rsidR="003B3E50" w:rsidRPr="000C256F">
              <w:rPr>
                <w:sz w:val="24"/>
                <w:szCs w:val="24"/>
              </w:rPr>
              <w:t>«Необитаемый</w:t>
            </w:r>
            <w:r w:rsidR="004E1934">
              <w:rPr>
                <w:sz w:val="24"/>
                <w:szCs w:val="24"/>
              </w:rPr>
              <w:t xml:space="preserve"> </w:t>
            </w:r>
            <w:r w:rsidR="003B3E50" w:rsidRPr="000C256F">
              <w:rPr>
                <w:sz w:val="24"/>
                <w:szCs w:val="24"/>
              </w:rPr>
              <w:t>остров»</w:t>
            </w:r>
            <w:r w:rsidR="003B3E50">
              <w:rPr>
                <w:sz w:val="24"/>
                <w:szCs w:val="24"/>
              </w:rPr>
              <w:t>,</w:t>
            </w:r>
            <w:r w:rsidR="003B3E50" w:rsidRPr="000C256F">
              <w:rPr>
                <w:sz w:val="24"/>
                <w:szCs w:val="24"/>
              </w:rPr>
              <w:t xml:space="preserve"> «Ситуации</w:t>
            </w:r>
            <w:r w:rsidR="004E1934">
              <w:rPr>
                <w:sz w:val="24"/>
                <w:szCs w:val="24"/>
              </w:rPr>
              <w:t xml:space="preserve"> </w:t>
            </w:r>
            <w:r w:rsidR="003B3E50" w:rsidRPr="000C256F">
              <w:rPr>
                <w:sz w:val="24"/>
                <w:szCs w:val="24"/>
              </w:rPr>
              <w:t xml:space="preserve">выбора»,  </w:t>
            </w:r>
            <w:r w:rsidRPr="000C256F">
              <w:rPr>
                <w:sz w:val="24"/>
                <w:szCs w:val="24"/>
              </w:rPr>
              <w:t>«Подчеркни</w:t>
            </w:r>
            <w:r w:rsidR="004E1934">
              <w:rPr>
                <w:sz w:val="24"/>
                <w:szCs w:val="24"/>
              </w:rPr>
              <w:t xml:space="preserve"> </w:t>
            </w:r>
            <w:r w:rsidR="003B3E50">
              <w:rPr>
                <w:sz w:val="24"/>
                <w:szCs w:val="24"/>
              </w:rPr>
              <w:t>правильно»</w:t>
            </w:r>
            <w:r w:rsidRPr="000C256F">
              <w:rPr>
                <w:sz w:val="24"/>
                <w:szCs w:val="24"/>
              </w:rPr>
              <w:t>и др.;</w:t>
            </w:r>
          </w:p>
          <w:p w:rsidR="003B3E50" w:rsidRDefault="003B3E50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-Методика для изучения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социализированности личности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учащихся</w:t>
            </w:r>
            <w:r>
              <w:rPr>
                <w:sz w:val="24"/>
                <w:szCs w:val="24"/>
              </w:rPr>
              <w:t>;</w:t>
            </w:r>
          </w:p>
          <w:p w:rsidR="00CE3153" w:rsidRPr="000C256F" w:rsidRDefault="003B3E50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 xml:space="preserve"> </w:t>
            </w:r>
            <w:r w:rsidR="00CE3153" w:rsidRPr="000C256F">
              <w:rPr>
                <w:sz w:val="24"/>
                <w:szCs w:val="24"/>
              </w:rPr>
              <w:t>-Методика определения</w:t>
            </w:r>
            <w:r w:rsidR="004E1934">
              <w:rPr>
                <w:sz w:val="24"/>
                <w:szCs w:val="24"/>
              </w:rPr>
              <w:t xml:space="preserve"> </w:t>
            </w:r>
            <w:r w:rsidR="00CE3153" w:rsidRPr="000C256F">
              <w:rPr>
                <w:sz w:val="24"/>
                <w:szCs w:val="24"/>
              </w:rPr>
              <w:t>общественной активности</w:t>
            </w:r>
          </w:p>
          <w:p w:rsidR="00CE3153" w:rsidRDefault="00066AE6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учащихся;</w:t>
            </w:r>
          </w:p>
          <w:p w:rsidR="00CE3153" w:rsidRPr="000C256F" w:rsidRDefault="003B3E50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-ТРИЗ-технологии.</w:t>
            </w:r>
          </w:p>
        </w:tc>
      </w:tr>
      <w:tr w:rsidR="00CE3153" w:rsidRPr="000C256F" w:rsidTr="009E6C54">
        <w:tc>
          <w:tcPr>
            <w:tcW w:w="1809" w:type="dxa"/>
          </w:tcPr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4.Создавать условия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для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самоопределения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учащихся в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профессиональном</w:t>
            </w:r>
          </w:p>
          <w:p w:rsidR="00CE3153" w:rsidRPr="000C256F" w:rsidRDefault="00CE3153" w:rsidP="00CE315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выборе</w:t>
            </w:r>
          </w:p>
        </w:tc>
        <w:tc>
          <w:tcPr>
            <w:tcW w:w="2268" w:type="dxa"/>
          </w:tcPr>
          <w:p w:rsidR="000D5E5A" w:rsidRPr="000C256F" w:rsidRDefault="000D5E5A" w:rsidP="000D5E5A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0C256F">
              <w:rPr>
                <w:sz w:val="24"/>
                <w:szCs w:val="24"/>
                <w:u w:val="single"/>
              </w:rPr>
              <w:t>4 группа показателей: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-Направленность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личности в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профессиональном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выборе;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-Сформированность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мотивов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профессионального</w:t>
            </w:r>
          </w:p>
          <w:p w:rsidR="00CE3153" w:rsidRPr="000C256F" w:rsidRDefault="00CE3153" w:rsidP="00CE31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выбора, их</w:t>
            </w:r>
          </w:p>
          <w:p w:rsidR="00CE3153" w:rsidRPr="000C256F" w:rsidRDefault="00CE3153" w:rsidP="00CE315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устойчивость.</w:t>
            </w:r>
          </w:p>
        </w:tc>
        <w:tc>
          <w:tcPr>
            <w:tcW w:w="5494" w:type="dxa"/>
          </w:tcPr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-Опросник для выявления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готовности школьников к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выбору профессии;</w:t>
            </w:r>
          </w:p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-Анкета «Профессиональные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намерения»;</w:t>
            </w:r>
          </w:p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-Методика «Кем быть?»;</w:t>
            </w:r>
          </w:p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-Методики, направленные на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выявление у учащихся мотивов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профессионального выбора, их</w:t>
            </w:r>
          </w:p>
          <w:p w:rsidR="00CE3153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устойчивости, трансформации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мотивов выбора, мотивы</w:t>
            </w:r>
            <w:r w:rsidR="004E1934">
              <w:rPr>
                <w:sz w:val="24"/>
                <w:szCs w:val="24"/>
              </w:rPr>
              <w:t xml:space="preserve"> </w:t>
            </w:r>
            <w:r w:rsidRPr="000C256F">
              <w:rPr>
                <w:sz w:val="24"/>
                <w:szCs w:val="24"/>
              </w:rPr>
              <w:t>овладения профессией;</w:t>
            </w:r>
          </w:p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-Комплекс методик</w:t>
            </w:r>
          </w:p>
          <w:p w:rsidR="00CE3153" w:rsidRPr="000C256F" w:rsidRDefault="00CE3153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256F">
              <w:rPr>
                <w:sz w:val="24"/>
                <w:szCs w:val="24"/>
              </w:rPr>
              <w:t>профессиональной диагностики</w:t>
            </w:r>
          </w:p>
          <w:p w:rsidR="00CE3153" w:rsidRPr="000C256F" w:rsidRDefault="003B3E50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учащихся.</w:t>
            </w:r>
          </w:p>
        </w:tc>
      </w:tr>
      <w:tr w:rsidR="0018672B" w:rsidRPr="000C256F" w:rsidTr="009E6C54">
        <w:tc>
          <w:tcPr>
            <w:tcW w:w="1809" w:type="dxa"/>
          </w:tcPr>
          <w:p w:rsidR="0018672B" w:rsidRPr="000C256F" w:rsidRDefault="0018672B" w:rsidP="0018672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5.Создать условия</w:t>
            </w:r>
          </w:p>
          <w:p w:rsidR="0018672B" w:rsidRPr="000C256F" w:rsidRDefault="0018672B" w:rsidP="0018672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для формирования</w:t>
            </w:r>
          </w:p>
          <w:p w:rsidR="0018672B" w:rsidRPr="000C256F" w:rsidRDefault="0018672B" w:rsidP="0018672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детского коллектива</w:t>
            </w:r>
          </w:p>
          <w:p w:rsidR="0018672B" w:rsidRPr="000C256F" w:rsidRDefault="0018672B" w:rsidP="0018672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как средства</w:t>
            </w:r>
          </w:p>
          <w:p w:rsidR="0018672B" w:rsidRPr="000C256F" w:rsidRDefault="0018672B" w:rsidP="001867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развития личности</w:t>
            </w:r>
          </w:p>
        </w:tc>
        <w:tc>
          <w:tcPr>
            <w:tcW w:w="2268" w:type="dxa"/>
          </w:tcPr>
          <w:p w:rsidR="000D5E5A" w:rsidRPr="000C256F" w:rsidRDefault="000D5E5A" w:rsidP="000D5E5A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0C256F">
              <w:rPr>
                <w:sz w:val="24"/>
                <w:szCs w:val="24"/>
                <w:u w:val="single"/>
              </w:rPr>
              <w:t>5 группа показателей:</w:t>
            </w:r>
          </w:p>
          <w:p w:rsidR="000D5E5A" w:rsidRPr="000C256F" w:rsidRDefault="000D5E5A" w:rsidP="000D5E5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-Сформированность</w:t>
            </w:r>
          </w:p>
          <w:p w:rsidR="000D5E5A" w:rsidRPr="000C256F" w:rsidRDefault="000D5E5A" w:rsidP="000D5E5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детского коллектива</w:t>
            </w:r>
          </w:p>
          <w:p w:rsidR="000D5E5A" w:rsidRPr="000C256F" w:rsidRDefault="000D5E5A" w:rsidP="000D5E5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(благоприятный</w:t>
            </w:r>
          </w:p>
          <w:p w:rsidR="000D5E5A" w:rsidRPr="000C256F" w:rsidRDefault="000D5E5A" w:rsidP="000D5E5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психологический</w:t>
            </w:r>
          </w:p>
          <w:p w:rsidR="000D5E5A" w:rsidRPr="000C256F" w:rsidRDefault="000D5E5A" w:rsidP="000D5E5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микроклимат,</w:t>
            </w:r>
          </w:p>
          <w:p w:rsidR="000D5E5A" w:rsidRPr="000C256F" w:rsidRDefault="000D5E5A" w:rsidP="000D5E5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сплоченность</w:t>
            </w:r>
          </w:p>
          <w:p w:rsidR="000D5E5A" w:rsidRPr="000C256F" w:rsidRDefault="000D5E5A" w:rsidP="003B3E5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коллектива</w:t>
            </w:r>
            <w:r w:rsidR="003B3E50">
              <w:rPr>
                <w:rFonts w:ascii="TimesNewRomanPSMT" w:hAnsi="TimesNewRomanPSMT" w:cs="TimesNewRomanPSMT"/>
                <w:sz w:val="24"/>
                <w:szCs w:val="24"/>
              </w:rPr>
              <w:t>,</w:t>
            </w:r>
          </w:p>
          <w:p w:rsidR="000D5E5A" w:rsidRPr="000C256F" w:rsidRDefault="000D5E5A" w:rsidP="000D5E5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 xml:space="preserve">наличие традиций </w:t>
            </w: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и</w:t>
            </w:r>
          </w:p>
          <w:p w:rsidR="000D5E5A" w:rsidRPr="000C256F" w:rsidRDefault="000D5E5A" w:rsidP="000D5E5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т.п.);</w:t>
            </w:r>
          </w:p>
          <w:p w:rsidR="000D5E5A" w:rsidRPr="000C256F" w:rsidRDefault="000D5E5A" w:rsidP="000D5E5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-Сформированность</w:t>
            </w:r>
          </w:p>
          <w:p w:rsidR="000D5E5A" w:rsidRPr="000C256F" w:rsidRDefault="000D5E5A" w:rsidP="000D5E5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мотивации</w:t>
            </w:r>
          </w:p>
          <w:p w:rsidR="000D5E5A" w:rsidRPr="000C256F" w:rsidRDefault="003B3E50" w:rsidP="000D5E5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обучающегося</w:t>
            </w:r>
            <w:r w:rsidR="000D5E5A" w:rsidRPr="000C256F">
              <w:rPr>
                <w:rFonts w:ascii="TimesNewRomanPSMT" w:hAnsi="TimesNewRomanPSMT" w:cs="TimesNewRomanPSMT"/>
                <w:sz w:val="24"/>
                <w:szCs w:val="24"/>
              </w:rPr>
              <w:t xml:space="preserve"> к</w:t>
            </w:r>
          </w:p>
          <w:p w:rsidR="000D5E5A" w:rsidRPr="000C256F" w:rsidRDefault="000D5E5A" w:rsidP="000D5E5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участию в</w:t>
            </w:r>
          </w:p>
          <w:p w:rsidR="000D5E5A" w:rsidRPr="000C256F" w:rsidRDefault="000D5E5A" w:rsidP="000D5E5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общественно-</w:t>
            </w:r>
          </w:p>
          <w:p w:rsidR="000D5E5A" w:rsidRPr="000C256F" w:rsidRDefault="000D5E5A" w:rsidP="000D5E5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полезной</w:t>
            </w:r>
          </w:p>
          <w:p w:rsidR="000D5E5A" w:rsidRPr="000C256F" w:rsidRDefault="000D5E5A" w:rsidP="000D5E5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деятельности</w:t>
            </w:r>
          </w:p>
          <w:p w:rsidR="0018672B" w:rsidRPr="000C256F" w:rsidRDefault="000D5E5A" w:rsidP="000D5E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коллектива;</w:t>
            </w:r>
          </w:p>
        </w:tc>
        <w:tc>
          <w:tcPr>
            <w:tcW w:w="5494" w:type="dxa"/>
          </w:tcPr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-Методика выявления</w:t>
            </w:r>
          </w:p>
          <w:p w:rsidR="000D5E5A" w:rsidRPr="000C256F" w:rsidRDefault="00ED1A61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организаторских и к</w:t>
            </w:r>
            <w:r w:rsidR="000D5E5A" w:rsidRPr="000C256F">
              <w:rPr>
                <w:rFonts w:ascii="TimesNewRomanPSMT" w:hAnsi="TimesNewRomanPSMT" w:cs="TimesNewRomanPSMT"/>
                <w:sz w:val="24"/>
                <w:szCs w:val="24"/>
              </w:rPr>
              <w:t>оум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му</w:t>
            </w:r>
            <w:r w:rsidR="000D5E5A" w:rsidRPr="000C256F">
              <w:rPr>
                <w:rFonts w:ascii="TimesNewRomanPSMT" w:hAnsi="TimesNewRomanPSMT" w:cs="TimesNewRomanPSMT"/>
                <w:sz w:val="24"/>
                <w:szCs w:val="24"/>
              </w:rPr>
              <w:t>никативных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склонностей (по В.В.Синявскому и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Б.А. Федоршину) ;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-Методика «Кельтское колесо бытия»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(по вы явлению успешности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взаимодействия учаихся) ;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-Методика-тест «Тактика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взаимодействия» (по А.. Криулиной);</w:t>
            </w:r>
          </w:p>
          <w:p w:rsidR="00ED1A61" w:rsidRPr="000C256F" w:rsidRDefault="00ED1A61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-Методики «Психологический климат</w:t>
            </w:r>
          </w:p>
          <w:p w:rsidR="00ED1A61" w:rsidRPr="000C256F" w:rsidRDefault="00ED1A61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коллектива». «Индекс групповой</w:t>
            </w:r>
          </w:p>
          <w:p w:rsidR="00ED1A61" w:rsidRPr="000C256F" w:rsidRDefault="00ED1A61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сплоченности». «Внешнегрупповая</w:t>
            </w:r>
          </w:p>
          <w:p w:rsidR="00ED1A61" w:rsidRPr="000C256F" w:rsidRDefault="00ED1A61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референтометрия».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-Методика «Какой у нас коллектив?»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(по А.Н. Лутошкину) ;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-Методика «Творческие задания»;</w:t>
            </w:r>
          </w:p>
          <w:p w:rsidR="00ED1A61" w:rsidRPr="000C256F" w:rsidRDefault="00ED1A61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-Игра «Лидер»;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-Игра «Морские командные учения»;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-Игровая методика «Мишень»;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-Методика «Эмоционально –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психологический климат;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-Методика «Референтометрия» (для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младших школьников);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-Методика диагностики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организованности коллектива;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-Игровая методика «Лидер»;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-Методика «Творческий коллектив»;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-Цветопись (по А.Н. Лутошкину);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-Методика «Ребячья мозаика»;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-Методика неоконченных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предложений;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C256F">
              <w:rPr>
                <w:rFonts w:ascii="TimesNewRomanPSMT" w:hAnsi="TimesNewRomanPSMT" w:cs="TimesNewRomanPSMT"/>
                <w:sz w:val="24"/>
                <w:szCs w:val="24"/>
              </w:rPr>
              <w:t>-Методика «Что важнее?» ;</w:t>
            </w:r>
          </w:p>
          <w:p w:rsidR="000D5E5A" w:rsidRPr="000C256F" w:rsidRDefault="000D5E5A" w:rsidP="004E1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3520C8" w:rsidRDefault="003520C8" w:rsidP="003520C8">
      <w:pPr>
        <w:spacing w:after="0" w:line="36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0D5E5A" w:rsidRPr="00157401" w:rsidRDefault="000D5E5A" w:rsidP="000C25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Диагностика личностных результатов проводится по 5 группам показателей на каждом году обучения следующим образом:</w:t>
      </w:r>
    </w:p>
    <w:p w:rsidR="000D5E5A" w:rsidRPr="00157401" w:rsidRDefault="000D5E5A" w:rsidP="000C25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Вводная – сентябрь-октябрь;</w:t>
      </w:r>
    </w:p>
    <w:p w:rsidR="000D5E5A" w:rsidRPr="00157401" w:rsidRDefault="000D5E5A" w:rsidP="000C25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– декабрь-январь;</w:t>
      </w:r>
    </w:p>
    <w:p w:rsidR="000D5E5A" w:rsidRPr="00157401" w:rsidRDefault="000D5E5A" w:rsidP="000C25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Итоговая – апрель-май.</w:t>
      </w:r>
    </w:p>
    <w:p w:rsidR="00895671" w:rsidRPr="00157401" w:rsidRDefault="00895671" w:rsidP="000C25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применяемых диагностик определяетс</w:t>
      </w:r>
      <w:r w:rsidR="00611645"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я уровень проявления показателя</w:t>
      </w: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95671" w:rsidRPr="00157401" w:rsidRDefault="00895671" w:rsidP="000C25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0 – показатель не появляется;</w:t>
      </w:r>
    </w:p>
    <w:p w:rsidR="00895671" w:rsidRPr="00157401" w:rsidRDefault="00895671" w:rsidP="000C256F">
      <w:pPr>
        <w:pStyle w:val="af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проявляется на низком уровне;</w:t>
      </w:r>
    </w:p>
    <w:p w:rsidR="00895671" w:rsidRPr="00157401" w:rsidRDefault="00895671" w:rsidP="000C256F">
      <w:pPr>
        <w:pStyle w:val="af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проявляется на среднем уровне;</w:t>
      </w:r>
    </w:p>
    <w:p w:rsidR="00895671" w:rsidRPr="00157401" w:rsidRDefault="00895671" w:rsidP="000C256F">
      <w:pPr>
        <w:pStyle w:val="af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проявляется на хорошем уровне;</w:t>
      </w:r>
    </w:p>
    <w:p w:rsidR="00895671" w:rsidRPr="00157401" w:rsidRDefault="00895671" w:rsidP="000C256F">
      <w:pPr>
        <w:pStyle w:val="af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проявляется на высоком уровне.</w:t>
      </w:r>
    </w:p>
    <w:p w:rsidR="00895671" w:rsidRPr="00157401" w:rsidRDefault="00895671" w:rsidP="000C25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Методику определят сам педагог в зависимости от возраста ребенка, с учетом рекомендаций авторов методик.</w:t>
      </w:r>
    </w:p>
    <w:p w:rsidR="000D5E5A" w:rsidRPr="00157401" w:rsidRDefault="000D5E5A" w:rsidP="000C256F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lastRenderedPageBreak/>
        <w:t xml:space="preserve">Сравнительный анализ результатов дает возможность </w:t>
      </w:r>
      <w:r w:rsidR="004E1934" w:rsidRPr="00157401">
        <w:rPr>
          <w:rFonts w:ascii="Times New Roman" w:hAnsi="Times New Roman" w:cs="Times New Roman"/>
          <w:sz w:val="28"/>
          <w:szCs w:val="28"/>
        </w:rPr>
        <w:t xml:space="preserve">отслеживать </w:t>
      </w:r>
      <w:r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Pr="00157401">
        <w:rPr>
          <w:rFonts w:ascii="Times New Roman" w:hAnsi="Times New Roman" w:cs="Times New Roman"/>
          <w:iCs/>
          <w:sz w:val="28"/>
          <w:szCs w:val="28"/>
        </w:rPr>
        <w:t>динамик</w:t>
      </w:r>
      <w:r w:rsidR="004E1934" w:rsidRPr="00157401">
        <w:rPr>
          <w:rFonts w:ascii="Times New Roman" w:hAnsi="Times New Roman" w:cs="Times New Roman"/>
          <w:iCs/>
          <w:sz w:val="28"/>
          <w:szCs w:val="28"/>
        </w:rPr>
        <w:t xml:space="preserve">у </w:t>
      </w:r>
      <w:r w:rsidRPr="0015740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57401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4E1934" w:rsidRPr="00157401">
        <w:rPr>
          <w:rFonts w:ascii="Times New Roman" w:hAnsi="Times New Roman" w:cs="Times New Roman"/>
          <w:sz w:val="28"/>
          <w:szCs w:val="28"/>
        </w:rPr>
        <w:t>обу</w:t>
      </w:r>
      <w:r w:rsidRPr="00157401">
        <w:rPr>
          <w:rFonts w:ascii="Times New Roman" w:hAnsi="Times New Roman" w:cs="Times New Roman"/>
          <w:sz w:val="28"/>
          <w:szCs w:val="28"/>
        </w:rPr>
        <w:t>ча</w:t>
      </w:r>
      <w:r w:rsidR="004E1934" w:rsidRPr="00157401">
        <w:rPr>
          <w:rFonts w:ascii="Times New Roman" w:hAnsi="Times New Roman" w:cs="Times New Roman"/>
          <w:sz w:val="28"/>
          <w:szCs w:val="28"/>
        </w:rPr>
        <w:t>ю</w:t>
      </w:r>
      <w:r w:rsidRPr="00157401">
        <w:rPr>
          <w:rFonts w:ascii="Times New Roman" w:hAnsi="Times New Roman" w:cs="Times New Roman"/>
          <w:sz w:val="28"/>
          <w:szCs w:val="28"/>
        </w:rPr>
        <w:t xml:space="preserve">щихся, корректировать свои методы общения с ними. </w:t>
      </w:r>
    </w:p>
    <w:p w:rsidR="000D5E5A" w:rsidRPr="00157401" w:rsidRDefault="00D148CC" w:rsidP="000C256F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Результаты </w:t>
      </w:r>
      <w:r w:rsidR="000D5E5A" w:rsidRPr="00157401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заносятся </w:t>
      </w:r>
      <w:r w:rsidR="000D5E5A" w:rsidRPr="00157401">
        <w:rPr>
          <w:rFonts w:ascii="Times New Roman" w:hAnsi="Times New Roman" w:cs="Times New Roman"/>
          <w:sz w:val="28"/>
          <w:szCs w:val="28"/>
        </w:rPr>
        <w:t xml:space="preserve"> в</w:t>
      </w:r>
      <w:r w:rsidR="000D5E5A" w:rsidRPr="00157401">
        <w:rPr>
          <w:rFonts w:ascii="Times New Roman" w:hAnsi="Times New Roman" w:cs="Times New Roman"/>
          <w:bCs/>
          <w:sz w:val="28"/>
          <w:szCs w:val="28"/>
        </w:rPr>
        <w:t xml:space="preserve"> сводн</w:t>
      </w:r>
      <w:r>
        <w:rPr>
          <w:rFonts w:ascii="Times New Roman" w:hAnsi="Times New Roman" w:cs="Times New Roman"/>
          <w:bCs/>
          <w:sz w:val="28"/>
          <w:szCs w:val="28"/>
        </w:rPr>
        <w:t>ую</w:t>
      </w:r>
      <w:r w:rsidR="000D5E5A" w:rsidRPr="00157401">
        <w:rPr>
          <w:rFonts w:ascii="Times New Roman" w:hAnsi="Times New Roman" w:cs="Times New Roman"/>
          <w:bCs/>
          <w:sz w:val="28"/>
          <w:szCs w:val="28"/>
        </w:rPr>
        <w:t xml:space="preserve"> таблиц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C42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1934" w:rsidRPr="00157401">
        <w:rPr>
          <w:rFonts w:ascii="Times New Roman" w:hAnsi="Times New Roman" w:cs="Times New Roman"/>
          <w:sz w:val="28"/>
          <w:szCs w:val="28"/>
        </w:rPr>
        <w:t>(см. Приложение 1)</w:t>
      </w:r>
      <w:r w:rsidR="000D5E5A" w:rsidRPr="0015740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E1934" w:rsidRPr="00157401">
        <w:rPr>
          <w:rFonts w:ascii="Times New Roman" w:hAnsi="Times New Roman" w:cs="Times New Roman"/>
          <w:sz w:val="28"/>
          <w:szCs w:val="28"/>
        </w:rPr>
        <w:t>В нее</w:t>
      </w:r>
      <w:r w:rsidR="000D5E5A" w:rsidRPr="00157401">
        <w:rPr>
          <w:rFonts w:ascii="Times New Roman" w:hAnsi="Times New Roman" w:cs="Times New Roman"/>
          <w:sz w:val="28"/>
          <w:szCs w:val="28"/>
        </w:rPr>
        <w:t xml:space="preserve"> заносятся фамилии всех </w:t>
      </w:r>
      <w:r w:rsidR="004E1934" w:rsidRPr="00157401">
        <w:rPr>
          <w:rFonts w:ascii="Times New Roman" w:hAnsi="Times New Roman" w:cs="Times New Roman"/>
          <w:sz w:val="28"/>
          <w:szCs w:val="28"/>
        </w:rPr>
        <w:t>участников мониторинговых исследований</w:t>
      </w:r>
      <w:r w:rsidR="000D5E5A" w:rsidRPr="00157401">
        <w:rPr>
          <w:rFonts w:ascii="Times New Roman" w:hAnsi="Times New Roman" w:cs="Times New Roman"/>
          <w:sz w:val="28"/>
          <w:szCs w:val="28"/>
        </w:rPr>
        <w:t xml:space="preserve"> и баллы по каждому </w:t>
      </w:r>
      <w:r w:rsidR="00895671" w:rsidRPr="00157401">
        <w:rPr>
          <w:rFonts w:ascii="Times New Roman" w:hAnsi="Times New Roman" w:cs="Times New Roman"/>
          <w:sz w:val="28"/>
          <w:szCs w:val="28"/>
        </w:rPr>
        <w:t>показателю</w:t>
      </w:r>
      <w:r w:rsidR="000D5E5A" w:rsidRPr="0015740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 итогам диагностики составляется </w:t>
      </w:r>
      <w:r w:rsidR="004E1934" w:rsidRPr="00157401">
        <w:rPr>
          <w:rFonts w:ascii="Times New Roman" w:hAnsi="Times New Roman" w:cs="Times New Roman"/>
          <w:sz w:val="28"/>
          <w:szCs w:val="28"/>
        </w:rPr>
        <w:t xml:space="preserve">аналитическая </w:t>
      </w:r>
      <w:r>
        <w:rPr>
          <w:rFonts w:ascii="Times New Roman" w:hAnsi="Times New Roman" w:cs="Times New Roman"/>
          <w:sz w:val="28"/>
          <w:szCs w:val="28"/>
        </w:rPr>
        <w:t>справка</w:t>
      </w:r>
      <w:r w:rsidR="004E1934" w:rsidRPr="00157401">
        <w:rPr>
          <w:rFonts w:ascii="Times New Roman" w:hAnsi="Times New Roman" w:cs="Times New Roman"/>
          <w:sz w:val="28"/>
          <w:szCs w:val="28"/>
        </w:rPr>
        <w:t>, в которой</w:t>
      </w:r>
      <w:r w:rsidR="000D5E5A" w:rsidRPr="001574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должны быть указаны</w:t>
      </w:r>
      <w:r w:rsidR="000D5E5A" w:rsidRPr="00157401">
        <w:rPr>
          <w:rFonts w:ascii="Times New Roman" w:hAnsi="Times New Roman" w:cs="Times New Roman"/>
          <w:sz w:val="28"/>
          <w:szCs w:val="28"/>
        </w:rPr>
        <w:t xml:space="preserve"> основные тенденции изменений в группе воспитанников по наблюдаемым параметрам. Исходя из </w:t>
      </w:r>
      <w:r>
        <w:rPr>
          <w:rFonts w:ascii="Times New Roman" w:hAnsi="Times New Roman" w:cs="Times New Roman"/>
          <w:sz w:val="28"/>
          <w:szCs w:val="28"/>
        </w:rPr>
        <w:t xml:space="preserve">полученных </w:t>
      </w:r>
      <w:r w:rsidR="000D5E5A" w:rsidRPr="00157401">
        <w:rPr>
          <w:rFonts w:ascii="Times New Roman" w:hAnsi="Times New Roman" w:cs="Times New Roman"/>
          <w:sz w:val="28"/>
          <w:szCs w:val="28"/>
        </w:rPr>
        <w:t xml:space="preserve"> данных педагог может сделать предположение: </w:t>
      </w:r>
    </w:p>
    <w:p w:rsidR="000D5E5A" w:rsidRPr="00157401" w:rsidRDefault="00ED1A61" w:rsidP="000C256F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-  </w:t>
      </w:r>
      <w:r w:rsidR="000D5E5A" w:rsidRPr="00157401">
        <w:rPr>
          <w:rFonts w:ascii="Times New Roman" w:hAnsi="Times New Roman" w:cs="Times New Roman"/>
          <w:sz w:val="28"/>
          <w:szCs w:val="28"/>
        </w:rPr>
        <w:t xml:space="preserve">об эффективности используемой </w:t>
      </w:r>
      <w:r w:rsidR="00D148CC">
        <w:rPr>
          <w:rFonts w:ascii="Times New Roman" w:hAnsi="Times New Roman" w:cs="Times New Roman"/>
          <w:sz w:val="28"/>
          <w:szCs w:val="28"/>
        </w:rPr>
        <w:t>системы мониторинга</w:t>
      </w:r>
      <w:r w:rsidR="000D5E5A" w:rsidRPr="0015740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D5E5A" w:rsidRPr="00157401" w:rsidRDefault="00ED1A61" w:rsidP="000C256F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- </w:t>
      </w:r>
      <w:r w:rsidR="000D5E5A" w:rsidRPr="00157401">
        <w:rPr>
          <w:rFonts w:ascii="Times New Roman" w:hAnsi="Times New Roman" w:cs="Times New Roman"/>
          <w:sz w:val="28"/>
          <w:szCs w:val="28"/>
        </w:rPr>
        <w:t xml:space="preserve">о методах и средствах педагогического воздействия, влияния на развитие, на личность воспитанников своего объединения (воспитательный аспект); </w:t>
      </w:r>
    </w:p>
    <w:p w:rsidR="000D5E5A" w:rsidRPr="00157401" w:rsidRDefault="007C42DA" w:rsidP="000C256F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ED1A61" w:rsidRPr="00157401">
        <w:rPr>
          <w:rFonts w:ascii="Times New Roman" w:hAnsi="Times New Roman" w:cs="Times New Roman"/>
          <w:sz w:val="28"/>
          <w:szCs w:val="28"/>
        </w:rPr>
        <w:t xml:space="preserve">б уровне </w:t>
      </w:r>
      <w:r w:rsidR="000D5E5A" w:rsidRPr="00157401">
        <w:rPr>
          <w:rFonts w:ascii="Times New Roman" w:hAnsi="Times New Roman" w:cs="Times New Roman"/>
          <w:sz w:val="28"/>
          <w:szCs w:val="28"/>
        </w:rPr>
        <w:t xml:space="preserve"> социализаци</w:t>
      </w:r>
      <w:r w:rsidR="00ED1A61" w:rsidRPr="00157401">
        <w:rPr>
          <w:rFonts w:ascii="Times New Roman" w:hAnsi="Times New Roman" w:cs="Times New Roman"/>
          <w:sz w:val="28"/>
          <w:szCs w:val="28"/>
        </w:rPr>
        <w:t>и</w:t>
      </w:r>
      <w:r w:rsidR="000D5E5A" w:rsidRPr="001574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256F" w:rsidRPr="00157401" w:rsidRDefault="00ED1A61" w:rsidP="000C25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0D5E5A" w:rsidRPr="00157401">
        <w:rPr>
          <w:rFonts w:ascii="Times New Roman" w:hAnsi="Times New Roman" w:cs="Times New Roman"/>
          <w:sz w:val="28"/>
          <w:szCs w:val="28"/>
        </w:rPr>
        <w:t xml:space="preserve"> динамика изменений </w:t>
      </w:r>
      <w:r w:rsidRPr="00157401">
        <w:rPr>
          <w:rFonts w:ascii="Times New Roman" w:hAnsi="Times New Roman" w:cs="Times New Roman"/>
          <w:sz w:val="28"/>
          <w:szCs w:val="28"/>
        </w:rPr>
        <w:t xml:space="preserve">не всегда может </w:t>
      </w:r>
      <w:r w:rsidR="000D5E5A" w:rsidRPr="00157401">
        <w:rPr>
          <w:rFonts w:ascii="Times New Roman" w:hAnsi="Times New Roman" w:cs="Times New Roman"/>
          <w:sz w:val="28"/>
          <w:szCs w:val="28"/>
        </w:rPr>
        <w:t xml:space="preserve"> быть положительной. </w:t>
      </w:r>
      <w:r w:rsidRPr="00157401">
        <w:rPr>
          <w:rFonts w:ascii="Times New Roman" w:hAnsi="Times New Roman" w:cs="Times New Roman"/>
          <w:sz w:val="28"/>
          <w:szCs w:val="28"/>
        </w:rPr>
        <w:t>О</w:t>
      </w:r>
      <w:r w:rsidR="000D5E5A" w:rsidRPr="00157401">
        <w:rPr>
          <w:rFonts w:ascii="Times New Roman" w:hAnsi="Times New Roman" w:cs="Times New Roman"/>
          <w:sz w:val="28"/>
          <w:szCs w:val="28"/>
        </w:rPr>
        <w:t>трицательная</w:t>
      </w:r>
      <w:r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="000D5E5A" w:rsidRPr="00157401">
        <w:rPr>
          <w:rFonts w:ascii="Times New Roman" w:hAnsi="Times New Roman" w:cs="Times New Roman"/>
          <w:sz w:val="28"/>
          <w:szCs w:val="28"/>
        </w:rPr>
        <w:t xml:space="preserve"> динамика представляет интерес с точки зрения диагностики «слабых» мест в программе.</w:t>
      </w:r>
      <w:r w:rsidR="000C256F"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="000C256F"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Оценивание учащихся по одним критериям и показателям позволит не только сохранить принцип открытости, объективности, но и наглядности и сопоставимости результатов всех учащихся учреждения. </w:t>
      </w:r>
    </w:p>
    <w:p w:rsidR="000C256F" w:rsidRPr="00157401" w:rsidRDefault="000C256F" w:rsidP="000C25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представленного мониторинга личностные результаты </w:t>
      </w:r>
      <w:r w:rsidR="00ED1A61"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через анализ</w:t>
      </w: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портфолио, которое ведут сами обучающиеся. </w:t>
      </w:r>
    </w:p>
    <w:p w:rsidR="000C256F" w:rsidRDefault="00ED1E3B" w:rsidP="000C25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данном параграфе представлена система работы педагогов дополнительного образования, работающих в ансамбле «Карусель» по диагностике личностных результатов. Особое место среди представленных методов занимают новые методы и методики, такие как метод нравственных дилемм и методика  интент-анализ</w:t>
      </w:r>
      <w:r w:rsidR="00D21C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Экспериментальное исследование эффективности применения данных диагностик   в сочетании с традиционными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педагогов дополнительного образования методиками представлено в следующем п</w:t>
      </w:r>
      <w:r w:rsidR="00D21C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раграфе. </w:t>
      </w:r>
    </w:p>
    <w:p w:rsidR="009E6C54" w:rsidRPr="00D148CC" w:rsidRDefault="009E6C54" w:rsidP="009E6C54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Традиционными, например, при оценивании нравственного развития являются  </w:t>
      </w:r>
      <w:r w:rsidRPr="00D148CC">
        <w:rPr>
          <w:rFonts w:ascii="Times New Roman" w:hAnsi="Times New Roman" w:cs="Times New Roman"/>
          <w:sz w:val="28"/>
          <w:szCs w:val="28"/>
        </w:rPr>
        <w:t>методика «Нравственные понятия», методика «Список желаний»,  адаптированный вариант теста «Размышляем о жизненном опыте» для младших школьников (составлен доктором педагогических наук Н.Е. Щурковой, адаптирован В.М. Ивановой, Т. В. Павловой, Е.Н.Степановым) и  методик</w:t>
      </w:r>
      <w:r w:rsidR="005F75DF">
        <w:rPr>
          <w:rFonts w:ascii="Times New Roman" w:hAnsi="Times New Roman" w:cs="Times New Roman"/>
          <w:sz w:val="28"/>
          <w:szCs w:val="28"/>
        </w:rPr>
        <w:t>а</w:t>
      </w:r>
      <w:r w:rsidRPr="00D148CC">
        <w:rPr>
          <w:rFonts w:ascii="Times New Roman" w:hAnsi="Times New Roman" w:cs="Times New Roman"/>
          <w:sz w:val="28"/>
          <w:szCs w:val="28"/>
        </w:rPr>
        <w:t xml:space="preserve"> «Закончи предложение» Н.Е.Богуславской.</w:t>
      </w:r>
    </w:p>
    <w:p w:rsidR="00A23A69" w:rsidRDefault="00A23A69" w:rsidP="00A23A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Данные методики использовались при проведении </w:t>
      </w:r>
      <w:r w:rsidR="005F75DF">
        <w:rPr>
          <w:rFonts w:ascii="Times New Roman" w:hAnsi="Times New Roman" w:cs="Times New Roman"/>
          <w:color w:val="000000"/>
          <w:sz w:val="28"/>
          <w:szCs w:val="28"/>
        </w:rPr>
        <w:t xml:space="preserve">констатирующего этапа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эксперимента по определению эффективности </w:t>
      </w:r>
      <w:r w:rsidR="005F75DF">
        <w:rPr>
          <w:rFonts w:ascii="Times New Roman" w:hAnsi="Times New Roman" w:cs="Times New Roman"/>
          <w:color w:val="000000"/>
          <w:sz w:val="28"/>
          <w:szCs w:val="28"/>
        </w:rPr>
        <w:t>других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ранее не использовавшихся в практике работы педагогов методов. </w:t>
      </w:r>
    </w:p>
    <w:p w:rsidR="00A23A69" w:rsidRDefault="00A23A69" w:rsidP="00A23A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экспериментальной части работы исследовались два новых метода: метод нравственных дилемм и методика интент-анализа. </w:t>
      </w:r>
    </w:p>
    <w:p w:rsidR="00A23A69" w:rsidRPr="00873B50" w:rsidRDefault="00A23A69" w:rsidP="00A23A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эксперимента: подтверждение гипотезы – применение новых методик  и методов диагностики повышают эффективность  системы  </w:t>
      </w:r>
      <w:r w:rsidRPr="00873B50">
        <w:rPr>
          <w:rFonts w:ascii="Times New Roman" w:hAnsi="Times New Roman" w:cs="Times New Roman"/>
          <w:color w:val="000000"/>
          <w:sz w:val="28"/>
          <w:szCs w:val="28"/>
        </w:rPr>
        <w:t>оценивания личностных результатов обучающихся в дополнительном образовании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A23A69" w:rsidRDefault="00A23A69" w:rsidP="00A23A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применения метода нравственных дилемм и методики интент-анализа осуществлялось в группах № 4 и 5 ансамбля «Карусель», возраст участников – 10-11 лет, количественный состав: группа № 4 – 12 человек (10 девочек и 2 мальчика), группа №5 – 12 человек (11 девочек и 1 мальчик). Определены контрольная группа (КГ) – это группа №4 и экспериментальная (ЭГ) – группа №5.</w:t>
      </w:r>
    </w:p>
    <w:p w:rsidR="00A23A69" w:rsidRDefault="00A23A69" w:rsidP="00A23A6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Опытно-экспериментальная работа состояла из 3 этапов: констатирующего – 22 – 26.10.2018</w:t>
      </w:r>
    </w:p>
    <w:p w:rsidR="00A23A69" w:rsidRDefault="00A23A69" w:rsidP="00A23A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формирующего – 27.10 – 30.11.2018</w:t>
      </w:r>
    </w:p>
    <w:p w:rsidR="00A23A69" w:rsidRDefault="00A23A69" w:rsidP="00A23A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контрольного – 01-07.12.2018</w:t>
      </w:r>
    </w:p>
    <w:p w:rsidR="00A23A69" w:rsidRPr="005A2EC5" w:rsidRDefault="00A23A69" w:rsidP="00A23A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EC5">
        <w:rPr>
          <w:rFonts w:ascii="Times New Roman" w:hAnsi="Times New Roman" w:cs="Times New Roman"/>
          <w:sz w:val="28"/>
          <w:szCs w:val="28"/>
        </w:rPr>
        <w:lastRenderedPageBreak/>
        <w:t xml:space="preserve">Целью констатирующего этапа экспериментального исследования является определение </w:t>
      </w:r>
      <w:r>
        <w:rPr>
          <w:rFonts w:ascii="Times New Roman" w:hAnsi="Times New Roman" w:cs="Times New Roman"/>
          <w:sz w:val="28"/>
          <w:szCs w:val="28"/>
        </w:rPr>
        <w:t xml:space="preserve">уровня  </w:t>
      </w:r>
      <w:r w:rsidRPr="005A2E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нравственного развития личности обу</w:t>
      </w:r>
      <w:r w:rsidRPr="005A2EC5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A2EC5">
        <w:rPr>
          <w:rFonts w:ascii="Times New Roman" w:hAnsi="Times New Roman" w:cs="Times New Roman"/>
          <w:sz w:val="28"/>
          <w:szCs w:val="28"/>
        </w:rPr>
        <w:t>щихся контрольной и экспериментальной групп.</w:t>
      </w:r>
    </w:p>
    <w:p w:rsidR="00A23A69" w:rsidRPr="00873B50" w:rsidRDefault="00A23A69" w:rsidP="00A23A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B50">
        <w:rPr>
          <w:rFonts w:ascii="Times New Roman" w:hAnsi="Times New Roman" w:cs="Times New Roman"/>
          <w:sz w:val="28"/>
          <w:szCs w:val="28"/>
        </w:rPr>
        <w:t>Показатели:</w:t>
      </w:r>
    </w:p>
    <w:p w:rsidR="00A23A69" w:rsidRPr="00873B50" w:rsidRDefault="00A23A69" w:rsidP="00A23A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B50">
        <w:rPr>
          <w:rFonts w:ascii="Times New Roman" w:hAnsi="Times New Roman" w:cs="Times New Roman"/>
          <w:sz w:val="28"/>
          <w:szCs w:val="28"/>
        </w:rPr>
        <w:t xml:space="preserve"> -Сформированность нравственных качеств личности; </w:t>
      </w:r>
    </w:p>
    <w:p w:rsidR="00A23A69" w:rsidRPr="00873B50" w:rsidRDefault="00A23A69" w:rsidP="00A23A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B50">
        <w:rPr>
          <w:rFonts w:ascii="Times New Roman" w:hAnsi="Times New Roman" w:cs="Times New Roman"/>
          <w:sz w:val="28"/>
          <w:szCs w:val="28"/>
        </w:rPr>
        <w:t>-Устойчивость моральных суждений и нравственных поступков;</w:t>
      </w:r>
    </w:p>
    <w:p w:rsidR="00A23A69" w:rsidRPr="00873B50" w:rsidRDefault="00A23A69" w:rsidP="00A23A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B50">
        <w:rPr>
          <w:rFonts w:ascii="Times New Roman" w:hAnsi="Times New Roman" w:cs="Times New Roman"/>
          <w:sz w:val="28"/>
          <w:szCs w:val="28"/>
        </w:rPr>
        <w:t>-Сформированность убеждений, ценностных ориентаций,  взглядов.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>Критерии: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 xml:space="preserve">Когнитивный  критерий.  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 xml:space="preserve">Высокий уровень - глубокие и полные знания о нравственных ценностях, умение выделить их основные и наиболее существенные характеристики, творчески применять полученные знания для организации и анализа своего поведения и поведения окружающих людей, умение устанавливать тесную связь нравственных знаний с поведением 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 xml:space="preserve">Средний уровень - наличие определенного объема знаний о нравственных ценностях, умение выделить их существенные признаки, приводить примеры их проявления на практике 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 xml:space="preserve">Низкий уровень - знания отрывисты, не всегда проявляется умение связать их с реальными проявлениями в жизни 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>Эмоционально-ценностный критерий.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 xml:space="preserve">Высокий уровень - эмоциональная окраска полученных знаний; наличие собственных оценочных суждений; устойчивость, глубина, осознанность, действенность чувств, проявление сочувствия;  устойчивая позиция по отношению к нравственным ценностям 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 xml:space="preserve">Средний уровень - эмоциональная окраска полученных знаний; наличие собственных, но иногда зависящих от ситуации оценочных суждений; устойчивая позиция по отношению к нравственным ценностям; осознанность, глубина чувств, проявление сочувствия, но иногда и безразличия в зависимости от ситуации 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lastRenderedPageBreak/>
        <w:t xml:space="preserve">Низкий  уровень - знания эмоционально слабо окрашены; оценочные суждения о своем поведении и поведении окружающих людей редки или отсутствуют в зависимости от внешних факторов; проявляется сочувствие на уровне намерения; нет устойчивой позиции по отношению к нравственным ценностям 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 xml:space="preserve">Поведенческий критерий. 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>Высокий уровень - устойчивая тенденция нравственного поведения;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 xml:space="preserve">Средний уровень - не достаточно устойчивая тенденция нравственного поведения; 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 xml:space="preserve">Низкий уровень- имеются случаи частого проявления отрицательного поведения. 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 xml:space="preserve"> На данном этапе эксперимента</w:t>
      </w:r>
      <w:r>
        <w:rPr>
          <w:rFonts w:ascii="Times New Roman" w:hAnsi="Times New Roman" w:cs="Times New Roman"/>
          <w:sz w:val="28"/>
          <w:szCs w:val="28"/>
        </w:rPr>
        <w:t xml:space="preserve"> проводилась вводная диагностика и были применены</w:t>
      </w:r>
      <w:r w:rsidRPr="00D148CC">
        <w:rPr>
          <w:rFonts w:ascii="Times New Roman" w:hAnsi="Times New Roman" w:cs="Times New Roman"/>
          <w:sz w:val="28"/>
          <w:szCs w:val="28"/>
        </w:rPr>
        <w:t xml:space="preserve"> методика «Нравственные понятия», методика «Список желаний»,  адаптированный вариант теста «Размышляем о жизненном опыте» для младших школьников (составлен доктором педагогических наук Н.Е. Щурковой, адаптирован В.М. Ивановой, Т. В. Павловой, Е.Н.Степановым) и  методик</w:t>
      </w:r>
      <w:r w:rsidR="005F75DF">
        <w:rPr>
          <w:rFonts w:ascii="Times New Roman" w:hAnsi="Times New Roman" w:cs="Times New Roman"/>
          <w:sz w:val="28"/>
          <w:szCs w:val="28"/>
        </w:rPr>
        <w:t>а</w:t>
      </w:r>
      <w:r w:rsidRPr="00D148CC">
        <w:rPr>
          <w:rFonts w:ascii="Times New Roman" w:hAnsi="Times New Roman" w:cs="Times New Roman"/>
          <w:sz w:val="28"/>
          <w:szCs w:val="28"/>
        </w:rPr>
        <w:t xml:space="preserve"> «Закончи предложение» Н.Е.Богуславской.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>Методика «Нравственные понятия»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 xml:space="preserve">Цель методики - определить полноту и объем нравственных представлений и понятий младших школьников. 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</w:t>
      </w:r>
      <w:r w:rsidRPr="00D148CC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148CC">
        <w:rPr>
          <w:rFonts w:ascii="Times New Roman" w:hAnsi="Times New Roman" w:cs="Times New Roman"/>
          <w:sz w:val="28"/>
          <w:szCs w:val="28"/>
        </w:rPr>
        <w:t>щимся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8CC">
        <w:rPr>
          <w:rFonts w:ascii="Times New Roman" w:hAnsi="Times New Roman" w:cs="Times New Roman"/>
          <w:sz w:val="28"/>
          <w:szCs w:val="28"/>
        </w:rPr>
        <w:t xml:space="preserve"> необходимо дать понятие нравственным категориям: добро, зло, мудрость, совесть, любовь, счастье, свобода, дружба, милосердие, долг, вина. Свои определения они представляют в письменном виде. 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>Ответы детей оцениваются и классифицируются по следующим уровням: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 xml:space="preserve">высокий уровень - полное представление о понятии, достаточно глубокое (на доступном для возраста анкетируемого уровне) понимание значения предложенного слова; 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 xml:space="preserve">средний уровень - противоречивые, запутанные представления о понятии; 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 xml:space="preserve">низкий уровень - понятие не сформировано, ребенок не понимает, о чем идет речь. 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 xml:space="preserve">Проведенное исследование позволило выявить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D148CC">
        <w:rPr>
          <w:rFonts w:ascii="Times New Roman" w:hAnsi="Times New Roman" w:cs="Times New Roman"/>
          <w:sz w:val="28"/>
          <w:szCs w:val="28"/>
        </w:rPr>
        <w:t xml:space="preserve"> с высоким, средним и низким уровнем сформированности нравственных представлений и понятий. 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 xml:space="preserve">В экспериментальной группе были диагностированы: высокий уровень у 3-х человек (25%); средний уровень у 8-ти человек (67%); низкий уровень у 1-го человека (8%). 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>В контрольной группе были диагностированы: высокий уровень у 6 человек (42%); средний уровень у 7 человек (58%); низкий уровень – 0 чел.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</w:t>
      </w:r>
      <w:r w:rsidRPr="00D148CC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148CC">
        <w:rPr>
          <w:rFonts w:ascii="Times New Roman" w:hAnsi="Times New Roman" w:cs="Times New Roman"/>
          <w:sz w:val="28"/>
          <w:szCs w:val="28"/>
        </w:rPr>
        <w:t xml:space="preserve">щиеся с высоким уровнем сформированности нравственных представлений демонстрируют глубокие и полные знания о нравственных ценностях, умеют выделять их основные характеристики. 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</w:t>
      </w:r>
      <w:r w:rsidRPr="00D148CC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148CC">
        <w:rPr>
          <w:rFonts w:ascii="Times New Roman" w:hAnsi="Times New Roman" w:cs="Times New Roman"/>
          <w:sz w:val="28"/>
          <w:szCs w:val="28"/>
        </w:rPr>
        <w:t xml:space="preserve">щиеся со средним уровнем сформированности нравственных представлений имеют определенный объем знаний о нравственных ценностях, выделяют их существенные признаки. 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</w:t>
      </w:r>
      <w:r w:rsidRPr="00D148CC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148CC">
        <w:rPr>
          <w:rFonts w:ascii="Times New Roman" w:hAnsi="Times New Roman" w:cs="Times New Roman"/>
          <w:sz w:val="28"/>
          <w:szCs w:val="28"/>
        </w:rPr>
        <w:t>щиеся с низким уровнем сформированности нравственных представлений демонстрируют наличие отрывистых разрозненных знаний в области нравственности.</w:t>
      </w:r>
    </w:p>
    <w:p w:rsidR="00A23A69" w:rsidRPr="00D148C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C">
        <w:rPr>
          <w:rFonts w:ascii="Times New Roman" w:hAnsi="Times New Roman" w:cs="Times New Roman"/>
          <w:sz w:val="28"/>
          <w:szCs w:val="28"/>
        </w:rPr>
        <w:t>Результаты представлены на рисунке 1.</w:t>
      </w:r>
    </w:p>
    <w:p w:rsidR="00A23A69" w:rsidRPr="009970CC" w:rsidRDefault="00A23A69" w:rsidP="00A23A6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71F5A">
        <w:rPr>
          <w:noProof/>
          <w:sz w:val="28"/>
          <w:szCs w:val="28"/>
          <w:lang w:eastAsia="ru-RU"/>
        </w:rPr>
        <w:drawing>
          <wp:inline distT="0" distB="0" distL="0" distR="0">
            <wp:extent cx="4383597" cy="2311880"/>
            <wp:effectExtent l="19050" t="0" r="16953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23A69" w:rsidRPr="002D27DC" w:rsidRDefault="00A23A69" w:rsidP="00A23A69">
      <w:pPr>
        <w:pStyle w:val="Default"/>
        <w:ind w:firstLine="708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>Рис 1.  – Результаты диагностики ««Нравственные понятия»</w:t>
      </w:r>
    </w:p>
    <w:p w:rsidR="00A23A69" w:rsidRPr="002D27DC" w:rsidRDefault="00A23A69" w:rsidP="00A23A69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A23A69" w:rsidRPr="002D27DC" w:rsidRDefault="00A23A69" w:rsidP="00A23A69">
      <w:pPr>
        <w:pStyle w:val="Default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>Методика «Список желаний» (Автор: Гаврилычева Г.Ф.)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Цель методики - диагностика отношения младших школьников к нравственным ценностям.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Процедура: детям раздаются листы бумаги с написанной инструкцией и списком желаний. Инструкция зачитывается вслух.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>Инструкция: "Представьте, что у вас есть волшебная палочка, с помощью которой вы можете осуществить ваши желания. Посмотрите на список из 10-ти желаний, и выберите из них только 5-ть".</w:t>
      </w:r>
    </w:p>
    <w:p w:rsidR="00A23A69" w:rsidRPr="00B71F5A" w:rsidRDefault="00A23A69" w:rsidP="00A23A69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B71F5A">
        <w:rPr>
          <w:sz w:val="28"/>
          <w:szCs w:val="28"/>
          <w:u w:val="single"/>
        </w:rPr>
        <w:t>Список желаний</w:t>
      </w:r>
      <w:r w:rsidRPr="00B71F5A">
        <w:rPr>
          <w:sz w:val="28"/>
          <w:szCs w:val="28"/>
        </w:rPr>
        <w:t xml:space="preserve">: </w:t>
      </w:r>
    </w:p>
    <w:p w:rsidR="00A23A69" w:rsidRPr="00B71F5A" w:rsidRDefault="00A23A69" w:rsidP="00A23A69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B71F5A">
        <w:rPr>
          <w:sz w:val="28"/>
          <w:szCs w:val="28"/>
        </w:rPr>
        <w:t xml:space="preserve">Быть человеком, которого любят </w:t>
      </w:r>
    </w:p>
    <w:p w:rsidR="00A23A69" w:rsidRPr="00B71F5A" w:rsidRDefault="00A23A69" w:rsidP="00A23A69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B71F5A">
        <w:rPr>
          <w:sz w:val="28"/>
          <w:szCs w:val="28"/>
        </w:rPr>
        <w:t xml:space="preserve">Иметь много денег </w:t>
      </w:r>
    </w:p>
    <w:p w:rsidR="00A23A69" w:rsidRPr="00B71F5A" w:rsidRDefault="00A23A69" w:rsidP="00A23A69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B71F5A">
        <w:rPr>
          <w:sz w:val="28"/>
          <w:szCs w:val="28"/>
        </w:rPr>
        <w:t xml:space="preserve">Иметь самый современный компьютер </w:t>
      </w:r>
    </w:p>
    <w:p w:rsidR="00A23A69" w:rsidRPr="00B71F5A" w:rsidRDefault="00A23A69" w:rsidP="00A23A69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B71F5A">
        <w:rPr>
          <w:sz w:val="28"/>
          <w:szCs w:val="28"/>
        </w:rPr>
        <w:t xml:space="preserve">Иметь верного друга </w:t>
      </w:r>
    </w:p>
    <w:p w:rsidR="00A23A69" w:rsidRPr="00B71F5A" w:rsidRDefault="00A23A69" w:rsidP="00A23A69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B71F5A">
        <w:rPr>
          <w:sz w:val="28"/>
          <w:szCs w:val="28"/>
        </w:rPr>
        <w:t xml:space="preserve">Мне важно здоровье родителей </w:t>
      </w:r>
    </w:p>
    <w:p w:rsidR="00A23A69" w:rsidRPr="00B71F5A" w:rsidRDefault="00A23A69" w:rsidP="00A23A69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B71F5A">
        <w:rPr>
          <w:sz w:val="28"/>
          <w:szCs w:val="28"/>
        </w:rPr>
        <w:t xml:space="preserve">Иметь возможность многими командовать </w:t>
      </w:r>
    </w:p>
    <w:p w:rsidR="00A23A69" w:rsidRPr="00B71F5A" w:rsidRDefault="00A23A69" w:rsidP="00A23A69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B71F5A">
        <w:rPr>
          <w:sz w:val="28"/>
          <w:szCs w:val="28"/>
        </w:rPr>
        <w:t xml:space="preserve">Иметь много слуг и ими распоряжаться </w:t>
      </w:r>
    </w:p>
    <w:p w:rsidR="00A23A69" w:rsidRPr="00B71F5A" w:rsidRDefault="00A23A69" w:rsidP="00A23A69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B71F5A">
        <w:rPr>
          <w:sz w:val="28"/>
          <w:szCs w:val="28"/>
        </w:rPr>
        <w:t xml:space="preserve">Иметь доброе сердце </w:t>
      </w:r>
    </w:p>
    <w:p w:rsidR="00A23A69" w:rsidRPr="00B71F5A" w:rsidRDefault="00A23A69" w:rsidP="00A23A69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B71F5A">
        <w:rPr>
          <w:sz w:val="28"/>
          <w:szCs w:val="28"/>
        </w:rPr>
        <w:t xml:space="preserve">Уметь сочувствовать и помогать другим людям </w:t>
      </w:r>
    </w:p>
    <w:p w:rsidR="00A23A69" w:rsidRPr="00B71F5A" w:rsidRDefault="00A23A69" w:rsidP="00A23A69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B71F5A">
        <w:rPr>
          <w:sz w:val="28"/>
          <w:szCs w:val="28"/>
        </w:rPr>
        <w:t xml:space="preserve">Иметь то, чего у других никогда не будет </w:t>
      </w:r>
    </w:p>
    <w:p w:rsidR="00A23A69" w:rsidRPr="00B71F5A" w:rsidRDefault="00A23A69" w:rsidP="00A23A69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B71F5A">
        <w:rPr>
          <w:sz w:val="28"/>
          <w:szCs w:val="28"/>
          <w:u w:val="single"/>
        </w:rPr>
        <w:t>Интерпретация</w:t>
      </w:r>
      <w:r w:rsidRPr="00B71F5A">
        <w:rPr>
          <w:sz w:val="28"/>
          <w:szCs w:val="28"/>
        </w:rPr>
        <w:t xml:space="preserve">: </w:t>
      </w:r>
    </w:p>
    <w:p w:rsidR="00A23A69" w:rsidRPr="00B71F5A" w:rsidRDefault="00A23A69" w:rsidP="00A23A69">
      <w:pPr>
        <w:pStyle w:val="a3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B71F5A">
        <w:rPr>
          <w:sz w:val="28"/>
          <w:szCs w:val="28"/>
        </w:rPr>
        <w:t xml:space="preserve">Номера отрицательных ответов: №№ 2, 3, 6, 7, 10. </w:t>
      </w:r>
    </w:p>
    <w:p w:rsidR="00A23A69" w:rsidRPr="00B71F5A" w:rsidRDefault="00A23A69" w:rsidP="00A23A69">
      <w:pPr>
        <w:pStyle w:val="a3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B71F5A">
        <w:rPr>
          <w:sz w:val="28"/>
          <w:szCs w:val="28"/>
        </w:rPr>
        <w:t xml:space="preserve">Пять положительных ответов - высокий уровень. </w:t>
      </w:r>
    </w:p>
    <w:p w:rsidR="00A23A69" w:rsidRPr="00B71F5A" w:rsidRDefault="00A23A69" w:rsidP="00A23A69">
      <w:pPr>
        <w:pStyle w:val="a3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B71F5A">
        <w:rPr>
          <w:sz w:val="28"/>
          <w:szCs w:val="28"/>
        </w:rPr>
        <w:t xml:space="preserve">4-е, 3-и - средний уровень. </w:t>
      </w:r>
    </w:p>
    <w:p w:rsidR="00A23A69" w:rsidRPr="00B71F5A" w:rsidRDefault="00A23A69" w:rsidP="00A23A69">
      <w:pPr>
        <w:pStyle w:val="a3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B71F5A">
        <w:rPr>
          <w:sz w:val="28"/>
          <w:szCs w:val="28"/>
        </w:rPr>
        <w:t xml:space="preserve">2-а - ниже среднего уровня. </w:t>
      </w:r>
    </w:p>
    <w:p w:rsidR="00A23A69" w:rsidRDefault="00A23A69" w:rsidP="00A23A69">
      <w:pPr>
        <w:pStyle w:val="a3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B71F5A">
        <w:rPr>
          <w:sz w:val="28"/>
          <w:szCs w:val="28"/>
        </w:rPr>
        <w:t xml:space="preserve">0-1 - низкий уровень.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После проведения исследования по данной методике получены следующие результаты: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В экспериментальной группе были диагностированы: высокий уровень у 3-х человек (25%); средний уровень у 8-ти человек (67%); низкий уровень у 1-го человека (8%).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>В контрольной группе были диагностированы: высокий уровень у 5-ти человек (42%); средний уровень у 7-ти человек (58%); низкий уровень – 0 чел.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</w:t>
      </w:r>
      <w:r w:rsidRPr="00D148CC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148CC">
        <w:rPr>
          <w:rFonts w:ascii="Times New Roman" w:hAnsi="Times New Roman" w:cs="Times New Roman"/>
          <w:sz w:val="28"/>
          <w:szCs w:val="28"/>
        </w:rPr>
        <w:t>щиеся</w:t>
      </w:r>
      <w:r w:rsidRPr="002D27DC">
        <w:rPr>
          <w:rFonts w:ascii="Times New Roman" w:hAnsi="Times New Roman" w:cs="Times New Roman"/>
          <w:color w:val="auto"/>
          <w:sz w:val="28"/>
          <w:szCs w:val="28"/>
        </w:rPr>
        <w:t xml:space="preserve">, у которых диагностирован высокий уровень, имеют устойчивую позицию по отношению к нравственным ценностям; их чувства устойчивы, глубоки, осознанны, действенны, проявляется сочувствие.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</w:t>
      </w:r>
      <w:r w:rsidRPr="00D148CC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148CC">
        <w:rPr>
          <w:rFonts w:ascii="Times New Roman" w:hAnsi="Times New Roman" w:cs="Times New Roman"/>
          <w:sz w:val="28"/>
          <w:szCs w:val="28"/>
        </w:rPr>
        <w:t>щиеся</w:t>
      </w:r>
      <w:r w:rsidRPr="002D27DC">
        <w:rPr>
          <w:rFonts w:ascii="Times New Roman" w:hAnsi="Times New Roman" w:cs="Times New Roman"/>
          <w:color w:val="auto"/>
          <w:sz w:val="28"/>
          <w:szCs w:val="28"/>
        </w:rPr>
        <w:t xml:space="preserve">, которые имеют средний уровень, также имеют достаточно устойчивую позицию по отношению к нравственным ценностям. Их чувства достаточно осознанны, глубоки, проявляется сочувствие, но иногда и безразличие в зависимости от ситуации. </w:t>
      </w:r>
    </w:p>
    <w:p w:rsidR="00A23A69" w:rsidRPr="002D27DC" w:rsidRDefault="00A23A69" w:rsidP="00A23A6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</w:t>
      </w:r>
      <w:r w:rsidRPr="00D148CC">
        <w:rPr>
          <w:sz w:val="28"/>
          <w:szCs w:val="28"/>
        </w:rPr>
        <w:t>ча</w:t>
      </w:r>
      <w:r>
        <w:rPr>
          <w:sz w:val="28"/>
          <w:szCs w:val="28"/>
        </w:rPr>
        <w:t>ю</w:t>
      </w:r>
      <w:r w:rsidRPr="00D148CC">
        <w:rPr>
          <w:sz w:val="28"/>
          <w:szCs w:val="28"/>
        </w:rPr>
        <w:t>щиеся</w:t>
      </w:r>
      <w:r w:rsidRPr="002D27DC">
        <w:rPr>
          <w:sz w:val="28"/>
          <w:szCs w:val="28"/>
        </w:rPr>
        <w:t xml:space="preserve"> с низким уровнем не имеют устойчивой позиции по отношению к нравственным ценностям. У них проявляется сочувствие на уровне намерения.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>Результаты представлены на рисунке 2.</w:t>
      </w:r>
    </w:p>
    <w:p w:rsidR="00A23A69" w:rsidRPr="009970CC" w:rsidRDefault="00A23A69" w:rsidP="00A23A6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71F5A">
        <w:rPr>
          <w:noProof/>
          <w:sz w:val="28"/>
          <w:szCs w:val="28"/>
          <w:lang w:eastAsia="ru-RU"/>
        </w:rPr>
        <w:drawing>
          <wp:inline distT="0" distB="0" distL="0" distR="0">
            <wp:extent cx="5333572" cy="3561907"/>
            <wp:effectExtent l="19050" t="0" r="19478" b="443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23A69" w:rsidRPr="002D27DC" w:rsidRDefault="00A23A69" w:rsidP="00A23A69">
      <w:pPr>
        <w:pStyle w:val="Default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>Рис 2.  – Результаты диагностики «Список желаний»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>Адаптированный вариант теста «Размышляем о жизненном опыте» для младших школь</w:t>
      </w:r>
      <w:r w:rsidR="005F75DF">
        <w:rPr>
          <w:rFonts w:ascii="Times New Roman" w:hAnsi="Times New Roman" w:cs="Times New Roman"/>
          <w:sz w:val="28"/>
          <w:szCs w:val="28"/>
        </w:rPr>
        <w:t>ников представлен в приложении 2</w:t>
      </w:r>
      <w:r w:rsidRPr="002D27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Цель методики – выявить уровень нравственной воспитанности </w:t>
      </w:r>
      <w:r>
        <w:rPr>
          <w:rFonts w:ascii="Times New Roman" w:hAnsi="Times New Roman" w:cs="Times New Roman"/>
          <w:sz w:val="28"/>
          <w:szCs w:val="28"/>
        </w:rPr>
        <w:t>обу</w:t>
      </w:r>
      <w:r w:rsidRPr="00D148CC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>ющих</w:t>
      </w:r>
      <w:r w:rsidRPr="00D148CC">
        <w:rPr>
          <w:rFonts w:ascii="Times New Roman" w:hAnsi="Times New Roman" w:cs="Times New Roman"/>
          <w:sz w:val="28"/>
          <w:szCs w:val="28"/>
        </w:rPr>
        <w:t>ся</w:t>
      </w:r>
      <w:r w:rsidRPr="002D27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младшего</w:t>
      </w:r>
      <w:r w:rsidRPr="002D27DC">
        <w:rPr>
          <w:rFonts w:ascii="Times New Roman" w:hAnsi="Times New Roman" w:cs="Times New Roman"/>
          <w:sz w:val="28"/>
          <w:szCs w:val="28"/>
        </w:rPr>
        <w:t xml:space="preserve"> школьн</w:t>
      </w:r>
      <w:r>
        <w:rPr>
          <w:rFonts w:ascii="Times New Roman" w:hAnsi="Times New Roman" w:cs="Times New Roman"/>
          <w:sz w:val="28"/>
          <w:szCs w:val="28"/>
        </w:rPr>
        <w:t>ого возраста</w:t>
      </w:r>
      <w:r w:rsidRPr="002D27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Процедура: </w:t>
      </w:r>
      <w:r>
        <w:rPr>
          <w:rFonts w:ascii="Times New Roman" w:hAnsi="Times New Roman" w:cs="Times New Roman"/>
          <w:sz w:val="28"/>
          <w:szCs w:val="28"/>
        </w:rPr>
        <w:t>обу</w:t>
      </w:r>
      <w:r w:rsidRPr="00D148CC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>ющим</w:t>
      </w:r>
      <w:r w:rsidRPr="00D148CC">
        <w:rPr>
          <w:rFonts w:ascii="Times New Roman" w:hAnsi="Times New Roman" w:cs="Times New Roman"/>
          <w:sz w:val="28"/>
          <w:szCs w:val="28"/>
        </w:rPr>
        <w:t>ся</w:t>
      </w:r>
      <w:r w:rsidRPr="002D27DC">
        <w:rPr>
          <w:rFonts w:ascii="Times New Roman" w:hAnsi="Times New Roman" w:cs="Times New Roman"/>
          <w:sz w:val="28"/>
          <w:szCs w:val="28"/>
        </w:rPr>
        <w:t xml:space="preserve"> выдаются бланки с двадцатью вопросами теста и предложенными тремя вариантами ответа на них, в которых они обводят «кружочком» выбранный вариант ответа на каждый из вопросов.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По результатам исследования выяснилось, что в экспериментальной группе «достаточный уровень нравственной воспитанности» (высокий) имеют 8 чел. (67%); «недостаточная сформированность нравственных отношений» (средний) наблюдается у 3 чел. (25%); «некоторая безнравственная ориентация» (низкий) не наблюдается у 1 чел. (8%)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В контрольной группе «достаточный уровень нравственной воспитанности» (высокий) имеют 10 чел. (83%); «недостаточная сформированность нравственных отношений» (средний) наблюдается у 2 чел. (17%); «некоторая безнравственная ориентация» (низкий) не наблюдается.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Говоря о достаточном уровне нравственной воспитанности, следует иметь в виду достаточность, соответствующую данному возрасту испытуемых. Именно в младшем школьном возрасте происходит активное развитие нравственной сферы учащихся, закрепление полученных знаний на поведенческом уровне.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Те </w:t>
      </w:r>
      <w:r>
        <w:rPr>
          <w:rFonts w:ascii="Times New Roman" w:hAnsi="Times New Roman" w:cs="Times New Roman"/>
          <w:sz w:val="28"/>
          <w:szCs w:val="28"/>
        </w:rPr>
        <w:t>обу</w:t>
      </w:r>
      <w:r w:rsidRPr="00D148CC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148CC">
        <w:rPr>
          <w:rFonts w:ascii="Times New Roman" w:hAnsi="Times New Roman" w:cs="Times New Roman"/>
          <w:sz w:val="28"/>
          <w:szCs w:val="28"/>
        </w:rPr>
        <w:t>щиеся</w:t>
      </w:r>
      <w:r w:rsidRPr="002D27DC">
        <w:rPr>
          <w:rFonts w:ascii="Times New Roman" w:hAnsi="Times New Roman" w:cs="Times New Roman"/>
          <w:sz w:val="28"/>
          <w:szCs w:val="28"/>
        </w:rPr>
        <w:t xml:space="preserve">, у которых наблюдается «недостаточная сформированность нравственных отношений», а в особенности «некоторая безнравственная ориентация» заслуживают отдельного внимания и направления усилий на выявление тех областей, где требуется восполнение «пробелов».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>Результаты представлены на рисунке 3.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noProof/>
          <w:sz w:val="23"/>
          <w:szCs w:val="23"/>
          <w:lang w:eastAsia="ru-RU"/>
        </w:rPr>
        <w:drawing>
          <wp:inline distT="0" distB="0" distL="0" distR="0">
            <wp:extent cx="5165425" cy="2622431"/>
            <wp:effectExtent l="19050" t="0" r="16175" b="6469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2D27DC">
        <w:rPr>
          <w:rFonts w:ascii="Times New Roman" w:hAnsi="Times New Roman" w:cs="Times New Roman"/>
          <w:sz w:val="23"/>
          <w:szCs w:val="23"/>
        </w:rPr>
        <w:t xml:space="preserve"> </w:t>
      </w:r>
    </w:p>
    <w:p w:rsidR="00A23A69" w:rsidRPr="002D27DC" w:rsidRDefault="00A23A69" w:rsidP="00A23A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>Рис.3 - Результаты исследования по методике Н.Е.Щурковой на констатирующем этапе эксперимента.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>Методика Н.Е.Богуславской «Закончи предложение»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Цель методики - определить наличие практического опыта готовности следовать принятым нравственным нормам и правилам в поведении; уровень развития поведенческой сферы младших школьников.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Школьникам предлагается дописать предложения несколькими словами: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Если я знаю, что поступил неправильно, то …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Когда я затрудняюсь сам принять правильное решение, то …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Выбирая между интересным, но необязательным, и необходимым, но скучным занятием, я обычно …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Когда в моем присутствии обижают человека, я …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Когда ложь становится единственным средством сохранения хорошего отношения ко мне, я …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Если бы я был на месте учителя, я … </w:t>
      </w:r>
    </w:p>
    <w:p w:rsidR="00A23A69" w:rsidRPr="002D27DC" w:rsidRDefault="00A23A69" w:rsidP="00A23A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>Обработка результатов: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0-1 балл (низкий уровень) – ребенок не имеет четких нравственных ориентиров, либо нравственные ориентиры существуют, но поступки не соответствуют им, ребенок не стремится поступать нравственно или считает это недостижимой мечтой. Отношения к нравственным нормам неустойчивое, пассивное. Эмоциональные реакции неадекватны или отсутствуют. Неправильно оценивает свои поступки и поступки окружающих. Не готов поступать в соответствии с моральными нормами и нравственными ориентирами, принятыми в обществе.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2 балла (средний уровень) – ребенок поступает в соответствии с нравственными установками, форма поведения может зависеть от ситуации, оценки собственного поведения и поведения окружающих в целом адекватны, отношение к нравственным нормам ещё недостаточно устойчивое, поэтому не всегда обнаруживает готовность поступать в соответствии с принятыми в обществе моральными нормами и нравственными ориентирами.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>3 балла (высокий уровень) – ребенок поступает в соответствии с нравственными установками; демонстрирует внеситуативные устойчивые формы поведения, готовность к самостоятельному практическому действию нравственного характера, адекватно оценивает собственное поведение и поведение окружающих, готов к соблюдению моральных норм, принятых в обществе.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 После проведения исследования по методике Н.Е.Богуславской «Закончи предложение» получены следующие результаты: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В экспериментальной группе высокий уровень имеют 3 чел. (25%); средний уровень наблюдается у 8 чел. (67%); низкий уровень наблюдается у 1 чел.(8 %). </w:t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В контрольной группе высокий уровень имеют 8 чел. (67%); средний уровень наблюдается у 4 чел. (33%); низкий уровень не наблюдается (0 чел.) </w:t>
      </w:r>
    </w:p>
    <w:p w:rsidR="00A23A69" w:rsidRPr="002D27DC" w:rsidRDefault="00A23A69" w:rsidP="00A23A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>Результаты представлены на рисунке 4.</w:t>
      </w:r>
    </w:p>
    <w:p w:rsidR="00A23A69" w:rsidRPr="002D27DC" w:rsidRDefault="00A23A69" w:rsidP="00A23A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65425" cy="2622431"/>
            <wp:effectExtent l="19050" t="0" r="16175" b="6469"/>
            <wp:docPr id="8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23A69" w:rsidRPr="002D27DC" w:rsidRDefault="00A23A69" w:rsidP="00A23A69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 </w:t>
      </w:r>
      <w:r w:rsidRPr="002D27DC">
        <w:rPr>
          <w:rFonts w:ascii="Times New Roman" w:hAnsi="Times New Roman" w:cs="Times New Roman"/>
          <w:sz w:val="28"/>
          <w:szCs w:val="28"/>
        </w:rPr>
        <w:tab/>
      </w:r>
      <w:r w:rsidRPr="002D27DC">
        <w:rPr>
          <w:rFonts w:ascii="Times New Roman" w:hAnsi="Times New Roman" w:cs="Times New Roman"/>
          <w:sz w:val="28"/>
          <w:szCs w:val="28"/>
        </w:rPr>
        <w:tab/>
        <w:t>Рис. 4 – Результаты исследования по методике Н.Е.Богуславской «Закончи предложение»</w:t>
      </w:r>
    </w:p>
    <w:p w:rsidR="00A23A69" w:rsidRPr="002D27DC" w:rsidRDefault="00A23A69" w:rsidP="00A23A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>Таким образом, в КГ у большего количества обучающихся, чем в ЭГ, наблюдается высокий и средний уровни сформированности нравственных качеств личности; устойчивость моральных суждений и нравственных поступков; сформированности убеждений, ценностных ориентаций,  взглядов устойчивая тенденция нравственного поведения; и в отличии от ЭГ нет обучающихся низким уровнем.</w:t>
      </w:r>
    </w:p>
    <w:p w:rsidR="009E6C54" w:rsidRPr="00157401" w:rsidRDefault="009E6C54" w:rsidP="000C256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C256F" w:rsidRPr="00157401" w:rsidRDefault="00D21CD5" w:rsidP="000D5E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</w:t>
      </w:r>
      <w:r w:rsidR="000C256F"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параграфу.</w:t>
      </w:r>
    </w:p>
    <w:p w:rsidR="000C256F" w:rsidRPr="00157401" w:rsidRDefault="00E70A32" w:rsidP="000D5E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hAnsi="Times New Roman" w:cs="Times New Roman"/>
          <w:sz w:val="28"/>
          <w:szCs w:val="28"/>
        </w:rPr>
        <w:t>Диагностика</w:t>
      </w:r>
      <w:r w:rsidRPr="00157401">
        <w:rPr>
          <w:rFonts w:ascii="Times New Roman" w:hAnsi="Times New Roman" w:cs="Times New Roman"/>
          <w:color w:val="000000"/>
          <w:sz w:val="28"/>
          <w:szCs w:val="28"/>
        </w:rPr>
        <w:t xml:space="preserve"> личностных результатов обучающихся и их оценка  в дополнительном образовании на примере реализации дополнительной общеразвивающей программы «</w:t>
      </w:r>
      <w:r w:rsidRPr="00157401">
        <w:rPr>
          <w:rFonts w:ascii="Times New Roman" w:hAnsi="Times New Roman" w:cs="Times New Roman"/>
          <w:sz w:val="28"/>
          <w:szCs w:val="28"/>
        </w:rPr>
        <w:t>Хореографический ансамбль «Карусель</w:t>
      </w:r>
      <w:r w:rsidRPr="0015740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57401">
        <w:rPr>
          <w:rFonts w:ascii="Times New Roman" w:hAnsi="Times New Roman" w:cs="Times New Roman"/>
          <w:sz w:val="28"/>
          <w:szCs w:val="28"/>
        </w:rPr>
        <w:t xml:space="preserve">  проводится в системе, при изучении личностных результатов используется не  одна методика, а их систему, в которой методы дополняют  друг друга и подтверждают достоверность результатов. Методы  подбираются с учетом возрастных и индивидуальных особенностей детей, специфики коллектива, взаимоотношений в нем. Результаты диагностики помогают педагогам в определении эффективных путей развития личностных универсальных учебных действий и достижения положительного результата.</w:t>
      </w:r>
    </w:p>
    <w:p w:rsidR="005F75DF" w:rsidRDefault="00A23A69" w:rsidP="00D21C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проведения входной диагностики  </w:t>
      </w:r>
      <w:r w:rsidRPr="002D27DC">
        <w:rPr>
          <w:rFonts w:ascii="Times New Roman" w:hAnsi="Times New Roman" w:cs="Times New Roman"/>
          <w:sz w:val="28"/>
          <w:szCs w:val="28"/>
        </w:rPr>
        <w:t>в КГ у большего количества обучающихся, чем в ЭГ, наблюдается высокий и средний уровни сформированности нравственных качеств личности; устойчивость моральных суждений и нравственных поступков; сформированности убеждений, ценностных ориентаций,  взглядов устойчивая тенденция нравственного поведения; и в отличии от ЭГ нет обучающихся низким уровнем.</w:t>
      </w:r>
    </w:p>
    <w:p w:rsidR="000C256F" w:rsidRDefault="000C256F" w:rsidP="000C256F">
      <w:pPr>
        <w:pStyle w:val="a3"/>
        <w:tabs>
          <w:tab w:val="left" w:pos="9214"/>
        </w:tabs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148CC" w:rsidRDefault="00D148CC" w:rsidP="00D148CC">
      <w:pPr>
        <w:pStyle w:val="a3"/>
        <w:tabs>
          <w:tab w:val="left" w:pos="9214"/>
        </w:tabs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57401">
        <w:rPr>
          <w:color w:val="000000"/>
          <w:sz w:val="28"/>
          <w:szCs w:val="28"/>
        </w:rPr>
        <w:t xml:space="preserve">2.2. </w:t>
      </w:r>
      <w:r>
        <w:rPr>
          <w:sz w:val="28"/>
          <w:szCs w:val="28"/>
        </w:rPr>
        <w:t xml:space="preserve">Эффективность применения </w:t>
      </w:r>
      <w:r w:rsidRPr="00157401">
        <w:rPr>
          <w:sz w:val="28"/>
          <w:szCs w:val="28"/>
        </w:rPr>
        <w:t xml:space="preserve"> </w:t>
      </w:r>
      <w:r w:rsidRPr="00157401">
        <w:rPr>
          <w:color w:val="000000"/>
          <w:sz w:val="28"/>
          <w:szCs w:val="28"/>
        </w:rPr>
        <w:t xml:space="preserve">новых </w:t>
      </w:r>
      <w:r w:rsidR="008E4B4B">
        <w:rPr>
          <w:color w:val="000000"/>
          <w:sz w:val="28"/>
          <w:szCs w:val="28"/>
        </w:rPr>
        <w:t>форм и методов</w:t>
      </w:r>
      <w:r w:rsidRPr="00157401">
        <w:rPr>
          <w:color w:val="000000"/>
          <w:sz w:val="28"/>
          <w:szCs w:val="28"/>
        </w:rPr>
        <w:t xml:space="preserve"> оценивания личностных результатов обучающихся в дополнительном образовании</w:t>
      </w:r>
    </w:p>
    <w:p w:rsidR="00D148CC" w:rsidRDefault="00D148CC" w:rsidP="00D148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8CC" w:rsidRDefault="00D148CC" w:rsidP="00D148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ABE">
        <w:rPr>
          <w:rFonts w:ascii="Times New Roman" w:hAnsi="Times New Roman" w:cs="Times New Roman"/>
          <w:sz w:val="28"/>
          <w:szCs w:val="28"/>
        </w:rPr>
        <w:t>В теоретической части исследования были определены о</w:t>
      </w:r>
      <w:r w:rsidRPr="00003ABE">
        <w:rPr>
          <w:rFonts w:ascii="Times New Roman" w:hAnsi="Times New Roman" w:cs="Times New Roman"/>
          <w:iCs/>
          <w:sz w:val="28"/>
          <w:szCs w:val="28"/>
        </w:rPr>
        <w:t>собенности системы оценивания и диагностики личностных результатов деятельности обучающихся в дополнительном образовании детей. В практической части представлена  система д</w:t>
      </w:r>
      <w:r w:rsidRPr="00003ABE">
        <w:rPr>
          <w:rFonts w:ascii="Times New Roman" w:hAnsi="Times New Roman" w:cs="Times New Roman"/>
          <w:sz w:val="28"/>
          <w:szCs w:val="28"/>
        </w:rPr>
        <w:t>иагностики</w:t>
      </w:r>
      <w:r w:rsidRPr="00003ABE">
        <w:rPr>
          <w:rFonts w:ascii="Times New Roman" w:hAnsi="Times New Roman" w:cs="Times New Roman"/>
          <w:color w:val="000000"/>
          <w:sz w:val="28"/>
          <w:szCs w:val="28"/>
        </w:rPr>
        <w:t xml:space="preserve"> личностных результатов обучающихся и их оценка  в дополнительном образовании на примере реализации дополнительной общеразвивающей программы «</w:t>
      </w:r>
      <w:r w:rsidRPr="00003ABE">
        <w:rPr>
          <w:rFonts w:ascii="Times New Roman" w:hAnsi="Times New Roman" w:cs="Times New Roman"/>
          <w:sz w:val="28"/>
          <w:szCs w:val="28"/>
        </w:rPr>
        <w:t>Хореографический ансамбль «Карусель</w:t>
      </w:r>
      <w:r w:rsidRPr="00003ABE">
        <w:rPr>
          <w:rFonts w:ascii="Times New Roman" w:hAnsi="Times New Roman" w:cs="Times New Roman"/>
          <w:color w:val="000000"/>
          <w:sz w:val="28"/>
          <w:szCs w:val="28"/>
        </w:rPr>
        <w:t xml:space="preserve">», где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03ABE">
        <w:rPr>
          <w:rFonts w:ascii="Times New Roman" w:hAnsi="Times New Roman" w:cs="Times New Roman"/>
          <w:sz w:val="28"/>
          <w:szCs w:val="28"/>
        </w:rPr>
        <w:t>собый интерес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3ABE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>зывает эффективность</w:t>
      </w:r>
      <w:r w:rsidRPr="00003A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Pr="00003ABE">
        <w:rPr>
          <w:rFonts w:ascii="Times New Roman" w:hAnsi="Times New Roman" w:cs="Times New Roman"/>
          <w:sz w:val="28"/>
          <w:szCs w:val="28"/>
        </w:rPr>
        <w:t xml:space="preserve"> новых</w:t>
      </w:r>
      <w:r>
        <w:rPr>
          <w:rFonts w:ascii="Times New Roman" w:hAnsi="Times New Roman" w:cs="Times New Roman"/>
          <w:sz w:val="28"/>
          <w:szCs w:val="28"/>
        </w:rPr>
        <w:t xml:space="preserve"> методов и методик.</w:t>
      </w:r>
      <w:r w:rsidR="00A23A69">
        <w:rPr>
          <w:rFonts w:ascii="Times New Roman" w:hAnsi="Times New Roman" w:cs="Times New Roman"/>
          <w:sz w:val="28"/>
          <w:szCs w:val="28"/>
        </w:rPr>
        <w:t xml:space="preserve"> В первом параграфе представлены результаты входной диагностики, которая легла в основу констатирующего этапа экспер</w:t>
      </w:r>
      <w:r w:rsidR="008E4B4B">
        <w:rPr>
          <w:rFonts w:ascii="Times New Roman" w:hAnsi="Times New Roman" w:cs="Times New Roman"/>
          <w:sz w:val="28"/>
          <w:szCs w:val="28"/>
        </w:rPr>
        <w:t>и</w:t>
      </w:r>
      <w:r w:rsidR="00A23A69">
        <w:rPr>
          <w:rFonts w:ascii="Times New Roman" w:hAnsi="Times New Roman" w:cs="Times New Roman"/>
          <w:sz w:val="28"/>
          <w:szCs w:val="28"/>
        </w:rPr>
        <w:t>мента.</w:t>
      </w:r>
    </w:p>
    <w:p w:rsidR="00D148CC" w:rsidRPr="002D27DC" w:rsidRDefault="00D148CC" w:rsidP="002D27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>Формирующий этап эксперимента.</w:t>
      </w:r>
    </w:p>
    <w:p w:rsidR="00D148CC" w:rsidRPr="002D27DC" w:rsidRDefault="00D148CC" w:rsidP="002D27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>С учетом полученных данных на констатирующем этапе эксперимента, а также анализа психолого-педагогической литературы по исследованию, темы исследования определена цель формирующего эксперимента .</w:t>
      </w:r>
    </w:p>
    <w:p w:rsidR="00D148CC" w:rsidRPr="002D27DC" w:rsidRDefault="00D148CC" w:rsidP="002D27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>Цель формирующего эксперимента:  определить условия для эффективного применения моральных дилемм и интент-анализа в  диагностике и оценивании  уровня нравственного развития  личности.</w:t>
      </w:r>
    </w:p>
    <w:p w:rsidR="00D148CC" w:rsidRPr="00B91E37" w:rsidRDefault="00D148CC" w:rsidP="002D27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7DC">
        <w:rPr>
          <w:rFonts w:ascii="Times New Roman" w:hAnsi="Times New Roman" w:cs="Times New Roman"/>
          <w:sz w:val="28"/>
          <w:szCs w:val="28"/>
        </w:rPr>
        <w:t>Сущность нравственной  дилеммы  в том, что создается   ситуация нравственного выбора между двумя альтернативными решениями,  на основе которого активизируется процесс нравственного развития и саморазвития личности. Сущность  оцениваемой  социоморальной рефлексии заключается в самоанализе и осознании обучающимся общественных моральных норм, правил,  принципов, которые транслируются через</w:t>
      </w:r>
      <w:r w:rsidRPr="00B91E37">
        <w:rPr>
          <w:rFonts w:ascii="Times New Roman" w:hAnsi="Times New Roman" w:cs="Times New Roman"/>
          <w:sz w:val="28"/>
          <w:szCs w:val="28"/>
        </w:rPr>
        <w:t xml:space="preserve"> нравственный опыт и способствуют нравственному становлению личности.</w:t>
      </w:r>
    </w:p>
    <w:p w:rsidR="00D148CC" w:rsidRPr="0007485A" w:rsidRDefault="00D148CC" w:rsidP="00D148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485A">
        <w:rPr>
          <w:rFonts w:ascii="Times New Roman" w:hAnsi="Times New Roman" w:cs="Times New Roman"/>
          <w:sz w:val="28"/>
          <w:szCs w:val="28"/>
        </w:rPr>
        <w:t>Идея использования моральных дилемм в сфере нравственного воспитания принадлежит Л. Колбергу.</w:t>
      </w:r>
    </w:p>
    <w:p w:rsidR="00D148CC" w:rsidRPr="0007485A" w:rsidRDefault="00D148CC" w:rsidP="00D148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85A">
        <w:rPr>
          <w:rFonts w:ascii="Times New Roman" w:hAnsi="Times New Roman" w:cs="Times New Roman"/>
          <w:sz w:val="28"/>
          <w:szCs w:val="28"/>
        </w:rPr>
        <w:t>Для того чтобы использовать моральные дилеммы в диагностике, необходимо предложить ученикам для выбора 4 варианта решений жизненных проблем,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85A">
        <w:rPr>
          <w:rFonts w:ascii="Times New Roman" w:hAnsi="Times New Roman" w:cs="Times New Roman"/>
          <w:sz w:val="28"/>
          <w:szCs w:val="28"/>
        </w:rPr>
        <w:t>соответствуют определенному уровню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85A">
        <w:rPr>
          <w:rFonts w:ascii="Times New Roman" w:hAnsi="Times New Roman" w:cs="Times New Roman"/>
          <w:sz w:val="28"/>
          <w:szCs w:val="28"/>
        </w:rPr>
        <w:t>сформированности нравственных ориентиров</w:t>
      </w:r>
      <w:r>
        <w:rPr>
          <w:rFonts w:ascii="Times New Roman" w:hAnsi="Times New Roman" w:cs="Times New Roman"/>
          <w:sz w:val="28"/>
          <w:szCs w:val="28"/>
        </w:rPr>
        <w:t xml:space="preserve"> в поведении</w:t>
      </w:r>
      <w:r w:rsidRPr="0007485A">
        <w:rPr>
          <w:rFonts w:ascii="Times New Roman" w:hAnsi="Times New Roman" w:cs="Times New Roman"/>
          <w:sz w:val="28"/>
          <w:szCs w:val="28"/>
        </w:rPr>
        <w:t>. На основе выбора решений определяются общие предпочтения личности.</w:t>
      </w:r>
    </w:p>
    <w:p w:rsidR="00D148CC" w:rsidRDefault="00D148CC" w:rsidP="00D148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85A">
        <w:rPr>
          <w:rFonts w:ascii="Times New Roman" w:hAnsi="Times New Roman" w:cs="Times New Roman"/>
          <w:sz w:val="28"/>
          <w:szCs w:val="28"/>
        </w:rPr>
        <w:t xml:space="preserve">Вариант </w:t>
      </w:r>
      <w:r w:rsidRPr="00335F53">
        <w:rPr>
          <w:rFonts w:ascii="Times New Roman" w:hAnsi="Times New Roman" w:cs="Times New Roman"/>
          <w:b/>
          <w:i/>
          <w:iCs/>
          <w:sz w:val="28"/>
          <w:szCs w:val="28"/>
        </w:rPr>
        <w:t>а</w:t>
      </w:r>
      <w:r w:rsidRPr="0007485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7485A">
        <w:rPr>
          <w:rFonts w:ascii="Times New Roman" w:hAnsi="Times New Roman" w:cs="Times New Roman"/>
          <w:sz w:val="28"/>
          <w:szCs w:val="28"/>
        </w:rPr>
        <w:t>является безнравственным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85A">
        <w:rPr>
          <w:rFonts w:ascii="Times New Roman" w:hAnsi="Times New Roman" w:cs="Times New Roman"/>
          <w:sz w:val="28"/>
          <w:szCs w:val="28"/>
        </w:rPr>
        <w:t>(доморальным), решением, основанным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85A">
        <w:rPr>
          <w:rFonts w:ascii="Times New Roman" w:hAnsi="Times New Roman" w:cs="Times New Roman"/>
          <w:sz w:val="28"/>
          <w:szCs w:val="28"/>
        </w:rPr>
        <w:t>эгоистических интересах или инстинкте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85A">
        <w:rPr>
          <w:rFonts w:ascii="Times New Roman" w:hAnsi="Times New Roman" w:cs="Times New Roman"/>
          <w:sz w:val="28"/>
          <w:szCs w:val="28"/>
        </w:rPr>
        <w:t xml:space="preserve">самосохранения. </w:t>
      </w:r>
    </w:p>
    <w:p w:rsidR="00D148CC" w:rsidRDefault="00D148CC" w:rsidP="00D148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85A">
        <w:rPr>
          <w:rFonts w:ascii="Times New Roman" w:hAnsi="Times New Roman" w:cs="Times New Roman"/>
          <w:sz w:val="28"/>
          <w:szCs w:val="28"/>
        </w:rPr>
        <w:t xml:space="preserve">Вариант </w:t>
      </w:r>
      <w:r w:rsidRPr="00335F53">
        <w:rPr>
          <w:rFonts w:ascii="Times New Roman" w:hAnsi="Times New Roman" w:cs="Times New Roman"/>
          <w:b/>
          <w:i/>
          <w:iCs/>
          <w:sz w:val="28"/>
          <w:szCs w:val="28"/>
        </w:rPr>
        <w:t>б</w:t>
      </w:r>
      <w:r w:rsidRPr="0007485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7485A">
        <w:rPr>
          <w:rFonts w:ascii="Times New Roman" w:hAnsi="Times New Roman" w:cs="Times New Roman"/>
          <w:sz w:val="28"/>
          <w:szCs w:val="28"/>
        </w:rPr>
        <w:t>— скорее безнравственное, чем нравственное решение,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85A">
        <w:rPr>
          <w:rFonts w:ascii="Times New Roman" w:hAnsi="Times New Roman" w:cs="Times New Roman"/>
          <w:sz w:val="28"/>
          <w:szCs w:val="28"/>
        </w:rPr>
        <w:t>его основе лежат эгоистические стремления,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85A">
        <w:rPr>
          <w:rFonts w:ascii="Times New Roman" w:hAnsi="Times New Roman" w:cs="Times New Roman"/>
          <w:sz w:val="28"/>
          <w:szCs w:val="28"/>
        </w:rPr>
        <w:t>но человек, выбравший его, находит моральные оправдания своего поведения.</w:t>
      </w:r>
    </w:p>
    <w:p w:rsidR="00D148CC" w:rsidRDefault="00D148CC" w:rsidP="00D148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85A">
        <w:rPr>
          <w:rFonts w:ascii="Times New Roman" w:hAnsi="Times New Roman" w:cs="Times New Roman"/>
          <w:sz w:val="28"/>
          <w:szCs w:val="28"/>
        </w:rPr>
        <w:t xml:space="preserve"> Вариант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F53">
        <w:rPr>
          <w:rFonts w:ascii="Times New Roman" w:hAnsi="Times New Roman" w:cs="Times New Roman"/>
          <w:b/>
          <w:i/>
          <w:iCs/>
          <w:sz w:val="28"/>
          <w:szCs w:val="28"/>
        </w:rPr>
        <w:t>в</w:t>
      </w:r>
      <w:r w:rsidRPr="0007485A">
        <w:rPr>
          <w:rFonts w:ascii="Times New Roman" w:hAnsi="Times New Roman" w:cs="Times New Roman"/>
          <w:i/>
          <w:iCs/>
          <w:sz w:val="28"/>
          <w:szCs w:val="28"/>
        </w:rPr>
        <w:t xml:space="preserve"> — </w:t>
      </w:r>
      <w:r w:rsidRPr="0007485A">
        <w:rPr>
          <w:rFonts w:ascii="Times New Roman" w:hAnsi="Times New Roman" w:cs="Times New Roman"/>
          <w:sz w:val="28"/>
          <w:szCs w:val="28"/>
        </w:rPr>
        <w:t>скорее нравственное, чем безнравственное (моральное) решение, которое основывается на социальных нормах, стремлении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85A">
        <w:rPr>
          <w:rFonts w:ascii="Times New Roman" w:hAnsi="Times New Roman" w:cs="Times New Roman"/>
          <w:sz w:val="28"/>
          <w:szCs w:val="28"/>
        </w:rPr>
        <w:t xml:space="preserve">соответствовать им. </w:t>
      </w:r>
    </w:p>
    <w:p w:rsidR="00D148CC" w:rsidRPr="0007485A" w:rsidRDefault="00D148CC" w:rsidP="00D148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85A">
        <w:rPr>
          <w:rFonts w:ascii="Times New Roman" w:hAnsi="Times New Roman" w:cs="Times New Roman"/>
          <w:sz w:val="28"/>
          <w:szCs w:val="28"/>
        </w:rPr>
        <w:t xml:space="preserve">Вариант </w:t>
      </w:r>
      <w:r w:rsidRPr="00335F53">
        <w:rPr>
          <w:rFonts w:ascii="Times New Roman" w:hAnsi="Times New Roman" w:cs="Times New Roman"/>
          <w:b/>
          <w:i/>
          <w:iCs/>
          <w:sz w:val="28"/>
          <w:szCs w:val="28"/>
        </w:rPr>
        <w:t>г</w:t>
      </w:r>
      <w:r w:rsidRPr="0007485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7485A">
        <w:rPr>
          <w:rFonts w:ascii="Times New Roman" w:hAnsi="Times New Roman" w:cs="Times New Roman"/>
          <w:sz w:val="28"/>
          <w:szCs w:val="28"/>
        </w:rPr>
        <w:t>— 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85A">
        <w:rPr>
          <w:rFonts w:ascii="Times New Roman" w:hAnsi="Times New Roman" w:cs="Times New Roman"/>
          <w:sz w:val="28"/>
          <w:szCs w:val="28"/>
        </w:rPr>
        <w:t>нравственное. Личность, которая выбирает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85A">
        <w:rPr>
          <w:rFonts w:ascii="Times New Roman" w:hAnsi="Times New Roman" w:cs="Times New Roman"/>
          <w:sz w:val="28"/>
          <w:szCs w:val="28"/>
        </w:rPr>
        <w:t>его, руководствуется общечеловеческими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85A">
        <w:rPr>
          <w:rFonts w:ascii="Times New Roman" w:hAnsi="Times New Roman" w:cs="Times New Roman"/>
          <w:sz w:val="28"/>
          <w:szCs w:val="28"/>
        </w:rPr>
        <w:t>ценностями и готова в полной мере нести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85A">
        <w:rPr>
          <w:rFonts w:ascii="Times New Roman" w:hAnsi="Times New Roman" w:cs="Times New Roman"/>
          <w:sz w:val="28"/>
          <w:szCs w:val="28"/>
        </w:rPr>
        <w:t>ответственность за свой выбор.</w:t>
      </w:r>
    </w:p>
    <w:p w:rsidR="00D148CC" w:rsidRDefault="00D148CC" w:rsidP="00D148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85A">
        <w:rPr>
          <w:rFonts w:ascii="Times New Roman" w:hAnsi="Times New Roman" w:cs="Times New Roman"/>
          <w:sz w:val="28"/>
          <w:szCs w:val="28"/>
        </w:rPr>
        <w:t>Процедура диагностики следующая: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85A">
        <w:rPr>
          <w:rFonts w:ascii="Times New Roman" w:hAnsi="Times New Roman" w:cs="Times New Roman"/>
          <w:sz w:val="28"/>
          <w:szCs w:val="28"/>
        </w:rPr>
        <w:t>ученику предлагается моральная дилемма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85A">
        <w:rPr>
          <w:rFonts w:ascii="Times New Roman" w:hAnsi="Times New Roman" w:cs="Times New Roman"/>
          <w:sz w:val="28"/>
          <w:szCs w:val="28"/>
        </w:rPr>
        <w:t>виде устного или письменного текста.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85A">
        <w:rPr>
          <w:rFonts w:ascii="Times New Roman" w:hAnsi="Times New Roman" w:cs="Times New Roman"/>
          <w:sz w:val="28"/>
          <w:szCs w:val="28"/>
        </w:rPr>
        <w:t>выбирает один из четырех предложенных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85A">
        <w:rPr>
          <w:rFonts w:ascii="Times New Roman" w:hAnsi="Times New Roman" w:cs="Times New Roman"/>
          <w:sz w:val="28"/>
          <w:szCs w:val="28"/>
        </w:rPr>
        <w:t>вариантов. Подсчет количества выборов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85A">
        <w:rPr>
          <w:rFonts w:ascii="Times New Roman" w:hAnsi="Times New Roman" w:cs="Times New Roman"/>
          <w:sz w:val="28"/>
          <w:szCs w:val="28"/>
        </w:rPr>
        <w:t>каждому варианту позволяет оценить общий уровень сформированности нравственных ориентиров</w:t>
      </w:r>
      <w:r>
        <w:rPr>
          <w:rFonts w:ascii="Times New Roman" w:hAnsi="Times New Roman" w:cs="Times New Roman"/>
          <w:sz w:val="28"/>
          <w:szCs w:val="28"/>
        </w:rPr>
        <w:t xml:space="preserve"> в поведении</w:t>
      </w:r>
      <w:r w:rsidRPr="0007485A">
        <w:rPr>
          <w:rFonts w:ascii="Times New Roman" w:hAnsi="Times New Roman" w:cs="Times New Roman"/>
          <w:sz w:val="28"/>
          <w:szCs w:val="28"/>
        </w:rPr>
        <w:t>.</w:t>
      </w:r>
    </w:p>
    <w:p w:rsidR="00D148CC" w:rsidRDefault="00D148CC" w:rsidP="00D148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E3">
        <w:rPr>
          <w:rFonts w:ascii="Times New Roman" w:hAnsi="Times New Roman" w:cs="Times New Roman"/>
          <w:sz w:val="28"/>
          <w:szCs w:val="28"/>
        </w:rPr>
        <w:t xml:space="preserve"> Данная методика  заключается в целенаправленном отборе нравственных дилемм, имеет четко определенные  этапы принятия нравственного решения, а также совокупность приемов и методов, активизирующих нравственный выбор обучающихся, сочетание прямого и косвенного управления педагогом.</w:t>
      </w:r>
    </w:p>
    <w:p w:rsidR="00A23A69" w:rsidRPr="004B42E3" w:rsidRDefault="00A23A69" w:rsidP="00D148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Предложенная форма работы с детьми по диагностике личностных результатов, как уже говорилось выше, является новой</w:t>
      </w:r>
      <w:r w:rsidR="008E4B4B">
        <w:rPr>
          <w:rFonts w:ascii="Times New Roman" w:hAnsi="Times New Roman" w:cs="Times New Roman"/>
          <w:sz w:val="28"/>
          <w:szCs w:val="28"/>
        </w:rPr>
        <w:t>, на данном этапе эксперимента осуществлялась ее апробация.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27DC" w:rsidRDefault="00D148CC" w:rsidP="00D148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ЭГ на первой неделе формирующего этапа эксперимента  проводилась диагностика по  данной методике.</w:t>
      </w:r>
    </w:p>
    <w:p w:rsidR="00D148CC" w:rsidRDefault="00D148CC" w:rsidP="00D148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Примеры дилемм приведены в приложении 3.</w:t>
      </w:r>
    </w:p>
    <w:p w:rsidR="00D148CC" w:rsidRDefault="00D148CC" w:rsidP="00D148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представлены в таблице.</w:t>
      </w:r>
    </w:p>
    <w:p w:rsidR="00D148CC" w:rsidRDefault="00D148CC" w:rsidP="00D148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1. – Результаты диагностики на первой неделе формирующего этапа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6"/>
        <w:gridCol w:w="2754"/>
        <w:gridCol w:w="1580"/>
        <w:gridCol w:w="1580"/>
        <w:gridCol w:w="1580"/>
        <w:gridCol w:w="1581"/>
      </w:tblGrid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 обучающегося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Дилемма 1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Дилемма 2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Дилемма 3</w:t>
            </w:r>
          </w:p>
        </w:tc>
        <w:tc>
          <w:tcPr>
            <w:tcW w:w="1581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Дилемма 4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Ира А.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0" w:type="dxa"/>
          </w:tcPr>
          <w:p w:rsidR="00D148CC" w:rsidRDefault="00D148CC" w:rsidP="00D148CC">
            <w:r w:rsidRPr="0024154C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0" w:type="dxa"/>
          </w:tcPr>
          <w:p w:rsidR="00D148CC" w:rsidRDefault="00D148CC" w:rsidP="00D148CC">
            <w:r w:rsidRPr="0024154C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1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Арина А.</w:t>
            </w:r>
          </w:p>
        </w:tc>
        <w:tc>
          <w:tcPr>
            <w:tcW w:w="1580" w:type="dxa"/>
          </w:tcPr>
          <w:p w:rsidR="00D148CC" w:rsidRDefault="00D148CC" w:rsidP="00D148CC">
            <w:r w:rsidRPr="00BE511A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 w:rsidRPr="00001CFF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1" w:type="dxa"/>
          </w:tcPr>
          <w:p w:rsidR="00D148CC" w:rsidRDefault="00D148CC" w:rsidP="00D148CC">
            <w:r w:rsidRPr="00001CFF">
              <w:rPr>
                <w:sz w:val="28"/>
                <w:szCs w:val="28"/>
              </w:rPr>
              <w:t xml:space="preserve">В 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Тимофей Б.</w:t>
            </w:r>
          </w:p>
        </w:tc>
        <w:tc>
          <w:tcPr>
            <w:tcW w:w="1580" w:type="dxa"/>
          </w:tcPr>
          <w:p w:rsidR="00D148CC" w:rsidRDefault="00D148CC" w:rsidP="00D148CC">
            <w:r w:rsidRPr="00BE511A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 w:rsidRPr="00976159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0" w:type="dxa"/>
          </w:tcPr>
          <w:p w:rsidR="00D148CC" w:rsidRDefault="00D148CC" w:rsidP="00D148CC">
            <w:r w:rsidRPr="00976159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1" w:type="dxa"/>
          </w:tcPr>
          <w:p w:rsidR="00D148CC" w:rsidRDefault="00D148CC" w:rsidP="00D148CC">
            <w:r w:rsidRPr="00353BA9">
              <w:rPr>
                <w:sz w:val="28"/>
                <w:szCs w:val="28"/>
              </w:rPr>
              <w:t>Б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Алина Д.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В</w:t>
            </w:r>
          </w:p>
        </w:tc>
        <w:tc>
          <w:tcPr>
            <w:tcW w:w="1580" w:type="dxa"/>
          </w:tcPr>
          <w:p w:rsidR="00D148CC" w:rsidRDefault="00D148CC" w:rsidP="00D148CC">
            <w:r w:rsidRPr="00976159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0" w:type="dxa"/>
          </w:tcPr>
          <w:p w:rsidR="00D148CC" w:rsidRDefault="00D148CC" w:rsidP="00D148CC">
            <w:r w:rsidRPr="00976159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1" w:type="dxa"/>
          </w:tcPr>
          <w:p w:rsidR="00D148CC" w:rsidRDefault="00D148CC" w:rsidP="00D148CC">
            <w:r w:rsidRPr="00353BA9">
              <w:rPr>
                <w:sz w:val="28"/>
                <w:szCs w:val="28"/>
              </w:rPr>
              <w:t>Б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Света И.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Б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 w:rsidRPr="004B02F5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1" w:type="dxa"/>
          </w:tcPr>
          <w:p w:rsidR="00D148CC" w:rsidRDefault="00D148CC" w:rsidP="00D148CC">
            <w:r w:rsidRPr="004B02F5">
              <w:rPr>
                <w:sz w:val="28"/>
                <w:szCs w:val="28"/>
              </w:rPr>
              <w:t xml:space="preserve">В 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Савелий Л.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581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София Л.</w:t>
            </w:r>
          </w:p>
        </w:tc>
        <w:tc>
          <w:tcPr>
            <w:tcW w:w="1580" w:type="dxa"/>
          </w:tcPr>
          <w:p w:rsidR="00D148CC" w:rsidRDefault="00D148CC" w:rsidP="00D148CC">
            <w:r w:rsidRPr="002F6F7C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0" w:type="dxa"/>
          </w:tcPr>
          <w:p w:rsidR="00D148CC" w:rsidRDefault="00D148CC" w:rsidP="00D148CC">
            <w:r w:rsidRPr="002F6F7C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  <w:tc>
          <w:tcPr>
            <w:tcW w:w="1581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Арина М.</w:t>
            </w:r>
          </w:p>
        </w:tc>
        <w:tc>
          <w:tcPr>
            <w:tcW w:w="1580" w:type="dxa"/>
          </w:tcPr>
          <w:p w:rsidR="00D148CC" w:rsidRDefault="00D148CC" w:rsidP="00D148CC">
            <w:r w:rsidRPr="000E7AFA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 w:rsidRPr="000E7AFA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 w:rsidRPr="000E7AFA">
              <w:rPr>
                <w:sz w:val="28"/>
                <w:szCs w:val="28"/>
              </w:rPr>
              <w:t>Г</w:t>
            </w:r>
          </w:p>
        </w:tc>
        <w:tc>
          <w:tcPr>
            <w:tcW w:w="1581" w:type="dxa"/>
          </w:tcPr>
          <w:p w:rsidR="00D148CC" w:rsidRDefault="00D148CC" w:rsidP="00D148CC">
            <w:r>
              <w:rPr>
                <w:sz w:val="28"/>
                <w:szCs w:val="28"/>
              </w:rPr>
              <w:t>В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Вероника О.</w:t>
            </w:r>
          </w:p>
        </w:tc>
        <w:tc>
          <w:tcPr>
            <w:tcW w:w="1580" w:type="dxa"/>
          </w:tcPr>
          <w:p w:rsidR="00D148CC" w:rsidRDefault="00D148CC" w:rsidP="00D148CC">
            <w:r w:rsidRPr="00D22874">
              <w:rPr>
                <w:sz w:val="28"/>
                <w:szCs w:val="28"/>
              </w:rPr>
              <w:t>Б</w:t>
            </w:r>
          </w:p>
        </w:tc>
        <w:tc>
          <w:tcPr>
            <w:tcW w:w="1580" w:type="dxa"/>
          </w:tcPr>
          <w:p w:rsidR="00D148CC" w:rsidRDefault="00D148CC" w:rsidP="00D148CC">
            <w:r w:rsidRPr="00DB1C73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  <w:tc>
          <w:tcPr>
            <w:tcW w:w="1581" w:type="dxa"/>
          </w:tcPr>
          <w:p w:rsidR="00D148CC" w:rsidRDefault="00D148CC" w:rsidP="00D148CC">
            <w:r w:rsidRPr="001315FE">
              <w:rPr>
                <w:sz w:val="28"/>
                <w:szCs w:val="28"/>
              </w:rPr>
              <w:t xml:space="preserve">В 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Карина П.</w:t>
            </w:r>
          </w:p>
        </w:tc>
        <w:tc>
          <w:tcPr>
            <w:tcW w:w="1580" w:type="dxa"/>
          </w:tcPr>
          <w:p w:rsidR="00D148CC" w:rsidRDefault="00D148CC" w:rsidP="00D148CC">
            <w:r w:rsidRPr="00D22874">
              <w:rPr>
                <w:sz w:val="28"/>
                <w:szCs w:val="28"/>
              </w:rPr>
              <w:t>Б</w:t>
            </w:r>
          </w:p>
        </w:tc>
        <w:tc>
          <w:tcPr>
            <w:tcW w:w="1580" w:type="dxa"/>
          </w:tcPr>
          <w:p w:rsidR="00D148CC" w:rsidRDefault="00D148CC" w:rsidP="00D148CC">
            <w:r w:rsidRPr="00DB1C73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0" w:type="dxa"/>
          </w:tcPr>
          <w:p w:rsidR="00D148CC" w:rsidRDefault="00D148CC" w:rsidP="00D148CC">
            <w:r w:rsidRPr="00C57E26">
              <w:rPr>
                <w:sz w:val="28"/>
                <w:szCs w:val="28"/>
              </w:rPr>
              <w:t>Б</w:t>
            </w:r>
          </w:p>
        </w:tc>
        <w:tc>
          <w:tcPr>
            <w:tcW w:w="1581" w:type="dxa"/>
          </w:tcPr>
          <w:p w:rsidR="00D148CC" w:rsidRDefault="00D148CC" w:rsidP="00D148CC">
            <w:r w:rsidRPr="001315FE">
              <w:rPr>
                <w:sz w:val="28"/>
                <w:szCs w:val="28"/>
              </w:rPr>
              <w:t xml:space="preserve">В 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Кристина Р.</w:t>
            </w:r>
          </w:p>
        </w:tc>
        <w:tc>
          <w:tcPr>
            <w:tcW w:w="1580" w:type="dxa"/>
          </w:tcPr>
          <w:p w:rsidR="00D148CC" w:rsidRDefault="00D148CC" w:rsidP="00D148CC">
            <w:r w:rsidRPr="00261820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 w:rsidRPr="00DB1C73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0" w:type="dxa"/>
          </w:tcPr>
          <w:p w:rsidR="00D148CC" w:rsidRDefault="00D148CC" w:rsidP="00D148CC">
            <w:r w:rsidRPr="00C57E26">
              <w:rPr>
                <w:sz w:val="28"/>
                <w:szCs w:val="28"/>
              </w:rPr>
              <w:t>Б</w:t>
            </w:r>
          </w:p>
        </w:tc>
        <w:tc>
          <w:tcPr>
            <w:tcW w:w="1581" w:type="dxa"/>
          </w:tcPr>
          <w:p w:rsidR="00D148CC" w:rsidRDefault="00D148CC" w:rsidP="00D148CC">
            <w:r w:rsidRPr="001315FE">
              <w:rPr>
                <w:sz w:val="28"/>
                <w:szCs w:val="28"/>
              </w:rPr>
              <w:t xml:space="preserve">В 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Владислава Т.</w:t>
            </w:r>
          </w:p>
        </w:tc>
        <w:tc>
          <w:tcPr>
            <w:tcW w:w="1580" w:type="dxa"/>
          </w:tcPr>
          <w:p w:rsidR="00D148CC" w:rsidRDefault="00D148CC" w:rsidP="00D148CC">
            <w:r w:rsidRPr="00261820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 w:rsidRPr="00DB1C73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81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</w:tbl>
    <w:p w:rsidR="00D148CC" w:rsidRDefault="00D148CC" w:rsidP="00D148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8CC" w:rsidRDefault="00D148CC" w:rsidP="00D148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второй неделе этапа эксперимента было предложено еще 4 дилеммы, после проведения диагностики, проходило совместное обсуждение всех 4 рассматриваемых ситуаций, ребята высказывали свое мнение, доказывали свою точку зрения, давали оценку поступкам. Результаты в таблице 2.</w:t>
      </w:r>
    </w:p>
    <w:p w:rsidR="00D148CC" w:rsidRDefault="00D148CC" w:rsidP="00D148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 – Результаты диагностики на второй  неделе формирующего этапа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6"/>
        <w:gridCol w:w="2754"/>
        <w:gridCol w:w="1580"/>
        <w:gridCol w:w="1580"/>
        <w:gridCol w:w="1580"/>
        <w:gridCol w:w="1581"/>
      </w:tblGrid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 обучающегося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Дилемма 1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Дилемма 2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Дилемма 3</w:t>
            </w:r>
          </w:p>
        </w:tc>
        <w:tc>
          <w:tcPr>
            <w:tcW w:w="1581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Дилемма 4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Ира А.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0" w:type="dxa"/>
          </w:tcPr>
          <w:p w:rsidR="00D148CC" w:rsidRDefault="00D148CC" w:rsidP="00D148CC">
            <w:r w:rsidRPr="0024154C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  <w:tc>
          <w:tcPr>
            <w:tcW w:w="1581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4154C">
              <w:rPr>
                <w:sz w:val="28"/>
                <w:szCs w:val="28"/>
              </w:rPr>
              <w:t>В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Арина А.</w:t>
            </w:r>
          </w:p>
        </w:tc>
        <w:tc>
          <w:tcPr>
            <w:tcW w:w="1580" w:type="dxa"/>
          </w:tcPr>
          <w:p w:rsidR="00D148CC" w:rsidRDefault="00D148CC" w:rsidP="00D148CC">
            <w:r w:rsidRPr="00BE511A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 w:rsidRPr="00001CFF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1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Тимофей Б.</w:t>
            </w:r>
          </w:p>
        </w:tc>
        <w:tc>
          <w:tcPr>
            <w:tcW w:w="1580" w:type="dxa"/>
          </w:tcPr>
          <w:p w:rsidR="00D148CC" w:rsidRDefault="00D148CC" w:rsidP="00D148CC">
            <w:r w:rsidRPr="00BE511A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 w:rsidRPr="00976159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0" w:type="dxa"/>
          </w:tcPr>
          <w:p w:rsidR="00D148CC" w:rsidRDefault="00D148CC" w:rsidP="00D148CC">
            <w:r w:rsidRPr="00976159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1" w:type="dxa"/>
          </w:tcPr>
          <w:p w:rsidR="00D148CC" w:rsidRDefault="00D148CC" w:rsidP="00D148CC">
            <w:r>
              <w:rPr>
                <w:sz w:val="28"/>
                <w:szCs w:val="28"/>
              </w:rPr>
              <w:t>В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Алина Д.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В</w:t>
            </w:r>
          </w:p>
        </w:tc>
        <w:tc>
          <w:tcPr>
            <w:tcW w:w="1580" w:type="dxa"/>
          </w:tcPr>
          <w:p w:rsidR="00D148CC" w:rsidRDefault="00D148CC" w:rsidP="00D148CC">
            <w:r w:rsidRPr="00976159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  <w:tc>
          <w:tcPr>
            <w:tcW w:w="1581" w:type="dxa"/>
          </w:tcPr>
          <w:p w:rsidR="00D148CC" w:rsidRDefault="00D148CC" w:rsidP="00D148CC">
            <w:r>
              <w:rPr>
                <w:sz w:val="28"/>
                <w:szCs w:val="28"/>
              </w:rPr>
              <w:t xml:space="preserve">В 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Света И.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Б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  <w:r w:rsidRPr="004B02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1" w:type="dxa"/>
          </w:tcPr>
          <w:p w:rsidR="00D148CC" w:rsidRDefault="00D148CC" w:rsidP="00D148CC">
            <w:r w:rsidRPr="004B02F5">
              <w:rPr>
                <w:sz w:val="28"/>
                <w:szCs w:val="28"/>
              </w:rPr>
              <w:t xml:space="preserve">В 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Савелий Л.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581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София Л.</w:t>
            </w:r>
          </w:p>
        </w:tc>
        <w:tc>
          <w:tcPr>
            <w:tcW w:w="1580" w:type="dxa"/>
          </w:tcPr>
          <w:p w:rsidR="00D148CC" w:rsidRDefault="00D148CC" w:rsidP="00D148CC">
            <w:r w:rsidRPr="002F6F7C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  <w:tc>
          <w:tcPr>
            <w:tcW w:w="1581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Арина М.</w:t>
            </w:r>
          </w:p>
        </w:tc>
        <w:tc>
          <w:tcPr>
            <w:tcW w:w="1580" w:type="dxa"/>
          </w:tcPr>
          <w:p w:rsidR="00D148CC" w:rsidRDefault="00D148CC" w:rsidP="00D148CC">
            <w:r w:rsidRPr="000E7AFA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В</w:t>
            </w:r>
          </w:p>
        </w:tc>
        <w:tc>
          <w:tcPr>
            <w:tcW w:w="1580" w:type="dxa"/>
          </w:tcPr>
          <w:p w:rsidR="00D148CC" w:rsidRDefault="00D148CC" w:rsidP="00D148CC">
            <w:r w:rsidRPr="000E7AFA">
              <w:rPr>
                <w:sz w:val="28"/>
                <w:szCs w:val="28"/>
              </w:rPr>
              <w:t>Г</w:t>
            </w:r>
          </w:p>
        </w:tc>
        <w:tc>
          <w:tcPr>
            <w:tcW w:w="1581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Вероника О.</w:t>
            </w:r>
          </w:p>
        </w:tc>
        <w:tc>
          <w:tcPr>
            <w:tcW w:w="1580" w:type="dxa"/>
          </w:tcPr>
          <w:p w:rsidR="00D148CC" w:rsidRDefault="00D148CC" w:rsidP="00D148CC">
            <w:r w:rsidRPr="00D22874">
              <w:rPr>
                <w:sz w:val="28"/>
                <w:szCs w:val="28"/>
              </w:rPr>
              <w:t>Б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  <w:r w:rsidRPr="00DB1C7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  <w:tc>
          <w:tcPr>
            <w:tcW w:w="1581" w:type="dxa"/>
          </w:tcPr>
          <w:p w:rsidR="00D148CC" w:rsidRDefault="00D148CC" w:rsidP="00D148CC">
            <w:r w:rsidRPr="001315FE">
              <w:rPr>
                <w:sz w:val="28"/>
                <w:szCs w:val="28"/>
              </w:rPr>
              <w:t xml:space="preserve">В 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Карина П.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В</w:t>
            </w:r>
          </w:p>
        </w:tc>
        <w:tc>
          <w:tcPr>
            <w:tcW w:w="1580" w:type="dxa"/>
          </w:tcPr>
          <w:p w:rsidR="00D148CC" w:rsidRDefault="00D148CC" w:rsidP="00D148CC">
            <w:r w:rsidRPr="00DB1C73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В</w:t>
            </w:r>
          </w:p>
        </w:tc>
        <w:tc>
          <w:tcPr>
            <w:tcW w:w="1581" w:type="dxa"/>
          </w:tcPr>
          <w:p w:rsidR="00D148CC" w:rsidRDefault="00D148CC" w:rsidP="00D148CC">
            <w:r w:rsidRPr="001315FE">
              <w:rPr>
                <w:sz w:val="28"/>
                <w:szCs w:val="28"/>
              </w:rPr>
              <w:t xml:space="preserve">В 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Кристина Р.</w:t>
            </w:r>
          </w:p>
        </w:tc>
        <w:tc>
          <w:tcPr>
            <w:tcW w:w="1580" w:type="dxa"/>
          </w:tcPr>
          <w:p w:rsidR="00D148CC" w:rsidRDefault="00D148CC" w:rsidP="00D148CC">
            <w:r w:rsidRPr="00261820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 w:rsidRPr="00DB1C73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В</w:t>
            </w:r>
          </w:p>
        </w:tc>
        <w:tc>
          <w:tcPr>
            <w:tcW w:w="1581" w:type="dxa"/>
          </w:tcPr>
          <w:p w:rsidR="00D148CC" w:rsidRDefault="00D148CC" w:rsidP="00D148CC">
            <w:r w:rsidRPr="001315FE">
              <w:rPr>
                <w:sz w:val="28"/>
                <w:szCs w:val="28"/>
              </w:rPr>
              <w:t xml:space="preserve">В 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Владислава Т.</w:t>
            </w:r>
          </w:p>
        </w:tc>
        <w:tc>
          <w:tcPr>
            <w:tcW w:w="1580" w:type="dxa"/>
          </w:tcPr>
          <w:p w:rsidR="00D148CC" w:rsidRDefault="00D148CC" w:rsidP="00D148CC">
            <w:r w:rsidRPr="00261820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81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</w:tbl>
    <w:p w:rsidR="00D148CC" w:rsidRDefault="00D148CC" w:rsidP="00D148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8CC" w:rsidRDefault="00D148CC" w:rsidP="00D148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педагогами проводились беседы о нравственном поведении, дискуссии о значении выбора и последствиях этого выбора.</w:t>
      </w:r>
    </w:p>
    <w:p w:rsidR="00D148CC" w:rsidRDefault="00D148CC" w:rsidP="00D148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формирующего этапа эксперимента проведена итоговая я диагностика, результаты которой мы видим в таблице 3.</w:t>
      </w:r>
    </w:p>
    <w:p w:rsidR="00D148CC" w:rsidRDefault="00D148CC" w:rsidP="00D148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3. – Результаты диагностики на второй  неделе формирующего этапа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6"/>
        <w:gridCol w:w="2754"/>
        <w:gridCol w:w="1580"/>
        <w:gridCol w:w="1580"/>
        <w:gridCol w:w="1580"/>
        <w:gridCol w:w="1581"/>
      </w:tblGrid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 обучающегося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Дилемма 1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Дилемма 2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Дилемма 3</w:t>
            </w:r>
          </w:p>
        </w:tc>
        <w:tc>
          <w:tcPr>
            <w:tcW w:w="1581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Дилемма 4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Ира А.</w:t>
            </w:r>
          </w:p>
        </w:tc>
        <w:tc>
          <w:tcPr>
            <w:tcW w:w="1580" w:type="dxa"/>
          </w:tcPr>
          <w:p w:rsidR="00D148CC" w:rsidRDefault="00D148CC" w:rsidP="00D148CC">
            <w:r w:rsidRPr="00E50CDB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 w:rsidRPr="00E50CDB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  <w:tc>
          <w:tcPr>
            <w:tcW w:w="1581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4154C">
              <w:rPr>
                <w:sz w:val="28"/>
                <w:szCs w:val="28"/>
              </w:rPr>
              <w:t>В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Арина А.</w:t>
            </w:r>
          </w:p>
        </w:tc>
        <w:tc>
          <w:tcPr>
            <w:tcW w:w="1580" w:type="dxa"/>
          </w:tcPr>
          <w:p w:rsidR="00D148CC" w:rsidRDefault="00D148CC" w:rsidP="00D148CC">
            <w:r w:rsidRPr="00BE511A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 w:rsidRPr="00BE511A">
              <w:rPr>
                <w:sz w:val="28"/>
                <w:szCs w:val="28"/>
              </w:rPr>
              <w:t>Г</w:t>
            </w:r>
          </w:p>
        </w:tc>
        <w:tc>
          <w:tcPr>
            <w:tcW w:w="1581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Тимофей Б.</w:t>
            </w:r>
          </w:p>
        </w:tc>
        <w:tc>
          <w:tcPr>
            <w:tcW w:w="1580" w:type="dxa"/>
          </w:tcPr>
          <w:p w:rsidR="00D148CC" w:rsidRDefault="00D148CC" w:rsidP="00D148CC">
            <w:r w:rsidRPr="00BE511A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 w:rsidRPr="00976159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0" w:type="dxa"/>
          </w:tcPr>
          <w:p w:rsidR="00D148CC" w:rsidRDefault="00D148CC" w:rsidP="00D148CC">
            <w:r w:rsidRPr="00270B01">
              <w:rPr>
                <w:sz w:val="28"/>
                <w:szCs w:val="28"/>
              </w:rPr>
              <w:t>Г</w:t>
            </w:r>
          </w:p>
        </w:tc>
        <w:tc>
          <w:tcPr>
            <w:tcW w:w="1581" w:type="dxa"/>
          </w:tcPr>
          <w:p w:rsidR="00D148CC" w:rsidRDefault="00D148CC" w:rsidP="00D148CC">
            <w:r w:rsidRPr="00270B01">
              <w:rPr>
                <w:sz w:val="28"/>
                <w:szCs w:val="28"/>
              </w:rPr>
              <w:t>Г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Алина Д.</w:t>
            </w:r>
          </w:p>
        </w:tc>
        <w:tc>
          <w:tcPr>
            <w:tcW w:w="1580" w:type="dxa"/>
          </w:tcPr>
          <w:p w:rsidR="00D148CC" w:rsidRDefault="00D148CC" w:rsidP="00D148CC">
            <w:r w:rsidRPr="009D0820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 w:rsidRPr="009D0820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  <w:tc>
          <w:tcPr>
            <w:tcW w:w="1581" w:type="dxa"/>
          </w:tcPr>
          <w:p w:rsidR="00D148CC" w:rsidRDefault="00D148CC" w:rsidP="00D148CC">
            <w:r>
              <w:rPr>
                <w:sz w:val="28"/>
                <w:szCs w:val="28"/>
              </w:rPr>
              <w:t xml:space="preserve">В 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Света И.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В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  <w:r w:rsidRPr="004B02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1" w:type="dxa"/>
          </w:tcPr>
          <w:p w:rsidR="00D148CC" w:rsidRDefault="00D148CC" w:rsidP="00D148CC">
            <w:r w:rsidRPr="00BE511A">
              <w:rPr>
                <w:sz w:val="28"/>
                <w:szCs w:val="28"/>
              </w:rPr>
              <w:t>Г</w:t>
            </w:r>
            <w:r w:rsidRPr="004B02F5">
              <w:rPr>
                <w:sz w:val="28"/>
                <w:szCs w:val="28"/>
              </w:rPr>
              <w:t xml:space="preserve"> 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Савелий Л.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581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София Л.</w:t>
            </w:r>
          </w:p>
        </w:tc>
        <w:tc>
          <w:tcPr>
            <w:tcW w:w="1580" w:type="dxa"/>
          </w:tcPr>
          <w:p w:rsidR="00D148CC" w:rsidRDefault="00D148CC" w:rsidP="00D148CC">
            <w:r w:rsidRPr="00BE511A">
              <w:rPr>
                <w:sz w:val="28"/>
                <w:szCs w:val="28"/>
              </w:rPr>
              <w:t>Г</w:t>
            </w:r>
            <w:r w:rsidRPr="002F6F7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  <w:tc>
          <w:tcPr>
            <w:tcW w:w="1581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Арина М.</w:t>
            </w:r>
          </w:p>
        </w:tc>
        <w:tc>
          <w:tcPr>
            <w:tcW w:w="1580" w:type="dxa"/>
          </w:tcPr>
          <w:p w:rsidR="00D148CC" w:rsidRDefault="00D148CC" w:rsidP="00D148CC">
            <w:r w:rsidRPr="000E7AFA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 w:rsidRPr="00BE511A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 w:rsidRPr="000E7AFA">
              <w:rPr>
                <w:sz w:val="28"/>
                <w:szCs w:val="28"/>
              </w:rPr>
              <w:t>Г</w:t>
            </w:r>
          </w:p>
        </w:tc>
        <w:tc>
          <w:tcPr>
            <w:tcW w:w="1581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Вероника О.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  <w:r w:rsidRPr="00DB1C7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  <w:tc>
          <w:tcPr>
            <w:tcW w:w="1581" w:type="dxa"/>
          </w:tcPr>
          <w:p w:rsidR="00D148CC" w:rsidRDefault="00D148CC" w:rsidP="00D148CC">
            <w:r w:rsidRPr="001315FE">
              <w:rPr>
                <w:sz w:val="28"/>
                <w:szCs w:val="28"/>
              </w:rPr>
              <w:t xml:space="preserve">В 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Карина П.</w:t>
            </w:r>
          </w:p>
        </w:tc>
        <w:tc>
          <w:tcPr>
            <w:tcW w:w="1580" w:type="dxa"/>
          </w:tcPr>
          <w:p w:rsidR="00D148CC" w:rsidRDefault="00D148CC" w:rsidP="00D148CC">
            <w:r w:rsidRPr="00BE511A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 w:rsidRPr="00DB1C73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580" w:type="dxa"/>
          </w:tcPr>
          <w:p w:rsidR="00D148CC" w:rsidRDefault="00D148CC" w:rsidP="00D148CC">
            <w:r w:rsidRPr="00BE511A">
              <w:rPr>
                <w:sz w:val="28"/>
                <w:szCs w:val="28"/>
              </w:rPr>
              <w:t>Г</w:t>
            </w:r>
          </w:p>
        </w:tc>
        <w:tc>
          <w:tcPr>
            <w:tcW w:w="1581" w:type="dxa"/>
          </w:tcPr>
          <w:p w:rsidR="00D148CC" w:rsidRDefault="00D148CC" w:rsidP="00D148CC">
            <w:r w:rsidRPr="001315FE">
              <w:rPr>
                <w:sz w:val="28"/>
                <w:szCs w:val="28"/>
              </w:rPr>
              <w:t xml:space="preserve">В 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Кристина Р.</w:t>
            </w:r>
          </w:p>
        </w:tc>
        <w:tc>
          <w:tcPr>
            <w:tcW w:w="1580" w:type="dxa"/>
          </w:tcPr>
          <w:p w:rsidR="00D148CC" w:rsidRDefault="00D148CC" w:rsidP="00D148CC">
            <w:r w:rsidRPr="00261820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 w:rsidRPr="002033C9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 w:rsidRPr="002033C9">
              <w:rPr>
                <w:sz w:val="28"/>
                <w:szCs w:val="28"/>
              </w:rPr>
              <w:t>Г</w:t>
            </w:r>
          </w:p>
        </w:tc>
        <w:tc>
          <w:tcPr>
            <w:tcW w:w="1581" w:type="dxa"/>
          </w:tcPr>
          <w:p w:rsidR="00D148CC" w:rsidRDefault="00D148CC" w:rsidP="00D148CC">
            <w:r w:rsidRPr="001315FE">
              <w:rPr>
                <w:sz w:val="28"/>
                <w:szCs w:val="28"/>
              </w:rPr>
              <w:t xml:space="preserve">В </w:t>
            </w:r>
          </w:p>
        </w:tc>
      </w:tr>
      <w:tr w:rsidR="00D148CC" w:rsidTr="00D148CC">
        <w:tc>
          <w:tcPr>
            <w:tcW w:w="496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754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Владислава Т.</w:t>
            </w:r>
          </w:p>
        </w:tc>
        <w:tc>
          <w:tcPr>
            <w:tcW w:w="1580" w:type="dxa"/>
          </w:tcPr>
          <w:p w:rsidR="00D148CC" w:rsidRDefault="00D148CC" w:rsidP="00D148CC">
            <w:r w:rsidRPr="00261820"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r>
              <w:rPr>
                <w:sz w:val="28"/>
                <w:szCs w:val="28"/>
              </w:rPr>
              <w:t>Г</w:t>
            </w:r>
          </w:p>
        </w:tc>
        <w:tc>
          <w:tcPr>
            <w:tcW w:w="1580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81" w:type="dxa"/>
          </w:tcPr>
          <w:p w:rsidR="00D148CC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E511A">
              <w:rPr>
                <w:sz w:val="28"/>
                <w:szCs w:val="28"/>
              </w:rPr>
              <w:t>Г</w:t>
            </w:r>
          </w:p>
        </w:tc>
      </w:tr>
    </w:tbl>
    <w:p w:rsidR="00D148CC" w:rsidRDefault="00D148CC" w:rsidP="00D148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мы видим из таблицы, результаты диагностики значительно улучшились, в том числе и у обучающегося, который и на констатирующем, и  в начале формирующего этапа показывал низкие результаты.</w:t>
      </w:r>
    </w:p>
    <w:p w:rsidR="00D148CC" w:rsidRPr="00663AB4" w:rsidRDefault="00D148CC" w:rsidP="00D148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663AB4">
        <w:rPr>
          <w:rFonts w:ascii="Times New Roman" w:hAnsi="Times New Roman" w:cs="Times New Roman"/>
          <w:sz w:val="28"/>
          <w:szCs w:val="28"/>
        </w:rPr>
        <w:t>Одним из инструментов  оценивания личностных результатов образовательного процесса является  методика интент-анализа текста творческих работ учащихся.  Конечно, эта методика более приемлема для применения в школе, но педагогами ансамбля предпринята попытка использовать ее в условиях дополнительного  образования.</w:t>
      </w:r>
      <w:r w:rsidR="008E4B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8CC" w:rsidRPr="00663AB4" w:rsidRDefault="00D148CC" w:rsidP="00D148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AB4">
        <w:rPr>
          <w:rFonts w:ascii="Times New Roman" w:hAnsi="Times New Roman" w:cs="Times New Roman"/>
          <w:sz w:val="28"/>
          <w:szCs w:val="28"/>
        </w:rPr>
        <w:t>Интент-анализ дает возможность исследования глубинного содержания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AB4">
        <w:rPr>
          <w:rFonts w:ascii="Times New Roman" w:hAnsi="Times New Roman" w:cs="Times New Roman"/>
          <w:sz w:val="28"/>
          <w:szCs w:val="28"/>
        </w:rPr>
        <w:t>речи, которое заключается в ее «интенциональном пласте», т.е. намерениях,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AB4">
        <w:rPr>
          <w:rFonts w:ascii="Times New Roman" w:hAnsi="Times New Roman" w:cs="Times New Roman"/>
          <w:sz w:val="28"/>
          <w:szCs w:val="28"/>
        </w:rPr>
        <w:t>лежащих в основе речи и косвенно проявляющихся в словах.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AB4">
        <w:rPr>
          <w:rFonts w:ascii="Times New Roman" w:hAnsi="Times New Roman" w:cs="Times New Roman"/>
          <w:sz w:val="28"/>
          <w:szCs w:val="28"/>
        </w:rPr>
        <w:t>выделения интенций (намерений) субъекта возможно, анализируя</w:t>
      </w:r>
      <w:r>
        <w:rPr>
          <w:rFonts w:ascii="Times New Roman" w:hAnsi="Times New Roman" w:cs="Times New Roman"/>
          <w:sz w:val="28"/>
          <w:szCs w:val="28"/>
        </w:rPr>
        <w:t xml:space="preserve"> его </w:t>
      </w:r>
      <w:r w:rsidRPr="00663AB4">
        <w:rPr>
          <w:rFonts w:ascii="Times New Roman" w:hAnsi="Times New Roman" w:cs="Times New Roman"/>
          <w:sz w:val="28"/>
          <w:szCs w:val="28"/>
        </w:rPr>
        <w:t xml:space="preserve"> речь, прийти к характеристике содержания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AB4">
        <w:rPr>
          <w:rFonts w:ascii="Times New Roman" w:hAnsi="Times New Roman" w:cs="Times New Roman"/>
          <w:sz w:val="28"/>
          <w:szCs w:val="28"/>
        </w:rPr>
        <w:t>сознания.</w:t>
      </w:r>
    </w:p>
    <w:p w:rsidR="00D148CC" w:rsidRPr="00663AB4" w:rsidRDefault="00D148CC" w:rsidP="00D148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AB4">
        <w:rPr>
          <w:rFonts w:ascii="Times New Roman" w:hAnsi="Times New Roman" w:cs="Times New Roman"/>
          <w:sz w:val="28"/>
          <w:szCs w:val="28"/>
        </w:rPr>
        <w:t>Материалом для интент-анализа служит созданный учеником текст.</w:t>
      </w:r>
      <w:r w:rsidR="008E4B4B">
        <w:rPr>
          <w:rFonts w:ascii="Times New Roman" w:hAnsi="Times New Roman" w:cs="Times New Roman"/>
          <w:sz w:val="28"/>
          <w:szCs w:val="28"/>
        </w:rPr>
        <w:t xml:space="preserve"> Раннее педагогами не применялись формы работы, где обучающимся предстояло высказывать свою точку зрения и составлять связный текст на заданную тему.</w:t>
      </w:r>
    </w:p>
    <w:p w:rsidR="00D148CC" w:rsidRPr="00663AB4" w:rsidRDefault="00D148CC" w:rsidP="00D148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AB4">
        <w:rPr>
          <w:rFonts w:ascii="Times New Roman" w:hAnsi="Times New Roman" w:cs="Times New Roman"/>
          <w:sz w:val="28"/>
          <w:szCs w:val="28"/>
        </w:rPr>
        <w:t>Задания в виде сказок или текстов с открытым концом позволяют достаточно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AB4">
        <w:rPr>
          <w:rFonts w:ascii="Times New Roman" w:hAnsi="Times New Roman" w:cs="Times New Roman"/>
          <w:sz w:val="28"/>
          <w:szCs w:val="28"/>
        </w:rPr>
        <w:t>точно задать учащимся тему для рассуждения и, выделив интенции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AB4">
        <w:rPr>
          <w:rFonts w:ascii="Times New Roman" w:hAnsi="Times New Roman" w:cs="Times New Roman"/>
          <w:sz w:val="28"/>
          <w:szCs w:val="28"/>
        </w:rPr>
        <w:t>проанализировав текст, получить картину духовно-нравственного развития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48CC" w:rsidRDefault="00D148CC" w:rsidP="00D148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преддверии такого важного события для жителей Ленинградской области и Санкт-Петербурга, как 75 – летие полного освобождения Ленинграда от фашистской блокады,  было проведено мероприятие, посвященное блокаде Ленинграда,  в ходе которого обучающимся было предложено прослушать текст «Карточки» (см. приложение 4), который был незаконченным. Ребятам предлагалось закончить его 1-2 предложениями.</w:t>
      </w:r>
    </w:p>
    <w:p w:rsidR="00D148CC" w:rsidRPr="00663AB4" w:rsidRDefault="00D148CC" w:rsidP="00D148C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sz w:val="28"/>
          <w:szCs w:val="28"/>
        </w:rPr>
        <w:t xml:space="preserve">После выполнения задания учащиеся читают свои варианты концовок и </w:t>
      </w:r>
      <w:r w:rsidRPr="00663AB4">
        <w:rPr>
          <w:rFonts w:ascii="Times New Roman" w:hAnsi="Times New Roman" w:cs="Times New Roman"/>
          <w:sz w:val="28"/>
          <w:szCs w:val="28"/>
        </w:rPr>
        <w:t xml:space="preserve">обсуждают их. </w:t>
      </w:r>
    </w:p>
    <w:p w:rsidR="00D148CC" w:rsidRPr="00663AB4" w:rsidRDefault="00D148CC" w:rsidP="00D148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AB4">
        <w:rPr>
          <w:rFonts w:ascii="Times New Roman" w:hAnsi="Times New Roman" w:cs="Times New Roman"/>
          <w:sz w:val="28"/>
          <w:szCs w:val="28"/>
        </w:rPr>
        <w:t>В качестве ведущей интенции при анализе текста «Карточки» определена  интенция оценки. Именно с точки зрения оценки поступка мальчика, чувств Арины анализируются микротексты учащихся.</w:t>
      </w:r>
    </w:p>
    <w:p w:rsidR="00D148CC" w:rsidRPr="00663AB4" w:rsidRDefault="00D148CC" w:rsidP="00D148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AB4">
        <w:rPr>
          <w:rFonts w:ascii="Times New Roman" w:hAnsi="Times New Roman" w:cs="Times New Roman"/>
          <w:sz w:val="28"/>
          <w:szCs w:val="28"/>
        </w:rPr>
        <w:t xml:space="preserve">Далее обучающимся предлагается написать небольшой текст (5-7 предложений), в котором бы они оценили поступок мальчика, выразили свои чувства к нему и его поступку. </w:t>
      </w:r>
    </w:p>
    <w:p w:rsidR="00D148CC" w:rsidRPr="00663AB4" w:rsidRDefault="00D148CC" w:rsidP="00D148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AB4">
        <w:rPr>
          <w:rFonts w:ascii="Times New Roman" w:hAnsi="Times New Roman" w:cs="Times New Roman"/>
          <w:sz w:val="28"/>
          <w:szCs w:val="28"/>
        </w:rPr>
        <w:t xml:space="preserve">Затем тексты оценивались с позиции частоты использования интенций, представленных в таблице 4. </w:t>
      </w:r>
    </w:p>
    <w:p w:rsidR="00D148CC" w:rsidRPr="00663AB4" w:rsidRDefault="00D148CC" w:rsidP="00D148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AB4">
        <w:rPr>
          <w:rFonts w:ascii="Times New Roman" w:hAnsi="Times New Roman" w:cs="Times New Roman"/>
          <w:sz w:val="28"/>
          <w:szCs w:val="28"/>
        </w:rPr>
        <w:t xml:space="preserve">Таблица 4. – Результаты анализа текстов обучающихся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79"/>
        <w:gridCol w:w="2092"/>
      </w:tblGrid>
      <w:tr w:rsidR="00D148CC" w:rsidRPr="00663AB4" w:rsidTr="00D148CC">
        <w:tc>
          <w:tcPr>
            <w:tcW w:w="7479" w:type="dxa"/>
          </w:tcPr>
          <w:p w:rsidR="00D148CC" w:rsidRPr="00663AB4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63AB4">
              <w:rPr>
                <w:sz w:val="28"/>
                <w:szCs w:val="28"/>
              </w:rPr>
              <w:t>интенция</w:t>
            </w:r>
          </w:p>
        </w:tc>
        <w:tc>
          <w:tcPr>
            <w:tcW w:w="2092" w:type="dxa"/>
          </w:tcPr>
          <w:p w:rsidR="00D148CC" w:rsidRPr="00663AB4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63AB4">
              <w:rPr>
                <w:sz w:val="28"/>
                <w:szCs w:val="28"/>
              </w:rPr>
              <w:t>Показатель (% проявления)</w:t>
            </w:r>
          </w:p>
        </w:tc>
      </w:tr>
      <w:tr w:rsidR="00D148CC" w:rsidRPr="00663AB4" w:rsidTr="00D148CC">
        <w:tc>
          <w:tcPr>
            <w:tcW w:w="7479" w:type="dxa"/>
          </w:tcPr>
          <w:p w:rsidR="00D148CC" w:rsidRPr="00663AB4" w:rsidRDefault="00D148CC" w:rsidP="00D148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63AB4">
              <w:rPr>
                <w:sz w:val="28"/>
                <w:szCs w:val="28"/>
              </w:rPr>
              <w:t>интенция чувства человечности перед</w:t>
            </w:r>
          </w:p>
          <w:p w:rsidR="00D148CC" w:rsidRPr="00663AB4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63AB4">
              <w:rPr>
                <w:sz w:val="28"/>
                <w:szCs w:val="28"/>
              </w:rPr>
              <w:t>мальчиком</w:t>
            </w:r>
          </w:p>
        </w:tc>
        <w:tc>
          <w:tcPr>
            <w:tcW w:w="2092" w:type="dxa"/>
          </w:tcPr>
          <w:p w:rsidR="00D148CC" w:rsidRPr="00663AB4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63AB4">
              <w:rPr>
                <w:sz w:val="28"/>
                <w:szCs w:val="28"/>
              </w:rPr>
              <w:t>67</w:t>
            </w:r>
          </w:p>
        </w:tc>
      </w:tr>
      <w:tr w:rsidR="00D148CC" w:rsidRPr="00663AB4" w:rsidTr="00D148CC">
        <w:tc>
          <w:tcPr>
            <w:tcW w:w="7479" w:type="dxa"/>
          </w:tcPr>
          <w:p w:rsidR="00D148CC" w:rsidRPr="00663AB4" w:rsidRDefault="00D148CC" w:rsidP="00D148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63AB4">
              <w:rPr>
                <w:sz w:val="28"/>
                <w:szCs w:val="28"/>
              </w:rPr>
              <w:t>интенция чувства вины перед мальчиком</w:t>
            </w:r>
          </w:p>
        </w:tc>
        <w:tc>
          <w:tcPr>
            <w:tcW w:w="2092" w:type="dxa"/>
          </w:tcPr>
          <w:p w:rsidR="00D148CC" w:rsidRPr="00663AB4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  <w:tr w:rsidR="00D148CC" w:rsidRPr="00663AB4" w:rsidTr="00D148CC">
        <w:tc>
          <w:tcPr>
            <w:tcW w:w="7479" w:type="dxa"/>
          </w:tcPr>
          <w:p w:rsidR="00D148CC" w:rsidRPr="00663AB4" w:rsidRDefault="00D148CC" w:rsidP="00D148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63AB4">
              <w:rPr>
                <w:sz w:val="28"/>
                <w:szCs w:val="28"/>
              </w:rPr>
              <w:t>интенция благодарности по отношению к мальчику</w:t>
            </w:r>
          </w:p>
        </w:tc>
        <w:tc>
          <w:tcPr>
            <w:tcW w:w="2092" w:type="dxa"/>
          </w:tcPr>
          <w:p w:rsidR="00D148CC" w:rsidRPr="00663AB4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63AB4">
              <w:rPr>
                <w:sz w:val="28"/>
                <w:szCs w:val="28"/>
              </w:rPr>
              <w:t>58</w:t>
            </w:r>
          </w:p>
        </w:tc>
      </w:tr>
      <w:tr w:rsidR="00D148CC" w:rsidRPr="00663AB4" w:rsidTr="00D148CC">
        <w:tc>
          <w:tcPr>
            <w:tcW w:w="7479" w:type="dxa"/>
          </w:tcPr>
          <w:p w:rsidR="00D148CC" w:rsidRPr="00663AB4" w:rsidRDefault="00D148CC" w:rsidP="00D148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63AB4">
              <w:rPr>
                <w:sz w:val="28"/>
                <w:szCs w:val="28"/>
              </w:rPr>
              <w:t>интенция эмоциональной оценки поступка мальчика</w:t>
            </w:r>
          </w:p>
        </w:tc>
        <w:tc>
          <w:tcPr>
            <w:tcW w:w="2092" w:type="dxa"/>
          </w:tcPr>
          <w:p w:rsidR="00D148CC" w:rsidRPr="00663AB4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63AB4">
              <w:rPr>
                <w:sz w:val="28"/>
                <w:szCs w:val="28"/>
              </w:rPr>
              <w:t>83</w:t>
            </w:r>
          </w:p>
        </w:tc>
      </w:tr>
      <w:tr w:rsidR="00D148CC" w:rsidRPr="00663AB4" w:rsidTr="00D148CC">
        <w:tc>
          <w:tcPr>
            <w:tcW w:w="7479" w:type="dxa"/>
          </w:tcPr>
          <w:p w:rsidR="00D148CC" w:rsidRPr="00663AB4" w:rsidRDefault="00D148CC" w:rsidP="00D148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63AB4">
              <w:rPr>
                <w:sz w:val="28"/>
                <w:szCs w:val="28"/>
              </w:rPr>
              <w:t xml:space="preserve">интенция положительной оценки честного поступка </w:t>
            </w:r>
            <w:r>
              <w:rPr>
                <w:sz w:val="28"/>
                <w:szCs w:val="28"/>
              </w:rPr>
              <w:t>мальчика</w:t>
            </w:r>
            <w:r w:rsidRPr="00663AB4">
              <w:rPr>
                <w:sz w:val="28"/>
                <w:szCs w:val="28"/>
              </w:rPr>
              <w:t>, а так же желания  помочь ему</w:t>
            </w:r>
          </w:p>
        </w:tc>
        <w:tc>
          <w:tcPr>
            <w:tcW w:w="2092" w:type="dxa"/>
          </w:tcPr>
          <w:p w:rsidR="00D148CC" w:rsidRPr="00663AB4" w:rsidRDefault="00D148CC" w:rsidP="00D148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63AB4">
              <w:rPr>
                <w:sz w:val="28"/>
                <w:szCs w:val="28"/>
              </w:rPr>
              <w:t>42</w:t>
            </w:r>
          </w:p>
        </w:tc>
      </w:tr>
    </w:tbl>
    <w:p w:rsidR="00D148CC" w:rsidRDefault="00D148CC" w:rsidP="00D148C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3AB4">
        <w:rPr>
          <w:rFonts w:ascii="TimesNewRoman" w:hAnsi="TimesNewRoman" w:cs="TimesNewRoman"/>
          <w:sz w:val="28"/>
          <w:szCs w:val="28"/>
        </w:rPr>
        <w:t xml:space="preserve">По результатам </w:t>
      </w:r>
      <w:r>
        <w:rPr>
          <w:rFonts w:ascii="TimesNewRoman" w:hAnsi="TimesNewRoman" w:cs="TimesNewRoman"/>
          <w:sz w:val="28"/>
          <w:szCs w:val="28"/>
        </w:rPr>
        <w:t xml:space="preserve">данной диагностики </w:t>
      </w:r>
      <w:r w:rsidRPr="00663AB4">
        <w:rPr>
          <w:rFonts w:ascii="TimesNewRoman" w:hAnsi="TimesNewRoman" w:cs="TimesNewRoman"/>
          <w:sz w:val="28"/>
          <w:szCs w:val="28"/>
        </w:rPr>
        <w:t xml:space="preserve"> можно сделать вывод о том, что у учащихся в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663AB4">
        <w:rPr>
          <w:rFonts w:ascii="TimesNewRoman" w:hAnsi="TimesNewRoman" w:cs="TimesNewRoman"/>
          <w:sz w:val="28"/>
          <w:szCs w:val="28"/>
        </w:rPr>
        <w:t>достаточной степени развиты следующие личностные УУД:</w:t>
      </w:r>
      <w:r w:rsidRPr="00663AB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148CC" w:rsidRPr="00663AB4" w:rsidRDefault="00D148CC" w:rsidP="00D148CC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63AB4">
        <w:rPr>
          <w:rFonts w:ascii="Times New Roman" w:hAnsi="Times New Roman" w:cs="Times New Roman"/>
          <w:sz w:val="28"/>
          <w:szCs w:val="28"/>
        </w:rPr>
        <w:t xml:space="preserve"> ориентация в нравственном содержании и смысле поступков как</w:t>
      </w:r>
    </w:p>
    <w:p w:rsidR="00D148CC" w:rsidRDefault="00D148CC" w:rsidP="00D148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своих</w:t>
      </w:r>
      <w:r w:rsidRPr="00663AB4">
        <w:rPr>
          <w:rFonts w:ascii="Times New Roman" w:hAnsi="Times New Roman" w:cs="Times New Roman"/>
          <w:sz w:val="28"/>
          <w:szCs w:val="28"/>
        </w:rPr>
        <w:t xml:space="preserve">, так и </w:t>
      </w:r>
      <w:r>
        <w:rPr>
          <w:rFonts w:ascii="Times New Roman" w:hAnsi="Times New Roman" w:cs="Times New Roman"/>
          <w:sz w:val="28"/>
          <w:szCs w:val="28"/>
        </w:rPr>
        <w:t xml:space="preserve"> других </w:t>
      </w:r>
      <w:r w:rsidRPr="00663AB4">
        <w:rPr>
          <w:rFonts w:ascii="Times New Roman" w:hAnsi="Times New Roman" w:cs="Times New Roman"/>
          <w:sz w:val="28"/>
          <w:szCs w:val="28"/>
        </w:rPr>
        <w:t>людей;</w:t>
      </w:r>
    </w:p>
    <w:p w:rsidR="00D148CC" w:rsidRPr="00663AB4" w:rsidRDefault="00D148CC" w:rsidP="00D148C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63AB4">
        <w:rPr>
          <w:rFonts w:ascii="Times New Roman" w:hAnsi="Times New Roman" w:cs="Times New Roman"/>
          <w:sz w:val="28"/>
          <w:szCs w:val="28"/>
        </w:rPr>
        <w:t xml:space="preserve"> знание основных моральных норм и </w:t>
      </w:r>
      <w:r>
        <w:rPr>
          <w:rFonts w:ascii="Times New Roman" w:hAnsi="Times New Roman" w:cs="Times New Roman"/>
          <w:sz w:val="28"/>
          <w:szCs w:val="28"/>
        </w:rPr>
        <w:t xml:space="preserve">желание </w:t>
      </w:r>
      <w:r w:rsidRPr="00663AB4">
        <w:rPr>
          <w:rFonts w:ascii="Times New Roman" w:hAnsi="Times New Roman" w:cs="Times New Roman"/>
          <w:sz w:val="28"/>
          <w:szCs w:val="28"/>
        </w:rPr>
        <w:t xml:space="preserve"> их выпол</w:t>
      </w:r>
      <w:r>
        <w:rPr>
          <w:rFonts w:ascii="Times New Roman" w:hAnsi="Times New Roman" w:cs="Times New Roman"/>
          <w:sz w:val="28"/>
          <w:szCs w:val="28"/>
        </w:rPr>
        <w:t>нять</w:t>
      </w:r>
      <w:r w:rsidRPr="00663AB4">
        <w:rPr>
          <w:rFonts w:ascii="Times New Roman" w:hAnsi="Times New Roman" w:cs="Times New Roman"/>
          <w:sz w:val="28"/>
          <w:szCs w:val="28"/>
        </w:rPr>
        <w:t>.</w:t>
      </w:r>
    </w:p>
    <w:p w:rsidR="00D148CC" w:rsidRPr="00663AB4" w:rsidRDefault="00D148CC" w:rsidP="00D148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663AB4">
        <w:rPr>
          <w:rFonts w:ascii="Times New Roman" w:hAnsi="Times New Roman" w:cs="Times New Roman"/>
          <w:sz w:val="28"/>
          <w:szCs w:val="28"/>
        </w:rPr>
        <w:t>эмпатия, как понимание чувств других людей и сопереживание 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48CC" w:rsidRPr="00663AB4" w:rsidRDefault="00D148CC" w:rsidP="00D148C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-э</w:t>
      </w:r>
      <w:r w:rsidRPr="00663AB4">
        <w:rPr>
          <w:rFonts w:ascii="Times New Roman" w:hAnsi="Times New Roman" w:cs="Times New Roman"/>
          <w:sz w:val="28"/>
          <w:szCs w:val="28"/>
        </w:rPr>
        <w:t xml:space="preserve">тические чувства — стыда, вины, совести как регуляторов </w:t>
      </w:r>
      <w:r>
        <w:rPr>
          <w:rFonts w:ascii="Times New Roman" w:hAnsi="Times New Roman" w:cs="Times New Roman"/>
          <w:sz w:val="28"/>
          <w:szCs w:val="28"/>
        </w:rPr>
        <w:t xml:space="preserve">нравственного  </w:t>
      </w:r>
      <w:r w:rsidRPr="00663AB4">
        <w:rPr>
          <w:rFonts w:ascii="Times New Roman" w:hAnsi="Times New Roman" w:cs="Times New Roman"/>
          <w:sz w:val="28"/>
          <w:szCs w:val="28"/>
        </w:rPr>
        <w:t>поведения – развиты меньше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48CC" w:rsidRPr="00B91E37" w:rsidRDefault="00D148CC" w:rsidP="00D148CC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по результатам, полученным на  данном этапе эксперимента, представленные </w:t>
      </w:r>
      <w:r w:rsidRPr="00B91E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метод и </w:t>
      </w:r>
      <w:r w:rsidRPr="00B91E37">
        <w:rPr>
          <w:sz w:val="28"/>
          <w:szCs w:val="28"/>
        </w:rPr>
        <w:t>методика эффективн</w:t>
      </w:r>
      <w:r>
        <w:rPr>
          <w:sz w:val="28"/>
          <w:szCs w:val="28"/>
        </w:rPr>
        <w:t>ы</w:t>
      </w:r>
      <w:r w:rsidRPr="00B91E37">
        <w:rPr>
          <w:sz w:val="28"/>
          <w:szCs w:val="28"/>
        </w:rPr>
        <w:t xml:space="preserve"> при  совоку</w:t>
      </w:r>
      <w:r>
        <w:rPr>
          <w:sz w:val="28"/>
          <w:szCs w:val="28"/>
        </w:rPr>
        <w:t>пности следующих педагогических условий:</w:t>
      </w:r>
    </w:p>
    <w:p w:rsidR="00D148CC" w:rsidRPr="00B91E37" w:rsidRDefault="00D148CC" w:rsidP="00D148CC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91E37">
        <w:rPr>
          <w:sz w:val="28"/>
          <w:szCs w:val="28"/>
        </w:rPr>
        <w:t xml:space="preserve">- диагностика нравственной воспитанности и коррекционная работа на ее </w:t>
      </w:r>
      <w:r>
        <w:rPr>
          <w:sz w:val="28"/>
          <w:szCs w:val="28"/>
        </w:rPr>
        <w:t>о</w:t>
      </w:r>
      <w:r w:rsidRPr="00B91E37">
        <w:rPr>
          <w:sz w:val="28"/>
          <w:szCs w:val="28"/>
        </w:rPr>
        <w:t>снове должны осуществляться в системе;</w:t>
      </w:r>
    </w:p>
    <w:p w:rsidR="00D148CC" w:rsidRPr="00B91E37" w:rsidRDefault="00D148CC" w:rsidP="00D148CC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91E37">
        <w:rPr>
          <w:sz w:val="28"/>
          <w:szCs w:val="28"/>
        </w:rPr>
        <w:t>- создание воспитывающих ситуаций на основе моральных дилемм;</w:t>
      </w:r>
    </w:p>
    <w:p w:rsidR="00A4530D" w:rsidRDefault="00D148CC" w:rsidP="00A4530D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91E37">
        <w:rPr>
          <w:sz w:val="28"/>
          <w:szCs w:val="28"/>
        </w:rPr>
        <w:t>- стимулирование проявления таких личностных качеств, как моральная устойчивость, нравственное развитие и активизация нравственного саморазвития обучающихся в ситуациях нравственного выбора в процессе дискуссии в малых группах, при ролевых играх</w:t>
      </w:r>
      <w:r w:rsidR="00A4530D">
        <w:rPr>
          <w:sz w:val="28"/>
          <w:szCs w:val="28"/>
        </w:rPr>
        <w:t>, обсуждении текстов и высказывании своей позиции</w:t>
      </w:r>
      <w:r w:rsidR="00A4530D" w:rsidRPr="00B91E37">
        <w:rPr>
          <w:sz w:val="28"/>
          <w:szCs w:val="28"/>
        </w:rPr>
        <w:t>.</w:t>
      </w:r>
    </w:p>
    <w:p w:rsidR="00D148CC" w:rsidRPr="009970CC" w:rsidRDefault="00D148CC" w:rsidP="00D148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этап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эксперимента</w:t>
      </w: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148CC" w:rsidRPr="002D27DC" w:rsidRDefault="00D148CC" w:rsidP="00D148C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После  применения метода нравственных  дилемм и проведения ряда воспитательных мероприятий, методики интент-анализа для оценки эффективности применения данной методики, на контрольном этапе эксперимента была проведена повторная диагностика в экспериментальной и контрольной группе  и проведен сравнительный анализ данных. </w:t>
      </w:r>
    </w:p>
    <w:p w:rsidR="00D148CC" w:rsidRPr="002D27DC" w:rsidRDefault="00D148CC" w:rsidP="00D148C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>Результаты исследования по методике «Нравственные понятия»</w:t>
      </w:r>
    </w:p>
    <w:p w:rsidR="00D148CC" w:rsidRPr="002D27DC" w:rsidRDefault="00D148CC" w:rsidP="00D148C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Были  выявлены обучающиеся с высоким, средним и низким уровнем сформированности нравственных представлений и понятий. </w:t>
      </w:r>
    </w:p>
    <w:p w:rsidR="00D148CC" w:rsidRPr="002D27DC" w:rsidRDefault="00D148CC" w:rsidP="00D148C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В экспериментальной группе были диагностированы: высокий уровень у 6 человек (50%); средний уровень у 6 человек (50%); низкий уровень -0 человек. </w:t>
      </w:r>
    </w:p>
    <w:p w:rsidR="00D148CC" w:rsidRPr="002D27DC" w:rsidRDefault="00D148CC" w:rsidP="00D148C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В контрольной группе были диагностированы: высокий уровень у 6 человек (50%); средний уровень у 6 человек (50%); низкий уровень -0. </w:t>
      </w:r>
    </w:p>
    <w:p w:rsidR="00D148CC" w:rsidRPr="002D27DC" w:rsidRDefault="00D148CC" w:rsidP="00D148C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>Сравнив результаты констатирующего и контрольного экспериментов можно увидеть, что произошла положительная динамика у четверых учеников экспериментальной группы.</w:t>
      </w:r>
    </w:p>
    <w:p w:rsidR="00D148CC" w:rsidRPr="002D27DC" w:rsidRDefault="00D148CC" w:rsidP="00D148C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>Методика «Список желаний.После проведения исследования по данной методике получены результаты, которые  показываю позитивные изменения в экспериментальной группе:</w:t>
      </w:r>
    </w:p>
    <w:p w:rsidR="00D148CC" w:rsidRPr="002D27DC" w:rsidRDefault="00D148CC" w:rsidP="00D148C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В экспериментальной группе: высокий уровень у 5-х человек (42%); средний уровень у 7-ти человек (58%); низкий уровень – 0. </w:t>
      </w:r>
    </w:p>
    <w:p w:rsidR="00D148CC" w:rsidRPr="002D27DC" w:rsidRDefault="00D148CC" w:rsidP="00D148C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>В контрольной группе были диагностированы: высокий уровень у 5-ти человек (42%); средний уровень у 7-ти человек (58%); низкий уровень – 0 чел.</w:t>
      </w:r>
    </w:p>
    <w:p w:rsidR="00D148CC" w:rsidRPr="002D27DC" w:rsidRDefault="00D148CC" w:rsidP="00D148C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Проведенное исследование по методике «Размышляем о жизненном опыте»  позволило выявить : </w:t>
      </w:r>
    </w:p>
    <w:p w:rsidR="00D148CC" w:rsidRPr="002D27DC" w:rsidRDefault="00D148CC" w:rsidP="00D148C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- в экспериментальной группе были диагностированы: высокий уровень у 10-х человек (83%); средний уровень у 2-х человек (17%); низкий уровень -0 человек. </w:t>
      </w:r>
    </w:p>
    <w:p w:rsidR="00D148CC" w:rsidRPr="002D27DC" w:rsidRDefault="00D148CC" w:rsidP="00D148C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>В контрольной группе показатели остались прежними.</w:t>
      </w:r>
    </w:p>
    <w:p w:rsidR="00D148CC" w:rsidRPr="002D27DC" w:rsidRDefault="00D148CC" w:rsidP="00D148C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Сравнив результаты констатирующего и контрольного экспериментов можно увидеть, что произошел очевидный прогресс у четверых участников экспериментальной группы, один из которых  перешел в результате из категории детей с низким уровнем детей со средним уровнем сформированности нравственных отношений, и у троих обучающихся, которые перешли из категории детей со средним уровнем сформированности нравственных отношений в категорию детей с достаточным уровнем нравственной воспитанности. </w:t>
      </w:r>
    </w:p>
    <w:p w:rsidR="00D148CC" w:rsidRPr="002D27DC" w:rsidRDefault="00D148CC" w:rsidP="00D148C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Похожий  результат получен и после проведения методики «Закончи предложение». </w:t>
      </w:r>
    </w:p>
    <w:p w:rsidR="00D148CC" w:rsidRPr="002D27DC" w:rsidRDefault="00D148CC" w:rsidP="00D148C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В экспериментальной группе высокий уровень имеют 9 чел. (75%); средний уровень наблюдается у 3 чел. (25%); низкий уровень не  наблюдается.  </w:t>
      </w:r>
    </w:p>
    <w:p w:rsidR="00D148CC" w:rsidRPr="002D27DC" w:rsidRDefault="00D148CC" w:rsidP="00D148C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hAnsi="Times New Roman" w:cs="Times New Roman"/>
          <w:sz w:val="28"/>
          <w:szCs w:val="28"/>
        </w:rPr>
        <w:t xml:space="preserve">В контрольной группе высокий уровень имеют 8 чел. (67%); средний уровень наблюдается у 4 чел. (33%); низкий уровень не наблюдается (0 чел.) </w:t>
      </w:r>
    </w:p>
    <w:p w:rsidR="002D27DC" w:rsidRDefault="002D27DC" w:rsidP="00D148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 по параграфу.</w:t>
      </w:r>
    </w:p>
    <w:p w:rsidR="008E4B4B" w:rsidRPr="00D148CC" w:rsidRDefault="008E4B4B" w:rsidP="008E4B4B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</w:t>
      </w:r>
      <w:r w:rsidRPr="00D148CC">
        <w:rPr>
          <w:rFonts w:ascii="Times New Roman" w:hAnsi="Times New Roman" w:cs="Times New Roman"/>
          <w:sz w:val="28"/>
          <w:szCs w:val="28"/>
        </w:rPr>
        <w:t>етодик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148CC">
        <w:rPr>
          <w:rFonts w:ascii="Times New Roman" w:hAnsi="Times New Roman" w:cs="Times New Roman"/>
          <w:sz w:val="28"/>
          <w:szCs w:val="28"/>
        </w:rPr>
        <w:t xml:space="preserve"> «Нравственные понятия», «Список желаний»,  адаптированный вариант теста «Размышляем о жизненном опыте» для младших школьников (составлен доктором педагогических наук Н.Е. Щурковой, адаптирован В.М. Ивановой, Т. В. Павловой, Е.Н.Степановым) и  методик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148CC">
        <w:rPr>
          <w:rFonts w:ascii="Times New Roman" w:hAnsi="Times New Roman" w:cs="Times New Roman"/>
          <w:sz w:val="28"/>
          <w:szCs w:val="28"/>
        </w:rPr>
        <w:t xml:space="preserve"> «Законч</w:t>
      </w:r>
      <w:r>
        <w:rPr>
          <w:rFonts w:ascii="Times New Roman" w:hAnsi="Times New Roman" w:cs="Times New Roman"/>
          <w:sz w:val="28"/>
          <w:szCs w:val="28"/>
        </w:rPr>
        <w:t xml:space="preserve">и предложение» Н.Е.Богуславской в практике диагностической работы применялись педагогами коллектива не однократно, а метод нравственных дилемм и методика интент-анализа впервые.  </w:t>
      </w:r>
    </w:p>
    <w:p w:rsidR="008E4B4B" w:rsidRPr="005F75DF" w:rsidRDefault="008E4B4B" w:rsidP="005F75DF">
      <w:pPr>
        <w:pStyle w:val="a5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DF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Результативность и информативность, которую мы получили от новых форм оценивания личностных результатов  выше, т.к.  </w:t>
      </w:r>
      <w:r w:rsidRPr="005F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полученные в ходе проведения формирующего  этапа результаты диагностики дают более полное представление об уровне сформированности нравственного поведения, дополняя его </w:t>
      </w:r>
      <w:r w:rsidRPr="005F75DF">
        <w:rPr>
          <w:rFonts w:ascii="Times New Roman" w:hAnsi="Times New Roman" w:cs="Times New Roman"/>
          <w:sz w:val="28"/>
          <w:szCs w:val="28"/>
        </w:rPr>
        <w:t>показателем сформированности нравственных ориентиров, знания норм морали выполнения их, эмпатии, поэтому</w:t>
      </w:r>
      <w:r w:rsidR="00D148CC" w:rsidRPr="005F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применение методики интент-анализ</w:t>
      </w:r>
      <w:r w:rsidRPr="005F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и метода нравственных дилемм  является </w:t>
      </w:r>
      <w:r w:rsidR="00D148CC" w:rsidRPr="005F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</w:t>
      </w:r>
      <w:r w:rsidRPr="005F75DF">
        <w:rPr>
          <w:rFonts w:ascii="Times New Roman" w:eastAsia="Times New Roman" w:hAnsi="Times New Roman" w:cs="Times New Roman"/>
          <w:sz w:val="28"/>
          <w:szCs w:val="28"/>
          <w:lang w:eastAsia="ru-RU"/>
        </w:rPr>
        <w:t>ым.</w:t>
      </w:r>
    </w:p>
    <w:p w:rsidR="00D148CC" w:rsidRPr="005F75DF" w:rsidRDefault="008E4B4B" w:rsidP="005F75DF">
      <w:pPr>
        <w:pStyle w:val="a5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5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вышесказанного можно сделать вывод</w:t>
      </w:r>
      <w:r w:rsidR="005F75DF" w:rsidRPr="005F75DF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</w:t>
      </w:r>
      <w:r w:rsidR="00D148CC" w:rsidRPr="005F75DF">
        <w:rPr>
          <w:rFonts w:ascii="Times New Roman" w:hAnsi="Times New Roman" w:cs="Times New Roman"/>
          <w:sz w:val="28"/>
          <w:szCs w:val="28"/>
        </w:rPr>
        <w:t xml:space="preserve"> для получения более точных данных о сформированности личностных результатов необходимо в совокупности с другими диагностиками применять данные метод и методику. </w:t>
      </w:r>
    </w:p>
    <w:p w:rsidR="00D148CC" w:rsidRDefault="002D27DC" w:rsidP="005F75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 по главе.</w:t>
      </w:r>
    </w:p>
    <w:p w:rsidR="00ED1E3B" w:rsidRDefault="00ED1E3B" w:rsidP="009C2E8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Диагностика</w:t>
      </w:r>
      <w:r w:rsidRPr="00157401">
        <w:rPr>
          <w:color w:val="000000"/>
          <w:sz w:val="28"/>
          <w:szCs w:val="28"/>
        </w:rPr>
        <w:t xml:space="preserve"> личностных результатов обучающихся и их оценка  в дополнительном образовании на примере реализации дополнительной общеразвивающей программы «</w:t>
      </w:r>
      <w:r w:rsidRPr="00157401">
        <w:rPr>
          <w:sz w:val="28"/>
          <w:szCs w:val="28"/>
        </w:rPr>
        <w:t>Хореографический ансамбль «Карусель</w:t>
      </w:r>
      <w:r w:rsidRPr="00157401">
        <w:rPr>
          <w:color w:val="000000"/>
          <w:sz w:val="28"/>
          <w:szCs w:val="28"/>
        </w:rPr>
        <w:t>»</w:t>
      </w:r>
      <w:r w:rsidRPr="00157401">
        <w:rPr>
          <w:sz w:val="28"/>
          <w:szCs w:val="28"/>
        </w:rPr>
        <w:t xml:space="preserve">  проводится в системе, при изучении личностных результатов используется не  одна методика, а их систему, в которой методы дополняют  друг друга и подтверждают достоверность результатов. Методы  подбираются с учетом возрастных и индивидуальных особенностей детей, специфики коллектива, взаимоотношений в нем. </w:t>
      </w:r>
    </w:p>
    <w:p w:rsidR="00B830B6" w:rsidRPr="00B91E37" w:rsidRDefault="00ED1E3B" w:rsidP="009C2E8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второй главе данной работы были представлены этапы эксперимента (констатирующий, формирующий, контрольный), описан диагностический инструментарий, выявлены уровни нравственного развития личности обучающихся  контрольной и экспериментальной групп. В ходе эксперимента доказана эффективность применения новых методов диагностики</w:t>
      </w:r>
      <w:r w:rsidR="00A4530D">
        <w:rPr>
          <w:sz w:val="28"/>
          <w:szCs w:val="28"/>
        </w:rPr>
        <w:t xml:space="preserve">. </w:t>
      </w:r>
    </w:p>
    <w:p w:rsidR="00A4530D" w:rsidRPr="00B91E37" w:rsidRDefault="00A4530D" w:rsidP="00A4530D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Представленные  </w:t>
      </w:r>
      <w:r w:rsidRPr="00B91E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метод нравственных дилемм  и </w:t>
      </w:r>
      <w:r w:rsidRPr="00B91E37">
        <w:rPr>
          <w:sz w:val="28"/>
          <w:szCs w:val="28"/>
        </w:rPr>
        <w:t>методика</w:t>
      </w:r>
      <w:r>
        <w:rPr>
          <w:sz w:val="28"/>
          <w:szCs w:val="28"/>
        </w:rPr>
        <w:t xml:space="preserve"> интент-анализа </w:t>
      </w:r>
      <w:r w:rsidRPr="00B91E37">
        <w:rPr>
          <w:sz w:val="28"/>
          <w:szCs w:val="28"/>
        </w:rPr>
        <w:t xml:space="preserve"> эффективн</w:t>
      </w:r>
      <w:r>
        <w:rPr>
          <w:sz w:val="28"/>
          <w:szCs w:val="28"/>
        </w:rPr>
        <w:t>ы</w:t>
      </w:r>
      <w:r w:rsidRPr="00B91E37">
        <w:rPr>
          <w:sz w:val="28"/>
          <w:szCs w:val="28"/>
        </w:rPr>
        <w:t xml:space="preserve"> при  совоку</w:t>
      </w:r>
      <w:r>
        <w:rPr>
          <w:sz w:val="28"/>
          <w:szCs w:val="28"/>
        </w:rPr>
        <w:t>пности следующих педагогических условий:</w:t>
      </w:r>
    </w:p>
    <w:p w:rsidR="00A4530D" w:rsidRPr="00B91E37" w:rsidRDefault="00A4530D" w:rsidP="00A4530D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91E37">
        <w:rPr>
          <w:sz w:val="28"/>
          <w:szCs w:val="28"/>
        </w:rPr>
        <w:t xml:space="preserve">- диагностика нравственной воспитанности и коррекционная работа на ее </w:t>
      </w:r>
      <w:r>
        <w:rPr>
          <w:sz w:val="28"/>
          <w:szCs w:val="28"/>
        </w:rPr>
        <w:t>о</w:t>
      </w:r>
      <w:r w:rsidRPr="00B91E37">
        <w:rPr>
          <w:sz w:val="28"/>
          <w:szCs w:val="28"/>
        </w:rPr>
        <w:t>снове должны осуществляться в системе;</w:t>
      </w:r>
    </w:p>
    <w:p w:rsidR="00A4530D" w:rsidRPr="00B91E37" w:rsidRDefault="00A4530D" w:rsidP="00A4530D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91E37">
        <w:rPr>
          <w:sz w:val="28"/>
          <w:szCs w:val="28"/>
        </w:rPr>
        <w:t>- создание воспитывающих ситуаций на основе моральных дилемм;</w:t>
      </w:r>
    </w:p>
    <w:p w:rsidR="00A4530D" w:rsidRDefault="00A4530D" w:rsidP="00A4530D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91E37">
        <w:rPr>
          <w:sz w:val="28"/>
          <w:szCs w:val="28"/>
        </w:rPr>
        <w:t>- стимулирование проявления таких личностных качеств, как моральная устойчивость, нравственное развитие и активизация нравственного саморазвития обучающихся в ситуациях нравственного выбора в процессе дискуссии в малых группах, при ролевых играх</w:t>
      </w:r>
      <w:r>
        <w:rPr>
          <w:sz w:val="28"/>
          <w:szCs w:val="28"/>
        </w:rPr>
        <w:t>, обсуждении текстов и высказывании своей позиции</w:t>
      </w:r>
      <w:r w:rsidRPr="00B91E37">
        <w:rPr>
          <w:sz w:val="28"/>
          <w:szCs w:val="28"/>
        </w:rPr>
        <w:t>.</w:t>
      </w:r>
    </w:p>
    <w:p w:rsidR="008E4B4B" w:rsidRDefault="008E4B4B" w:rsidP="008E4B4B">
      <w:pPr>
        <w:pStyle w:val="a5"/>
      </w:pPr>
    </w:p>
    <w:p w:rsidR="000C256F" w:rsidRDefault="000C256F" w:rsidP="009C2E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E88" w:rsidRDefault="009C2E88" w:rsidP="009C2E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E88" w:rsidRDefault="009C2E88" w:rsidP="009C2E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E88" w:rsidRDefault="009C2E88" w:rsidP="009C2E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E88" w:rsidRDefault="009C2E88" w:rsidP="009C2E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E88" w:rsidRDefault="009C2E88" w:rsidP="009C2E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E88" w:rsidRDefault="009C2E88" w:rsidP="009C2E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E88" w:rsidRDefault="009C2E88" w:rsidP="009C2E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DF" w:rsidRDefault="005F75DF" w:rsidP="009C2E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DF" w:rsidRDefault="005F75DF" w:rsidP="009C2E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DF" w:rsidRDefault="005F75DF" w:rsidP="009C2E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E88" w:rsidRDefault="009C2E88" w:rsidP="009C2E8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9C2E88" w:rsidRPr="00B91E37" w:rsidRDefault="009C2E88" w:rsidP="009C2E8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C2" w:rsidRPr="00B91E37" w:rsidRDefault="004069C2" w:rsidP="009C2E8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91E37">
        <w:rPr>
          <w:sz w:val="28"/>
          <w:szCs w:val="28"/>
        </w:rPr>
        <w:t>В настоящий момент в учреждениях</w:t>
      </w:r>
      <w:r w:rsidR="009C2E88">
        <w:rPr>
          <w:sz w:val="28"/>
          <w:szCs w:val="28"/>
        </w:rPr>
        <w:t xml:space="preserve"> дополнительного образования в </w:t>
      </w:r>
      <w:r w:rsidRPr="00B91E37">
        <w:rPr>
          <w:sz w:val="28"/>
          <w:szCs w:val="28"/>
        </w:rPr>
        <w:t xml:space="preserve"> Российской Федерации не существует единой диагностико-аналитической системы для изучения, анализа и оценки результатов личностного развития обучающихся. </w:t>
      </w:r>
    </w:p>
    <w:p w:rsidR="004069C2" w:rsidRPr="00B91E37" w:rsidRDefault="009C2E88" w:rsidP="009C2E8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</w:t>
      </w:r>
      <w:r w:rsidR="004069C2" w:rsidRPr="00B91E37">
        <w:rPr>
          <w:sz w:val="28"/>
          <w:szCs w:val="28"/>
        </w:rPr>
        <w:t xml:space="preserve">психолого-педагогического инструментария </w:t>
      </w:r>
      <w:r>
        <w:rPr>
          <w:sz w:val="28"/>
          <w:szCs w:val="28"/>
        </w:rPr>
        <w:t xml:space="preserve">для оценивания личностных качеств </w:t>
      </w:r>
      <w:r w:rsidR="004069C2" w:rsidRPr="00B91E37">
        <w:rPr>
          <w:sz w:val="28"/>
          <w:szCs w:val="28"/>
        </w:rPr>
        <w:t xml:space="preserve">осуществляется с позиции локального представления конкретного учебного заведения и его педагогического коллектива о необходимости применения того или иного диагностического инструмента. </w:t>
      </w:r>
    </w:p>
    <w:p w:rsidR="004069C2" w:rsidRDefault="009C2E88" w:rsidP="009C2E8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Большая часть</w:t>
      </w:r>
      <w:r w:rsidR="004069C2" w:rsidRPr="00B91E37">
        <w:rPr>
          <w:sz w:val="28"/>
          <w:szCs w:val="28"/>
        </w:rPr>
        <w:t xml:space="preserve"> из существующих психолого-педагогических разработок примерных систем и подходов, позволяющих оценить личностные результаты обучающихся, не содержат конкретный диагностический и содержательный материал. </w:t>
      </w:r>
    </w:p>
    <w:p w:rsidR="0034430D" w:rsidRPr="00B91E37" w:rsidRDefault="0034430D" w:rsidP="009C2E8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7401">
        <w:rPr>
          <w:sz w:val="28"/>
          <w:szCs w:val="28"/>
        </w:rPr>
        <w:t>Оценка в дополнительном образовании детей выполняет развивающую и стимулирующую функции. Сущность педагогической оценки заключается в выявлении эффективности и успешности образовательного процесса путем анализа и интерпретации данных, а не только определение позитивных и негативных моментов в той или иной деятельности; педагогическая оценка - это система, позволяющая отслеживать динамику и уделять больше внимания тому, чего смог достигнуть обучающийся, и меньше – его неудачам.</w:t>
      </w:r>
    </w:p>
    <w:p w:rsidR="000C256F" w:rsidRDefault="004D08A0" w:rsidP="009C2E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37">
        <w:rPr>
          <w:rFonts w:ascii="Times New Roman" w:hAnsi="Times New Roman" w:cs="Times New Roman"/>
          <w:sz w:val="28"/>
          <w:szCs w:val="28"/>
        </w:rPr>
        <w:t>Анализ литературы, практики оценочной деятельности в системе дополнительного образования детей позволяет выявить нерешенные проблемы: недостаточную теоретическую и методологическую разработанность многих аспектов оценки результативности обучения учащихся в учреждении дополнительного образования. Это связано с отсутствием соответствующих нормативных документов, образовательных стандартов</w:t>
      </w:r>
      <w:r w:rsidR="0034430D">
        <w:rPr>
          <w:rFonts w:ascii="Times New Roman" w:hAnsi="Times New Roman" w:cs="Times New Roman"/>
          <w:sz w:val="28"/>
          <w:szCs w:val="28"/>
        </w:rPr>
        <w:t>.</w:t>
      </w:r>
      <w:r w:rsidR="0034430D" w:rsidRPr="0034430D">
        <w:rPr>
          <w:sz w:val="28"/>
          <w:szCs w:val="28"/>
        </w:rPr>
        <w:t xml:space="preserve"> </w:t>
      </w:r>
      <w:r w:rsidR="0034430D" w:rsidRPr="0034430D">
        <w:rPr>
          <w:rFonts w:ascii="Times New Roman" w:hAnsi="Times New Roman" w:cs="Times New Roman"/>
          <w:sz w:val="28"/>
          <w:szCs w:val="28"/>
        </w:rPr>
        <w:t>Отсутствие в дополнительном образовании единых образовательных стандартов существенно осложняет оценивание результативности деятельности учащихся, в том числе и личностных результатов.</w:t>
      </w:r>
    </w:p>
    <w:p w:rsidR="00A4530D" w:rsidRPr="0034430D" w:rsidRDefault="00A4530D" w:rsidP="009C2E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эксперимента доказано, что </w:t>
      </w:r>
      <w:r w:rsidRPr="002D2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методики интент-анализа и метода нравственных дилемм – эффективно, кроме этого полученные в ходе проведения формирующего  этапа результаты диагностики дают более полное представление об уровне сформированности нравственного поведения, дополняя его </w:t>
      </w:r>
      <w:r w:rsidRPr="002D27DC">
        <w:rPr>
          <w:rFonts w:ascii="Times New Roman" w:hAnsi="Times New Roman" w:cs="Times New Roman"/>
          <w:sz w:val="28"/>
          <w:szCs w:val="28"/>
        </w:rPr>
        <w:t>показателем сформированности нравственных ориентиров, знания норм морали выполнения их, эмпатии. Поэтому, для получения более точных данных о сформированности личностных результатов необходимо в совокупности с другими диагностиками применять данные метод и методику.</w:t>
      </w:r>
    </w:p>
    <w:p w:rsidR="001D6C42" w:rsidRPr="00B91E37" w:rsidRDefault="001D6C42" w:rsidP="009C2E88">
      <w:pPr>
        <w:pStyle w:val="3"/>
        <w:widowControl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E37">
        <w:rPr>
          <w:rFonts w:ascii="Times New Roman" w:eastAsia="Times New Roman" w:hAnsi="Times New Roman" w:cs="Times New Roman"/>
          <w:sz w:val="28"/>
          <w:szCs w:val="28"/>
        </w:rPr>
        <w:t xml:space="preserve">Внедрение </w:t>
      </w:r>
      <w:r w:rsidR="0034430D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B91E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530D">
        <w:rPr>
          <w:rFonts w:ascii="Times New Roman" w:eastAsia="Times New Roman" w:hAnsi="Times New Roman" w:cs="Times New Roman"/>
          <w:sz w:val="28"/>
          <w:szCs w:val="28"/>
        </w:rPr>
        <w:t>методов</w:t>
      </w:r>
      <w:r w:rsidRPr="00B91E37">
        <w:rPr>
          <w:rFonts w:ascii="Times New Roman" w:eastAsia="Times New Roman" w:hAnsi="Times New Roman" w:cs="Times New Roman"/>
          <w:sz w:val="28"/>
          <w:szCs w:val="28"/>
        </w:rPr>
        <w:t xml:space="preserve"> оценивания </w:t>
      </w:r>
      <w:r w:rsidR="0034430D">
        <w:rPr>
          <w:rFonts w:ascii="Times New Roman" w:eastAsia="Times New Roman" w:hAnsi="Times New Roman" w:cs="Times New Roman"/>
          <w:sz w:val="28"/>
          <w:szCs w:val="28"/>
        </w:rPr>
        <w:t xml:space="preserve">личностных результатов </w:t>
      </w:r>
      <w:r w:rsidRPr="00B91E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30D">
        <w:rPr>
          <w:rFonts w:ascii="Times New Roman" w:eastAsia="Times New Roman" w:hAnsi="Times New Roman" w:cs="Times New Roman"/>
          <w:sz w:val="28"/>
          <w:szCs w:val="28"/>
        </w:rPr>
        <w:t>обу</w:t>
      </w:r>
      <w:r w:rsidRPr="00B91E37">
        <w:rPr>
          <w:rFonts w:ascii="Times New Roman" w:eastAsia="Times New Roman" w:hAnsi="Times New Roman" w:cs="Times New Roman"/>
          <w:sz w:val="28"/>
          <w:szCs w:val="28"/>
        </w:rPr>
        <w:t>ча</w:t>
      </w:r>
      <w:r w:rsidR="0034430D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91E37">
        <w:rPr>
          <w:rFonts w:ascii="Times New Roman" w:eastAsia="Times New Roman" w:hAnsi="Times New Roman" w:cs="Times New Roman"/>
          <w:sz w:val="28"/>
          <w:szCs w:val="28"/>
        </w:rPr>
        <w:t xml:space="preserve">щихся в учреждениях дополнительного образования детей соответствует логике профессионального и личностного самоопределения, служит инструментом оценивания и стимулирования обучаемых, позволяет </w:t>
      </w:r>
      <w:r w:rsidR="0034430D">
        <w:rPr>
          <w:rFonts w:ascii="Times New Roman" w:eastAsia="Times New Roman" w:hAnsi="Times New Roman" w:cs="Times New Roman"/>
          <w:sz w:val="28"/>
          <w:szCs w:val="28"/>
        </w:rPr>
        <w:t xml:space="preserve">им </w:t>
      </w:r>
      <w:r w:rsidRPr="00B91E37">
        <w:rPr>
          <w:rFonts w:ascii="Times New Roman" w:eastAsia="Times New Roman" w:hAnsi="Times New Roman" w:cs="Times New Roman"/>
          <w:sz w:val="28"/>
          <w:szCs w:val="28"/>
        </w:rPr>
        <w:t>сделать выбор пути дальнейшего образования.</w:t>
      </w:r>
    </w:p>
    <w:p w:rsidR="000C256F" w:rsidRPr="00B91E37" w:rsidRDefault="000C256F" w:rsidP="009C2E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6F" w:rsidRPr="00B91E37" w:rsidRDefault="000C256F" w:rsidP="00B91E37">
      <w:p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690" w:rsidRPr="00157401" w:rsidRDefault="00336690" w:rsidP="003520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1534" w:rsidRPr="00157401" w:rsidRDefault="009B1534" w:rsidP="003520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1534" w:rsidRPr="00157401" w:rsidRDefault="009B1534" w:rsidP="003520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1534" w:rsidRPr="00157401" w:rsidRDefault="009B1534" w:rsidP="003520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1534" w:rsidRPr="00157401" w:rsidRDefault="009B1534" w:rsidP="003520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1534" w:rsidRPr="00157401" w:rsidRDefault="009B1534" w:rsidP="003520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1534" w:rsidRPr="00157401" w:rsidRDefault="009B1534" w:rsidP="003520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1534" w:rsidRPr="00157401" w:rsidRDefault="009B1534" w:rsidP="003520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1534" w:rsidRPr="00157401" w:rsidRDefault="009B1534" w:rsidP="003520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690" w:rsidRPr="00157401" w:rsidRDefault="00336690" w:rsidP="003520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690" w:rsidRDefault="00336690" w:rsidP="003520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DF" w:rsidRDefault="005F75DF" w:rsidP="003520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0C8" w:rsidRPr="00157401" w:rsidRDefault="00F65DBE" w:rsidP="00F65DB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</w:t>
      </w:r>
    </w:p>
    <w:p w:rsidR="00BB299A" w:rsidRPr="00157401" w:rsidRDefault="00BB299A" w:rsidP="003520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9A" w:rsidRPr="00157401" w:rsidRDefault="00BB299A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государственный образовательный стандарт среднего (полного) общего образования [Электронный ресурс]. – Режим доступа: http://www.standart.edu.ru/catalog.aspx?CatalogId=4100 </w:t>
      </w:r>
    </w:p>
    <w:p w:rsidR="00BB299A" w:rsidRPr="00157401" w:rsidRDefault="00BB299A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Алексеева Т.Б. Определение образовательных результатов: опыт отечественной школы [Текст] / Т.Б. Алексеева // Образовательные результаты / Под ред. О.Е. Лебедева. – СПб., 1999. – С. 5–26. </w:t>
      </w:r>
    </w:p>
    <w:p w:rsidR="00BB299A" w:rsidRPr="00157401" w:rsidRDefault="00BB299A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Арефьева О.В. Использование технологий обучения в процессе развития активности студентов колледжа [Текст]: Автореф. дис. … канд. пед. наук: 13.00.08. – СПб., 2006. – 23 с. </w:t>
      </w:r>
    </w:p>
    <w:p w:rsidR="00BB299A" w:rsidRPr="00157401" w:rsidRDefault="00BB299A" w:rsidP="00BB299A">
      <w:pPr>
        <w:pStyle w:val="af"/>
        <w:numPr>
          <w:ilvl w:val="0"/>
          <w:numId w:val="9"/>
        </w:num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Асмолов А.Г., Бурменская Г.В., Володарская И.А., Карабанова О.А., Молчанов С.В., Салмина Н.Г. Проектирование универсальных учебных действий в старшей школе // Национальный психологический журнал — 2011. — №1(5) — с.104-110.</w:t>
      </w:r>
    </w:p>
    <w:p w:rsidR="00BB299A" w:rsidRPr="00157401" w:rsidRDefault="00BB299A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Балюков И.Б. Ориентация на достижения в оценке профессионального становления студента [Текст] / И.Б. Балюков // Вестник Псковского государственного университета. Серия: Социально-гуманитарные и психолого-педагогические науки. – 2013. – №3. – С. 190–191. </w:t>
      </w:r>
    </w:p>
    <w:p w:rsidR="00BB299A" w:rsidRPr="00157401" w:rsidRDefault="00BB299A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Биктеева А.Д. Личностные достижения учащихся как педагогическая проблема [Текст] / А.Д. Биктеева // Внешкольник. – Оренбург: ОЦДЮТ, 2001. – №5. – С. 19–23. </w:t>
      </w:r>
    </w:p>
    <w:p w:rsidR="00BB299A" w:rsidRPr="00157401" w:rsidRDefault="00BB299A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Бодалёв А.А. Личность и общение [Текст] / А.А. Бодалёв. – М., 1983. </w:t>
      </w:r>
    </w:p>
    <w:p w:rsidR="00BB299A" w:rsidRPr="00157401" w:rsidRDefault="00BB299A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Буйлова Л. Н. Стандартизация дополнительного образования детей: аргументы «за» и «против» // Стандарты и мониторинг в образовании. 2010. № 3. С. 4-10.</w:t>
      </w:r>
    </w:p>
    <w:p w:rsidR="003520C8" w:rsidRPr="00157401" w:rsidRDefault="003520C8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Голуб Г.Б. Портфолио в системе педагогической диагностики [Текст] / Г.Б. Голуб, О.В. Чуракова // Школьные технологии. 2005. - №1. - С. 181-195.</w:t>
      </w:r>
    </w:p>
    <w:p w:rsidR="003520C8" w:rsidRPr="00157401" w:rsidRDefault="003520C8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Гущина Т.Н. Педагогическая студия «Технология педагогической оценки в системе мониторинга дополнительного образования детей» [Текст] / Т.Н. Гущина // Дайджест «Внешкольник – Я». - 2013. - С. 120-122.</w:t>
      </w:r>
    </w:p>
    <w:p w:rsidR="003520C8" w:rsidRPr="00157401" w:rsidRDefault="00F65DBE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Золотарева</w:t>
      </w:r>
      <w:r w:rsidR="003520C8" w:rsidRPr="00157401">
        <w:rPr>
          <w:rFonts w:ascii="Times New Roman" w:hAnsi="Times New Roman" w:cs="Times New Roman"/>
          <w:sz w:val="28"/>
          <w:szCs w:val="28"/>
        </w:rPr>
        <w:t xml:space="preserve"> А.В.Мониторинг результатов деятельности учреждения дополнительного образования детей: учебное пособие [Текст] /А.В. Золотарева, Н.А. Мухамедьярова. - Ярославль: Изд-во ЯГПУ, 2012. - 186 с.</w:t>
      </w:r>
    </w:p>
    <w:p w:rsidR="00BB299A" w:rsidRPr="00157401" w:rsidRDefault="00F65DBE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Ильина</w:t>
      </w:r>
      <w:r w:rsidR="003520C8" w:rsidRPr="00157401">
        <w:rPr>
          <w:rFonts w:ascii="Times New Roman" w:hAnsi="Times New Roman" w:cs="Times New Roman"/>
          <w:sz w:val="28"/>
          <w:szCs w:val="28"/>
        </w:rPr>
        <w:t xml:space="preserve"> Т.В. Мониторинг образовательных результатов в учреждениях дополнительного образования детей (научно-образовательный аспект): В 2-х частях. [Текст] /Т.В. Ильина. - Ярославль: ИЦ «Пионер» ГУ ЦДЮ, 2002. –Часть 1. - с.76.</w:t>
      </w:r>
      <w:r w:rsidR="00BB299A" w:rsidRPr="00157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99A" w:rsidRPr="00157401" w:rsidRDefault="00BB299A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Илюшин Л.С. Ориентация педагога на личностные достижения учащихся в общеобразовательной школе: Автореф. дис. ... канд. пед. наук: 13.00.01. – СПб., 1995. – 24с.</w:t>
      </w:r>
    </w:p>
    <w:p w:rsidR="003520C8" w:rsidRPr="00157401" w:rsidRDefault="00BB299A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Ильина Т. В. Типы образовательных процессов в УДО как фактор, определяющий показатели его результативности / / Внешкольник. Ярославль. 2001. №1. С. 7-13).</w:t>
      </w:r>
    </w:p>
    <w:p w:rsidR="00BB299A" w:rsidRPr="00157401" w:rsidRDefault="00BB299A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Исакова О.А. Индивидуальная образовательная траектория школьника как средство достижения личностных результатов [Текст]: Дис. … канд. пед. наук: 13.00.01. – СПб., 2015. – 184 с. </w:t>
      </w:r>
    </w:p>
    <w:p w:rsidR="003520C8" w:rsidRPr="00157401" w:rsidRDefault="00F65DBE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Кленова </w:t>
      </w:r>
      <w:r w:rsidR="003520C8" w:rsidRPr="00157401">
        <w:rPr>
          <w:rFonts w:ascii="Times New Roman" w:hAnsi="Times New Roman" w:cs="Times New Roman"/>
          <w:sz w:val="28"/>
          <w:szCs w:val="28"/>
        </w:rPr>
        <w:t>Н.В. Методика определения результатов образовательной деятельности детей [Текст] / Н.В. Кленова, Л.Н. Буйлова // Дополнительное образование. 2005. - №1 - С.18-24.</w:t>
      </w:r>
    </w:p>
    <w:p w:rsidR="00A6155B" w:rsidRPr="00157401" w:rsidRDefault="00CF0827" w:rsidP="00BB299A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F65DBE" w:rsidRPr="00157401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>Колеченко</w:t>
        </w:r>
        <w:r w:rsidR="00A6155B" w:rsidRPr="00157401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 xml:space="preserve"> А. К. Энциклопедия педагогических технологий Пособие для преподавателей</w:t>
        </w:r>
        <w:r w:rsidR="00A6155B" w:rsidRPr="00157401">
          <w:rPr>
            <w:rFonts w:ascii="Times New Roman" w:hAnsi="Times New Roman" w:cs="Times New Roman"/>
            <w:sz w:val="28"/>
            <w:szCs w:val="28"/>
          </w:rPr>
          <w:t xml:space="preserve">. - СПб.: Каро, </w:t>
        </w:r>
        <w:r w:rsidR="00A6155B" w:rsidRPr="00157401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>2002.- 368 с.</w:t>
        </w:r>
      </w:hyperlink>
    </w:p>
    <w:p w:rsidR="00BB299A" w:rsidRPr="00157401" w:rsidRDefault="00BB299A" w:rsidP="00BB299A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57401">
        <w:rPr>
          <w:bCs/>
          <w:sz w:val="28"/>
          <w:szCs w:val="28"/>
        </w:rPr>
        <w:t>Криволапова Н</w:t>
      </w:r>
      <w:r w:rsidRPr="00157401">
        <w:rPr>
          <w:b/>
          <w:bCs/>
          <w:sz w:val="28"/>
          <w:szCs w:val="28"/>
        </w:rPr>
        <w:t>.</w:t>
      </w:r>
      <w:r w:rsidRPr="00157401">
        <w:rPr>
          <w:bCs/>
          <w:sz w:val="28"/>
          <w:szCs w:val="28"/>
        </w:rPr>
        <w:t xml:space="preserve">А. Современные тенденции в оценке личностных результатов обучающихся в условиях общего и дополнительного образования. // </w:t>
      </w:r>
      <w:r w:rsidRPr="00157401">
        <w:rPr>
          <w:rStyle w:val="ac"/>
          <w:b w:val="0"/>
          <w:bCs w:val="0"/>
          <w:sz w:val="28"/>
          <w:szCs w:val="28"/>
        </w:rPr>
        <w:t xml:space="preserve">Современное дополнительное образование: новое время – новые подходы. Интеграция сфер дополнительного образования, воспитания и молодежной политики : сборник тезисов Всероссийской научно-практичес-кой конференции (с международным участием). 24 ноября 2016 года </w:t>
      </w:r>
      <w:r w:rsidRPr="00157401">
        <w:rPr>
          <w:bCs/>
          <w:sz w:val="28"/>
          <w:szCs w:val="28"/>
        </w:rPr>
        <w:t xml:space="preserve">/ государственное автономное образовательное учреждение </w:t>
      </w:r>
      <w:r w:rsidRPr="00157401">
        <w:rPr>
          <w:bCs/>
          <w:spacing w:val="-4"/>
          <w:kern w:val="28"/>
          <w:sz w:val="28"/>
          <w:szCs w:val="28"/>
        </w:rPr>
        <w:t>дополнительного профессионального образования «Институт развития образования и социальных технологий». – Курган, 2016. – 300 с.</w:t>
      </w:r>
    </w:p>
    <w:p w:rsidR="00BB299A" w:rsidRPr="00157401" w:rsidRDefault="00BB299A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Личностные достижения учащихся в образовательном процессе [Текст]: Сб. науч. ст. / Ред. И.М. Мухамеджанова. – Оренбург: СРШКРО, 2000. – 68 с. </w:t>
      </w:r>
    </w:p>
    <w:p w:rsidR="00BB299A" w:rsidRPr="00157401" w:rsidRDefault="00BB299A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Лукашенко Д.А. Подготовка будущих педагогов к диагностике личностных образовательных результатов школьников [Текст]: Автореф. Дис. … канд. пед. наук: 13.00.08. – Саратов, 2013. – 23 с. </w:t>
      </w:r>
    </w:p>
    <w:p w:rsidR="00BB299A" w:rsidRPr="00157401" w:rsidRDefault="00BB299A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Малыхина Л. Б. Проблемы управления качеством образования в учреждении дополнительного образования детей // Вестник ПСТГУ. Серия 4: Педагогика. Психология. 2009. №13. URL: https://cyberleninka.ru/article/n/problemy-upravleniya-kachestvom-obrazovaniya-v-uchrezhdenii-dopolnitelnogo-obrazovaniya-detey (дата обращения: 03.11.2018).  </w:t>
      </w:r>
    </w:p>
    <w:p w:rsidR="00BB299A" w:rsidRPr="00157401" w:rsidRDefault="00BB299A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 и личностные образовательные результаты школьников: Новые практики формирования и оценивания [Текст]: Учебно-методическое пособие / Под общей ред. О.Б. Даутовой, Е.Ю. Игнатьевой. – СПб.: КАРО, 2015. – 160 с.</w:t>
      </w:r>
    </w:p>
    <w:p w:rsidR="00BB299A" w:rsidRPr="00157401" w:rsidRDefault="00BB299A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Михайленко Т.М. Педагогический аспект личностных результатов образования [Текст] / Т.М. Михайленко // Герценовские чтения. Начальное образование. – 2012. – №1. – С. 23–28.</w:t>
      </w:r>
    </w:p>
    <w:p w:rsidR="003520C8" w:rsidRPr="00157401" w:rsidRDefault="00F65DBE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Науменко </w:t>
      </w:r>
      <w:r w:rsidR="003520C8" w:rsidRPr="00157401">
        <w:rPr>
          <w:rFonts w:ascii="Times New Roman" w:hAnsi="Times New Roman" w:cs="Times New Roman"/>
          <w:sz w:val="28"/>
          <w:szCs w:val="28"/>
        </w:rPr>
        <w:t>Ю.В. Рейтинг учебных достижений как элемент здоровьеформулирующего образования [Текст] / Ю.В. Науменко // Стандарт и мониторинг в образовании. 2006. - №2. - С. 23-30.</w:t>
      </w:r>
    </w:p>
    <w:p w:rsidR="003520C8" w:rsidRPr="00157401" w:rsidRDefault="003520C8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Нефедова С.Ю. Детская школа искусств «Родник» [Текст] / С.Ю. Нефедова Е.Ю. Дрожжина, // Бюллетень программно-методических материалов для УДОД (региональный опыт). - 2010. - №1. - С. 24</w:t>
      </w:r>
    </w:p>
    <w:p w:rsidR="003520C8" w:rsidRPr="00157401" w:rsidRDefault="00F65DBE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Ожегов</w:t>
      </w:r>
      <w:r w:rsidR="003520C8" w:rsidRPr="00157401">
        <w:rPr>
          <w:rFonts w:ascii="Times New Roman" w:hAnsi="Times New Roman" w:cs="Times New Roman"/>
          <w:sz w:val="28"/>
          <w:szCs w:val="28"/>
        </w:rPr>
        <w:t xml:space="preserve"> С.И. Толковый словарь русского языка [Текст] / С.И. Ожегов // под ред. Н.Ю. Шведовой. - М.: Русский язык. 1984.</w:t>
      </w:r>
    </w:p>
    <w:p w:rsidR="003520C8" w:rsidRPr="00157401" w:rsidRDefault="003520C8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Оценка без отметки. Сборник [Текст] /составитель О. Варшавер – М.: ЦГЛ., 2005. - 80 с.</w:t>
      </w:r>
    </w:p>
    <w:p w:rsidR="003520C8" w:rsidRPr="00157401" w:rsidRDefault="003520C8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Подласый,И.П. Педагогика [Текст] / И.П. Подласый. – М.: Просвещение, 1996. - 242 с.</w:t>
      </w:r>
    </w:p>
    <w:p w:rsidR="003520C8" w:rsidRPr="00157401" w:rsidRDefault="00F65DBE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Полтавец</w:t>
      </w:r>
      <w:r w:rsidR="003520C8" w:rsidRPr="00157401">
        <w:rPr>
          <w:rFonts w:ascii="Times New Roman" w:hAnsi="Times New Roman" w:cs="Times New Roman"/>
          <w:sz w:val="28"/>
          <w:szCs w:val="28"/>
        </w:rPr>
        <w:t xml:space="preserve"> Г.А. Научно-методические материалы по анализу практической проблемы оценивания качества в системе дополнительного образования детей: Методическое пособие для руководителей и педагогов учреждений дополнительного образования [Текст] / Г.А. Полтавец, С.К. Никулин. - М.: 1996,- 94 с.</w:t>
      </w:r>
    </w:p>
    <w:p w:rsidR="00BB299A" w:rsidRPr="00157401" w:rsidRDefault="00BB299A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Поволяева М.Н., Попова И.Н.  Дополнительные образовательные программы нового поколения и оценка их результативности . Монография – М., ООО «НОВОЕ ОБРАЗОВАНИЕ», СПб: Свое издательство, 2017. – 80с.</w:t>
      </w:r>
    </w:p>
    <w:p w:rsidR="00BB299A" w:rsidRPr="00157401" w:rsidRDefault="00BB299A" w:rsidP="00BB299A">
      <w:pPr>
        <w:pStyle w:val="Defaul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Полякова Т.Н. Личностные   результаты школьников: проблема оценки и диагностики. // Человек и образование. – 2016. - №4 – С.73-77. </w:t>
      </w:r>
    </w:p>
    <w:p w:rsidR="003520C8" w:rsidRPr="00157401" w:rsidRDefault="003520C8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Пронина Л.Н. Рекомендации по организации внутришкольного контроля (мониторинга, диагностирования) [Текст] / Л.Н Пронина // Завуч. 2001. - №6. - С. 93-97.</w:t>
      </w:r>
    </w:p>
    <w:p w:rsidR="00BB299A" w:rsidRPr="00157401" w:rsidRDefault="00BB299A" w:rsidP="00BB299A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57401">
        <w:rPr>
          <w:sz w:val="28"/>
          <w:szCs w:val="28"/>
        </w:rPr>
        <w:t xml:space="preserve">Томашевская О.А. О некоторых критериях оценки качества достижений учащихся в учреждении дополнительного образования детей // Cоциальная сеть работников образования: сетевой журн. – 2014 [Электронный ресурс]. </w:t>
      </w:r>
    </w:p>
    <w:p w:rsidR="00BB299A" w:rsidRPr="00157401" w:rsidRDefault="00BB299A" w:rsidP="00BB299A">
      <w:pPr>
        <w:pStyle w:val="af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Утепов М.Б. Проектирование индивидуального образовательного маршрута как средство становления личностных достижений старшего школьника [Текст]: Автореф. дис. ... канд. пед. наук: 13.00.01. – Оренбург, 2004. – 21с. </w:t>
      </w:r>
    </w:p>
    <w:p w:rsidR="003520C8" w:rsidRPr="00157401" w:rsidRDefault="003520C8" w:rsidP="00BB299A">
      <w:pPr>
        <w:pStyle w:val="2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57401">
        <w:rPr>
          <w:rFonts w:ascii="Times New Roman" w:hAnsi="Times New Roman"/>
          <w:sz w:val="28"/>
          <w:szCs w:val="28"/>
        </w:rPr>
        <w:t>Хуторской А.В. Ключевые компетенции как компонент личностно-ориентированной парадигмы образования // Ученик в обновляющейся школе. Сборник научных трудов [Текст] / А.В. Хуторской. - М.: ИОСО РАО, 2002. - С. 135-157.</w:t>
      </w:r>
    </w:p>
    <w:p w:rsidR="00BA72A6" w:rsidRDefault="00BA72A6" w:rsidP="00BB299A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  <w:sectPr w:rsidR="00BA72A6" w:rsidSect="009B1534">
          <w:footerReference w:type="default" r:id="rId13"/>
          <w:pgSz w:w="11906" w:h="16838"/>
          <w:pgMar w:top="1134" w:right="567" w:bottom="1418" w:left="1701" w:header="709" w:footer="709" w:gutter="0"/>
          <w:cols w:space="708"/>
          <w:titlePg/>
          <w:docGrid w:linePitch="360"/>
        </w:sectPr>
      </w:pPr>
    </w:p>
    <w:p w:rsidR="00611645" w:rsidRPr="00157401" w:rsidRDefault="003520C8" w:rsidP="00BA72A6">
      <w:pPr>
        <w:spacing w:after="0" w:line="36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 xml:space="preserve"> </w:t>
      </w:r>
      <w:r w:rsidRPr="001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2A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31186">
        <w:rPr>
          <w:rFonts w:ascii="Times New Roman" w:hAnsi="Times New Roman" w:cs="Times New Roman"/>
          <w:sz w:val="28"/>
          <w:szCs w:val="28"/>
        </w:rPr>
        <w:t>рил</w:t>
      </w:r>
      <w:r w:rsidR="00611645" w:rsidRPr="00157401">
        <w:rPr>
          <w:rFonts w:ascii="Times New Roman" w:hAnsi="Times New Roman" w:cs="Times New Roman"/>
          <w:sz w:val="28"/>
          <w:szCs w:val="28"/>
        </w:rPr>
        <w:t>ожение</w:t>
      </w:r>
      <w:r w:rsidR="00B31186">
        <w:rPr>
          <w:rFonts w:ascii="Times New Roman" w:hAnsi="Times New Roman" w:cs="Times New Roman"/>
          <w:sz w:val="28"/>
          <w:szCs w:val="28"/>
        </w:rPr>
        <w:t xml:space="preserve"> </w:t>
      </w:r>
      <w:r w:rsidR="00611645" w:rsidRPr="00157401">
        <w:rPr>
          <w:rFonts w:ascii="Times New Roman" w:hAnsi="Times New Roman" w:cs="Times New Roman"/>
          <w:sz w:val="28"/>
          <w:szCs w:val="28"/>
        </w:rPr>
        <w:t>1</w:t>
      </w:r>
    </w:p>
    <w:p w:rsidR="00B31186" w:rsidRDefault="00B31186" w:rsidP="006116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1645" w:rsidRPr="00157401" w:rsidRDefault="00611645" w:rsidP="00611645">
      <w:pPr>
        <w:jc w:val="center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Результаты диагностики личностных результатов обучающихся «Хореографического ансамбля «Карусель»</w:t>
      </w:r>
    </w:p>
    <w:p w:rsidR="00FB64F4" w:rsidRPr="00157401" w:rsidRDefault="00FB64F4" w:rsidP="00611645">
      <w:pPr>
        <w:jc w:val="center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Группа №______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59"/>
        <w:gridCol w:w="1638"/>
        <w:gridCol w:w="584"/>
        <w:gridCol w:w="460"/>
        <w:gridCol w:w="430"/>
        <w:gridCol w:w="525"/>
        <w:gridCol w:w="487"/>
        <w:gridCol w:w="464"/>
        <w:gridCol w:w="515"/>
        <w:gridCol w:w="489"/>
        <w:gridCol w:w="471"/>
        <w:gridCol w:w="520"/>
        <w:gridCol w:w="494"/>
        <w:gridCol w:w="460"/>
        <w:gridCol w:w="513"/>
        <w:gridCol w:w="491"/>
        <w:gridCol w:w="470"/>
      </w:tblGrid>
      <w:tr w:rsidR="00611645" w:rsidRPr="00157401" w:rsidTr="00611645">
        <w:trPr>
          <w:trHeight w:val="553"/>
        </w:trPr>
        <w:tc>
          <w:tcPr>
            <w:tcW w:w="534" w:type="dxa"/>
            <w:vMerge w:val="restart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№</w:t>
            </w:r>
          </w:p>
        </w:tc>
        <w:tc>
          <w:tcPr>
            <w:tcW w:w="3118" w:type="dxa"/>
            <w:vMerge w:val="restart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ФИ обучающегося</w:t>
            </w:r>
          </w:p>
        </w:tc>
        <w:tc>
          <w:tcPr>
            <w:tcW w:w="11134" w:type="dxa"/>
            <w:gridSpan w:val="15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Показатели и результаты</w:t>
            </w:r>
          </w:p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</w:tr>
      <w:tr w:rsidR="00611645" w:rsidRPr="00157401" w:rsidTr="00157401">
        <w:trPr>
          <w:trHeight w:val="335"/>
        </w:trPr>
        <w:tc>
          <w:tcPr>
            <w:tcW w:w="534" w:type="dxa"/>
            <w:vMerge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gridSpan w:val="3"/>
          </w:tcPr>
          <w:p w:rsidR="00611645" w:rsidRPr="00157401" w:rsidRDefault="00FB64F4" w:rsidP="00611645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1группа показателей</w:t>
            </w:r>
          </w:p>
        </w:tc>
        <w:tc>
          <w:tcPr>
            <w:tcW w:w="2267" w:type="dxa"/>
            <w:gridSpan w:val="3"/>
          </w:tcPr>
          <w:p w:rsidR="00611645" w:rsidRPr="00157401" w:rsidRDefault="00FB64F4" w:rsidP="00611645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2 группа показателей</w:t>
            </w:r>
          </w:p>
        </w:tc>
        <w:tc>
          <w:tcPr>
            <w:tcW w:w="2127" w:type="dxa"/>
            <w:gridSpan w:val="3"/>
          </w:tcPr>
          <w:p w:rsidR="00611645" w:rsidRPr="00157401" w:rsidRDefault="00FB64F4" w:rsidP="00611645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3 группа показателей</w:t>
            </w:r>
          </w:p>
        </w:tc>
        <w:tc>
          <w:tcPr>
            <w:tcW w:w="2409" w:type="dxa"/>
            <w:gridSpan w:val="3"/>
          </w:tcPr>
          <w:p w:rsidR="00611645" w:rsidRPr="00157401" w:rsidRDefault="00FB64F4" w:rsidP="00611645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4 группа показателей</w:t>
            </w:r>
          </w:p>
        </w:tc>
        <w:tc>
          <w:tcPr>
            <w:tcW w:w="2204" w:type="dxa"/>
            <w:gridSpan w:val="3"/>
          </w:tcPr>
          <w:p w:rsidR="00611645" w:rsidRPr="00157401" w:rsidRDefault="00FB64F4" w:rsidP="00611645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5 группа показателей</w:t>
            </w:r>
          </w:p>
        </w:tc>
      </w:tr>
      <w:tr w:rsidR="00FB64F4" w:rsidRPr="00157401" w:rsidTr="00FB64F4">
        <w:trPr>
          <w:trHeight w:val="368"/>
        </w:trPr>
        <w:tc>
          <w:tcPr>
            <w:tcW w:w="534" w:type="dxa"/>
            <w:vMerge/>
          </w:tcPr>
          <w:p w:rsidR="00FB64F4" w:rsidRPr="00157401" w:rsidRDefault="00FB64F4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FB64F4" w:rsidRPr="00157401" w:rsidRDefault="00FB64F4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0" w:type="dxa"/>
          </w:tcPr>
          <w:p w:rsidR="00FB64F4" w:rsidRPr="00157401" w:rsidRDefault="00FB64F4" w:rsidP="00FB64F4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В*</w:t>
            </w:r>
          </w:p>
        </w:tc>
        <w:tc>
          <w:tcPr>
            <w:tcW w:w="889" w:type="dxa"/>
          </w:tcPr>
          <w:p w:rsidR="00FB64F4" w:rsidRPr="00157401" w:rsidRDefault="00FB64F4" w:rsidP="00611645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П</w:t>
            </w:r>
          </w:p>
        </w:tc>
        <w:tc>
          <w:tcPr>
            <w:tcW w:w="568" w:type="dxa"/>
          </w:tcPr>
          <w:p w:rsidR="00FB64F4" w:rsidRPr="00157401" w:rsidRDefault="00FB64F4" w:rsidP="00611645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И</w:t>
            </w:r>
          </w:p>
        </w:tc>
        <w:tc>
          <w:tcPr>
            <w:tcW w:w="850" w:type="dxa"/>
          </w:tcPr>
          <w:p w:rsidR="00FB64F4" w:rsidRPr="00157401" w:rsidRDefault="00FB64F4" w:rsidP="00157401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В</w:t>
            </w:r>
          </w:p>
        </w:tc>
        <w:tc>
          <w:tcPr>
            <w:tcW w:w="709" w:type="dxa"/>
          </w:tcPr>
          <w:p w:rsidR="00FB64F4" w:rsidRPr="00157401" w:rsidRDefault="00FB64F4" w:rsidP="00157401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П</w:t>
            </w:r>
          </w:p>
        </w:tc>
        <w:tc>
          <w:tcPr>
            <w:tcW w:w="708" w:type="dxa"/>
          </w:tcPr>
          <w:p w:rsidR="00FB64F4" w:rsidRPr="00157401" w:rsidRDefault="00FB64F4" w:rsidP="00157401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И</w:t>
            </w:r>
          </w:p>
        </w:tc>
        <w:tc>
          <w:tcPr>
            <w:tcW w:w="703" w:type="dxa"/>
          </w:tcPr>
          <w:p w:rsidR="00FB64F4" w:rsidRPr="00157401" w:rsidRDefault="00FB64F4" w:rsidP="00157401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В</w:t>
            </w:r>
          </w:p>
        </w:tc>
        <w:tc>
          <w:tcPr>
            <w:tcW w:w="653" w:type="dxa"/>
          </w:tcPr>
          <w:p w:rsidR="00FB64F4" w:rsidRPr="00157401" w:rsidRDefault="00FB64F4" w:rsidP="00157401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П</w:t>
            </w:r>
          </w:p>
        </w:tc>
        <w:tc>
          <w:tcPr>
            <w:tcW w:w="771" w:type="dxa"/>
          </w:tcPr>
          <w:p w:rsidR="00FB64F4" w:rsidRPr="00157401" w:rsidRDefault="00FB64F4" w:rsidP="00157401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И</w:t>
            </w:r>
          </w:p>
        </w:tc>
        <w:tc>
          <w:tcPr>
            <w:tcW w:w="850" w:type="dxa"/>
          </w:tcPr>
          <w:p w:rsidR="00FB64F4" w:rsidRPr="00157401" w:rsidRDefault="00FB64F4" w:rsidP="00157401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В</w:t>
            </w:r>
          </w:p>
        </w:tc>
        <w:tc>
          <w:tcPr>
            <w:tcW w:w="851" w:type="dxa"/>
          </w:tcPr>
          <w:p w:rsidR="00FB64F4" w:rsidRPr="00157401" w:rsidRDefault="00FB64F4" w:rsidP="00157401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П</w:t>
            </w:r>
          </w:p>
        </w:tc>
        <w:tc>
          <w:tcPr>
            <w:tcW w:w="708" w:type="dxa"/>
          </w:tcPr>
          <w:p w:rsidR="00FB64F4" w:rsidRPr="00157401" w:rsidRDefault="00FB64F4" w:rsidP="00157401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И</w:t>
            </w:r>
          </w:p>
        </w:tc>
        <w:tc>
          <w:tcPr>
            <w:tcW w:w="709" w:type="dxa"/>
          </w:tcPr>
          <w:p w:rsidR="00FB64F4" w:rsidRPr="00157401" w:rsidRDefault="00FB64F4" w:rsidP="00157401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В</w:t>
            </w:r>
          </w:p>
        </w:tc>
        <w:tc>
          <w:tcPr>
            <w:tcW w:w="709" w:type="dxa"/>
          </w:tcPr>
          <w:p w:rsidR="00FB64F4" w:rsidRPr="00157401" w:rsidRDefault="00FB64F4" w:rsidP="00157401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П</w:t>
            </w:r>
          </w:p>
        </w:tc>
        <w:tc>
          <w:tcPr>
            <w:tcW w:w="786" w:type="dxa"/>
          </w:tcPr>
          <w:p w:rsidR="00FB64F4" w:rsidRPr="00157401" w:rsidRDefault="00FB64F4" w:rsidP="00157401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И</w:t>
            </w:r>
          </w:p>
        </w:tc>
      </w:tr>
      <w:tr w:rsidR="00611645" w:rsidRPr="00157401" w:rsidTr="00FB64F4">
        <w:tc>
          <w:tcPr>
            <w:tcW w:w="534" w:type="dxa"/>
          </w:tcPr>
          <w:p w:rsidR="00611645" w:rsidRPr="00157401" w:rsidRDefault="00FB64F4" w:rsidP="00611645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0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1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6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</w:tr>
      <w:tr w:rsidR="00611645" w:rsidRPr="00157401" w:rsidTr="00FB64F4">
        <w:tc>
          <w:tcPr>
            <w:tcW w:w="534" w:type="dxa"/>
          </w:tcPr>
          <w:p w:rsidR="00611645" w:rsidRPr="00157401" w:rsidRDefault="00FB64F4" w:rsidP="00611645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0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1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6" w:type="dxa"/>
          </w:tcPr>
          <w:p w:rsidR="00611645" w:rsidRPr="00157401" w:rsidRDefault="00611645" w:rsidP="00611645">
            <w:pPr>
              <w:jc w:val="center"/>
              <w:rPr>
                <w:sz w:val="28"/>
                <w:szCs w:val="28"/>
              </w:rPr>
            </w:pPr>
          </w:p>
        </w:tc>
      </w:tr>
      <w:tr w:rsidR="00FB64F4" w:rsidRPr="00157401" w:rsidTr="00FB64F4">
        <w:tc>
          <w:tcPr>
            <w:tcW w:w="534" w:type="dxa"/>
          </w:tcPr>
          <w:p w:rsidR="00FB64F4" w:rsidRPr="00157401" w:rsidRDefault="00FB64F4" w:rsidP="00611645">
            <w:pPr>
              <w:jc w:val="center"/>
              <w:rPr>
                <w:sz w:val="28"/>
                <w:szCs w:val="28"/>
              </w:rPr>
            </w:pPr>
            <w:r w:rsidRPr="00157401">
              <w:rPr>
                <w:sz w:val="28"/>
                <w:szCs w:val="28"/>
              </w:rPr>
              <w:t>3…</w:t>
            </w:r>
          </w:p>
        </w:tc>
        <w:tc>
          <w:tcPr>
            <w:tcW w:w="3118" w:type="dxa"/>
          </w:tcPr>
          <w:p w:rsidR="00FB64F4" w:rsidRPr="00157401" w:rsidRDefault="00FB64F4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0" w:type="dxa"/>
          </w:tcPr>
          <w:p w:rsidR="00FB64F4" w:rsidRPr="00157401" w:rsidRDefault="00FB64F4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dxa"/>
          </w:tcPr>
          <w:p w:rsidR="00FB64F4" w:rsidRPr="00157401" w:rsidRDefault="00FB64F4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" w:type="dxa"/>
          </w:tcPr>
          <w:p w:rsidR="00FB64F4" w:rsidRPr="00157401" w:rsidRDefault="00FB64F4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B64F4" w:rsidRPr="00157401" w:rsidRDefault="00FB64F4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FB64F4" w:rsidRPr="00157401" w:rsidRDefault="00FB64F4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FB64F4" w:rsidRPr="00157401" w:rsidRDefault="00FB64F4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</w:tcPr>
          <w:p w:rsidR="00FB64F4" w:rsidRPr="00157401" w:rsidRDefault="00FB64F4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</w:tcPr>
          <w:p w:rsidR="00FB64F4" w:rsidRPr="00157401" w:rsidRDefault="00FB64F4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1" w:type="dxa"/>
          </w:tcPr>
          <w:p w:rsidR="00FB64F4" w:rsidRPr="00157401" w:rsidRDefault="00FB64F4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B64F4" w:rsidRPr="00157401" w:rsidRDefault="00FB64F4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FB64F4" w:rsidRPr="00157401" w:rsidRDefault="00FB64F4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FB64F4" w:rsidRPr="00157401" w:rsidRDefault="00FB64F4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FB64F4" w:rsidRPr="00157401" w:rsidRDefault="00FB64F4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FB64F4" w:rsidRPr="00157401" w:rsidRDefault="00FB64F4" w:rsidP="00611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6" w:type="dxa"/>
          </w:tcPr>
          <w:p w:rsidR="00FB64F4" w:rsidRPr="00157401" w:rsidRDefault="00FB64F4" w:rsidP="00611645">
            <w:pPr>
              <w:jc w:val="center"/>
              <w:rPr>
                <w:sz w:val="28"/>
                <w:szCs w:val="28"/>
              </w:rPr>
            </w:pPr>
          </w:p>
        </w:tc>
      </w:tr>
    </w:tbl>
    <w:p w:rsidR="00611645" w:rsidRPr="00157401" w:rsidRDefault="00FB64F4" w:rsidP="00FB64F4">
      <w:pPr>
        <w:pStyle w:val="af"/>
        <w:ind w:left="1287"/>
        <w:jc w:val="both"/>
        <w:rPr>
          <w:rFonts w:ascii="Times New Roman" w:hAnsi="Times New Roman" w:cs="Times New Roman"/>
          <w:sz w:val="28"/>
          <w:szCs w:val="28"/>
        </w:rPr>
      </w:pPr>
      <w:r w:rsidRPr="00157401">
        <w:rPr>
          <w:rFonts w:ascii="Times New Roman" w:hAnsi="Times New Roman" w:cs="Times New Roman"/>
          <w:sz w:val="28"/>
          <w:szCs w:val="28"/>
        </w:rPr>
        <w:t>*вводная диагностика, промежуточная, итоговая</w:t>
      </w:r>
    </w:p>
    <w:p w:rsidR="00611645" w:rsidRPr="00157401" w:rsidRDefault="00611645" w:rsidP="006116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430D" w:rsidRDefault="0034430D" w:rsidP="006116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430D" w:rsidRDefault="0034430D" w:rsidP="006116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430D" w:rsidRDefault="0034430D" w:rsidP="006116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430D" w:rsidRDefault="0034430D" w:rsidP="006116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430D" w:rsidRDefault="0034430D" w:rsidP="006116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430D" w:rsidRDefault="0034430D" w:rsidP="006116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430D" w:rsidRDefault="0034430D" w:rsidP="006116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430D" w:rsidRDefault="0034430D" w:rsidP="006116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430D" w:rsidRDefault="0034430D" w:rsidP="006116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430D" w:rsidRDefault="0034430D" w:rsidP="006116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430D" w:rsidRDefault="0034430D" w:rsidP="006116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430D" w:rsidRDefault="0034430D" w:rsidP="006116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430D" w:rsidRDefault="0034430D" w:rsidP="006116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4530D" w:rsidRDefault="00A4530D" w:rsidP="00A4530D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A4530D" w:rsidRPr="009970CC" w:rsidRDefault="00A4530D" w:rsidP="00A453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hAnsi="Times New Roman" w:cs="Times New Roman"/>
          <w:sz w:val="28"/>
          <w:szCs w:val="28"/>
        </w:rPr>
        <w:t>Адаптированный вариант теста «Размышляем о жизненном опыте» для младших школьников (составлен доктором педагогических наук Н.Е. Щурковой, адаптирован В.М. Ивановой, Т. В. Павловой, Е.Н.Степановым).</w:t>
      </w:r>
    </w:p>
    <w:p w:rsidR="00A4530D" w:rsidRDefault="00A4530D" w:rsidP="00A453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30D" w:rsidRDefault="00A4530D" w:rsidP="00A453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теста должны быть прочитаны поочередно ровным монотонным голосом, чтобы интонационная насыщенность не влияла на выбор ответа.</w:t>
      </w:r>
    </w:p>
    <w:p w:rsidR="00A4530D" w:rsidRPr="009970CC" w:rsidRDefault="00A4530D" w:rsidP="00A453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Обучающимся </w:t>
      </w: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выбрать один из трех предложенных ответов и обозначить его в графе (а, б, в) знаком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+»</w:t>
      </w: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530D" w:rsidRPr="009970CC" w:rsidRDefault="00A4530D" w:rsidP="00A4530D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пути стоит одноклассник. Тебе надо пройти. Что ты сделаешь? 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обойду, не потревожив;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отодвину и пройду;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смотря какое будет настроение.</w:t>
      </w:r>
    </w:p>
    <w:p w:rsidR="00A4530D" w:rsidRPr="009970CC" w:rsidRDefault="00A4530D" w:rsidP="00A4530D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заметил среди гостей невзрачную девочку (мальчика),которая (который) одиноко сидит в стороне. Что ты делаешь? 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ничего, какое мое дело;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 знаю заранее, как сложатся обстоятельства;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подойду и непременно заговорю.</w:t>
      </w:r>
    </w:p>
    <w:p w:rsidR="00A4530D" w:rsidRPr="009970CC" w:rsidRDefault="00A4530D" w:rsidP="00A4530D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опаздываешь в школу. Видишь, что кому-то стало плохо. Что ты делаешь? 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тороплюсь в школу;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если кто-то бросится на помощь, я тоже пойду;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звоню по телефону 03, останавливаю прохожих...</w:t>
      </w:r>
    </w:p>
    <w:p w:rsidR="00A4530D" w:rsidRPr="009970CC" w:rsidRDefault="00A4530D" w:rsidP="00A4530D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Твои соседи переезжают на новую квартиру. Они старые. Как ты поступишь? 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предложу свою помощь;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я не вмешиваюсь в чужую жизнь;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если попросят, я, конечно, помогу.</w:t>
      </w:r>
    </w:p>
    <w:p w:rsidR="00A4530D" w:rsidRPr="009970CC" w:rsidRDefault="00A4530D" w:rsidP="00A4530D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узнал, что твой одноклассник несправедливо наказан. Как ты поступишь в этом случае? 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очень сержусь и ругаю обидчика последними словами;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ничего: жизнь вообще несправедлива;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вступаюсь за обиженного.</w:t>
      </w:r>
    </w:p>
    <w:p w:rsidR="00A4530D" w:rsidRPr="009970CC" w:rsidRDefault="00A4530D" w:rsidP="00A4530D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дежурный. Подметая пол, ты нашел деньги. Что делаешь? 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они мои, раз я их нашел;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завтра спрошу, кто их потерял;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может быть, возьму себе.</w:t>
      </w:r>
    </w:p>
    <w:p w:rsidR="00A4530D" w:rsidRPr="009970CC" w:rsidRDefault="00A4530D" w:rsidP="00A4530D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пишешь контрольную работу. На что ты рассчитываешь? 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 шпаргалки;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 усталость учителя: авось, пропустит;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 свои знания.</w:t>
      </w:r>
    </w:p>
    <w:p w:rsidR="00A4530D" w:rsidRPr="009970CC" w:rsidRDefault="00A4530D" w:rsidP="00A4530D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пришел на уборку школы и видишь, что все уже трудятся. Что ты предпримешь? 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поболтаюсь немного, потом видно будет;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ухожу немедленно домой, если не будут отмечать присутствующих;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присоединюсь к кому-нибудь, стану работать с ним.</w:t>
      </w:r>
    </w:p>
    <w:p w:rsidR="00A4530D" w:rsidRPr="009970CC" w:rsidRDefault="00A4530D" w:rsidP="00A4530D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Некий волшебник предлагает тебе устроить твою жизнь обеспеченной без необходимости учиться. Что ты ему ответишь? 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соглашусь с благодарностью;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сначала узнаю, скольким он обеспечил таким образом существование;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отказываюсь решительно.</w:t>
      </w:r>
    </w:p>
    <w:p w:rsidR="00A4530D" w:rsidRPr="009970CC" w:rsidRDefault="00A4530D" w:rsidP="00A4530D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Тебя учитель просит выполнить общественное поручение. Выполнять его не хочется. Как ты поступишь? 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забываю про него, вспомню, когда потребуют отчет;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выполняю, конечно;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увиливаю, ищу причины, чтобы отказаться.</w:t>
      </w:r>
    </w:p>
    <w:p w:rsidR="00A4530D" w:rsidRPr="009970CC" w:rsidRDefault="00A4530D" w:rsidP="00A4530D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был на экскурсии в замечательном, но малоизвестном музее. Сообщишь ли ты кому-нибудь об этом? 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да, непременно скажу и постараюсь сводить их в музей;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 знаю, как придется;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зачем говорить, пусть каждый решает, что ему надо.</w:t>
      </w:r>
    </w:p>
    <w:p w:rsidR="00A4530D" w:rsidRPr="009970CC" w:rsidRDefault="00A4530D" w:rsidP="00A4530D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Решается вопрос, кто бы мог выполнить полезную для твоего класса работу. Ты знаешь, что способен это сделать. Как ты поступишь? 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поднимаю руку и сообщаю о своем желании сделать работу;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сижу и жду, когда кто-то назовет мою фамилию;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я слишком дорожу своим личным временем, чтобы соглашаться.</w:t>
      </w:r>
    </w:p>
    <w:p w:rsidR="00A4530D" w:rsidRPr="009970CC" w:rsidRDefault="00A4530D" w:rsidP="00A4530D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Уроки закончились, ты собрался идти домой. И вот говорят; «Есть важное дело. Надо». Как ты поступишь? 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напомню о праве на отдых;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делаю, раз надо;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посмотрю, что скажут остальные.</w:t>
      </w:r>
    </w:p>
    <w:p w:rsidR="00A4530D" w:rsidRPr="009970CC" w:rsidRDefault="00A4530D" w:rsidP="00A4530D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тобой разговаривают оскорбительным тоном. Как тык этому относишься? 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отвечаю тем же;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 замечаю, это не имеет значения для меня;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разрываю все отношения с этим человеком.</w:t>
      </w:r>
    </w:p>
    <w:p w:rsidR="00A4530D" w:rsidRPr="009970CC" w:rsidRDefault="00A4530D" w:rsidP="00A4530D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узнал, что школу закрыли по каким-то причинам. Как ты реагируешь? 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бесконечно рад, гуляю, наслаждаюсь жизнью;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обеспокоен, думаю, как дальше учиться;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буду ждать новых сообщений.</w:t>
      </w:r>
    </w:p>
    <w:p w:rsidR="00A4530D" w:rsidRPr="009970CC" w:rsidRDefault="00A4530D" w:rsidP="00A4530D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ты чувствуешь, когда на твоих глазах хвалят кого-то из твоих одноклассников? 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завидую, мне неудобно;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я рад, потому что и у меня есть свои достоинства;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мне все равно.</w:t>
      </w:r>
    </w:p>
    <w:p w:rsidR="00A4530D" w:rsidRPr="009970CC" w:rsidRDefault="00A4530D" w:rsidP="00A4530D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Тебе подарили красивую необычной формы авторучку. На улице взрослые мальчишки требуют отдать подарок им. Что ты делаешь? 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отдаю – здоровье дороже;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постараюсь убежать, говорю, что ручки у меня нет;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подарков не отдаю, сражаюсь с ними.</w:t>
      </w:r>
    </w:p>
    <w:p w:rsidR="00A4530D" w:rsidRPr="009970CC" w:rsidRDefault="00A4530D" w:rsidP="00A4530D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Уезжая надолго из дома, как ты себя чувствуешь вдали? 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быстро начинаю скучать;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хорошо себя чувствую, лучше, чем дома;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не замечал.</w:t>
      </w:r>
    </w:p>
    <w:p w:rsidR="00A4530D" w:rsidRPr="009970CC" w:rsidRDefault="00A4530D" w:rsidP="00A4530D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Тебя просят послать книги в детский дом. Что ты делаешь? 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отбираю интересное и приношу;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ненужных книг у меня нет;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если все принесут, я тоже кое-что отберу.</w:t>
      </w:r>
    </w:p>
    <w:p w:rsidR="00A4530D" w:rsidRPr="009970CC" w:rsidRDefault="00A4530D" w:rsidP="00A4530D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ты слышишь о подвиге человека, что чаще всего приходит тебе в голову? 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 этого человека был, конечно, свой личный интерес;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человеку просто повезло прославиться;</w:t>
      </w:r>
    </w:p>
    <w:p w:rsidR="00A4530D" w:rsidRPr="009970CC" w:rsidRDefault="00A4530D" w:rsidP="00A4530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уважаю таких людей и не перестаю восхищаться ими.</w:t>
      </w:r>
    </w:p>
    <w:p w:rsidR="00A4530D" w:rsidRDefault="00A4530D" w:rsidP="00A4530D">
      <w:pPr>
        <w:spacing w:after="0" w:line="360" w:lineRule="auto"/>
        <w:ind w:left="708"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 спасибо за ответы!</w:t>
      </w:r>
    </w:p>
    <w:p w:rsidR="00A4530D" w:rsidRDefault="00A4530D" w:rsidP="00A4530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Обработка полученных данных</w:t>
      </w: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Количество выборов, сделанных школьниками в каждом случае, необходимо подсчитать и выразить в процентном отношении к общему числу учащихся. Показателем, свидетельствующим о достаточной нравственной воспитанности учащихся, является количество выборов от 10 и более в следующих вариантах:</w:t>
      </w:r>
    </w:p>
    <w:p w:rsidR="00A4530D" w:rsidRDefault="00A4530D" w:rsidP="00A4530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Графа а. Сосчитать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вопросы 1, 4, 11, 12, 18, 19.</w:t>
      </w:r>
    </w:p>
    <w:p w:rsidR="00A4530D" w:rsidRDefault="00A4530D" w:rsidP="00A4530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Графа б. Сосчитать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вопросы 6, 10, 13, 15, 16.</w:t>
      </w:r>
    </w:p>
    <w:p w:rsidR="00A4530D" w:rsidRDefault="00A4530D" w:rsidP="00A4530D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Графа в. Сосчитать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вопросы 2, 3, 5, 7, 8, 9, 14, 17, 20.</w:t>
      </w:r>
    </w:p>
    <w:p w:rsidR="00A4530D" w:rsidRDefault="00A4530D" w:rsidP="00A4530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Показателем, свидетельствующим о некоторой безнравственной ориентации, эгоистической позиции, является количество выборов от 10 и более в следующих вариантах:</w:t>
      </w:r>
    </w:p>
    <w:p w:rsidR="00A4530D" w:rsidRDefault="00A4530D" w:rsidP="00A4530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Графа а. Сосчитать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 </w:t>
      </w: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вопросы 2, 3, 6, 7, 9, 10, 13, 15, 16, 17, 20.</w:t>
      </w:r>
    </w:p>
    <w:p w:rsidR="00A4530D" w:rsidRDefault="00A4530D" w:rsidP="00A4530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Графа б. Сосчитать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вопросы 1, 4, 5, 8, 14, 18, 19.</w:t>
      </w:r>
    </w:p>
    <w:p w:rsidR="00A4530D" w:rsidRDefault="00A4530D" w:rsidP="00A4530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Графа в. Сосчитать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вопросы 11, 12.</w:t>
      </w:r>
    </w:p>
    <w:p w:rsidR="00A4530D" w:rsidRPr="009970CC" w:rsidRDefault="00A4530D" w:rsidP="00A4530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0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Показателем, свидетельствующим о несформированности нравственных отношений, неустойчивом, импульсивном поведении, является оставшееся количество выборов, где предпочтение явно не обнаруживается.</w:t>
      </w:r>
    </w:p>
    <w:p w:rsidR="00A4530D" w:rsidRPr="009970CC" w:rsidRDefault="00A4530D" w:rsidP="00A453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30D" w:rsidRDefault="00A4530D" w:rsidP="00A453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30D" w:rsidRDefault="00A4530D" w:rsidP="00A453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30D" w:rsidRDefault="00A4530D" w:rsidP="00A453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30D" w:rsidRDefault="00A4530D" w:rsidP="00A453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30D" w:rsidRDefault="00A4530D" w:rsidP="00A453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30D" w:rsidRDefault="00A4530D" w:rsidP="00A453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30D" w:rsidRDefault="00A4530D" w:rsidP="00A453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30D" w:rsidRDefault="00A4530D" w:rsidP="00A453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30D" w:rsidRDefault="00A4530D" w:rsidP="00A453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30D" w:rsidRDefault="00A4530D" w:rsidP="00A453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30D" w:rsidRDefault="00A4530D" w:rsidP="00A453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30D" w:rsidRDefault="00A4530D" w:rsidP="00A453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30D" w:rsidRDefault="00A4530D" w:rsidP="00A453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30D" w:rsidRDefault="00A4530D" w:rsidP="00A453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30D" w:rsidRDefault="00A4530D" w:rsidP="00A453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30D" w:rsidRDefault="00A4530D" w:rsidP="00A453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30D" w:rsidRDefault="00A4530D" w:rsidP="00A453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30D" w:rsidRDefault="00A4530D" w:rsidP="00A453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30D" w:rsidRDefault="00A4530D" w:rsidP="00A453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30D" w:rsidRDefault="00A4530D" w:rsidP="00A4530D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A4530D" w:rsidRPr="00E214F7" w:rsidRDefault="00A4530D" w:rsidP="00A4530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1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Примеры нравственных дилемм, применяемых  на первой неделе формирующего этапа эксперимента </w:t>
      </w:r>
    </w:p>
    <w:p w:rsidR="00A4530D" w:rsidRPr="00181237" w:rsidRDefault="00A4530D" w:rsidP="00A453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81237">
        <w:rPr>
          <w:rFonts w:ascii="Times New Roman" w:hAnsi="Times New Roman" w:cs="Times New Roman"/>
          <w:sz w:val="28"/>
          <w:szCs w:val="28"/>
        </w:rPr>
        <w:t>В сказке Лунтик и Кузя были очень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1237">
        <w:rPr>
          <w:rFonts w:ascii="Times New Roman" w:hAnsi="Times New Roman" w:cs="Times New Roman"/>
          <w:sz w:val="28"/>
          <w:szCs w:val="28"/>
        </w:rPr>
        <w:t xml:space="preserve">дружны. </w:t>
      </w:r>
      <w:r>
        <w:rPr>
          <w:rFonts w:ascii="Times New Roman" w:hAnsi="Times New Roman" w:cs="Times New Roman"/>
          <w:sz w:val="28"/>
          <w:szCs w:val="28"/>
        </w:rPr>
        <w:t>Их дружбу решили проверить гу</w:t>
      </w:r>
      <w:r w:rsidRPr="00181237">
        <w:rPr>
          <w:rFonts w:ascii="Times New Roman" w:hAnsi="Times New Roman" w:cs="Times New Roman"/>
          <w:sz w:val="28"/>
          <w:szCs w:val="28"/>
        </w:rPr>
        <w:t>сеницы. Они сказали Лунтику, что с Кузей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1237">
        <w:rPr>
          <w:rFonts w:ascii="Times New Roman" w:hAnsi="Times New Roman" w:cs="Times New Roman"/>
          <w:sz w:val="28"/>
          <w:szCs w:val="28"/>
        </w:rPr>
        <w:t>приключилась беда, а Кузе сказали,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1237">
        <w:rPr>
          <w:rFonts w:ascii="Times New Roman" w:hAnsi="Times New Roman" w:cs="Times New Roman"/>
          <w:sz w:val="28"/>
          <w:szCs w:val="28"/>
        </w:rPr>
        <w:t>Лунтику требуется помощь. На улице было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1237">
        <w:rPr>
          <w:rFonts w:ascii="Times New Roman" w:hAnsi="Times New Roman" w:cs="Times New Roman"/>
          <w:sz w:val="28"/>
          <w:szCs w:val="28"/>
        </w:rPr>
        <w:t>темно, и друзьям стало страшно. Что сделают друзья?</w:t>
      </w:r>
    </w:p>
    <w:p w:rsidR="00A4530D" w:rsidRPr="00181237" w:rsidRDefault="00A4530D" w:rsidP="00A4530D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81237">
        <w:rPr>
          <w:rFonts w:ascii="Times New Roman" w:hAnsi="Times New Roman" w:cs="Times New Roman"/>
          <w:sz w:val="28"/>
          <w:szCs w:val="28"/>
        </w:rPr>
        <w:t>а) Дру</w:t>
      </w:r>
      <w:r>
        <w:rPr>
          <w:rFonts w:ascii="Times New Roman" w:hAnsi="Times New Roman" w:cs="Times New Roman"/>
          <w:sz w:val="28"/>
          <w:szCs w:val="28"/>
        </w:rPr>
        <w:t>зья никуда не пойдут, так как бо</w:t>
      </w:r>
      <w:r w:rsidRPr="00181237">
        <w:rPr>
          <w:rFonts w:ascii="Times New Roman" w:hAnsi="Times New Roman" w:cs="Times New Roman"/>
          <w:sz w:val="28"/>
          <w:szCs w:val="28"/>
        </w:rPr>
        <w:t>ятся темноты.</w:t>
      </w:r>
    </w:p>
    <w:p w:rsidR="00A4530D" w:rsidRPr="00181237" w:rsidRDefault="00A4530D" w:rsidP="00A4530D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81237">
        <w:rPr>
          <w:rFonts w:ascii="Times New Roman" w:hAnsi="Times New Roman" w:cs="Times New Roman"/>
          <w:sz w:val="28"/>
          <w:szCs w:val="28"/>
        </w:rPr>
        <w:t>б) Друзья никуда не пойдут, так как родители не разрешают ночью выходить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1237">
        <w:rPr>
          <w:rFonts w:ascii="Times New Roman" w:hAnsi="Times New Roman" w:cs="Times New Roman"/>
          <w:sz w:val="28"/>
          <w:szCs w:val="28"/>
        </w:rPr>
        <w:t>дома.</w:t>
      </w:r>
    </w:p>
    <w:p w:rsidR="00A4530D" w:rsidRPr="00181237" w:rsidRDefault="00A4530D" w:rsidP="00A4530D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81237">
        <w:rPr>
          <w:rFonts w:ascii="Times New Roman" w:hAnsi="Times New Roman" w:cs="Times New Roman"/>
          <w:sz w:val="28"/>
          <w:szCs w:val="28"/>
        </w:rPr>
        <w:t>в) Кузя и Лунтик пойдут на выручку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1237">
        <w:rPr>
          <w:rFonts w:ascii="Times New Roman" w:hAnsi="Times New Roman" w:cs="Times New Roman"/>
          <w:sz w:val="28"/>
          <w:szCs w:val="28"/>
        </w:rPr>
        <w:t>друг друга, потому что так поступают настоящие друзья.</w:t>
      </w:r>
    </w:p>
    <w:p w:rsidR="00A4530D" w:rsidRPr="00181237" w:rsidRDefault="00A4530D" w:rsidP="00A4530D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81237">
        <w:rPr>
          <w:rFonts w:ascii="Times New Roman" w:hAnsi="Times New Roman" w:cs="Times New Roman"/>
          <w:sz w:val="28"/>
          <w:szCs w:val="28"/>
        </w:rPr>
        <w:t>г) Друзья пойдут на выручку друг друга,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1237">
        <w:rPr>
          <w:rFonts w:ascii="Times New Roman" w:hAnsi="Times New Roman" w:cs="Times New Roman"/>
          <w:sz w:val="28"/>
          <w:szCs w:val="28"/>
        </w:rPr>
        <w:t>так как с бедой можно справиться 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1237">
        <w:rPr>
          <w:rFonts w:ascii="Times New Roman" w:hAnsi="Times New Roman" w:cs="Times New Roman"/>
          <w:sz w:val="28"/>
          <w:szCs w:val="28"/>
        </w:rPr>
        <w:t>вместе.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214F7">
        <w:rPr>
          <w:rFonts w:ascii="Times New Roman" w:hAnsi="Times New Roman" w:cs="Times New Roman"/>
          <w:sz w:val="28"/>
          <w:szCs w:val="28"/>
        </w:rPr>
        <w:t>Золушке удалось попасть на бал с помощью волшебных чар Феи. На балу 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встретила принца, и они полюбили друг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друга, но Золушке пришлось покинуть бал,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не попрощавшись с принцем. По дороге 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обронила хрустальную туфельку. Принц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решил разыскать прекрасную незнакомку,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примеряя хрустальную туфельку всем девушкам королевства. Когда гонцы приехали в дом Золушки, мачеха попросила Золушку надеть туфельку на ногу одной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сестер. Как поступит Золушка?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а) Она наденет туфельку на ногу сестры,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так как очень боится мачехи.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б) Она наденет туфельку на ногу сестры,чтобы мачеха не злилась на ее отца.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в) Она не наденет туфельку на ногу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сестры, так как знает, что туфелька не принадлежит сестре.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г) Она не наденет туфельку на ногу сестры, так как сама имеет право на счастье.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214F7">
        <w:rPr>
          <w:rFonts w:ascii="Times New Roman" w:hAnsi="Times New Roman" w:cs="Times New Roman"/>
          <w:sz w:val="28"/>
          <w:szCs w:val="28"/>
        </w:rPr>
        <w:t>В деревне, где жил Алеша Попович,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бесчинствовал злой и страшный Тугарин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Змей. Он украл все золото жителей и держал их в страхе. Алеша — единственный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богатырь во всей деревне. Как поступит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Алеша?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а) Не пойдет сражаться, так как Змей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опасный.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б) Не пойдет сражаться, так как его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этом никто не просил.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в) Пойдет на сражение и сразит Змея,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так как жители ему за это будут благодарны.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г) Пойдет сражаться со Змеем, так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он самый сильный, а люди находятся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опасности.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214F7">
        <w:rPr>
          <w:rFonts w:ascii="Times New Roman" w:hAnsi="Times New Roman" w:cs="Times New Roman"/>
          <w:sz w:val="28"/>
          <w:szCs w:val="28"/>
        </w:rPr>
        <w:t>На Новый год Мари подарили игрушку — Ще</w:t>
      </w:r>
      <w:r>
        <w:rPr>
          <w:rFonts w:ascii="Times New Roman" w:hAnsi="Times New Roman" w:cs="Times New Roman"/>
          <w:sz w:val="28"/>
          <w:szCs w:val="28"/>
        </w:rPr>
        <w:t>лкунчика, а ее брату Фрицу — на</w:t>
      </w:r>
      <w:r w:rsidRPr="00E214F7">
        <w:rPr>
          <w:rFonts w:ascii="Times New Roman" w:hAnsi="Times New Roman" w:cs="Times New Roman"/>
          <w:sz w:val="28"/>
          <w:szCs w:val="28"/>
        </w:rPr>
        <w:t>бор солдатиков. Она осторожно расщелкивала им о</w:t>
      </w:r>
      <w:r>
        <w:rPr>
          <w:rFonts w:ascii="Times New Roman" w:hAnsi="Times New Roman" w:cs="Times New Roman"/>
          <w:sz w:val="28"/>
          <w:szCs w:val="28"/>
        </w:rPr>
        <w:t>рехи, но тут подбежал Фриц и по</w:t>
      </w:r>
      <w:r w:rsidRPr="00E214F7">
        <w:rPr>
          <w:rFonts w:ascii="Times New Roman" w:hAnsi="Times New Roman" w:cs="Times New Roman"/>
          <w:sz w:val="28"/>
          <w:szCs w:val="28"/>
        </w:rPr>
        <w:t>пытался расколоть игрушкой большие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твердые орехи. Вдруг раздался треск,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Щелкунчика выпали три зуба и сломалась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нижняя челюсть. Мари очень расстроилась.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Как поступит Фриц?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а) Продолжит ломать игрушку, так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ему весело.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Предложит Мари взамен свой пода</w:t>
      </w:r>
      <w:r w:rsidRPr="00E214F7">
        <w:rPr>
          <w:rFonts w:ascii="Times New Roman" w:hAnsi="Times New Roman" w:cs="Times New Roman"/>
          <w:sz w:val="28"/>
          <w:szCs w:val="28"/>
        </w:rPr>
        <w:t>рок, чтобы та не рассказала родителям,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он сломал ее игрушку.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в) Извинится перед Мари и прекратит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ломать игрушку.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г) Постарается починить Щелкунчика,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чтобы его сестра не переживала.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530D" w:rsidRPr="00E214F7" w:rsidRDefault="00A4530D" w:rsidP="00A4530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1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Примеры нравственных дилемм, применяемых  на второй  неделе формирующего этапа эксперимента 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214F7">
        <w:rPr>
          <w:rFonts w:ascii="Times New Roman" w:hAnsi="Times New Roman" w:cs="Times New Roman"/>
          <w:sz w:val="28"/>
          <w:szCs w:val="28"/>
        </w:rPr>
        <w:t>Таня и Маша очень дружны, 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всегда ходят в школу вместе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214F7">
        <w:rPr>
          <w:rFonts w:ascii="Times New Roman" w:hAnsi="Times New Roman" w:cs="Times New Roman"/>
          <w:sz w:val="28"/>
          <w:szCs w:val="28"/>
        </w:rPr>
        <w:t xml:space="preserve">Однажды,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214F7">
        <w:rPr>
          <w:rFonts w:ascii="Times New Roman" w:hAnsi="Times New Roman" w:cs="Times New Roman"/>
          <w:sz w:val="28"/>
          <w:szCs w:val="28"/>
        </w:rPr>
        <w:t>огда девочки возвращались из школы, начался сильный дождь. Маша была в плаще,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Таня — в платье. До дома было еще далеко.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«Сними свой плащ, мы вместе накроемся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им», — сказала Таня. Как поступит Маша?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а) Маша не снимет свой плащ, потому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что она может промокнуть и заболеть.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б) Маша не снимет свой плащ, так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Тане надо было быть предусмотрительнее.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в) Маша снимет свой плащ, ведь 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поступают настоящие подруги.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г) Маша снимет свой плащ, так как Таня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легко одета и может заболеть.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214F7">
        <w:rPr>
          <w:rFonts w:ascii="Times New Roman" w:hAnsi="Times New Roman" w:cs="Times New Roman"/>
          <w:sz w:val="28"/>
          <w:szCs w:val="28"/>
        </w:rPr>
        <w:t>Зина играла на детской площадке.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К ней подошла соседка и попросила присмотреть за ее маленьким сыном, пока она сходит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в магазин за хлебом. Как поступит Зина?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а) Зина не согласится, так как играть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намного веселее.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б) Зина не согласится, ведь мало ли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случится.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в) Зина согласится, ведь соседка 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ей благодарна и похвалит ее.</w:t>
      </w:r>
    </w:p>
    <w:p w:rsidR="00A4530D" w:rsidRPr="00E214F7" w:rsidRDefault="00A4530D" w:rsidP="00A4530D">
      <w:pPr>
        <w:autoSpaceDE w:val="0"/>
        <w:autoSpaceDN w:val="0"/>
        <w:adjustRightInd w:val="0"/>
        <w:spacing w:after="0" w:line="36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г) Зина согласится, так как соседка нуждается в ее помощи.</w:t>
      </w: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E214F7">
        <w:rPr>
          <w:rFonts w:ascii="Times New Roman" w:hAnsi="Times New Roman" w:cs="Times New Roman"/>
          <w:sz w:val="28"/>
          <w:szCs w:val="28"/>
        </w:rPr>
        <w:t>Сережа дежурил в классе. На перемене все вышли из класса, а Сережа остался, чтобы привести доску в порядок. В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время в класс зашел его друг Саша, они затеяли возню и нечаянно разбили вазу с цветами. Учительница не стала разбираться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наказала Сережу. Как поступит Саша?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а) Саша не станет говорить, что тоже виноват: ведь его друга уже наказали, а неприятности Саше ни к чему.</w:t>
      </w: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б) Саша не станет говорить, что тоже виноват: если его накажут, это расстроит маму.</w:t>
      </w: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в) Саша расскажет учительнице, что виноват, потому что так поступают настоящие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друзья.</w:t>
      </w: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г) Саша расскажет учительнице правду,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так как Сережа страдает один, а это несправедливо.</w:t>
      </w: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bCs/>
          <w:sz w:val="28"/>
          <w:szCs w:val="28"/>
        </w:rPr>
        <w:t>4.</w:t>
      </w:r>
      <w:r w:rsidRPr="00E214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Зимой Оля проходила мимо рынка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увидела бездомного котенка. Как поступить Оле?</w:t>
      </w: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а) Оля должна пройти мимо, ведь ее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касается судьба котенка: всем бездомным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не поможешь.</w:t>
      </w: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б) Оля должна пройти мимо, так как мама будет недовольна, если она принесет котенка домой.</w:t>
      </w: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в) Оля подкинет котенка в людное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теплое место, где его могут подобрать.</w:t>
      </w: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4F7">
        <w:rPr>
          <w:rFonts w:ascii="Times New Roman" w:hAnsi="Times New Roman" w:cs="Times New Roman"/>
          <w:sz w:val="28"/>
          <w:szCs w:val="28"/>
        </w:rPr>
        <w:t>г) Оля сохранит котенку жизнь: возьмет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домой или позвонит в службу потерявшихся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4F7">
        <w:rPr>
          <w:rFonts w:ascii="Times New Roman" w:hAnsi="Times New Roman" w:cs="Times New Roman"/>
          <w:sz w:val="28"/>
          <w:szCs w:val="28"/>
        </w:rPr>
        <w:t>домашних животных и отдаст котенка туда.</w:t>
      </w:r>
    </w:p>
    <w:p w:rsidR="00A4530D" w:rsidRPr="00E214F7" w:rsidRDefault="00A4530D" w:rsidP="00A4530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1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Примеры нравственных дилемм, применяемых  на второй  неделе формирующего этапа эксперимента </w:t>
      </w:r>
    </w:p>
    <w:p w:rsidR="00A4530D" w:rsidRPr="00344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4430D">
        <w:rPr>
          <w:rFonts w:ascii="Times New Roman" w:hAnsi="Times New Roman" w:cs="Times New Roman"/>
          <w:sz w:val="28"/>
          <w:szCs w:val="28"/>
        </w:rPr>
        <w:t>Максим украл у своей одноклассницы Лены мобильный телефон. Никита это увидел, но Максим пригрозил ему побоями, если он скажет кому-нибудь. Как поступит Никита.</w:t>
      </w:r>
    </w:p>
    <w:p w:rsidR="00A4530D" w:rsidRPr="00344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30D">
        <w:rPr>
          <w:rFonts w:ascii="Times New Roman" w:hAnsi="Times New Roman" w:cs="Times New Roman"/>
          <w:sz w:val="28"/>
          <w:szCs w:val="28"/>
        </w:rPr>
        <w:t>а) промолчит, никому ничего не скажет, так как боится, что его побьют.</w:t>
      </w:r>
    </w:p>
    <w:p w:rsidR="00A4530D" w:rsidRPr="00344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30D">
        <w:rPr>
          <w:rFonts w:ascii="Times New Roman" w:hAnsi="Times New Roman" w:cs="Times New Roman"/>
          <w:sz w:val="28"/>
          <w:szCs w:val="28"/>
        </w:rPr>
        <w:t>б)  промолчит: зачем позорить друга?</w:t>
      </w:r>
    </w:p>
    <w:p w:rsidR="00A4530D" w:rsidRPr="00344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30D">
        <w:rPr>
          <w:rFonts w:ascii="Times New Roman" w:hAnsi="Times New Roman" w:cs="Times New Roman"/>
          <w:sz w:val="28"/>
          <w:szCs w:val="28"/>
        </w:rPr>
        <w:t>в) поставит в известность Лену (ведь так его учила мама).</w:t>
      </w:r>
    </w:p>
    <w:p w:rsidR="00A4530D" w:rsidRPr="00344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30D">
        <w:rPr>
          <w:rFonts w:ascii="Times New Roman" w:hAnsi="Times New Roman" w:cs="Times New Roman"/>
          <w:sz w:val="28"/>
          <w:szCs w:val="28"/>
        </w:rPr>
        <w:t>г) объяснит Максиму, что если он не вернет вещь, то расскажет о его поступке, так как воровство наносит ущерб другому человеку.</w:t>
      </w: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B42E3">
        <w:rPr>
          <w:rFonts w:ascii="Times New Roman" w:hAnsi="Times New Roman" w:cs="Times New Roman"/>
          <w:sz w:val="28"/>
          <w:szCs w:val="28"/>
        </w:rPr>
        <w:t>Костя принес домой очень красивую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2E3">
        <w:rPr>
          <w:rFonts w:ascii="Times New Roman" w:hAnsi="Times New Roman" w:cs="Times New Roman"/>
          <w:sz w:val="28"/>
          <w:szCs w:val="28"/>
        </w:rPr>
        <w:t>коробку. Там что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B42E3">
        <w:rPr>
          <w:rFonts w:ascii="Times New Roman" w:hAnsi="Times New Roman" w:cs="Times New Roman"/>
          <w:sz w:val="28"/>
          <w:szCs w:val="28"/>
        </w:rPr>
        <w:t>то бренчало. Олегу,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2E3">
        <w:rPr>
          <w:rFonts w:ascii="Times New Roman" w:hAnsi="Times New Roman" w:cs="Times New Roman"/>
          <w:sz w:val="28"/>
          <w:szCs w:val="28"/>
        </w:rPr>
        <w:t>младшему брату, было очень интересно узнать, ч</w:t>
      </w:r>
      <w:r>
        <w:rPr>
          <w:rFonts w:ascii="Times New Roman" w:hAnsi="Times New Roman" w:cs="Times New Roman"/>
          <w:sz w:val="28"/>
          <w:szCs w:val="28"/>
        </w:rPr>
        <w:t>то там, но Костя не разрешил от</w:t>
      </w:r>
      <w:r w:rsidRPr="004B42E3">
        <w:rPr>
          <w:rFonts w:ascii="Times New Roman" w:hAnsi="Times New Roman" w:cs="Times New Roman"/>
          <w:sz w:val="28"/>
          <w:szCs w:val="28"/>
        </w:rPr>
        <w:t>крыть, а сам ушел в университет. Как поступит Олег?</w:t>
      </w:r>
    </w:p>
    <w:p w:rsidR="00A4530D" w:rsidRPr="004B42E3" w:rsidRDefault="00A4530D" w:rsidP="00A453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42E3">
        <w:rPr>
          <w:rFonts w:ascii="Times New Roman" w:hAnsi="Times New Roman" w:cs="Times New Roman"/>
          <w:sz w:val="28"/>
          <w:szCs w:val="28"/>
        </w:rPr>
        <w:t>а) Откроет, так как ему очень хочется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2E3">
        <w:rPr>
          <w:rFonts w:ascii="Times New Roman" w:hAnsi="Times New Roman" w:cs="Times New Roman"/>
          <w:sz w:val="28"/>
          <w:szCs w:val="28"/>
        </w:rPr>
        <w:t>узнать, что лежит в коробке.</w:t>
      </w:r>
    </w:p>
    <w:p w:rsidR="00A4530D" w:rsidRPr="004B42E3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E3">
        <w:rPr>
          <w:rFonts w:ascii="Times New Roman" w:hAnsi="Times New Roman" w:cs="Times New Roman"/>
          <w:sz w:val="28"/>
          <w:szCs w:val="28"/>
        </w:rPr>
        <w:t>б) Откроет, так как Костя все равно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2E3">
        <w:rPr>
          <w:rFonts w:ascii="Times New Roman" w:hAnsi="Times New Roman" w:cs="Times New Roman"/>
          <w:sz w:val="28"/>
          <w:szCs w:val="28"/>
        </w:rPr>
        <w:t>увидит.</w:t>
      </w:r>
    </w:p>
    <w:p w:rsidR="00A4530D" w:rsidRPr="004B42E3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E3">
        <w:rPr>
          <w:rFonts w:ascii="Times New Roman" w:hAnsi="Times New Roman" w:cs="Times New Roman"/>
          <w:sz w:val="28"/>
          <w:szCs w:val="28"/>
        </w:rPr>
        <w:t>в) Не будет открывать: ведь Костя 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2E3">
        <w:rPr>
          <w:rFonts w:ascii="Times New Roman" w:hAnsi="Times New Roman" w:cs="Times New Roman"/>
          <w:sz w:val="28"/>
          <w:szCs w:val="28"/>
        </w:rPr>
        <w:t>сказал, что нельзя.</w:t>
      </w: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E3">
        <w:rPr>
          <w:rFonts w:ascii="Times New Roman" w:hAnsi="Times New Roman" w:cs="Times New Roman"/>
          <w:sz w:val="28"/>
          <w:szCs w:val="28"/>
        </w:rPr>
        <w:t>г) Не откроет, потому что Косте 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2E3">
        <w:rPr>
          <w:rFonts w:ascii="Times New Roman" w:hAnsi="Times New Roman" w:cs="Times New Roman"/>
          <w:sz w:val="28"/>
          <w:szCs w:val="28"/>
        </w:rPr>
        <w:t>неприятно, что без разрешения взяли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2E3">
        <w:rPr>
          <w:rFonts w:ascii="Times New Roman" w:hAnsi="Times New Roman" w:cs="Times New Roman"/>
          <w:sz w:val="28"/>
          <w:szCs w:val="28"/>
        </w:rPr>
        <w:t>вещь.</w:t>
      </w:r>
    </w:p>
    <w:p w:rsidR="00A4530D" w:rsidRPr="004B42E3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4B42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42E3">
        <w:rPr>
          <w:rFonts w:ascii="Times New Roman" w:hAnsi="Times New Roman" w:cs="Times New Roman"/>
          <w:sz w:val="28"/>
          <w:szCs w:val="28"/>
        </w:rPr>
        <w:t>Полина и Катя писали контрольную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2E3">
        <w:rPr>
          <w:rFonts w:ascii="Times New Roman" w:hAnsi="Times New Roman" w:cs="Times New Roman"/>
          <w:sz w:val="28"/>
          <w:szCs w:val="28"/>
        </w:rPr>
        <w:t>работу в</w:t>
      </w:r>
      <w:r>
        <w:rPr>
          <w:rFonts w:ascii="Times New Roman" w:hAnsi="Times New Roman" w:cs="Times New Roman"/>
          <w:sz w:val="28"/>
          <w:szCs w:val="28"/>
        </w:rPr>
        <w:t>месте. После проверки Полина по</w:t>
      </w:r>
      <w:r w:rsidRPr="004B42E3">
        <w:rPr>
          <w:rFonts w:ascii="Times New Roman" w:hAnsi="Times New Roman" w:cs="Times New Roman"/>
          <w:sz w:val="28"/>
          <w:szCs w:val="28"/>
        </w:rPr>
        <w:t>лучила 5, а Катя — 4, так как учительница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2E3">
        <w:rPr>
          <w:rFonts w:ascii="Times New Roman" w:hAnsi="Times New Roman" w:cs="Times New Roman"/>
          <w:sz w:val="28"/>
          <w:szCs w:val="28"/>
        </w:rPr>
        <w:t>не заметила у Полины ошибку, которую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2E3">
        <w:rPr>
          <w:rFonts w:ascii="Times New Roman" w:hAnsi="Times New Roman" w:cs="Times New Roman"/>
          <w:sz w:val="28"/>
          <w:szCs w:val="28"/>
        </w:rPr>
        <w:t>исправила у Кати. Как поступит Катя?</w:t>
      </w:r>
    </w:p>
    <w:p w:rsidR="00A4530D" w:rsidRPr="004B42E3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E3">
        <w:rPr>
          <w:rFonts w:ascii="Times New Roman" w:hAnsi="Times New Roman" w:cs="Times New Roman"/>
          <w:sz w:val="28"/>
          <w:szCs w:val="28"/>
        </w:rPr>
        <w:t>а) К</w:t>
      </w:r>
      <w:r>
        <w:rPr>
          <w:rFonts w:ascii="Times New Roman" w:hAnsi="Times New Roman" w:cs="Times New Roman"/>
          <w:sz w:val="28"/>
          <w:szCs w:val="28"/>
        </w:rPr>
        <w:t>атя укажет на ошибку Полины учи</w:t>
      </w:r>
      <w:r w:rsidRPr="004B42E3">
        <w:rPr>
          <w:rFonts w:ascii="Times New Roman" w:hAnsi="Times New Roman" w:cs="Times New Roman"/>
          <w:sz w:val="28"/>
          <w:szCs w:val="28"/>
        </w:rPr>
        <w:t>тельнице: пусть не ей одной будет плохо.</w:t>
      </w:r>
    </w:p>
    <w:p w:rsidR="00A4530D" w:rsidRPr="004B42E3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E3">
        <w:rPr>
          <w:rFonts w:ascii="Times New Roman" w:hAnsi="Times New Roman" w:cs="Times New Roman"/>
          <w:sz w:val="28"/>
          <w:szCs w:val="28"/>
        </w:rPr>
        <w:t>б) Катя укажет на ошибку Полины учительнице, чтобы та тоже получила заслуженную отметку.</w:t>
      </w:r>
    </w:p>
    <w:p w:rsidR="00A4530D" w:rsidRPr="004B42E3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E3">
        <w:rPr>
          <w:rFonts w:ascii="Times New Roman" w:hAnsi="Times New Roman" w:cs="Times New Roman"/>
          <w:sz w:val="28"/>
          <w:szCs w:val="28"/>
        </w:rPr>
        <w:t>в) Катя не скажет учителю о неувиденной ошибке, так как они с Полиной подруги.</w:t>
      </w: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E3">
        <w:rPr>
          <w:rFonts w:ascii="Times New Roman" w:hAnsi="Times New Roman" w:cs="Times New Roman"/>
          <w:sz w:val="28"/>
          <w:szCs w:val="28"/>
        </w:rPr>
        <w:t>г) Катя покажет ошибку Полине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530D" w:rsidRPr="004B42E3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Третье</w:t>
      </w:r>
      <w:r w:rsidRPr="004B42E3">
        <w:rPr>
          <w:rFonts w:ascii="Times New Roman" w:hAnsi="Times New Roman" w:cs="Times New Roman"/>
          <w:sz w:val="28"/>
          <w:szCs w:val="28"/>
        </w:rPr>
        <w:t>классница Люба получила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2E3">
        <w:rPr>
          <w:rFonts w:ascii="Times New Roman" w:hAnsi="Times New Roman" w:cs="Times New Roman"/>
          <w:sz w:val="28"/>
          <w:szCs w:val="28"/>
        </w:rPr>
        <w:t>за вторую четверть две тройки, хотя обещала родителям, что закончит четверть 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2E3">
        <w:rPr>
          <w:rFonts w:ascii="Times New Roman" w:hAnsi="Times New Roman" w:cs="Times New Roman"/>
          <w:sz w:val="28"/>
          <w:szCs w:val="28"/>
        </w:rPr>
        <w:t>них. Она знала, что родители ее не отпустят в лагерь на каникулы. Тогда подруга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2E3">
        <w:rPr>
          <w:rFonts w:ascii="Times New Roman" w:hAnsi="Times New Roman" w:cs="Times New Roman"/>
          <w:sz w:val="28"/>
          <w:szCs w:val="28"/>
        </w:rPr>
        <w:t>предложила ей заменить листок дневника,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2E3">
        <w:rPr>
          <w:rFonts w:ascii="Times New Roman" w:hAnsi="Times New Roman" w:cs="Times New Roman"/>
          <w:sz w:val="28"/>
          <w:szCs w:val="28"/>
        </w:rPr>
        <w:t>где выставлены отметки. Как поступит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2E3">
        <w:rPr>
          <w:rFonts w:ascii="Times New Roman" w:hAnsi="Times New Roman" w:cs="Times New Roman"/>
          <w:sz w:val="28"/>
          <w:szCs w:val="28"/>
        </w:rPr>
        <w:t>Люба?</w:t>
      </w:r>
    </w:p>
    <w:p w:rsidR="00A4530D" w:rsidRPr="004B42E3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E3">
        <w:rPr>
          <w:rFonts w:ascii="Times New Roman" w:hAnsi="Times New Roman" w:cs="Times New Roman"/>
          <w:sz w:val="28"/>
          <w:szCs w:val="28"/>
        </w:rPr>
        <w:t>а) Она заменит листок дневника, потому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2E3">
        <w:rPr>
          <w:rFonts w:ascii="Times New Roman" w:hAnsi="Times New Roman" w:cs="Times New Roman"/>
          <w:sz w:val="28"/>
          <w:szCs w:val="28"/>
        </w:rPr>
        <w:t>что боится, что родители ее накажут, а 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2E3">
        <w:rPr>
          <w:rFonts w:ascii="Times New Roman" w:hAnsi="Times New Roman" w:cs="Times New Roman"/>
          <w:sz w:val="28"/>
          <w:szCs w:val="28"/>
        </w:rPr>
        <w:t>очень хочется в лагерь.</w:t>
      </w:r>
    </w:p>
    <w:p w:rsidR="00A4530D" w:rsidRPr="004B42E3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E3">
        <w:rPr>
          <w:rFonts w:ascii="Times New Roman" w:hAnsi="Times New Roman" w:cs="Times New Roman"/>
          <w:sz w:val="28"/>
          <w:szCs w:val="28"/>
        </w:rPr>
        <w:t>б) Она заменит листок дневника: ведь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2E3">
        <w:rPr>
          <w:rFonts w:ascii="Times New Roman" w:hAnsi="Times New Roman" w:cs="Times New Roman"/>
          <w:sz w:val="28"/>
          <w:szCs w:val="28"/>
        </w:rPr>
        <w:t>это никому не повредит.</w:t>
      </w:r>
    </w:p>
    <w:p w:rsidR="00A4530D" w:rsidRPr="004B42E3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E3">
        <w:rPr>
          <w:rFonts w:ascii="Times New Roman" w:hAnsi="Times New Roman" w:cs="Times New Roman"/>
          <w:sz w:val="28"/>
          <w:szCs w:val="28"/>
        </w:rPr>
        <w:t>в) Люба покажет дневник с настоящими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2E3">
        <w:rPr>
          <w:rFonts w:ascii="Times New Roman" w:hAnsi="Times New Roman" w:cs="Times New Roman"/>
          <w:sz w:val="28"/>
          <w:szCs w:val="28"/>
        </w:rPr>
        <w:t>отметками, потому что она — примерная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2E3">
        <w:rPr>
          <w:rFonts w:ascii="Times New Roman" w:hAnsi="Times New Roman" w:cs="Times New Roman"/>
          <w:sz w:val="28"/>
          <w:szCs w:val="28"/>
        </w:rPr>
        <w:t>дочь.</w:t>
      </w:r>
    </w:p>
    <w:p w:rsidR="00A4530D" w:rsidRPr="004B42E3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E3">
        <w:rPr>
          <w:rFonts w:ascii="Times New Roman" w:hAnsi="Times New Roman" w:cs="Times New Roman"/>
          <w:sz w:val="28"/>
          <w:szCs w:val="28"/>
        </w:rPr>
        <w:t>г) Люба покажет дневник с настоящими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2E3">
        <w:rPr>
          <w:rFonts w:ascii="Times New Roman" w:hAnsi="Times New Roman" w:cs="Times New Roman"/>
          <w:sz w:val="28"/>
          <w:szCs w:val="28"/>
        </w:rPr>
        <w:t>отметками, так как родители очень расстроятся, узнав об обмане.</w:t>
      </w: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5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A4530D" w:rsidRPr="00A4530D" w:rsidRDefault="00A4530D" w:rsidP="00A4530D">
      <w:pPr>
        <w:pStyle w:val="Default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4530D">
        <w:rPr>
          <w:rFonts w:ascii="Times New Roman" w:hAnsi="Times New Roman" w:cs="Times New Roman"/>
          <w:b/>
          <w:bCs/>
          <w:sz w:val="28"/>
          <w:szCs w:val="28"/>
        </w:rPr>
        <w:t>Карточки</w:t>
      </w:r>
    </w:p>
    <w:p w:rsidR="00A4530D" w:rsidRPr="00A4530D" w:rsidRDefault="00A4530D" w:rsidP="00A4530D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30D">
        <w:rPr>
          <w:rFonts w:ascii="Times New Roman" w:hAnsi="Times New Roman" w:cs="Times New Roman"/>
          <w:sz w:val="28"/>
          <w:szCs w:val="28"/>
        </w:rPr>
        <w:t xml:space="preserve">Тётка Арина потеряла карточки. Хлебные. На целый месяц. В блокадном городе. Когда подошла её очередь получать паёк – чёрный, плохо пропечённый брусочек хлеба, состоящий наполовину из плохой муки, а наполовину из древесной коры и отрубей, – она долго не могла найти бесценные листочки. Долго рылась в чёрном потёртом ридикюле, потом тихо отошла в сторону, так как очередь, серая, хмурая, голодная, не хотела, не могла больше ждать: «Бери или отходи в сторону, нечего тут задерживать!» </w:t>
      </w:r>
    </w:p>
    <w:p w:rsidR="00A4530D" w:rsidRPr="00A4530D" w:rsidRDefault="00A4530D" w:rsidP="00A4530D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30D">
        <w:rPr>
          <w:rFonts w:ascii="Times New Roman" w:hAnsi="Times New Roman" w:cs="Times New Roman"/>
          <w:sz w:val="28"/>
          <w:szCs w:val="28"/>
        </w:rPr>
        <w:t xml:space="preserve">Она отошла к окну, ещё раз пересмотрела содержимое сумочки, тяжело вздохнула: «Нет их! Как же теперь жить?». Дома ждали дети и престарелая мать, муж был на фронте, давно не писал. «Как он? Что с ним?» – постоянно сверлила мысль. И то ли от постоянного тяжёлого недоедания, то ли от тревоги за мужа, за детей она изменилась. Из прежней весёлой портнихи Арины она превратилась в постоянно уставшую, измученную, сильно постаревшую тётку Арину. Работы почти не было, большинство ателье закрылись, на швейной фабрике тоже места не нашлось. «Правда, обещали поближе к весне устроить на работу, но до весны ещё надо было дожить», – иногда думала она. </w:t>
      </w:r>
    </w:p>
    <w:p w:rsidR="00A4530D" w:rsidRPr="00A4530D" w:rsidRDefault="00A4530D" w:rsidP="00A4530D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4530D">
        <w:rPr>
          <w:rFonts w:ascii="Times New Roman" w:hAnsi="Times New Roman" w:cs="Times New Roman"/>
          <w:sz w:val="28"/>
          <w:szCs w:val="28"/>
        </w:rPr>
        <w:t xml:space="preserve">«И куда могли деться эти карточки? Не могла же я их случайно выронить». И вдруг, словно молнией ударило: затряслись руки, ноги. Парнишка лет двенадцати-тринадцати, коричневая шапка-ушанка, от недоедания страшные чёрные круги под глазами, прозрачно – голубоватая, пепельного оттенка кожа. Когда она упала перед входом в магазин, мальчик, хоть и с трудом, поднял её и стал отряхивать от снежной пыли. «Неужели он?!» </w:t>
      </w:r>
      <w:r w:rsidRPr="00A4530D">
        <w:rPr>
          <w:rFonts w:ascii="Times New Roman" w:hAnsi="Times New Roman" w:cs="Times New Roman"/>
          <w:color w:val="auto"/>
          <w:sz w:val="28"/>
          <w:szCs w:val="28"/>
        </w:rPr>
        <w:t xml:space="preserve">пронзила страшная мысль. И от обиды, горечи защемило сердце, покатились прозрачные капельки по щекам. «Украл! Значит, всё… Значит, конец…». Но предательская мысль о капитуляции перед жизнью была тут же отметена. На руках дети, мать, голодные, холодные… «Надо жить! Надо! Во что бы то ни стало! Есть ради кого!». </w:t>
      </w:r>
    </w:p>
    <w:p w:rsidR="00A4530D" w:rsidRPr="00A4530D" w:rsidRDefault="00A4530D" w:rsidP="00A4530D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4530D">
        <w:rPr>
          <w:rFonts w:ascii="Times New Roman" w:hAnsi="Times New Roman" w:cs="Times New Roman"/>
          <w:color w:val="auto"/>
          <w:sz w:val="28"/>
          <w:szCs w:val="28"/>
        </w:rPr>
        <w:t xml:space="preserve">Арина тяжело поднялась и, медленно передвигая опухшие ноги, направилась к выходу из магазина. На улице задохнулась от морозного воздуха, немного зашаталась: «Не упасть бы!». И тихим шагом пошла по заснеженной набережной. Думать о том, что скажут дома, не было сил. Все силы остались там, у прилавка. Дверь открыла Таисия Петровна, мать Арины, ласково посмотрела на дочь: «Знаю, что зря сходила! Карточки – то твои с кошельком какой-то парнишка принёс. По адресу, что в кошельке был, дорогу нашёл. А сам-то бледный, синий даже, как льдинка». </w:t>
      </w:r>
    </w:p>
    <w:p w:rsidR="00A4530D" w:rsidRPr="00A4530D" w:rsidRDefault="00A4530D" w:rsidP="00A4530D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4530D">
        <w:rPr>
          <w:rFonts w:ascii="Times New Roman" w:hAnsi="Times New Roman" w:cs="Times New Roman"/>
          <w:color w:val="auto"/>
          <w:sz w:val="28"/>
          <w:szCs w:val="28"/>
        </w:rPr>
        <w:t xml:space="preserve">Арина улыбнулась и подумала: « ... ». </w:t>
      </w:r>
    </w:p>
    <w:p w:rsidR="00A4530D" w:rsidRPr="00A4530D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30D">
        <w:rPr>
          <w:rFonts w:ascii="Times New Roman" w:hAnsi="Times New Roman" w:cs="Times New Roman"/>
          <w:iCs/>
          <w:sz w:val="28"/>
          <w:szCs w:val="28"/>
        </w:rPr>
        <w:t>Задание: закончите рассказ</w:t>
      </w:r>
      <w:r>
        <w:rPr>
          <w:rFonts w:ascii="Times New Roman" w:hAnsi="Times New Roman" w:cs="Times New Roman"/>
          <w:iCs/>
          <w:sz w:val="28"/>
          <w:szCs w:val="28"/>
        </w:rPr>
        <w:t xml:space="preserve"> 2-3 предложениями</w:t>
      </w:r>
      <w:r w:rsidRPr="00A4530D">
        <w:rPr>
          <w:rFonts w:ascii="Times New Roman" w:hAnsi="Times New Roman" w:cs="Times New Roman"/>
          <w:iCs/>
          <w:sz w:val="28"/>
          <w:szCs w:val="28"/>
        </w:rPr>
        <w:t>.</w:t>
      </w:r>
    </w:p>
    <w:p w:rsidR="00A4530D" w:rsidRPr="004B42E3" w:rsidRDefault="00A4530D" w:rsidP="00A45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530D" w:rsidRDefault="00A4530D" w:rsidP="00611645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A4530D" w:rsidSect="00BA72A6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827" w:rsidRDefault="00CF0827" w:rsidP="00F65DBE">
      <w:pPr>
        <w:spacing w:after="0" w:line="240" w:lineRule="auto"/>
      </w:pPr>
      <w:r>
        <w:separator/>
      </w:r>
    </w:p>
  </w:endnote>
  <w:endnote w:type="continuationSeparator" w:id="0">
    <w:p w:rsidR="00CF0827" w:rsidRDefault="00CF0827" w:rsidP="00F65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8070000" w:usb2="00000010" w:usb3="00000000" w:csb0="00020005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07087"/>
      <w:docPartObj>
        <w:docPartGallery w:val="Page Numbers (Bottom of Page)"/>
        <w:docPartUnique/>
      </w:docPartObj>
    </w:sdtPr>
    <w:sdtEndPr/>
    <w:sdtContent>
      <w:p w:rsidR="008E4B4B" w:rsidRDefault="00113875">
        <w:pPr>
          <w:pStyle w:val="af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78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E4B4B" w:rsidRDefault="008E4B4B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827" w:rsidRDefault="00CF0827" w:rsidP="00F65DBE">
      <w:pPr>
        <w:spacing w:after="0" w:line="240" w:lineRule="auto"/>
      </w:pPr>
      <w:r>
        <w:separator/>
      </w:r>
    </w:p>
  </w:footnote>
  <w:footnote w:type="continuationSeparator" w:id="0">
    <w:p w:rsidR="00CF0827" w:rsidRDefault="00CF0827" w:rsidP="00F65D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36884"/>
    <w:multiLevelType w:val="hybridMultilevel"/>
    <w:tmpl w:val="DC180FF0"/>
    <w:lvl w:ilvl="0" w:tplc="D1D6BAA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C892124"/>
    <w:multiLevelType w:val="hybridMultilevel"/>
    <w:tmpl w:val="29866F6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7594713"/>
    <w:multiLevelType w:val="multilevel"/>
    <w:tmpl w:val="C0B8D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93469F"/>
    <w:multiLevelType w:val="hybridMultilevel"/>
    <w:tmpl w:val="EC68D134"/>
    <w:lvl w:ilvl="0" w:tplc="D9E4A40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B0B6499"/>
    <w:multiLevelType w:val="hybridMultilevel"/>
    <w:tmpl w:val="0896AC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61CE3"/>
    <w:multiLevelType w:val="hybridMultilevel"/>
    <w:tmpl w:val="BE2C40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103743"/>
    <w:multiLevelType w:val="hybridMultilevel"/>
    <w:tmpl w:val="71E24D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ADE6498"/>
    <w:multiLevelType w:val="multilevel"/>
    <w:tmpl w:val="F2E846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E30BD8"/>
    <w:multiLevelType w:val="multilevel"/>
    <w:tmpl w:val="24761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5B53B7"/>
    <w:multiLevelType w:val="hybridMultilevel"/>
    <w:tmpl w:val="93AA4F4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 w15:restartNumberingAfterBreak="0">
    <w:nsid w:val="6359280D"/>
    <w:multiLevelType w:val="multilevel"/>
    <w:tmpl w:val="4B0A3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7E4AF5"/>
    <w:multiLevelType w:val="hybridMultilevel"/>
    <w:tmpl w:val="B85E6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AF2AE2"/>
    <w:multiLevelType w:val="hybridMultilevel"/>
    <w:tmpl w:val="BC708CB4"/>
    <w:lvl w:ilvl="0" w:tplc="9070C3E8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E32565C"/>
    <w:multiLevelType w:val="multilevel"/>
    <w:tmpl w:val="7DFEE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455178"/>
    <w:multiLevelType w:val="hybridMultilevel"/>
    <w:tmpl w:val="5CD0268E"/>
    <w:lvl w:ilvl="0" w:tplc="31526478">
      <w:numFmt w:val="bullet"/>
      <w:lvlText w:val="‾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6F08F2"/>
    <w:multiLevelType w:val="multilevel"/>
    <w:tmpl w:val="B7025B1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EF840E8"/>
    <w:multiLevelType w:val="hybridMultilevel"/>
    <w:tmpl w:val="201086BA"/>
    <w:lvl w:ilvl="0" w:tplc="E39682A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6"/>
  </w:num>
  <w:num w:numId="6">
    <w:abstractNumId w:val="14"/>
  </w:num>
  <w:num w:numId="7">
    <w:abstractNumId w:val="12"/>
  </w:num>
  <w:num w:numId="8">
    <w:abstractNumId w:val="11"/>
  </w:num>
  <w:num w:numId="9">
    <w:abstractNumId w:val="5"/>
  </w:num>
  <w:num w:numId="10">
    <w:abstractNumId w:val="15"/>
  </w:num>
  <w:num w:numId="11">
    <w:abstractNumId w:val="16"/>
  </w:num>
  <w:num w:numId="12">
    <w:abstractNumId w:val="0"/>
  </w:num>
  <w:num w:numId="13">
    <w:abstractNumId w:val="4"/>
  </w:num>
  <w:num w:numId="14">
    <w:abstractNumId w:val="7"/>
    <w:lvlOverride w:ilvl="0">
      <w:startOverride w:val="4"/>
    </w:lvlOverride>
  </w:num>
  <w:num w:numId="15">
    <w:abstractNumId w:val="2"/>
  </w:num>
  <w:num w:numId="16">
    <w:abstractNumId w:val="8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59B"/>
    <w:rsid w:val="000039C8"/>
    <w:rsid w:val="00021C3A"/>
    <w:rsid w:val="00066AE6"/>
    <w:rsid w:val="00076FA4"/>
    <w:rsid w:val="0008059B"/>
    <w:rsid w:val="00087EAC"/>
    <w:rsid w:val="00093377"/>
    <w:rsid w:val="000C1FFB"/>
    <w:rsid w:val="000C256F"/>
    <w:rsid w:val="000D5E5A"/>
    <w:rsid w:val="000E6452"/>
    <w:rsid w:val="000F18FD"/>
    <w:rsid w:val="000F4B83"/>
    <w:rsid w:val="00113875"/>
    <w:rsid w:val="00123230"/>
    <w:rsid w:val="0012719B"/>
    <w:rsid w:val="001336B1"/>
    <w:rsid w:val="00157401"/>
    <w:rsid w:val="0018672B"/>
    <w:rsid w:val="001871AE"/>
    <w:rsid w:val="001D6C42"/>
    <w:rsid w:val="001E4987"/>
    <w:rsid w:val="0020590D"/>
    <w:rsid w:val="00235A11"/>
    <w:rsid w:val="002432ED"/>
    <w:rsid w:val="002637A7"/>
    <w:rsid w:val="00281BCB"/>
    <w:rsid w:val="00290198"/>
    <w:rsid w:val="002928B3"/>
    <w:rsid w:val="002959D1"/>
    <w:rsid w:val="002A165E"/>
    <w:rsid w:val="002A5D44"/>
    <w:rsid w:val="002D036B"/>
    <w:rsid w:val="002D27DC"/>
    <w:rsid w:val="002F0792"/>
    <w:rsid w:val="002F12DC"/>
    <w:rsid w:val="002F36CC"/>
    <w:rsid w:val="00336690"/>
    <w:rsid w:val="0034430D"/>
    <w:rsid w:val="00344889"/>
    <w:rsid w:val="003520C8"/>
    <w:rsid w:val="00357FE2"/>
    <w:rsid w:val="003739FD"/>
    <w:rsid w:val="00381843"/>
    <w:rsid w:val="0039130A"/>
    <w:rsid w:val="003B3E50"/>
    <w:rsid w:val="003B41D1"/>
    <w:rsid w:val="003D44FF"/>
    <w:rsid w:val="003D6CBD"/>
    <w:rsid w:val="003F737B"/>
    <w:rsid w:val="00405044"/>
    <w:rsid w:val="004069C2"/>
    <w:rsid w:val="00464AFF"/>
    <w:rsid w:val="00494C0E"/>
    <w:rsid w:val="004C579C"/>
    <w:rsid w:val="004D08A0"/>
    <w:rsid w:val="004E1934"/>
    <w:rsid w:val="004E37BA"/>
    <w:rsid w:val="00531448"/>
    <w:rsid w:val="00531DEC"/>
    <w:rsid w:val="00543EC6"/>
    <w:rsid w:val="005B08F9"/>
    <w:rsid w:val="005F75DF"/>
    <w:rsid w:val="005F786F"/>
    <w:rsid w:val="00611645"/>
    <w:rsid w:val="00613809"/>
    <w:rsid w:val="00615800"/>
    <w:rsid w:val="00617CC3"/>
    <w:rsid w:val="006255E8"/>
    <w:rsid w:val="0065770D"/>
    <w:rsid w:val="00661993"/>
    <w:rsid w:val="0066359F"/>
    <w:rsid w:val="00666E6F"/>
    <w:rsid w:val="00671832"/>
    <w:rsid w:val="006724A1"/>
    <w:rsid w:val="006D32AC"/>
    <w:rsid w:val="006E0349"/>
    <w:rsid w:val="006E552F"/>
    <w:rsid w:val="00703423"/>
    <w:rsid w:val="00717F14"/>
    <w:rsid w:val="0074212D"/>
    <w:rsid w:val="00776069"/>
    <w:rsid w:val="00782446"/>
    <w:rsid w:val="00785617"/>
    <w:rsid w:val="007C26F7"/>
    <w:rsid w:val="007C42DA"/>
    <w:rsid w:val="007D4A35"/>
    <w:rsid w:val="0081663A"/>
    <w:rsid w:val="008650CB"/>
    <w:rsid w:val="008835B8"/>
    <w:rsid w:val="00883E3E"/>
    <w:rsid w:val="00895671"/>
    <w:rsid w:val="008C680B"/>
    <w:rsid w:val="008E39E0"/>
    <w:rsid w:val="008E4B4B"/>
    <w:rsid w:val="008F51D8"/>
    <w:rsid w:val="00921C97"/>
    <w:rsid w:val="00964731"/>
    <w:rsid w:val="00976845"/>
    <w:rsid w:val="00983010"/>
    <w:rsid w:val="00986CE9"/>
    <w:rsid w:val="00995955"/>
    <w:rsid w:val="009B0948"/>
    <w:rsid w:val="009B0C7E"/>
    <w:rsid w:val="009B1534"/>
    <w:rsid w:val="009C2E88"/>
    <w:rsid w:val="009E0D44"/>
    <w:rsid w:val="009E6C54"/>
    <w:rsid w:val="00A23A69"/>
    <w:rsid w:val="00A4530D"/>
    <w:rsid w:val="00A6155B"/>
    <w:rsid w:val="00A66E88"/>
    <w:rsid w:val="00A70C5A"/>
    <w:rsid w:val="00AE4303"/>
    <w:rsid w:val="00B31186"/>
    <w:rsid w:val="00B53552"/>
    <w:rsid w:val="00B60F8E"/>
    <w:rsid w:val="00B65968"/>
    <w:rsid w:val="00B830B6"/>
    <w:rsid w:val="00B91E37"/>
    <w:rsid w:val="00BA594B"/>
    <w:rsid w:val="00BA72A6"/>
    <w:rsid w:val="00BB299A"/>
    <w:rsid w:val="00BC6F9B"/>
    <w:rsid w:val="00C35D40"/>
    <w:rsid w:val="00C5054E"/>
    <w:rsid w:val="00C75A36"/>
    <w:rsid w:val="00C82223"/>
    <w:rsid w:val="00C85B61"/>
    <w:rsid w:val="00CB2BBE"/>
    <w:rsid w:val="00CC7345"/>
    <w:rsid w:val="00CE3153"/>
    <w:rsid w:val="00CE6C04"/>
    <w:rsid w:val="00CF0827"/>
    <w:rsid w:val="00D0031E"/>
    <w:rsid w:val="00D065D5"/>
    <w:rsid w:val="00D07C1C"/>
    <w:rsid w:val="00D148CC"/>
    <w:rsid w:val="00D205BC"/>
    <w:rsid w:val="00D21CD5"/>
    <w:rsid w:val="00D251B5"/>
    <w:rsid w:val="00D31469"/>
    <w:rsid w:val="00D55D9D"/>
    <w:rsid w:val="00D72047"/>
    <w:rsid w:val="00DA264F"/>
    <w:rsid w:val="00DA2AA0"/>
    <w:rsid w:val="00DC2CCB"/>
    <w:rsid w:val="00DF462C"/>
    <w:rsid w:val="00E30E16"/>
    <w:rsid w:val="00E611A5"/>
    <w:rsid w:val="00E70A32"/>
    <w:rsid w:val="00E80A3F"/>
    <w:rsid w:val="00E92745"/>
    <w:rsid w:val="00EA48CA"/>
    <w:rsid w:val="00EB3990"/>
    <w:rsid w:val="00EC5B3C"/>
    <w:rsid w:val="00ED1A61"/>
    <w:rsid w:val="00ED1E3B"/>
    <w:rsid w:val="00ED378F"/>
    <w:rsid w:val="00ED4000"/>
    <w:rsid w:val="00F34AA4"/>
    <w:rsid w:val="00F35E8B"/>
    <w:rsid w:val="00F65DBE"/>
    <w:rsid w:val="00F67432"/>
    <w:rsid w:val="00FA408D"/>
    <w:rsid w:val="00FB64F4"/>
    <w:rsid w:val="00FE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E663A8-F4C0-45FB-A69A-DC912C82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D9D"/>
  </w:style>
  <w:style w:type="paragraph" w:styleId="1">
    <w:name w:val="heading 1"/>
    <w:basedOn w:val="a"/>
    <w:link w:val="10"/>
    <w:uiPriority w:val="9"/>
    <w:qFormat/>
    <w:rsid w:val="008835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0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0C1FFB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0C1FF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0C1FFB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C1FF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C1FFB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C1F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C1FFB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657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uiPriority w:val="99"/>
    <w:rsid w:val="0039130A"/>
    <w:pPr>
      <w:ind w:left="720"/>
    </w:pPr>
    <w:rPr>
      <w:rFonts w:ascii="Calibri" w:eastAsia="Times New Roman" w:hAnsi="Calibri" w:cs="Calibri"/>
      <w:lang w:eastAsia="ru-RU"/>
    </w:rPr>
  </w:style>
  <w:style w:type="character" w:customStyle="1" w:styleId="hl">
    <w:name w:val="hl"/>
    <w:basedOn w:val="a0"/>
    <w:rsid w:val="0039130A"/>
    <w:rPr>
      <w:rFonts w:cs="Times New Roman"/>
    </w:rPr>
  </w:style>
  <w:style w:type="character" w:styleId="ac">
    <w:name w:val="Strong"/>
    <w:basedOn w:val="a0"/>
    <w:uiPriority w:val="22"/>
    <w:qFormat/>
    <w:rsid w:val="0039130A"/>
    <w:rPr>
      <w:rFonts w:cs="Times New Roman"/>
      <w:b/>
      <w:bCs/>
    </w:rPr>
  </w:style>
  <w:style w:type="character" w:styleId="ad">
    <w:name w:val="Hyperlink"/>
    <w:basedOn w:val="a0"/>
    <w:rsid w:val="00782446"/>
    <w:rPr>
      <w:rFonts w:cs="Times New Roman"/>
      <w:color w:val="0000FF"/>
      <w:u w:val="single"/>
    </w:rPr>
  </w:style>
  <w:style w:type="paragraph" w:customStyle="1" w:styleId="2">
    <w:name w:val="Абзац списка2"/>
    <w:basedOn w:val="a"/>
    <w:rsid w:val="00782446"/>
    <w:pPr>
      <w:ind w:left="720"/>
    </w:pPr>
    <w:rPr>
      <w:rFonts w:ascii="Calibri" w:eastAsia="Times New Roman" w:hAnsi="Calibri" w:cs="Times New Roman"/>
      <w:lang w:eastAsia="ru-RU"/>
    </w:rPr>
  </w:style>
  <w:style w:type="character" w:styleId="ae">
    <w:name w:val="Emphasis"/>
    <w:basedOn w:val="a0"/>
    <w:uiPriority w:val="20"/>
    <w:qFormat/>
    <w:rsid w:val="00BC6F9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835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">
    <w:name w:val="List Paragraph"/>
    <w:basedOn w:val="a"/>
    <w:uiPriority w:val="34"/>
    <w:qFormat/>
    <w:rsid w:val="008835B8"/>
    <w:pPr>
      <w:ind w:left="720"/>
      <w:contextualSpacing/>
    </w:pPr>
  </w:style>
  <w:style w:type="paragraph" w:customStyle="1" w:styleId="Default">
    <w:name w:val="Default"/>
    <w:rsid w:val="0066359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f0">
    <w:name w:val="Body Text"/>
    <w:basedOn w:val="a"/>
    <w:link w:val="af1"/>
    <w:rsid w:val="00C822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C822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semiHidden/>
    <w:unhideWhenUsed/>
    <w:rsid w:val="00F65D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F65DBE"/>
  </w:style>
  <w:style w:type="paragraph" w:styleId="af4">
    <w:name w:val="footer"/>
    <w:basedOn w:val="a"/>
    <w:link w:val="af5"/>
    <w:uiPriority w:val="99"/>
    <w:unhideWhenUsed/>
    <w:rsid w:val="00F65D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65DBE"/>
  </w:style>
  <w:style w:type="paragraph" w:styleId="af6">
    <w:name w:val="Revision"/>
    <w:hidden/>
    <w:uiPriority w:val="99"/>
    <w:semiHidden/>
    <w:rsid w:val="00E80A3F"/>
    <w:pPr>
      <w:spacing w:after="0" w:line="240" w:lineRule="auto"/>
    </w:pPr>
  </w:style>
  <w:style w:type="paragraph" w:customStyle="1" w:styleId="3">
    <w:name w:val="Абзац списка3"/>
    <w:basedOn w:val="a"/>
    <w:rsid w:val="001D6C42"/>
    <w:pPr>
      <w:ind w:left="720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5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3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2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5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1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4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1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5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5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5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5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2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5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6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8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8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3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3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02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syoffice.ru/slovar-s163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8635397861744191E-2"/>
          <c:y val="5.3767668243702174E-2"/>
          <c:w val="0.90923670365942788"/>
          <c:h val="0.70828174316121151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ЭГ</c:v>
                </c:pt>
                <c:pt idx="1">
                  <c:v>КГ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25</c:v>
                </c:pt>
                <c:pt idx="1">
                  <c:v>42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E2C-402A-96F4-4055429FD16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ЭГ</c:v>
                </c:pt>
                <c:pt idx="1">
                  <c:v>КГ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67</c:v>
                </c:pt>
                <c:pt idx="1">
                  <c:v>58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E2C-402A-96F4-4055429FD16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ЭГ</c:v>
                </c:pt>
                <c:pt idx="1">
                  <c:v>КГ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E2C-402A-96F4-4055429FD16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216500320"/>
        <c:axId val="216500880"/>
        <c:axId val="214119312"/>
      </c:bar3DChart>
      <c:catAx>
        <c:axId val="2165003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16500880"/>
        <c:crosses val="autoZero"/>
        <c:auto val="1"/>
        <c:lblAlgn val="ctr"/>
        <c:lblOffset val="100"/>
        <c:noMultiLvlLbl val="0"/>
      </c:catAx>
      <c:valAx>
        <c:axId val="2165008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6500320"/>
        <c:crosses val="autoZero"/>
        <c:crossBetween val="between"/>
      </c:valAx>
      <c:serAx>
        <c:axId val="214119312"/>
        <c:scaling>
          <c:orientation val="minMax"/>
        </c:scaling>
        <c:delete val="1"/>
        <c:axPos val="b"/>
        <c:majorTickMark val="out"/>
        <c:minorTickMark val="none"/>
        <c:tickLblPos val="none"/>
        <c:crossAx val="216500880"/>
        <c:crosses val="autoZero"/>
      </c:ser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ЭГ</c:v>
                </c:pt>
                <c:pt idx="1">
                  <c:v>КГ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25</c:v>
                </c:pt>
                <c:pt idx="1">
                  <c:v>42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FF0-471F-9F20-DD5554F3846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ЭГ</c:v>
                </c:pt>
                <c:pt idx="1">
                  <c:v>КГ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67</c:v>
                </c:pt>
                <c:pt idx="1">
                  <c:v>58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FF0-471F-9F20-DD5554F38463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ЭГ</c:v>
                </c:pt>
                <c:pt idx="1">
                  <c:v>КГ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FF0-471F-9F20-DD5554F384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216504240"/>
        <c:axId val="216504800"/>
        <c:axId val="216641936"/>
      </c:bar3DChart>
      <c:catAx>
        <c:axId val="2165042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16504800"/>
        <c:crosses val="autoZero"/>
        <c:auto val="1"/>
        <c:lblAlgn val="ctr"/>
        <c:lblOffset val="100"/>
        <c:noMultiLvlLbl val="0"/>
      </c:catAx>
      <c:valAx>
        <c:axId val="2165048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6504240"/>
        <c:crosses val="autoZero"/>
        <c:crossBetween val="between"/>
      </c:valAx>
      <c:serAx>
        <c:axId val="216641936"/>
        <c:scaling>
          <c:orientation val="minMax"/>
        </c:scaling>
        <c:delete val="1"/>
        <c:axPos val="b"/>
        <c:majorTickMark val="out"/>
        <c:minorTickMark val="none"/>
        <c:tickLblPos val="none"/>
        <c:crossAx val="216504800"/>
        <c:crosses val="autoZero"/>
      </c:ser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ЭГ</c:v>
                </c:pt>
                <c:pt idx="1">
                  <c:v>КГ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67</c:v>
                </c:pt>
                <c:pt idx="1">
                  <c:v>83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479-4FB5-AC66-98B9DF65CD9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ЭГ</c:v>
                </c:pt>
                <c:pt idx="1">
                  <c:v>КГ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25</c:v>
                </c:pt>
                <c:pt idx="1">
                  <c:v>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479-4FB5-AC66-98B9DF65CD96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ЭГ</c:v>
                </c:pt>
                <c:pt idx="1">
                  <c:v>КГ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479-4FB5-AC66-98B9DF65CD9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218684912"/>
        <c:axId val="218685472"/>
        <c:axId val="216643184"/>
      </c:bar3DChart>
      <c:catAx>
        <c:axId val="2186849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18685472"/>
        <c:crosses val="autoZero"/>
        <c:auto val="1"/>
        <c:lblAlgn val="ctr"/>
        <c:lblOffset val="100"/>
        <c:noMultiLvlLbl val="0"/>
      </c:catAx>
      <c:valAx>
        <c:axId val="2186854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8684912"/>
        <c:crosses val="autoZero"/>
        <c:crossBetween val="between"/>
      </c:valAx>
      <c:serAx>
        <c:axId val="216643184"/>
        <c:scaling>
          <c:orientation val="minMax"/>
        </c:scaling>
        <c:delete val="1"/>
        <c:axPos val="b"/>
        <c:majorTickMark val="out"/>
        <c:minorTickMark val="none"/>
        <c:tickLblPos val="none"/>
        <c:crossAx val="218685472"/>
        <c:crosses val="autoZero"/>
      </c:ser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ЭГ</c:v>
                </c:pt>
                <c:pt idx="1">
                  <c:v>КГ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25</c:v>
                </c:pt>
                <c:pt idx="1">
                  <c:v>67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050-4E41-B935-D3E75B4380C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ЭГ</c:v>
                </c:pt>
                <c:pt idx="1">
                  <c:v>КГ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67</c:v>
                </c:pt>
                <c:pt idx="1">
                  <c:v>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050-4E41-B935-D3E75B4380C6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ЭГ</c:v>
                </c:pt>
                <c:pt idx="1">
                  <c:v>КГ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050-4E41-B935-D3E75B4380C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218688832"/>
        <c:axId val="218689392"/>
        <c:axId val="216644432"/>
      </c:bar3DChart>
      <c:catAx>
        <c:axId val="2186888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18689392"/>
        <c:crosses val="autoZero"/>
        <c:auto val="1"/>
        <c:lblAlgn val="ctr"/>
        <c:lblOffset val="100"/>
        <c:noMultiLvlLbl val="0"/>
      </c:catAx>
      <c:valAx>
        <c:axId val="2186893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8688832"/>
        <c:crosses val="autoZero"/>
        <c:crossBetween val="between"/>
      </c:valAx>
      <c:serAx>
        <c:axId val="216644432"/>
        <c:scaling>
          <c:orientation val="minMax"/>
        </c:scaling>
        <c:delete val="1"/>
        <c:axPos val="b"/>
        <c:majorTickMark val="out"/>
        <c:minorTickMark val="none"/>
        <c:tickLblPos val="none"/>
        <c:crossAx val="218689392"/>
        <c:crosses val="autoZero"/>
      </c:ser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4B820-A764-4218-A00B-B2DA3748D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14216</Words>
  <Characters>81037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RePack by Diakov</cp:lastModifiedBy>
  <cp:revision>6</cp:revision>
  <dcterms:created xsi:type="dcterms:W3CDTF">2018-12-18T18:21:00Z</dcterms:created>
  <dcterms:modified xsi:type="dcterms:W3CDTF">2025-03-13T08:33:00Z</dcterms:modified>
</cp:coreProperties>
</file>