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25B833B" w14:textId="77777777" w:rsidR="00FA6337" w:rsidRPr="00FA6337" w:rsidRDefault="00FA6337" w:rsidP="00FA6337">
      <w:pPr>
        <w:jc w:val="center"/>
        <w:rPr>
          <w:rFonts w:ascii="Times New Roman" w:hAnsi="Times New Roman" w:cs="Times New Roman"/>
          <w:b/>
          <w:bCs/>
          <w:sz w:val="24"/>
          <w:szCs w:val="24"/>
        </w:rPr>
      </w:pPr>
      <w:r w:rsidRPr="00FA6337">
        <w:rPr>
          <w:rFonts w:ascii="Times New Roman" w:hAnsi="Times New Roman" w:cs="Times New Roman"/>
          <w:b/>
          <w:bCs/>
          <w:sz w:val="24"/>
          <w:szCs w:val="24"/>
        </w:rPr>
        <w:t>МУНИЦИПАЛЬНОЕ АВТОНОМНОЕ ОБЩЕОБРАЗОВАТЕЛЬНОЕ УЧРЕЖДЕНИЕ</w:t>
      </w:r>
    </w:p>
    <w:p w14:paraId="5BC63158" w14:textId="77777777" w:rsidR="00FA6337" w:rsidRPr="00FA6337" w:rsidRDefault="00FA6337" w:rsidP="00FA6337">
      <w:pPr>
        <w:jc w:val="center"/>
        <w:rPr>
          <w:rFonts w:ascii="Times New Roman" w:hAnsi="Times New Roman" w:cs="Times New Roman"/>
          <w:b/>
          <w:bCs/>
          <w:sz w:val="24"/>
          <w:szCs w:val="24"/>
        </w:rPr>
      </w:pPr>
      <w:r w:rsidRPr="00FA6337">
        <w:rPr>
          <w:rFonts w:ascii="Times New Roman" w:hAnsi="Times New Roman" w:cs="Times New Roman"/>
          <w:b/>
          <w:bCs/>
          <w:sz w:val="24"/>
          <w:szCs w:val="24"/>
        </w:rPr>
        <w:t>СРЕДНЯЯ ОБЩЕОБРАЗОВАТЕЛЬНАЯ ШКОЛА № 9 Г. ХОЛМСКА</w:t>
      </w:r>
    </w:p>
    <w:p w14:paraId="5D5FDEAC" w14:textId="77777777" w:rsidR="00FA6337" w:rsidRPr="00FA6337" w:rsidRDefault="00FA6337" w:rsidP="00FA6337">
      <w:pPr>
        <w:jc w:val="center"/>
        <w:rPr>
          <w:rFonts w:ascii="Times New Roman" w:hAnsi="Times New Roman" w:cs="Times New Roman"/>
          <w:b/>
          <w:bCs/>
          <w:sz w:val="24"/>
          <w:szCs w:val="24"/>
        </w:rPr>
      </w:pPr>
      <w:r w:rsidRPr="00FA6337">
        <w:rPr>
          <w:rFonts w:ascii="Times New Roman" w:hAnsi="Times New Roman" w:cs="Times New Roman"/>
          <w:b/>
          <w:bCs/>
          <w:sz w:val="24"/>
          <w:szCs w:val="24"/>
        </w:rPr>
        <w:t>МУНИЦИПАЛЬНОГО ОБРАЗОВАНИЯ «ХОЛМСКИЙ ГОРОДСКОЙ ОКРУГ»</w:t>
      </w:r>
    </w:p>
    <w:p w14:paraId="41EE674B" w14:textId="77777777" w:rsidR="00FA6337" w:rsidRPr="00FA6337" w:rsidRDefault="00FA6337" w:rsidP="00FA6337">
      <w:pPr>
        <w:jc w:val="center"/>
        <w:rPr>
          <w:rFonts w:ascii="Times New Roman" w:hAnsi="Times New Roman" w:cs="Times New Roman"/>
          <w:b/>
          <w:bCs/>
          <w:sz w:val="24"/>
          <w:szCs w:val="24"/>
        </w:rPr>
      </w:pPr>
      <w:r w:rsidRPr="00FA6337">
        <w:rPr>
          <w:rFonts w:ascii="Times New Roman" w:hAnsi="Times New Roman" w:cs="Times New Roman"/>
          <w:b/>
          <w:bCs/>
          <w:sz w:val="24"/>
          <w:szCs w:val="24"/>
        </w:rPr>
        <w:t>САХАЛИНСКОЙ ОБЛАСТИ</w:t>
      </w:r>
    </w:p>
    <w:p w14:paraId="71FD76EB" w14:textId="77777777" w:rsidR="00FA6337" w:rsidRPr="00FA6337" w:rsidRDefault="00FA6337" w:rsidP="00FA6337">
      <w:pPr>
        <w:jc w:val="center"/>
        <w:rPr>
          <w:rFonts w:ascii="Times New Roman" w:hAnsi="Times New Roman" w:cs="Times New Roman"/>
          <w:b/>
          <w:bCs/>
          <w:sz w:val="24"/>
          <w:szCs w:val="24"/>
        </w:rPr>
      </w:pPr>
    </w:p>
    <w:p w14:paraId="23C80AF0" w14:textId="35BAE964" w:rsidR="00FA6337" w:rsidRDefault="007B15FD" w:rsidP="00FA6337">
      <w:pPr>
        <w:jc w:val="center"/>
        <w:rPr>
          <w:rFonts w:ascii="Times New Roman" w:hAnsi="Times New Roman" w:cs="Times New Roman"/>
          <w:sz w:val="24"/>
          <w:szCs w:val="24"/>
        </w:rPr>
      </w:pPr>
      <w:r>
        <w:rPr>
          <w:noProof/>
          <w:lang w:eastAsia="ru-RU"/>
        </w:rPr>
        <mc:AlternateContent>
          <mc:Choice Requires="wpg">
            <w:drawing>
              <wp:anchor distT="0" distB="0" distL="114300" distR="114300" simplePos="0" relativeHeight="251662336" behindDoc="1" locked="0" layoutInCell="1" allowOverlap="1" wp14:anchorId="4E3D61F8" wp14:editId="22E7E7F8">
                <wp:simplePos x="0" y="0"/>
                <wp:positionH relativeFrom="page">
                  <wp:posOffset>302260</wp:posOffset>
                </wp:positionH>
                <wp:positionV relativeFrom="page">
                  <wp:posOffset>267335</wp:posOffset>
                </wp:positionV>
                <wp:extent cx="2479675" cy="10148570"/>
                <wp:effectExtent l="4445" t="1270" r="1905" b="3810"/>
                <wp:wrapNone/>
                <wp:docPr id="2" name="Группа 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479675" cy="10148570"/>
                          <a:chOff x="0" y="0"/>
                          <a:chExt cx="21945" cy="91257"/>
                        </a:xfrm>
                      </wpg:grpSpPr>
                      <wps:wsp>
                        <wps:cNvPr id="3" name="Прямоугольник 7"/>
                        <wps:cNvSpPr>
                          <a:spLocks noChangeArrowheads="1"/>
                        </wps:cNvSpPr>
                        <wps:spPr bwMode="auto">
                          <a:xfrm>
                            <a:off x="0" y="0"/>
                            <a:ext cx="1945" cy="91257"/>
                          </a:xfrm>
                          <a:prstGeom prst="rect">
                            <a:avLst/>
                          </a:prstGeom>
                          <a:solidFill>
                            <a:schemeClr val="tx2">
                              <a:lumMod val="100000"/>
                              <a:lumOff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bodyPr rot="0" vert="horz" wrap="square" lIns="91440" tIns="45720" rIns="91440" bIns="45720" anchor="ctr" anchorCtr="0" upright="1">
                          <a:noAutofit/>
                        </wps:bodyPr>
                      </wps:wsp>
                      <wps:wsp>
                        <wps:cNvPr id="4" name="Пятиугольник 5"/>
                        <wps:cNvSpPr>
                          <a:spLocks noChangeArrowheads="1"/>
                        </wps:cNvSpPr>
                        <wps:spPr bwMode="auto">
                          <a:xfrm>
                            <a:off x="0" y="14668"/>
                            <a:ext cx="21945" cy="5521"/>
                          </a:xfrm>
                          <a:prstGeom prst="homePlate">
                            <a:avLst>
                              <a:gd name="adj" fmla="val 49998"/>
                            </a:avLst>
                          </a:prstGeom>
                          <a:solidFill>
                            <a:schemeClr val="accent1">
                              <a:lumMod val="100000"/>
                              <a:lumOff val="0"/>
                            </a:schemeClr>
                          </a:solidFill>
                          <a:ln>
                            <a:noFill/>
                          </a:ln>
                          <a:extLst>
                            <a:ext uri="{91240B29-F687-4F45-9708-019B960494DF}">
                              <a14:hiddenLine xmlns:a14="http://schemas.microsoft.com/office/drawing/2010/main" w="12700">
                                <a:solidFill>
                                  <a:srgbClr val="000000"/>
                                </a:solidFill>
                                <a:miter lim="800000"/>
                                <a:headEnd/>
                                <a:tailEnd/>
                              </a14:hiddenLine>
                            </a:ext>
                          </a:extLst>
                        </wps:spPr>
                        <wps:txbx>
                          <w:txbxContent>
                            <w:p w14:paraId="71105212" w14:textId="77777777" w:rsidR="00C32E9A" w:rsidRDefault="00C32E9A" w:rsidP="00C32E9A">
                              <w:pPr>
                                <w:pStyle w:val="a9"/>
                                <w:jc w:val="right"/>
                                <w:rPr>
                                  <w:color w:val="FFFFFF" w:themeColor="background1"/>
                                  <w:sz w:val="28"/>
                                  <w:szCs w:val="28"/>
                                </w:rPr>
                              </w:pPr>
                              <w:bookmarkStart w:id="0" w:name="_Hlk192431752"/>
                              <w:bookmarkStart w:id="1" w:name="_Hlk192431753"/>
                              <w:bookmarkEnd w:id="0"/>
                              <w:bookmarkEnd w:id="1"/>
                            </w:p>
                          </w:txbxContent>
                        </wps:txbx>
                        <wps:bodyPr rot="0" vert="horz" wrap="square" lIns="91440" tIns="0" rIns="182880" bIns="0" anchor="ctr" anchorCtr="0" upright="1">
                          <a:noAutofit/>
                        </wps:bodyPr>
                      </wps:wsp>
                      <wpg:grpSp>
                        <wpg:cNvPr id="5" name="Группа 9"/>
                        <wpg:cNvGrpSpPr>
                          <a:grpSpLocks/>
                        </wpg:cNvGrpSpPr>
                        <wpg:grpSpPr bwMode="auto">
                          <a:xfrm>
                            <a:off x="762" y="42100"/>
                            <a:ext cx="20574" cy="49103"/>
                            <a:chOff x="806" y="42118"/>
                            <a:chExt cx="13062" cy="31210"/>
                          </a:xfrm>
                        </wpg:grpSpPr>
                        <wpg:grpSp>
                          <wpg:cNvPr id="6" name="Группа 10"/>
                          <wpg:cNvGrpSpPr>
                            <a:grpSpLocks noChangeAspect="1"/>
                          </wpg:cNvGrpSpPr>
                          <wpg:grpSpPr bwMode="auto">
                            <a:xfrm>
                              <a:off x="1410" y="42118"/>
                              <a:ext cx="10478" cy="31210"/>
                              <a:chOff x="1410" y="42118"/>
                              <a:chExt cx="10477" cy="31210"/>
                            </a:xfrm>
                          </wpg:grpSpPr>
                          <wps:wsp>
                            <wps:cNvPr id="7" name="Полилиния 8"/>
                            <wps:cNvSpPr>
                              <a:spLocks/>
                            </wps:cNvSpPr>
                            <wps:spPr bwMode="auto">
                              <a:xfrm>
                                <a:off x="3696" y="62168"/>
                                <a:ext cx="1937" cy="6985"/>
                              </a:xfrm>
                              <a:custGeom>
                                <a:avLst/>
                                <a:gdLst>
                                  <a:gd name="T0" fmla="*/ 0 w 122"/>
                                  <a:gd name="T1" fmla="*/ 0 h 440"/>
                                  <a:gd name="T2" fmla="*/ 61913 w 122"/>
                                  <a:gd name="T3" fmla="*/ 241300 h 440"/>
                                  <a:gd name="T4" fmla="*/ 133350 w 122"/>
                                  <a:gd name="T5" fmla="*/ 482600 h 440"/>
                                  <a:gd name="T6" fmla="*/ 193675 w 122"/>
                                  <a:gd name="T7" fmla="*/ 661988 h 440"/>
                                  <a:gd name="T8" fmla="*/ 193675 w 122"/>
                                  <a:gd name="T9" fmla="*/ 698500 h 440"/>
                                  <a:gd name="T10" fmla="*/ 120650 w 122"/>
                                  <a:gd name="T11" fmla="*/ 485775 h 440"/>
                                  <a:gd name="T12" fmla="*/ 61913 w 122"/>
                                  <a:gd name="T13" fmla="*/ 285750 h 440"/>
                                  <a:gd name="T14" fmla="*/ 9525 w 122"/>
                                  <a:gd name="T15" fmla="*/ 84138 h 440"/>
                                  <a:gd name="T16" fmla="*/ 0 w 122"/>
                                  <a:gd name="T17" fmla="*/ 0 h 44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22" h="440">
                                    <a:moveTo>
                                      <a:pt x="0" y="0"/>
                                    </a:moveTo>
                                    <a:lnTo>
                                      <a:pt x="39" y="152"/>
                                    </a:lnTo>
                                    <a:lnTo>
                                      <a:pt x="84" y="304"/>
                                    </a:lnTo>
                                    <a:lnTo>
                                      <a:pt x="122" y="417"/>
                                    </a:lnTo>
                                    <a:lnTo>
                                      <a:pt x="122" y="440"/>
                                    </a:lnTo>
                                    <a:lnTo>
                                      <a:pt x="76" y="306"/>
                                    </a:lnTo>
                                    <a:lnTo>
                                      <a:pt x="39" y="180"/>
                                    </a:lnTo>
                                    <a:lnTo>
                                      <a:pt x="6" y="53"/>
                                    </a:lnTo>
                                    <a:lnTo>
                                      <a:pt x="0" y="0"/>
                                    </a:lnTo>
                                    <a:close/>
                                  </a:path>
                                </a:pathLst>
                              </a:custGeom>
                              <a:solidFill>
                                <a:schemeClr val="tx2">
                                  <a:lumMod val="100000"/>
                                  <a:lumOff val="0"/>
                                </a:schemeClr>
                              </a:solidFill>
                              <a:ln w="0">
                                <a:solidFill>
                                  <a:schemeClr val="tx2">
                                    <a:lumMod val="100000"/>
                                    <a:lumOff val="0"/>
                                  </a:schemeClr>
                                </a:solidFill>
                                <a:round/>
                                <a:headEnd/>
                                <a:tailEnd/>
                              </a:ln>
                            </wps:spPr>
                            <wps:bodyPr rot="0" vert="horz" wrap="square" lIns="91440" tIns="45720" rIns="91440" bIns="45720" anchor="t" anchorCtr="0" upright="1">
                              <a:noAutofit/>
                            </wps:bodyPr>
                          </wps:wsp>
                          <wps:wsp>
                            <wps:cNvPr id="8" name="Полилиния 9"/>
                            <wps:cNvSpPr>
                              <a:spLocks/>
                            </wps:cNvSpPr>
                            <wps:spPr bwMode="auto">
                              <a:xfrm>
                                <a:off x="5728" y="69058"/>
                                <a:ext cx="1842" cy="4270"/>
                              </a:xfrm>
                              <a:custGeom>
                                <a:avLst/>
                                <a:gdLst>
                                  <a:gd name="T0" fmla="*/ 0 w 116"/>
                                  <a:gd name="T1" fmla="*/ 0 h 269"/>
                                  <a:gd name="T2" fmla="*/ 12700 w 116"/>
                                  <a:gd name="T3" fmla="*/ 30163 h 269"/>
                                  <a:gd name="T4" fmla="*/ 58738 w 116"/>
                                  <a:gd name="T5" fmla="*/ 147638 h 269"/>
                                  <a:gd name="T6" fmla="*/ 106363 w 116"/>
                                  <a:gd name="T7" fmla="*/ 265113 h 269"/>
                                  <a:gd name="T8" fmla="*/ 184150 w 116"/>
                                  <a:gd name="T9" fmla="*/ 427038 h 269"/>
                                  <a:gd name="T10" fmla="*/ 171450 w 116"/>
                                  <a:gd name="T11" fmla="*/ 427038 h 269"/>
                                  <a:gd name="T12" fmla="*/ 95250 w 116"/>
                                  <a:gd name="T13" fmla="*/ 268288 h 269"/>
                                  <a:gd name="T14" fmla="*/ 47625 w 116"/>
                                  <a:gd name="T15" fmla="*/ 155575 h 269"/>
                                  <a:gd name="T16" fmla="*/ 1588 w 116"/>
                                  <a:gd name="T17" fmla="*/ 39688 h 269"/>
                                  <a:gd name="T18" fmla="*/ 0 w 116"/>
                                  <a:gd name="T19" fmla="*/ 0 h 269"/>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16" h="269">
                                    <a:moveTo>
                                      <a:pt x="0" y="0"/>
                                    </a:moveTo>
                                    <a:lnTo>
                                      <a:pt x="8" y="19"/>
                                    </a:lnTo>
                                    <a:lnTo>
                                      <a:pt x="37" y="93"/>
                                    </a:lnTo>
                                    <a:lnTo>
                                      <a:pt x="67" y="167"/>
                                    </a:lnTo>
                                    <a:lnTo>
                                      <a:pt x="116" y="269"/>
                                    </a:lnTo>
                                    <a:lnTo>
                                      <a:pt x="108" y="269"/>
                                    </a:lnTo>
                                    <a:lnTo>
                                      <a:pt x="60" y="169"/>
                                    </a:lnTo>
                                    <a:lnTo>
                                      <a:pt x="30" y="98"/>
                                    </a:lnTo>
                                    <a:lnTo>
                                      <a:pt x="1" y="25"/>
                                    </a:lnTo>
                                    <a:lnTo>
                                      <a:pt x="0" y="0"/>
                                    </a:lnTo>
                                    <a:close/>
                                  </a:path>
                                </a:pathLst>
                              </a:custGeom>
                              <a:solidFill>
                                <a:schemeClr val="tx2">
                                  <a:lumMod val="100000"/>
                                  <a:lumOff val="0"/>
                                </a:schemeClr>
                              </a:solidFill>
                              <a:ln w="0">
                                <a:solidFill>
                                  <a:schemeClr val="tx2">
                                    <a:lumMod val="100000"/>
                                    <a:lumOff val="0"/>
                                  </a:schemeClr>
                                </a:solidFill>
                                <a:round/>
                                <a:headEnd/>
                                <a:tailEnd/>
                              </a:ln>
                            </wps:spPr>
                            <wps:bodyPr rot="0" vert="horz" wrap="square" lIns="91440" tIns="45720" rIns="91440" bIns="45720" anchor="t" anchorCtr="0" upright="1">
                              <a:noAutofit/>
                            </wps:bodyPr>
                          </wps:wsp>
                          <wps:wsp>
                            <wps:cNvPr id="9" name="Полилиния 10"/>
                            <wps:cNvSpPr>
                              <a:spLocks/>
                            </wps:cNvSpPr>
                            <wps:spPr bwMode="auto">
                              <a:xfrm>
                                <a:off x="1410" y="42118"/>
                                <a:ext cx="2223" cy="20193"/>
                              </a:xfrm>
                              <a:custGeom>
                                <a:avLst/>
                                <a:gdLst>
                                  <a:gd name="T0" fmla="*/ 0 w 140"/>
                                  <a:gd name="T1" fmla="*/ 0 h 1272"/>
                                  <a:gd name="T2" fmla="*/ 0 w 140"/>
                                  <a:gd name="T3" fmla="*/ 0 h 1272"/>
                                  <a:gd name="T4" fmla="*/ 1588 w 140"/>
                                  <a:gd name="T5" fmla="*/ 125413 h 1272"/>
                                  <a:gd name="T6" fmla="*/ 4763 w 140"/>
                                  <a:gd name="T7" fmla="*/ 252413 h 1272"/>
                                  <a:gd name="T8" fmla="*/ 19050 w 140"/>
                                  <a:gd name="T9" fmla="*/ 503238 h 1272"/>
                                  <a:gd name="T10" fmla="*/ 36513 w 140"/>
                                  <a:gd name="T11" fmla="*/ 755650 h 1272"/>
                                  <a:gd name="T12" fmla="*/ 61913 w 140"/>
                                  <a:gd name="T13" fmla="*/ 1006475 h 1272"/>
                                  <a:gd name="T14" fmla="*/ 92075 w 140"/>
                                  <a:gd name="T15" fmla="*/ 1257300 h 1272"/>
                                  <a:gd name="T16" fmla="*/ 131763 w 140"/>
                                  <a:gd name="T17" fmla="*/ 1504950 h 1272"/>
                                  <a:gd name="T18" fmla="*/ 169863 w 140"/>
                                  <a:gd name="T19" fmla="*/ 1724025 h 1272"/>
                                  <a:gd name="T20" fmla="*/ 214313 w 140"/>
                                  <a:gd name="T21" fmla="*/ 1941513 h 1272"/>
                                  <a:gd name="T22" fmla="*/ 222250 w 140"/>
                                  <a:gd name="T23" fmla="*/ 2019300 h 1272"/>
                                  <a:gd name="T24" fmla="*/ 219075 w 140"/>
                                  <a:gd name="T25" fmla="*/ 2003425 h 1272"/>
                                  <a:gd name="T26" fmla="*/ 166688 w 140"/>
                                  <a:gd name="T27" fmla="*/ 1755775 h 1272"/>
                                  <a:gd name="T28" fmla="*/ 122238 w 140"/>
                                  <a:gd name="T29" fmla="*/ 1506538 h 1272"/>
                                  <a:gd name="T30" fmla="*/ 84138 w 140"/>
                                  <a:gd name="T31" fmla="*/ 1257300 h 1272"/>
                                  <a:gd name="T32" fmla="*/ 55563 w 140"/>
                                  <a:gd name="T33" fmla="*/ 1006475 h 1272"/>
                                  <a:gd name="T34" fmla="*/ 31750 w 140"/>
                                  <a:gd name="T35" fmla="*/ 755650 h 1272"/>
                                  <a:gd name="T36" fmla="*/ 14288 w 140"/>
                                  <a:gd name="T37" fmla="*/ 503238 h 1272"/>
                                  <a:gd name="T38" fmla="*/ 3175 w 140"/>
                                  <a:gd name="T39" fmla="*/ 252413 h 1272"/>
                                  <a:gd name="T40" fmla="*/ 0 w 140"/>
                                  <a:gd name="T41" fmla="*/ 125413 h 1272"/>
                                  <a:gd name="T42" fmla="*/ 0 w 140"/>
                                  <a:gd name="T43" fmla="*/ 0 h 1272"/>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 name="T60" fmla="*/ 0 60000 65536"/>
                                  <a:gd name="T61" fmla="*/ 0 60000 65536"/>
                                  <a:gd name="T62" fmla="*/ 0 60000 65536"/>
                                  <a:gd name="T63" fmla="*/ 0 60000 65536"/>
                                  <a:gd name="T64" fmla="*/ 0 60000 65536"/>
                                  <a:gd name="T65" fmla="*/ 0 60000 65536"/>
                                </a:gdLst>
                                <a:ahLst/>
                                <a:cxnLst>
                                  <a:cxn ang="T44">
                                    <a:pos x="T0" y="T1"/>
                                  </a:cxn>
                                  <a:cxn ang="T45">
                                    <a:pos x="T2" y="T3"/>
                                  </a:cxn>
                                  <a:cxn ang="T46">
                                    <a:pos x="T4" y="T5"/>
                                  </a:cxn>
                                  <a:cxn ang="T47">
                                    <a:pos x="T6" y="T7"/>
                                  </a:cxn>
                                  <a:cxn ang="T48">
                                    <a:pos x="T8" y="T9"/>
                                  </a:cxn>
                                  <a:cxn ang="T49">
                                    <a:pos x="T10" y="T11"/>
                                  </a:cxn>
                                  <a:cxn ang="T50">
                                    <a:pos x="T12" y="T13"/>
                                  </a:cxn>
                                  <a:cxn ang="T51">
                                    <a:pos x="T14" y="T15"/>
                                  </a:cxn>
                                  <a:cxn ang="T52">
                                    <a:pos x="T16" y="T17"/>
                                  </a:cxn>
                                  <a:cxn ang="T53">
                                    <a:pos x="T18" y="T19"/>
                                  </a:cxn>
                                  <a:cxn ang="T54">
                                    <a:pos x="T20" y="T21"/>
                                  </a:cxn>
                                  <a:cxn ang="T55">
                                    <a:pos x="T22" y="T23"/>
                                  </a:cxn>
                                  <a:cxn ang="T56">
                                    <a:pos x="T24" y="T25"/>
                                  </a:cxn>
                                  <a:cxn ang="T57">
                                    <a:pos x="T26" y="T27"/>
                                  </a:cxn>
                                  <a:cxn ang="T58">
                                    <a:pos x="T28" y="T29"/>
                                  </a:cxn>
                                  <a:cxn ang="T59">
                                    <a:pos x="T30" y="T31"/>
                                  </a:cxn>
                                  <a:cxn ang="T60">
                                    <a:pos x="T32" y="T33"/>
                                  </a:cxn>
                                  <a:cxn ang="T61">
                                    <a:pos x="T34" y="T35"/>
                                  </a:cxn>
                                  <a:cxn ang="T62">
                                    <a:pos x="T36" y="T37"/>
                                  </a:cxn>
                                  <a:cxn ang="T63">
                                    <a:pos x="T38" y="T39"/>
                                  </a:cxn>
                                  <a:cxn ang="T64">
                                    <a:pos x="T40" y="T41"/>
                                  </a:cxn>
                                  <a:cxn ang="T65">
                                    <a:pos x="T42" y="T43"/>
                                  </a:cxn>
                                </a:cxnLst>
                                <a:rect l="0" t="0" r="r" b="b"/>
                                <a:pathLst>
                                  <a:path w="140" h="1272">
                                    <a:moveTo>
                                      <a:pt x="0" y="0"/>
                                    </a:moveTo>
                                    <a:lnTo>
                                      <a:pt x="0" y="0"/>
                                    </a:lnTo>
                                    <a:lnTo>
                                      <a:pt x="1" y="79"/>
                                    </a:lnTo>
                                    <a:lnTo>
                                      <a:pt x="3" y="159"/>
                                    </a:lnTo>
                                    <a:lnTo>
                                      <a:pt x="12" y="317"/>
                                    </a:lnTo>
                                    <a:lnTo>
                                      <a:pt x="23" y="476"/>
                                    </a:lnTo>
                                    <a:lnTo>
                                      <a:pt x="39" y="634"/>
                                    </a:lnTo>
                                    <a:lnTo>
                                      <a:pt x="58" y="792"/>
                                    </a:lnTo>
                                    <a:lnTo>
                                      <a:pt x="83" y="948"/>
                                    </a:lnTo>
                                    <a:lnTo>
                                      <a:pt x="107" y="1086"/>
                                    </a:lnTo>
                                    <a:lnTo>
                                      <a:pt x="135" y="1223"/>
                                    </a:lnTo>
                                    <a:lnTo>
                                      <a:pt x="140" y="1272"/>
                                    </a:lnTo>
                                    <a:lnTo>
                                      <a:pt x="138" y="1262"/>
                                    </a:lnTo>
                                    <a:lnTo>
                                      <a:pt x="105" y="1106"/>
                                    </a:lnTo>
                                    <a:lnTo>
                                      <a:pt x="77" y="949"/>
                                    </a:lnTo>
                                    <a:lnTo>
                                      <a:pt x="53" y="792"/>
                                    </a:lnTo>
                                    <a:lnTo>
                                      <a:pt x="35" y="634"/>
                                    </a:lnTo>
                                    <a:lnTo>
                                      <a:pt x="20" y="476"/>
                                    </a:lnTo>
                                    <a:lnTo>
                                      <a:pt x="9" y="317"/>
                                    </a:lnTo>
                                    <a:lnTo>
                                      <a:pt x="2" y="159"/>
                                    </a:lnTo>
                                    <a:lnTo>
                                      <a:pt x="0" y="79"/>
                                    </a:lnTo>
                                    <a:lnTo>
                                      <a:pt x="0" y="0"/>
                                    </a:lnTo>
                                    <a:close/>
                                  </a:path>
                                </a:pathLst>
                              </a:custGeom>
                              <a:solidFill>
                                <a:schemeClr val="tx2">
                                  <a:lumMod val="100000"/>
                                  <a:lumOff val="0"/>
                                </a:schemeClr>
                              </a:solidFill>
                              <a:ln w="0">
                                <a:solidFill>
                                  <a:schemeClr val="tx2">
                                    <a:lumMod val="100000"/>
                                    <a:lumOff val="0"/>
                                  </a:schemeClr>
                                </a:solidFill>
                                <a:round/>
                                <a:headEnd/>
                                <a:tailEnd/>
                              </a:ln>
                            </wps:spPr>
                            <wps:bodyPr rot="0" vert="horz" wrap="square" lIns="91440" tIns="45720" rIns="91440" bIns="45720" anchor="t" anchorCtr="0" upright="1">
                              <a:noAutofit/>
                            </wps:bodyPr>
                          </wps:wsp>
                          <wps:wsp>
                            <wps:cNvPr id="10" name="Полилиния 11"/>
                            <wps:cNvSpPr>
                              <a:spLocks/>
                            </wps:cNvSpPr>
                            <wps:spPr bwMode="auto">
                              <a:xfrm>
                                <a:off x="3410" y="48611"/>
                                <a:ext cx="715" cy="13557"/>
                              </a:xfrm>
                              <a:custGeom>
                                <a:avLst/>
                                <a:gdLst>
                                  <a:gd name="T0" fmla="*/ 71438 w 45"/>
                                  <a:gd name="T1" fmla="*/ 0 h 854"/>
                                  <a:gd name="T2" fmla="*/ 71438 w 45"/>
                                  <a:gd name="T3" fmla="*/ 0 h 854"/>
                                  <a:gd name="T4" fmla="*/ 55563 w 45"/>
                                  <a:gd name="T5" fmla="*/ 104775 h 854"/>
                                  <a:gd name="T6" fmla="*/ 41275 w 45"/>
                                  <a:gd name="T7" fmla="*/ 211138 h 854"/>
                                  <a:gd name="T8" fmla="*/ 22225 w 45"/>
                                  <a:gd name="T9" fmla="*/ 423863 h 854"/>
                                  <a:gd name="T10" fmla="*/ 9525 w 45"/>
                                  <a:gd name="T11" fmla="*/ 636588 h 854"/>
                                  <a:gd name="T12" fmla="*/ 4763 w 45"/>
                                  <a:gd name="T13" fmla="*/ 847725 h 854"/>
                                  <a:gd name="T14" fmla="*/ 9525 w 45"/>
                                  <a:gd name="T15" fmla="*/ 1062038 h 854"/>
                                  <a:gd name="T16" fmla="*/ 22225 w 45"/>
                                  <a:gd name="T17" fmla="*/ 1274763 h 854"/>
                                  <a:gd name="T18" fmla="*/ 28575 w 45"/>
                                  <a:gd name="T19" fmla="*/ 1355725 h 854"/>
                                  <a:gd name="T20" fmla="*/ 28575 w 45"/>
                                  <a:gd name="T21" fmla="*/ 1350963 h 854"/>
                                  <a:gd name="T22" fmla="*/ 14288 w 45"/>
                                  <a:gd name="T23" fmla="*/ 1292225 h 854"/>
                                  <a:gd name="T24" fmla="*/ 12700 w 45"/>
                                  <a:gd name="T25" fmla="*/ 1274763 h 854"/>
                                  <a:gd name="T26" fmla="*/ 1588 w 45"/>
                                  <a:gd name="T27" fmla="*/ 1062038 h 854"/>
                                  <a:gd name="T28" fmla="*/ 0 w 45"/>
                                  <a:gd name="T29" fmla="*/ 847725 h 854"/>
                                  <a:gd name="T30" fmla="*/ 4763 w 45"/>
                                  <a:gd name="T31" fmla="*/ 636588 h 854"/>
                                  <a:gd name="T32" fmla="*/ 19050 w 45"/>
                                  <a:gd name="T33" fmla="*/ 423863 h 854"/>
                                  <a:gd name="T34" fmla="*/ 39688 w 45"/>
                                  <a:gd name="T35" fmla="*/ 209550 h 854"/>
                                  <a:gd name="T36" fmla="*/ 53975 w 45"/>
                                  <a:gd name="T37" fmla="*/ 104775 h 854"/>
                                  <a:gd name="T38" fmla="*/ 71438 w 45"/>
                                  <a:gd name="T39" fmla="*/ 0 h 854"/>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 name="T57" fmla="*/ 0 60000 65536"/>
                                  <a:gd name="T58" fmla="*/ 0 60000 65536"/>
                                  <a:gd name="T59" fmla="*/ 0 60000 65536"/>
                                </a:gdLst>
                                <a:ahLst/>
                                <a:cxnLst>
                                  <a:cxn ang="T40">
                                    <a:pos x="T0" y="T1"/>
                                  </a:cxn>
                                  <a:cxn ang="T41">
                                    <a:pos x="T2" y="T3"/>
                                  </a:cxn>
                                  <a:cxn ang="T42">
                                    <a:pos x="T4" y="T5"/>
                                  </a:cxn>
                                  <a:cxn ang="T43">
                                    <a:pos x="T6" y="T7"/>
                                  </a:cxn>
                                  <a:cxn ang="T44">
                                    <a:pos x="T8" y="T9"/>
                                  </a:cxn>
                                  <a:cxn ang="T45">
                                    <a:pos x="T10" y="T11"/>
                                  </a:cxn>
                                  <a:cxn ang="T46">
                                    <a:pos x="T12" y="T13"/>
                                  </a:cxn>
                                  <a:cxn ang="T47">
                                    <a:pos x="T14" y="T15"/>
                                  </a:cxn>
                                  <a:cxn ang="T48">
                                    <a:pos x="T16" y="T17"/>
                                  </a:cxn>
                                  <a:cxn ang="T49">
                                    <a:pos x="T18" y="T19"/>
                                  </a:cxn>
                                  <a:cxn ang="T50">
                                    <a:pos x="T20" y="T21"/>
                                  </a:cxn>
                                  <a:cxn ang="T51">
                                    <a:pos x="T22" y="T23"/>
                                  </a:cxn>
                                  <a:cxn ang="T52">
                                    <a:pos x="T24" y="T25"/>
                                  </a:cxn>
                                  <a:cxn ang="T53">
                                    <a:pos x="T26" y="T27"/>
                                  </a:cxn>
                                  <a:cxn ang="T54">
                                    <a:pos x="T28" y="T29"/>
                                  </a:cxn>
                                  <a:cxn ang="T55">
                                    <a:pos x="T30" y="T31"/>
                                  </a:cxn>
                                  <a:cxn ang="T56">
                                    <a:pos x="T32" y="T33"/>
                                  </a:cxn>
                                  <a:cxn ang="T57">
                                    <a:pos x="T34" y="T35"/>
                                  </a:cxn>
                                  <a:cxn ang="T58">
                                    <a:pos x="T36" y="T37"/>
                                  </a:cxn>
                                  <a:cxn ang="T59">
                                    <a:pos x="T38" y="T39"/>
                                  </a:cxn>
                                </a:cxnLst>
                                <a:rect l="0" t="0" r="r" b="b"/>
                                <a:pathLst>
                                  <a:path w="45" h="854">
                                    <a:moveTo>
                                      <a:pt x="45" y="0"/>
                                    </a:moveTo>
                                    <a:lnTo>
                                      <a:pt x="45" y="0"/>
                                    </a:lnTo>
                                    <a:lnTo>
                                      <a:pt x="35" y="66"/>
                                    </a:lnTo>
                                    <a:lnTo>
                                      <a:pt x="26" y="133"/>
                                    </a:lnTo>
                                    <a:lnTo>
                                      <a:pt x="14" y="267"/>
                                    </a:lnTo>
                                    <a:lnTo>
                                      <a:pt x="6" y="401"/>
                                    </a:lnTo>
                                    <a:lnTo>
                                      <a:pt x="3" y="534"/>
                                    </a:lnTo>
                                    <a:lnTo>
                                      <a:pt x="6" y="669"/>
                                    </a:lnTo>
                                    <a:lnTo>
                                      <a:pt x="14" y="803"/>
                                    </a:lnTo>
                                    <a:lnTo>
                                      <a:pt x="18" y="854"/>
                                    </a:lnTo>
                                    <a:lnTo>
                                      <a:pt x="18" y="851"/>
                                    </a:lnTo>
                                    <a:lnTo>
                                      <a:pt x="9" y="814"/>
                                    </a:lnTo>
                                    <a:lnTo>
                                      <a:pt x="8" y="803"/>
                                    </a:lnTo>
                                    <a:lnTo>
                                      <a:pt x="1" y="669"/>
                                    </a:lnTo>
                                    <a:lnTo>
                                      <a:pt x="0" y="534"/>
                                    </a:lnTo>
                                    <a:lnTo>
                                      <a:pt x="3" y="401"/>
                                    </a:lnTo>
                                    <a:lnTo>
                                      <a:pt x="12" y="267"/>
                                    </a:lnTo>
                                    <a:lnTo>
                                      <a:pt x="25" y="132"/>
                                    </a:lnTo>
                                    <a:lnTo>
                                      <a:pt x="34" y="66"/>
                                    </a:lnTo>
                                    <a:lnTo>
                                      <a:pt x="45" y="0"/>
                                    </a:lnTo>
                                    <a:close/>
                                  </a:path>
                                </a:pathLst>
                              </a:custGeom>
                              <a:solidFill>
                                <a:schemeClr val="tx2">
                                  <a:lumMod val="100000"/>
                                  <a:lumOff val="0"/>
                                </a:schemeClr>
                              </a:solidFill>
                              <a:ln w="0">
                                <a:solidFill>
                                  <a:schemeClr val="tx2">
                                    <a:lumMod val="100000"/>
                                    <a:lumOff val="0"/>
                                  </a:schemeClr>
                                </a:solidFill>
                                <a:round/>
                                <a:headEnd/>
                                <a:tailEnd/>
                              </a:ln>
                            </wps:spPr>
                            <wps:bodyPr rot="0" vert="horz" wrap="square" lIns="91440" tIns="45720" rIns="91440" bIns="45720" anchor="t" anchorCtr="0" upright="1">
                              <a:noAutofit/>
                            </wps:bodyPr>
                          </wps:wsp>
                          <wps:wsp>
                            <wps:cNvPr id="11" name="Полилиния 12"/>
                            <wps:cNvSpPr>
                              <a:spLocks/>
                            </wps:cNvSpPr>
                            <wps:spPr bwMode="auto">
                              <a:xfrm>
                                <a:off x="3633" y="62311"/>
                                <a:ext cx="2444" cy="9985"/>
                              </a:xfrm>
                              <a:custGeom>
                                <a:avLst/>
                                <a:gdLst>
                                  <a:gd name="T0" fmla="*/ 0 w 154"/>
                                  <a:gd name="T1" fmla="*/ 0 h 629"/>
                                  <a:gd name="T2" fmla="*/ 15875 w 154"/>
                                  <a:gd name="T3" fmla="*/ 69850 h 629"/>
                                  <a:gd name="T4" fmla="*/ 33338 w 154"/>
                                  <a:gd name="T5" fmla="*/ 200025 h 629"/>
                                  <a:gd name="T6" fmla="*/ 53975 w 154"/>
                                  <a:gd name="T7" fmla="*/ 328613 h 629"/>
                                  <a:gd name="T8" fmla="*/ 84138 w 154"/>
                                  <a:gd name="T9" fmla="*/ 465138 h 629"/>
                                  <a:gd name="T10" fmla="*/ 119063 w 154"/>
                                  <a:gd name="T11" fmla="*/ 603250 h 629"/>
                                  <a:gd name="T12" fmla="*/ 158750 w 154"/>
                                  <a:gd name="T13" fmla="*/ 739775 h 629"/>
                                  <a:gd name="T14" fmla="*/ 190500 w 154"/>
                                  <a:gd name="T15" fmla="*/ 827088 h 629"/>
                                  <a:gd name="T16" fmla="*/ 223838 w 154"/>
                                  <a:gd name="T17" fmla="*/ 914400 h 629"/>
                                  <a:gd name="T18" fmla="*/ 241300 w 154"/>
                                  <a:gd name="T19" fmla="*/ 981075 h 629"/>
                                  <a:gd name="T20" fmla="*/ 244475 w 154"/>
                                  <a:gd name="T21" fmla="*/ 998538 h 629"/>
                                  <a:gd name="T22" fmla="*/ 222250 w 154"/>
                                  <a:gd name="T23" fmla="*/ 944563 h 629"/>
                                  <a:gd name="T24" fmla="*/ 182563 w 154"/>
                                  <a:gd name="T25" fmla="*/ 844550 h 629"/>
                                  <a:gd name="T26" fmla="*/ 147638 w 154"/>
                                  <a:gd name="T27" fmla="*/ 742950 h 629"/>
                                  <a:gd name="T28" fmla="*/ 106363 w 154"/>
                                  <a:gd name="T29" fmla="*/ 608013 h 629"/>
                                  <a:gd name="T30" fmla="*/ 74613 w 154"/>
                                  <a:gd name="T31" fmla="*/ 468313 h 629"/>
                                  <a:gd name="T32" fmla="*/ 44450 w 154"/>
                                  <a:gd name="T33" fmla="*/ 328613 h 629"/>
                                  <a:gd name="T34" fmla="*/ 19050 w 154"/>
                                  <a:gd name="T35" fmla="*/ 165100 h 629"/>
                                  <a:gd name="T36" fmla="*/ 0 w 154"/>
                                  <a:gd name="T37" fmla="*/ 0 h 629"/>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0" t="0" r="r" b="b"/>
                                <a:pathLst>
                                  <a:path w="154" h="629">
                                    <a:moveTo>
                                      <a:pt x="0" y="0"/>
                                    </a:moveTo>
                                    <a:lnTo>
                                      <a:pt x="10" y="44"/>
                                    </a:lnTo>
                                    <a:lnTo>
                                      <a:pt x="21" y="126"/>
                                    </a:lnTo>
                                    <a:lnTo>
                                      <a:pt x="34" y="207"/>
                                    </a:lnTo>
                                    <a:lnTo>
                                      <a:pt x="53" y="293"/>
                                    </a:lnTo>
                                    <a:lnTo>
                                      <a:pt x="75" y="380"/>
                                    </a:lnTo>
                                    <a:lnTo>
                                      <a:pt x="100" y="466"/>
                                    </a:lnTo>
                                    <a:lnTo>
                                      <a:pt x="120" y="521"/>
                                    </a:lnTo>
                                    <a:lnTo>
                                      <a:pt x="141" y="576"/>
                                    </a:lnTo>
                                    <a:lnTo>
                                      <a:pt x="152" y="618"/>
                                    </a:lnTo>
                                    <a:lnTo>
                                      <a:pt x="154" y="629"/>
                                    </a:lnTo>
                                    <a:lnTo>
                                      <a:pt x="140" y="595"/>
                                    </a:lnTo>
                                    <a:lnTo>
                                      <a:pt x="115" y="532"/>
                                    </a:lnTo>
                                    <a:lnTo>
                                      <a:pt x="93" y="468"/>
                                    </a:lnTo>
                                    <a:lnTo>
                                      <a:pt x="67" y="383"/>
                                    </a:lnTo>
                                    <a:lnTo>
                                      <a:pt x="47" y="295"/>
                                    </a:lnTo>
                                    <a:lnTo>
                                      <a:pt x="28" y="207"/>
                                    </a:lnTo>
                                    <a:lnTo>
                                      <a:pt x="12" y="104"/>
                                    </a:lnTo>
                                    <a:lnTo>
                                      <a:pt x="0" y="0"/>
                                    </a:lnTo>
                                    <a:close/>
                                  </a:path>
                                </a:pathLst>
                              </a:custGeom>
                              <a:solidFill>
                                <a:schemeClr val="tx2">
                                  <a:lumMod val="100000"/>
                                  <a:lumOff val="0"/>
                                </a:schemeClr>
                              </a:solidFill>
                              <a:ln w="0">
                                <a:solidFill>
                                  <a:schemeClr val="tx2">
                                    <a:lumMod val="100000"/>
                                    <a:lumOff val="0"/>
                                  </a:schemeClr>
                                </a:solidFill>
                                <a:round/>
                                <a:headEnd/>
                                <a:tailEnd/>
                              </a:ln>
                            </wps:spPr>
                            <wps:bodyPr rot="0" vert="horz" wrap="square" lIns="91440" tIns="45720" rIns="91440" bIns="45720" anchor="t" anchorCtr="0" upright="1">
                              <a:noAutofit/>
                            </wps:bodyPr>
                          </wps:wsp>
                          <wps:wsp>
                            <wps:cNvPr id="12" name="Полилиния 13"/>
                            <wps:cNvSpPr>
                              <a:spLocks/>
                            </wps:cNvSpPr>
                            <wps:spPr bwMode="auto">
                              <a:xfrm>
                                <a:off x="6204" y="72233"/>
                                <a:ext cx="524" cy="1095"/>
                              </a:xfrm>
                              <a:custGeom>
                                <a:avLst/>
                                <a:gdLst>
                                  <a:gd name="T0" fmla="*/ 0 w 33"/>
                                  <a:gd name="T1" fmla="*/ 0 h 69"/>
                                  <a:gd name="T2" fmla="*/ 52388 w 33"/>
                                  <a:gd name="T3" fmla="*/ 109538 h 69"/>
                                  <a:gd name="T4" fmla="*/ 38100 w 33"/>
                                  <a:gd name="T5" fmla="*/ 109538 h 69"/>
                                  <a:gd name="T6" fmla="*/ 19050 w 33"/>
                                  <a:gd name="T7" fmla="*/ 55563 h 69"/>
                                  <a:gd name="T8" fmla="*/ 0 w 33"/>
                                  <a:gd name="T9" fmla="*/ 0 h 69"/>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3" h="69">
                                    <a:moveTo>
                                      <a:pt x="0" y="0"/>
                                    </a:moveTo>
                                    <a:lnTo>
                                      <a:pt x="33" y="69"/>
                                    </a:lnTo>
                                    <a:lnTo>
                                      <a:pt x="24" y="69"/>
                                    </a:lnTo>
                                    <a:lnTo>
                                      <a:pt x="12" y="35"/>
                                    </a:lnTo>
                                    <a:lnTo>
                                      <a:pt x="0" y="0"/>
                                    </a:lnTo>
                                    <a:close/>
                                  </a:path>
                                </a:pathLst>
                              </a:custGeom>
                              <a:solidFill>
                                <a:schemeClr val="tx2">
                                  <a:lumMod val="100000"/>
                                  <a:lumOff val="0"/>
                                </a:schemeClr>
                              </a:solidFill>
                              <a:ln w="0">
                                <a:solidFill>
                                  <a:schemeClr val="tx2">
                                    <a:lumMod val="100000"/>
                                    <a:lumOff val="0"/>
                                  </a:schemeClr>
                                </a:solidFill>
                                <a:round/>
                                <a:headEnd/>
                                <a:tailEnd/>
                              </a:ln>
                            </wps:spPr>
                            <wps:bodyPr rot="0" vert="horz" wrap="square" lIns="91440" tIns="45720" rIns="91440" bIns="45720" anchor="t" anchorCtr="0" upright="1">
                              <a:noAutofit/>
                            </wps:bodyPr>
                          </wps:wsp>
                          <wps:wsp>
                            <wps:cNvPr id="13" name="Полилиния 14"/>
                            <wps:cNvSpPr>
                              <a:spLocks/>
                            </wps:cNvSpPr>
                            <wps:spPr bwMode="auto">
                              <a:xfrm>
                                <a:off x="3553" y="61533"/>
                                <a:ext cx="238" cy="1476"/>
                              </a:xfrm>
                              <a:custGeom>
                                <a:avLst/>
                                <a:gdLst>
                                  <a:gd name="T0" fmla="*/ 0 w 15"/>
                                  <a:gd name="T1" fmla="*/ 0 h 93"/>
                                  <a:gd name="T2" fmla="*/ 14288 w 15"/>
                                  <a:gd name="T3" fmla="*/ 58738 h 93"/>
                                  <a:gd name="T4" fmla="*/ 14288 w 15"/>
                                  <a:gd name="T5" fmla="*/ 63500 h 93"/>
                                  <a:gd name="T6" fmla="*/ 23813 w 15"/>
                                  <a:gd name="T7" fmla="*/ 147638 h 93"/>
                                  <a:gd name="T8" fmla="*/ 7938 w 15"/>
                                  <a:gd name="T9" fmla="*/ 77788 h 93"/>
                                  <a:gd name="T10" fmla="*/ 0 w 15"/>
                                  <a:gd name="T11" fmla="*/ 0 h 93"/>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5" h="93">
                                    <a:moveTo>
                                      <a:pt x="0" y="0"/>
                                    </a:moveTo>
                                    <a:lnTo>
                                      <a:pt x="9" y="37"/>
                                    </a:lnTo>
                                    <a:lnTo>
                                      <a:pt x="9" y="40"/>
                                    </a:lnTo>
                                    <a:lnTo>
                                      <a:pt x="15" y="93"/>
                                    </a:lnTo>
                                    <a:lnTo>
                                      <a:pt x="5" y="49"/>
                                    </a:lnTo>
                                    <a:lnTo>
                                      <a:pt x="0" y="0"/>
                                    </a:lnTo>
                                    <a:close/>
                                  </a:path>
                                </a:pathLst>
                              </a:custGeom>
                              <a:solidFill>
                                <a:schemeClr val="tx2">
                                  <a:lumMod val="100000"/>
                                  <a:lumOff val="0"/>
                                </a:schemeClr>
                              </a:solidFill>
                              <a:ln w="0">
                                <a:solidFill>
                                  <a:schemeClr val="tx2">
                                    <a:lumMod val="100000"/>
                                    <a:lumOff val="0"/>
                                  </a:schemeClr>
                                </a:solidFill>
                                <a:round/>
                                <a:headEnd/>
                                <a:tailEnd/>
                              </a:ln>
                            </wps:spPr>
                            <wps:bodyPr rot="0" vert="horz" wrap="square" lIns="91440" tIns="45720" rIns="91440" bIns="45720" anchor="t" anchorCtr="0" upright="1">
                              <a:noAutofit/>
                            </wps:bodyPr>
                          </wps:wsp>
                          <wps:wsp>
                            <wps:cNvPr id="14" name="Полилиния 15"/>
                            <wps:cNvSpPr>
                              <a:spLocks/>
                            </wps:cNvSpPr>
                            <wps:spPr bwMode="auto">
                              <a:xfrm>
                                <a:off x="5633" y="56897"/>
                                <a:ext cx="6255" cy="12161"/>
                              </a:xfrm>
                              <a:custGeom>
                                <a:avLst/>
                                <a:gdLst>
                                  <a:gd name="T0" fmla="*/ 625475 w 394"/>
                                  <a:gd name="T1" fmla="*/ 0 h 766"/>
                                  <a:gd name="T2" fmla="*/ 625475 w 394"/>
                                  <a:gd name="T3" fmla="*/ 0 h 766"/>
                                  <a:gd name="T4" fmla="*/ 565150 w 394"/>
                                  <a:gd name="T5" fmla="*/ 60325 h 766"/>
                                  <a:gd name="T6" fmla="*/ 506413 w 394"/>
                                  <a:gd name="T7" fmla="*/ 122238 h 766"/>
                                  <a:gd name="T8" fmla="*/ 450850 w 394"/>
                                  <a:gd name="T9" fmla="*/ 185738 h 766"/>
                                  <a:gd name="T10" fmla="*/ 395288 w 394"/>
                                  <a:gd name="T11" fmla="*/ 254000 h 766"/>
                                  <a:gd name="T12" fmla="*/ 328613 w 394"/>
                                  <a:gd name="T13" fmla="*/ 346075 h 766"/>
                                  <a:gd name="T14" fmla="*/ 266700 w 394"/>
                                  <a:gd name="T15" fmla="*/ 438150 h 766"/>
                                  <a:gd name="T16" fmla="*/ 207963 w 394"/>
                                  <a:gd name="T17" fmla="*/ 538163 h 766"/>
                                  <a:gd name="T18" fmla="*/ 155575 w 394"/>
                                  <a:gd name="T19" fmla="*/ 638175 h 766"/>
                                  <a:gd name="T20" fmla="*/ 109538 w 394"/>
                                  <a:gd name="T21" fmla="*/ 741363 h 766"/>
                                  <a:gd name="T22" fmla="*/ 71438 w 394"/>
                                  <a:gd name="T23" fmla="*/ 849313 h 766"/>
                                  <a:gd name="T24" fmla="*/ 41275 w 394"/>
                                  <a:gd name="T25" fmla="*/ 958850 h 766"/>
                                  <a:gd name="T26" fmla="*/ 22225 w 394"/>
                                  <a:gd name="T27" fmla="*/ 1068388 h 766"/>
                                  <a:gd name="T28" fmla="*/ 11113 w 394"/>
                                  <a:gd name="T29" fmla="*/ 1184275 h 766"/>
                                  <a:gd name="T30" fmla="*/ 9525 w 394"/>
                                  <a:gd name="T31" fmla="*/ 1216025 h 766"/>
                                  <a:gd name="T32" fmla="*/ 0 w 394"/>
                                  <a:gd name="T33" fmla="*/ 1189038 h 766"/>
                                  <a:gd name="T34" fmla="*/ 1588 w 394"/>
                                  <a:gd name="T35" fmla="*/ 1181100 h 766"/>
                                  <a:gd name="T36" fmla="*/ 11113 w 394"/>
                                  <a:gd name="T37" fmla="*/ 1068388 h 766"/>
                                  <a:gd name="T38" fmla="*/ 33338 w 394"/>
                                  <a:gd name="T39" fmla="*/ 957263 h 766"/>
                                  <a:gd name="T40" fmla="*/ 63500 w 394"/>
                                  <a:gd name="T41" fmla="*/ 846138 h 766"/>
                                  <a:gd name="T42" fmla="*/ 103188 w 394"/>
                                  <a:gd name="T43" fmla="*/ 739775 h 766"/>
                                  <a:gd name="T44" fmla="*/ 149225 w 394"/>
                                  <a:gd name="T45" fmla="*/ 635000 h 766"/>
                                  <a:gd name="T46" fmla="*/ 201613 w 394"/>
                                  <a:gd name="T47" fmla="*/ 533400 h 766"/>
                                  <a:gd name="T48" fmla="*/ 260350 w 394"/>
                                  <a:gd name="T49" fmla="*/ 436563 h 766"/>
                                  <a:gd name="T50" fmla="*/ 323850 w 394"/>
                                  <a:gd name="T51" fmla="*/ 341313 h 766"/>
                                  <a:gd name="T52" fmla="*/ 393700 w 394"/>
                                  <a:gd name="T53" fmla="*/ 250825 h 766"/>
                                  <a:gd name="T54" fmla="*/ 447675 w 394"/>
                                  <a:gd name="T55" fmla="*/ 184150 h 766"/>
                                  <a:gd name="T56" fmla="*/ 504825 w 394"/>
                                  <a:gd name="T57" fmla="*/ 120650 h 766"/>
                                  <a:gd name="T58" fmla="*/ 561975 w 394"/>
                                  <a:gd name="T59" fmla="*/ 58738 h 766"/>
                                  <a:gd name="T60" fmla="*/ 625475 w 394"/>
                                  <a:gd name="T61" fmla="*/ 0 h 766"/>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394" h="766">
                                    <a:moveTo>
                                      <a:pt x="394" y="0"/>
                                    </a:moveTo>
                                    <a:lnTo>
                                      <a:pt x="394" y="0"/>
                                    </a:lnTo>
                                    <a:lnTo>
                                      <a:pt x="356" y="38"/>
                                    </a:lnTo>
                                    <a:lnTo>
                                      <a:pt x="319" y="77"/>
                                    </a:lnTo>
                                    <a:lnTo>
                                      <a:pt x="284" y="117"/>
                                    </a:lnTo>
                                    <a:lnTo>
                                      <a:pt x="249" y="160"/>
                                    </a:lnTo>
                                    <a:lnTo>
                                      <a:pt x="207" y="218"/>
                                    </a:lnTo>
                                    <a:lnTo>
                                      <a:pt x="168" y="276"/>
                                    </a:lnTo>
                                    <a:lnTo>
                                      <a:pt x="131" y="339"/>
                                    </a:lnTo>
                                    <a:lnTo>
                                      <a:pt x="98" y="402"/>
                                    </a:lnTo>
                                    <a:lnTo>
                                      <a:pt x="69" y="467"/>
                                    </a:lnTo>
                                    <a:lnTo>
                                      <a:pt x="45" y="535"/>
                                    </a:lnTo>
                                    <a:lnTo>
                                      <a:pt x="26" y="604"/>
                                    </a:lnTo>
                                    <a:lnTo>
                                      <a:pt x="14" y="673"/>
                                    </a:lnTo>
                                    <a:lnTo>
                                      <a:pt x="7" y="746"/>
                                    </a:lnTo>
                                    <a:lnTo>
                                      <a:pt x="6" y="766"/>
                                    </a:lnTo>
                                    <a:lnTo>
                                      <a:pt x="0" y="749"/>
                                    </a:lnTo>
                                    <a:lnTo>
                                      <a:pt x="1" y="744"/>
                                    </a:lnTo>
                                    <a:lnTo>
                                      <a:pt x="7" y="673"/>
                                    </a:lnTo>
                                    <a:lnTo>
                                      <a:pt x="21" y="603"/>
                                    </a:lnTo>
                                    <a:lnTo>
                                      <a:pt x="40" y="533"/>
                                    </a:lnTo>
                                    <a:lnTo>
                                      <a:pt x="65" y="466"/>
                                    </a:lnTo>
                                    <a:lnTo>
                                      <a:pt x="94" y="400"/>
                                    </a:lnTo>
                                    <a:lnTo>
                                      <a:pt x="127" y="336"/>
                                    </a:lnTo>
                                    <a:lnTo>
                                      <a:pt x="164" y="275"/>
                                    </a:lnTo>
                                    <a:lnTo>
                                      <a:pt x="204" y="215"/>
                                    </a:lnTo>
                                    <a:lnTo>
                                      <a:pt x="248" y="158"/>
                                    </a:lnTo>
                                    <a:lnTo>
                                      <a:pt x="282" y="116"/>
                                    </a:lnTo>
                                    <a:lnTo>
                                      <a:pt x="318" y="76"/>
                                    </a:lnTo>
                                    <a:lnTo>
                                      <a:pt x="354" y="37"/>
                                    </a:lnTo>
                                    <a:lnTo>
                                      <a:pt x="394" y="0"/>
                                    </a:lnTo>
                                    <a:close/>
                                  </a:path>
                                </a:pathLst>
                              </a:custGeom>
                              <a:solidFill>
                                <a:schemeClr val="tx2">
                                  <a:lumMod val="100000"/>
                                  <a:lumOff val="0"/>
                                </a:schemeClr>
                              </a:solidFill>
                              <a:ln w="0">
                                <a:solidFill>
                                  <a:schemeClr val="tx2">
                                    <a:lumMod val="100000"/>
                                    <a:lumOff val="0"/>
                                  </a:schemeClr>
                                </a:solidFill>
                                <a:round/>
                                <a:headEnd/>
                                <a:tailEnd/>
                              </a:ln>
                            </wps:spPr>
                            <wps:bodyPr rot="0" vert="horz" wrap="square" lIns="91440" tIns="45720" rIns="91440" bIns="45720" anchor="t" anchorCtr="0" upright="1">
                              <a:noAutofit/>
                            </wps:bodyPr>
                          </wps:wsp>
                          <wps:wsp>
                            <wps:cNvPr id="15" name="Полилиния 16"/>
                            <wps:cNvSpPr>
                              <a:spLocks/>
                            </wps:cNvSpPr>
                            <wps:spPr bwMode="auto">
                              <a:xfrm>
                                <a:off x="5633" y="69153"/>
                                <a:ext cx="571" cy="3080"/>
                              </a:xfrm>
                              <a:custGeom>
                                <a:avLst/>
                                <a:gdLst>
                                  <a:gd name="T0" fmla="*/ 0 w 36"/>
                                  <a:gd name="T1" fmla="*/ 0 h 194"/>
                                  <a:gd name="T2" fmla="*/ 9525 w 36"/>
                                  <a:gd name="T3" fmla="*/ 25400 h 194"/>
                                  <a:gd name="T4" fmla="*/ 11113 w 36"/>
                                  <a:gd name="T5" fmla="*/ 30163 h 194"/>
                                  <a:gd name="T6" fmla="*/ 17463 w 36"/>
                                  <a:gd name="T7" fmla="*/ 127000 h 194"/>
                                  <a:gd name="T8" fmla="*/ 31750 w 36"/>
                                  <a:gd name="T9" fmla="*/ 209550 h 194"/>
                                  <a:gd name="T10" fmla="*/ 52388 w 36"/>
                                  <a:gd name="T11" fmla="*/ 293688 h 194"/>
                                  <a:gd name="T12" fmla="*/ 57150 w 36"/>
                                  <a:gd name="T13" fmla="*/ 307975 h 194"/>
                                  <a:gd name="T14" fmla="*/ 33338 w 36"/>
                                  <a:gd name="T15" fmla="*/ 255588 h 194"/>
                                  <a:gd name="T16" fmla="*/ 23813 w 36"/>
                                  <a:gd name="T17" fmla="*/ 230188 h 194"/>
                                  <a:gd name="T18" fmla="*/ 7938 w 36"/>
                                  <a:gd name="T19" fmla="*/ 128588 h 194"/>
                                  <a:gd name="T20" fmla="*/ 1588 w 36"/>
                                  <a:gd name="T21" fmla="*/ 65088 h 194"/>
                                  <a:gd name="T22" fmla="*/ 0 w 36"/>
                                  <a:gd name="T23" fmla="*/ 0 h 194"/>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36" h="194">
                                    <a:moveTo>
                                      <a:pt x="0" y="0"/>
                                    </a:moveTo>
                                    <a:lnTo>
                                      <a:pt x="6" y="16"/>
                                    </a:lnTo>
                                    <a:lnTo>
                                      <a:pt x="7" y="19"/>
                                    </a:lnTo>
                                    <a:lnTo>
                                      <a:pt x="11" y="80"/>
                                    </a:lnTo>
                                    <a:lnTo>
                                      <a:pt x="20" y="132"/>
                                    </a:lnTo>
                                    <a:lnTo>
                                      <a:pt x="33" y="185"/>
                                    </a:lnTo>
                                    <a:lnTo>
                                      <a:pt x="36" y="194"/>
                                    </a:lnTo>
                                    <a:lnTo>
                                      <a:pt x="21" y="161"/>
                                    </a:lnTo>
                                    <a:lnTo>
                                      <a:pt x="15" y="145"/>
                                    </a:lnTo>
                                    <a:lnTo>
                                      <a:pt x="5" y="81"/>
                                    </a:lnTo>
                                    <a:lnTo>
                                      <a:pt x="1" y="41"/>
                                    </a:lnTo>
                                    <a:lnTo>
                                      <a:pt x="0" y="0"/>
                                    </a:lnTo>
                                    <a:close/>
                                  </a:path>
                                </a:pathLst>
                              </a:custGeom>
                              <a:solidFill>
                                <a:schemeClr val="tx2">
                                  <a:lumMod val="100000"/>
                                  <a:lumOff val="0"/>
                                </a:schemeClr>
                              </a:solidFill>
                              <a:ln w="0">
                                <a:solidFill>
                                  <a:schemeClr val="tx2">
                                    <a:lumMod val="100000"/>
                                    <a:lumOff val="0"/>
                                  </a:schemeClr>
                                </a:solidFill>
                                <a:round/>
                                <a:headEnd/>
                                <a:tailEnd/>
                              </a:ln>
                            </wps:spPr>
                            <wps:bodyPr rot="0" vert="horz" wrap="square" lIns="91440" tIns="45720" rIns="91440" bIns="45720" anchor="t" anchorCtr="0" upright="1">
                              <a:noAutofit/>
                            </wps:bodyPr>
                          </wps:wsp>
                          <wps:wsp>
                            <wps:cNvPr id="16" name="Полилиния 17"/>
                            <wps:cNvSpPr>
                              <a:spLocks/>
                            </wps:cNvSpPr>
                            <wps:spPr bwMode="auto">
                              <a:xfrm>
                                <a:off x="6077" y="72296"/>
                                <a:ext cx="493" cy="1032"/>
                              </a:xfrm>
                              <a:custGeom>
                                <a:avLst/>
                                <a:gdLst>
                                  <a:gd name="T0" fmla="*/ 0 w 31"/>
                                  <a:gd name="T1" fmla="*/ 0 h 65"/>
                                  <a:gd name="T2" fmla="*/ 49213 w 31"/>
                                  <a:gd name="T3" fmla="*/ 103188 h 65"/>
                                  <a:gd name="T4" fmla="*/ 36513 w 31"/>
                                  <a:gd name="T5" fmla="*/ 103188 h 65"/>
                                  <a:gd name="T6" fmla="*/ 0 w 31"/>
                                  <a:gd name="T7" fmla="*/ 0 h 65"/>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1" h="65">
                                    <a:moveTo>
                                      <a:pt x="0" y="0"/>
                                    </a:moveTo>
                                    <a:lnTo>
                                      <a:pt x="31" y="65"/>
                                    </a:lnTo>
                                    <a:lnTo>
                                      <a:pt x="23" y="65"/>
                                    </a:lnTo>
                                    <a:lnTo>
                                      <a:pt x="0" y="0"/>
                                    </a:lnTo>
                                    <a:close/>
                                  </a:path>
                                </a:pathLst>
                              </a:custGeom>
                              <a:solidFill>
                                <a:schemeClr val="tx2">
                                  <a:lumMod val="100000"/>
                                  <a:lumOff val="0"/>
                                </a:schemeClr>
                              </a:solidFill>
                              <a:ln w="0">
                                <a:solidFill>
                                  <a:schemeClr val="tx2">
                                    <a:lumMod val="100000"/>
                                    <a:lumOff val="0"/>
                                  </a:schemeClr>
                                </a:solidFill>
                                <a:round/>
                                <a:headEnd/>
                                <a:tailEnd/>
                              </a:ln>
                            </wps:spPr>
                            <wps:bodyPr rot="0" vert="horz" wrap="square" lIns="91440" tIns="45720" rIns="91440" bIns="45720" anchor="t" anchorCtr="0" upright="1">
                              <a:noAutofit/>
                            </wps:bodyPr>
                          </wps:wsp>
                          <wps:wsp>
                            <wps:cNvPr id="17" name="Полилиния 18"/>
                            <wps:cNvSpPr>
                              <a:spLocks/>
                            </wps:cNvSpPr>
                            <wps:spPr bwMode="auto">
                              <a:xfrm>
                                <a:off x="5633" y="68788"/>
                                <a:ext cx="111" cy="666"/>
                              </a:xfrm>
                              <a:custGeom>
                                <a:avLst/>
                                <a:gdLst>
                                  <a:gd name="T0" fmla="*/ 0 w 7"/>
                                  <a:gd name="T1" fmla="*/ 0 h 42"/>
                                  <a:gd name="T2" fmla="*/ 9525 w 7"/>
                                  <a:gd name="T3" fmla="*/ 26988 h 42"/>
                                  <a:gd name="T4" fmla="*/ 11113 w 7"/>
                                  <a:gd name="T5" fmla="*/ 66675 h 42"/>
                                  <a:gd name="T6" fmla="*/ 9525 w 7"/>
                                  <a:gd name="T7" fmla="*/ 61913 h 42"/>
                                  <a:gd name="T8" fmla="*/ 0 w 7"/>
                                  <a:gd name="T9" fmla="*/ 36513 h 42"/>
                                  <a:gd name="T10" fmla="*/ 0 w 7"/>
                                  <a:gd name="T11" fmla="*/ 0 h 42"/>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7" h="42">
                                    <a:moveTo>
                                      <a:pt x="0" y="0"/>
                                    </a:moveTo>
                                    <a:lnTo>
                                      <a:pt x="6" y="17"/>
                                    </a:lnTo>
                                    <a:lnTo>
                                      <a:pt x="7" y="42"/>
                                    </a:lnTo>
                                    <a:lnTo>
                                      <a:pt x="6" y="39"/>
                                    </a:lnTo>
                                    <a:lnTo>
                                      <a:pt x="0" y="23"/>
                                    </a:lnTo>
                                    <a:lnTo>
                                      <a:pt x="0" y="0"/>
                                    </a:lnTo>
                                    <a:close/>
                                  </a:path>
                                </a:pathLst>
                              </a:custGeom>
                              <a:solidFill>
                                <a:schemeClr val="tx2">
                                  <a:lumMod val="100000"/>
                                  <a:lumOff val="0"/>
                                </a:schemeClr>
                              </a:solidFill>
                              <a:ln w="0">
                                <a:solidFill>
                                  <a:schemeClr val="tx2">
                                    <a:lumMod val="100000"/>
                                    <a:lumOff val="0"/>
                                  </a:schemeClr>
                                </a:solidFill>
                                <a:round/>
                                <a:headEnd/>
                                <a:tailEnd/>
                              </a:ln>
                            </wps:spPr>
                            <wps:bodyPr rot="0" vert="horz" wrap="square" lIns="91440" tIns="45720" rIns="91440" bIns="45720" anchor="t" anchorCtr="0" upright="1">
                              <a:noAutofit/>
                            </wps:bodyPr>
                          </wps:wsp>
                          <wps:wsp>
                            <wps:cNvPr id="18" name="Полилиния 19"/>
                            <wps:cNvSpPr>
                              <a:spLocks/>
                            </wps:cNvSpPr>
                            <wps:spPr bwMode="auto">
                              <a:xfrm>
                                <a:off x="5871" y="71455"/>
                                <a:ext cx="714" cy="1873"/>
                              </a:xfrm>
                              <a:custGeom>
                                <a:avLst/>
                                <a:gdLst>
                                  <a:gd name="T0" fmla="*/ 0 w 45"/>
                                  <a:gd name="T1" fmla="*/ 0 h 118"/>
                                  <a:gd name="T2" fmla="*/ 9525 w 45"/>
                                  <a:gd name="T3" fmla="*/ 25400 h 118"/>
                                  <a:gd name="T4" fmla="*/ 33338 w 45"/>
                                  <a:gd name="T5" fmla="*/ 77788 h 118"/>
                                  <a:gd name="T6" fmla="*/ 52388 w 45"/>
                                  <a:gd name="T7" fmla="*/ 133350 h 118"/>
                                  <a:gd name="T8" fmla="*/ 71438 w 45"/>
                                  <a:gd name="T9" fmla="*/ 187325 h 118"/>
                                  <a:gd name="T10" fmla="*/ 69850 w 45"/>
                                  <a:gd name="T11" fmla="*/ 187325 h 118"/>
                                  <a:gd name="T12" fmla="*/ 20638 w 45"/>
                                  <a:gd name="T13" fmla="*/ 84138 h 118"/>
                                  <a:gd name="T14" fmla="*/ 17463 w 45"/>
                                  <a:gd name="T15" fmla="*/ 66675 h 118"/>
                                  <a:gd name="T16" fmla="*/ 0 w 45"/>
                                  <a:gd name="T17" fmla="*/ 0 h 118"/>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45" h="118">
                                    <a:moveTo>
                                      <a:pt x="0" y="0"/>
                                    </a:moveTo>
                                    <a:lnTo>
                                      <a:pt x="6" y="16"/>
                                    </a:lnTo>
                                    <a:lnTo>
                                      <a:pt x="21" y="49"/>
                                    </a:lnTo>
                                    <a:lnTo>
                                      <a:pt x="33" y="84"/>
                                    </a:lnTo>
                                    <a:lnTo>
                                      <a:pt x="45" y="118"/>
                                    </a:lnTo>
                                    <a:lnTo>
                                      <a:pt x="44" y="118"/>
                                    </a:lnTo>
                                    <a:lnTo>
                                      <a:pt x="13" y="53"/>
                                    </a:lnTo>
                                    <a:lnTo>
                                      <a:pt x="11" y="42"/>
                                    </a:lnTo>
                                    <a:lnTo>
                                      <a:pt x="0" y="0"/>
                                    </a:lnTo>
                                    <a:close/>
                                  </a:path>
                                </a:pathLst>
                              </a:custGeom>
                              <a:solidFill>
                                <a:schemeClr val="tx2">
                                  <a:lumMod val="100000"/>
                                  <a:lumOff val="0"/>
                                </a:schemeClr>
                              </a:solidFill>
                              <a:ln w="0">
                                <a:solidFill>
                                  <a:schemeClr val="tx2">
                                    <a:lumMod val="100000"/>
                                    <a:lumOff val="0"/>
                                  </a:schemeClr>
                                </a:solidFill>
                                <a:round/>
                                <a:headEnd/>
                                <a:tailEnd/>
                              </a:ln>
                            </wps:spPr>
                            <wps:bodyPr rot="0" vert="horz" wrap="square" lIns="91440" tIns="45720" rIns="91440" bIns="45720" anchor="t" anchorCtr="0" upright="1">
                              <a:noAutofit/>
                            </wps:bodyPr>
                          </wps:wsp>
                        </wpg:grpSp>
                        <wpg:grpSp>
                          <wpg:cNvPr id="19" name="Группа 23"/>
                          <wpg:cNvGrpSpPr>
                            <a:grpSpLocks noChangeAspect="1"/>
                          </wpg:cNvGrpSpPr>
                          <wpg:grpSpPr bwMode="auto">
                            <a:xfrm>
                              <a:off x="806" y="48269"/>
                              <a:ext cx="13063" cy="25059"/>
                              <a:chOff x="806" y="46499"/>
                              <a:chExt cx="8747" cy="16779"/>
                            </a:xfrm>
                          </wpg:grpSpPr>
                          <wps:wsp>
                            <wps:cNvPr id="22" name="Полилиния 21"/>
                            <wps:cNvSpPr>
                              <a:spLocks/>
                            </wps:cNvSpPr>
                            <wps:spPr bwMode="auto">
                              <a:xfrm>
                                <a:off x="1187" y="51897"/>
                                <a:ext cx="1984" cy="7143"/>
                              </a:xfrm>
                              <a:custGeom>
                                <a:avLst/>
                                <a:gdLst>
                                  <a:gd name="T0" fmla="*/ 0 w 125"/>
                                  <a:gd name="T1" fmla="*/ 0 h 450"/>
                                  <a:gd name="T2" fmla="*/ 65088 w 125"/>
                                  <a:gd name="T3" fmla="*/ 246063 h 450"/>
                                  <a:gd name="T4" fmla="*/ 136525 w 125"/>
                                  <a:gd name="T5" fmla="*/ 490538 h 450"/>
                                  <a:gd name="T6" fmla="*/ 198438 w 125"/>
                                  <a:gd name="T7" fmla="*/ 674688 h 450"/>
                                  <a:gd name="T8" fmla="*/ 198438 w 125"/>
                                  <a:gd name="T9" fmla="*/ 714375 h 450"/>
                                  <a:gd name="T10" fmla="*/ 125413 w 125"/>
                                  <a:gd name="T11" fmla="*/ 493713 h 450"/>
                                  <a:gd name="T12" fmla="*/ 65088 w 125"/>
                                  <a:gd name="T13" fmla="*/ 290513 h 450"/>
                                  <a:gd name="T14" fmla="*/ 11113 w 125"/>
                                  <a:gd name="T15" fmla="*/ 85725 h 450"/>
                                  <a:gd name="T16" fmla="*/ 0 w 125"/>
                                  <a:gd name="T17" fmla="*/ 0 h 45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25" h="450">
                                    <a:moveTo>
                                      <a:pt x="0" y="0"/>
                                    </a:moveTo>
                                    <a:lnTo>
                                      <a:pt x="41" y="155"/>
                                    </a:lnTo>
                                    <a:lnTo>
                                      <a:pt x="86" y="309"/>
                                    </a:lnTo>
                                    <a:lnTo>
                                      <a:pt x="125" y="425"/>
                                    </a:lnTo>
                                    <a:lnTo>
                                      <a:pt x="125" y="450"/>
                                    </a:lnTo>
                                    <a:lnTo>
                                      <a:pt x="79" y="311"/>
                                    </a:lnTo>
                                    <a:lnTo>
                                      <a:pt x="41" y="183"/>
                                    </a:lnTo>
                                    <a:lnTo>
                                      <a:pt x="7" y="54"/>
                                    </a:lnTo>
                                    <a:lnTo>
                                      <a:pt x="0" y="0"/>
                                    </a:lnTo>
                                    <a:close/>
                                  </a:path>
                                </a:pathLst>
                              </a:custGeom>
                              <a:solidFill>
                                <a:schemeClr val="tx2">
                                  <a:lumMod val="100000"/>
                                  <a:lumOff val="0"/>
                                  <a:alpha val="20000"/>
                                </a:schemeClr>
                              </a:solidFill>
                              <a:ln w="0">
                                <a:solidFill>
                                  <a:schemeClr val="tx2">
                                    <a:lumMod val="100000"/>
                                    <a:lumOff val="0"/>
                                    <a:alpha val="20000"/>
                                  </a:schemeClr>
                                </a:solidFill>
                                <a:round/>
                                <a:headEnd/>
                                <a:tailEnd/>
                              </a:ln>
                            </wps:spPr>
                            <wps:bodyPr rot="0" vert="horz" wrap="square" lIns="91440" tIns="45720" rIns="91440" bIns="45720" anchor="t" anchorCtr="0" upright="1">
                              <a:noAutofit/>
                            </wps:bodyPr>
                          </wps:wsp>
                          <wps:wsp>
                            <wps:cNvPr id="23" name="Полилиния 22"/>
                            <wps:cNvSpPr>
                              <a:spLocks/>
                            </wps:cNvSpPr>
                            <wps:spPr bwMode="auto">
                              <a:xfrm>
                                <a:off x="3282" y="58913"/>
                                <a:ext cx="1874" cy="4366"/>
                              </a:xfrm>
                              <a:custGeom>
                                <a:avLst/>
                                <a:gdLst>
                                  <a:gd name="T0" fmla="*/ 0 w 118"/>
                                  <a:gd name="T1" fmla="*/ 0 h 275"/>
                                  <a:gd name="T2" fmla="*/ 12700 w 118"/>
                                  <a:gd name="T3" fmla="*/ 31750 h 275"/>
                                  <a:gd name="T4" fmla="*/ 58738 w 118"/>
                                  <a:gd name="T5" fmla="*/ 152400 h 275"/>
                                  <a:gd name="T6" fmla="*/ 109538 w 118"/>
                                  <a:gd name="T7" fmla="*/ 269875 h 275"/>
                                  <a:gd name="T8" fmla="*/ 187325 w 118"/>
                                  <a:gd name="T9" fmla="*/ 436563 h 275"/>
                                  <a:gd name="T10" fmla="*/ 173038 w 118"/>
                                  <a:gd name="T11" fmla="*/ 436563 h 275"/>
                                  <a:gd name="T12" fmla="*/ 96838 w 118"/>
                                  <a:gd name="T13" fmla="*/ 276225 h 275"/>
                                  <a:gd name="T14" fmla="*/ 47625 w 118"/>
                                  <a:gd name="T15" fmla="*/ 158750 h 275"/>
                                  <a:gd name="T16" fmla="*/ 0 w 118"/>
                                  <a:gd name="T17" fmla="*/ 41275 h 275"/>
                                  <a:gd name="T18" fmla="*/ 0 w 118"/>
                                  <a:gd name="T19" fmla="*/ 0 h 275"/>
                                  <a:gd name="T20" fmla="*/ 0 60000 65536"/>
                                  <a:gd name="T21" fmla="*/ 0 60000 65536"/>
                                  <a:gd name="T22" fmla="*/ 0 60000 65536"/>
                                  <a:gd name="T23" fmla="*/ 0 60000 65536"/>
                                  <a:gd name="T24" fmla="*/ 0 60000 65536"/>
                                  <a:gd name="T25" fmla="*/ 0 60000 65536"/>
                                  <a:gd name="T26" fmla="*/ 0 60000 65536"/>
                                  <a:gd name="T27" fmla="*/ 0 60000 65536"/>
                                  <a:gd name="T28" fmla="*/ 0 60000 65536"/>
                                  <a:gd name="T29" fmla="*/ 0 60000 65536"/>
                                </a:gdLst>
                                <a:ahLst/>
                                <a:cxnLst>
                                  <a:cxn ang="T20">
                                    <a:pos x="T0" y="T1"/>
                                  </a:cxn>
                                  <a:cxn ang="T21">
                                    <a:pos x="T2" y="T3"/>
                                  </a:cxn>
                                  <a:cxn ang="T22">
                                    <a:pos x="T4" y="T5"/>
                                  </a:cxn>
                                  <a:cxn ang="T23">
                                    <a:pos x="T6" y="T7"/>
                                  </a:cxn>
                                  <a:cxn ang="T24">
                                    <a:pos x="T8" y="T9"/>
                                  </a:cxn>
                                  <a:cxn ang="T25">
                                    <a:pos x="T10" y="T11"/>
                                  </a:cxn>
                                  <a:cxn ang="T26">
                                    <a:pos x="T12" y="T13"/>
                                  </a:cxn>
                                  <a:cxn ang="T27">
                                    <a:pos x="T14" y="T15"/>
                                  </a:cxn>
                                  <a:cxn ang="T28">
                                    <a:pos x="T16" y="T17"/>
                                  </a:cxn>
                                  <a:cxn ang="T29">
                                    <a:pos x="T18" y="T19"/>
                                  </a:cxn>
                                </a:cxnLst>
                                <a:rect l="0" t="0" r="r" b="b"/>
                                <a:pathLst>
                                  <a:path w="118" h="275">
                                    <a:moveTo>
                                      <a:pt x="0" y="0"/>
                                    </a:moveTo>
                                    <a:lnTo>
                                      <a:pt x="8" y="20"/>
                                    </a:lnTo>
                                    <a:lnTo>
                                      <a:pt x="37" y="96"/>
                                    </a:lnTo>
                                    <a:lnTo>
                                      <a:pt x="69" y="170"/>
                                    </a:lnTo>
                                    <a:lnTo>
                                      <a:pt x="118" y="275"/>
                                    </a:lnTo>
                                    <a:lnTo>
                                      <a:pt x="109" y="275"/>
                                    </a:lnTo>
                                    <a:lnTo>
                                      <a:pt x="61" y="174"/>
                                    </a:lnTo>
                                    <a:lnTo>
                                      <a:pt x="30" y="100"/>
                                    </a:lnTo>
                                    <a:lnTo>
                                      <a:pt x="0" y="26"/>
                                    </a:lnTo>
                                    <a:lnTo>
                                      <a:pt x="0" y="0"/>
                                    </a:lnTo>
                                    <a:close/>
                                  </a:path>
                                </a:pathLst>
                              </a:custGeom>
                              <a:solidFill>
                                <a:schemeClr val="tx2">
                                  <a:lumMod val="100000"/>
                                  <a:lumOff val="0"/>
                                  <a:alpha val="20000"/>
                                </a:schemeClr>
                              </a:solidFill>
                              <a:ln w="0">
                                <a:solidFill>
                                  <a:schemeClr val="tx2">
                                    <a:lumMod val="100000"/>
                                    <a:lumOff val="0"/>
                                    <a:alpha val="20000"/>
                                  </a:schemeClr>
                                </a:solidFill>
                                <a:round/>
                                <a:headEnd/>
                                <a:tailEnd/>
                              </a:ln>
                            </wps:spPr>
                            <wps:bodyPr rot="0" vert="horz" wrap="square" lIns="91440" tIns="45720" rIns="91440" bIns="45720" anchor="t" anchorCtr="0" upright="1">
                              <a:noAutofit/>
                            </wps:bodyPr>
                          </wps:wsp>
                          <wps:wsp>
                            <wps:cNvPr id="24" name="Полилиния 23"/>
                            <wps:cNvSpPr>
                              <a:spLocks/>
                            </wps:cNvSpPr>
                            <wps:spPr bwMode="auto">
                              <a:xfrm>
                                <a:off x="806" y="50103"/>
                                <a:ext cx="317" cy="1921"/>
                              </a:xfrm>
                              <a:custGeom>
                                <a:avLst/>
                                <a:gdLst>
                                  <a:gd name="T0" fmla="*/ 0 w 20"/>
                                  <a:gd name="T1" fmla="*/ 0 h 121"/>
                                  <a:gd name="T2" fmla="*/ 25400 w 20"/>
                                  <a:gd name="T3" fmla="*/ 114300 h 121"/>
                                  <a:gd name="T4" fmla="*/ 31750 w 20"/>
                                  <a:gd name="T5" fmla="*/ 192088 h 121"/>
                                  <a:gd name="T6" fmla="*/ 28575 w 20"/>
                                  <a:gd name="T7" fmla="*/ 177800 h 121"/>
                                  <a:gd name="T8" fmla="*/ 0 w 20"/>
                                  <a:gd name="T9" fmla="*/ 49213 h 121"/>
                                  <a:gd name="T10" fmla="*/ 0 w 20"/>
                                  <a:gd name="T11" fmla="*/ 0 h 121"/>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20" h="121">
                                    <a:moveTo>
                                      <a:pt x="0" y="0"/>
                                    </a:moveTo>
                                    <a:lnTo>
                                      <a:pt x="16" y="72"/>
                                    </a:lnTo>
                                    <a:lnTo>
                                      <a:pt x="20" y="121"/>
                                    </a:lnTo>
                                    <a:lnTo>
                                      <a:pt x="18" y="112"/>
                                    </a:lnTo>
                                    <a:lnTo>
                                      <a:pt x="0" y="31"/>
                                    </a:lnTo>
                                    <a:lnTo>
                                      <a:pt x="0" y="0"/>
                                    </a:lnTo>
                                    <a:close/>
                                  </a:path>
                                </a:pathLst>
                              </a:custGeom>
                              <a:solidFill>
                                <a:schemeClr val="tx2">
                                  <a:lumMod val="100000"/>
                                  <a:lumOff val="0"/>
                                  <a:alpha val="20000"/>
                                </a:schemeClr>
                              </a:solidFill>
                              <a:ln w="0">
                                <a:solidFill>
                                  <a:schemeClr val="tx2">
                                    <a:lumMod val="100000"/>
                                    <a:lumOff val="0"/>
                                    <a:alpha val="20000"/>
                                  </a:schemeClr>
                                </a:solidFill>
                                <a:round/>
                                <a:headEnd/>
                                <a:tailEnd/>
                              </a:ln>
                            </wps:spPr>
                            <wps:bodyPr rot="0" vert="horz" wrap="square" lIns="91440" tIns="45720" rIns="91440" bIns="45720" anchor="t" anchorCtr="0" upright="1">
                              <a:noAutofit/>
                            </wps:bodyPr>
                          </wps:wsp>
                          <wps:wsp>
                            <wps:cNvPr id="25" name="Полилиния 24"/>
                            <wps:cNvSpPr>
                              <a:spLocks/>
                            </wps:cNvSpPr>
                            <wps:spPr bwMode="auto">
                              <a:xfrm>
                                <a:off x="1123" y="52024"/>
                                <a:ext cx="2509" cy="10207"/>
                              </a:xfrm>
                              <a:custGeom>
                                <a:avLst/>
                                <a:gdLst>
                                  <a:gd name="T0" fmla="*/ 0 w 158"/>
                                  <a:gd name="T1" fmla="*/ 0 h 643"/>
                                  <a:gd name="T2" fmla="*/ 17463 w 158"/>
                                  <a:gd name="T3" fmla="*/ 73025 h 643"/>
                                  <a:gd name="T4" fmla="*/ 34925 w 158"/>
                                  <a:gd name="T5" fmla="*/ 204788 h 643"/>
                                  <a:gd name="T6" fmla="*/ 57150 w 158"/>
                                  <a:gd name="T7" fmla="*/ 334963 h 643"/>
                                  <a:gd name="T8" fmla="*/ 87313 w 158"/>
                                  <a:gd name="T9" fmla="*/ 477838 h 643"/>
                                  <a:gd name="T10" fmla="*/ 120650 w 158"/>
                                  <a:gd name="T11" fmla="*/ 617538 h 643"/>
                                  <a:gd name="T12" fmla="*/ 163513 w 158"/>
                                  <a:gd name="T13" fmla="*/ 755650 h 643"/>
                                  <a:gd name="T14" fmla="*/ 195263 w 158"/>
                                  <a:gd name="T15" fmla="*/ 846138 h 643"/>
                                  <a:gd name="T16" fmla="*/ 228600 w 158"/>
                                  <a:gd name="T17" fmla="*/ 933450 h 643"/>
                                  <a:gd name="T18" fmla="*/ 246063 w 158"/>
                                  <a:gd name="T19" fmla="*/ 1003300 h 643"/>
                                  <a:gd name="T20" fmla="*/ 250825 w 158"/>
                                  <a:gd name="T21" fmla="*/ 1020763 h 643"/>
                                  <a:gd name="T22" fmla="*/ 225425 w 158"/>
                                  <a:gd name="T23" fmla="*/ 965200 h 643"/>
                                  <a:gd name="T24" fmla="*/ 187325 w 158"/>
                                  <a:gd name="T25" fmla="*/ 863600 h 643"/>
                                  <a:gd name="T26" fmla="*/ 150813 w 158"/>
                                  <a:gd name="T27" fmla="*/ 758825 h 643"/>
                                  <a:gd name="T28" fmla="*/ 109538 w 158"/>
                                  <a:gd name="T29" fmla="*/ 620713 h 643"/>
                                  <a:gd name="T30" fmla="*/ 74613 w 158"/>
                                  <a:gd name="T31" fmla="*/ 479425 h 643"/>
                                  <a:gd name="T32" fmla="*/ 46038 w 158"/>
                                  <a:gd name="T33" fmla="*/ 336550 h 643"/>
                                  <a:gd name="T34" fmla="*/ 20638 w 158"/>
                                  <a:gd name="T35" fmla="*/ 169863 h 643"/>
                                  <a:gd name="T36" fmla="*/ 0 w 158"/>
                                  <a:gd name="T37" fmla="*/ 0 h 643"/>
                                  <a:gd name="T38" fmla="*/ 0 60000 65536"/>
                                  <a:gd name="T39" fmla="*/ 0 60000 65536"/>
                                  <a:gd name="T40" fmla="*/ 0 60000 65536"/>
                                  <a:gd name="T41" fmla="*/ 0 60000 65536"/>
                                  <a:gd name="T42" fmla="*/ 0 60000 65536"/>
                                  <a:gd name="T43" fmla="*/ 0 60000 65536"/>
                                  <a:gd name="T44" fmla="*/ 0 60000 65536"/>
                                  <a:gd name="T45" fmla="*/ 0 60000 65536"/>
                                  <a:gd name="T46" fmla="*/ 0 60000 65536"/>
                                  <a:gd name="T47" fmla="*/ 0 60000 65536"/>
                                  <a:gd name="T48" fmla="*/ 0 60000 65536"/>
                                  <a:gd name="T49" fmla="*/ 0 60000 65536"/>
                                  <a:gd name="T50" fmla="*/ 0 60000 65536"/>
                                  <a:gd name="T51" fmla="*/ 0 60000 65536"/>
                                  <a:gd name="T52" fmla="*/ 0 60000 65536"/>
                                  <a:gd name="T53" fmla="*/ 0 60000 65536"/>
                                  <a:gd name="T54" fmla="*/ 0 60000 65536"/>
                                  <a:gd name="T55" fmla="*/ 0 60000 65536"/>
                                  <a:gd name="T56" fmla="*/ 0 60000 65536"/>
                                </a:gdLst>
                                <a:ahLst/>
                                <a:cxnLst>
                                  <a:cxn ang="T38">
                                    <a:pos x="T0" y="T1"/>
                                  </a:cxn>
                                  <a:cxn ang="T39">
                                    <a:pos x="T2" y="T3"/>
                                  </a:cxn>
                                  <a:cxn ang="T40">
                                    <a:pos x="T4" y="T5"/>
                                  </a:cxn>
                                  <a:cxn ang="T41">
                                    <a:pos x="T6" y="T7"/>
                                  </a:cxn>
                                  <a:cxn ang="T42">
                                    <a:pos x="T8" y="T9"/>
                                  </a:cxn>
                                  <a:cxn ang="T43">
                                    <a:pos x="T10" y="T11"/>
                                  </a:cxn>
                                  <a:cxn ang="T44">
                                    <a:pos x="T12" y="T13"/>
                                  </a:cxn>
                                  <a:cxn ang="T45">
                                    <a:pos x="T14" y="T15"/>
                                  </a:cxn>
                                  <a:cxn ang="T46">
                                    <a:pos x="T16" y="T17"/>
                                  </a:cxn>
                                  <a:cxn ang="T47">
                                    <a:pos x="T18" y="T19"/>
                                  </a:cxn>
                                  <a:cxn ang="T48">
                                    <a:pos x="T20" y="T21"/>
                                  </a:cxn>
                                  <a:cxn ang="T49">
                                    <a:pos x="T22" y="T23"/>
                                  </a:cxn>
                                  <a:cxn ang="T50">
                                    <a:pos x="T24" y="T25"/>
                                  </a:cxn>
                                  <a:cxn ang="T51">
                                    <a:pos x="T26" y="T27"/>
                                  </a:cxn>
                                  <a:cxn ang="T52">
                                    <a:pos x="T28" y="T29"/>
                                  </a:cxn>
                                  <a:cxn ang="T53">
                                    <a:pos x="T30" y="T31"/>
                                  </a:cxn>
                                  <a:cxn ang="T54">
                                    <a:pos x="T32" y="T33"/>
                                  </a:cxn>
                                  <a:cxn ang="T55">
                                    <a:pos x="T34" y="T35"/>
                                  </a:cxn>
                                  <a:cxn ang="T56">
                                    <a:pos x="T36" y="T37"/>
                                  </a:cxn>
                                </a:cxnLst>
                                <a:rect l="0" t="0" r="r" b="b"/>
                                <a:pathLst>
                                  <a:path w="158" h="643">
                                    <a:moveTo>
                                      <a:pt x="0" y="0"/>
                                    </a:moveTo>
                                    <a:lnTo>
                                      <a:pt x="11" y="46"/>
                                    </a:lnTo>
                                    <a:lnTo>
                                      <a:pt x="22" y="129"/>
                                    </a:lnTo>
                                    <a:lnTo>
                                      <a:pt x="36" y="211"/>
                                    </a:lnTo>
                                    <a:lnTo>
                                      <a:pt x="55" y="301"/>
                                    </a:lnTo>
                                    <a:lnTo>
                                      <a:pt x="76" y="389"/>
                                    </a:lnTo>
                                    <a:lnTo>
                                      <a:pt x="103" y="476"/>
                                    </a:lnTo>
                                    <a:lnTo>
                                      <a:pt x="123" y="533"/>
                                    </a:lnTo>
                                    <a:lnTo>
                                      <a:pt x="144" y="588"/>
                                    </a:lnTo>
                                    <a:lnTo>
                                      <a:pt x="155" y="632"/>
                                    </a:lnTo>
                                    <a:lnTo>
                                      <a:pt x="158" y="643"/>
                                    </a:lnTo>
                                    <a:lnTo>
                                      <a:pt x="142" y="608"/>
                                    </a:lnTo>
                                    <a:lnTo>
                                      <a:pt x="118" y="544"/>
                                    </a:lnTo>
                                    <a:lnTo>
                                      <a:pt x="95" y="478"/>
                                    </a:lnTo>
                                    <a:lnTo>
                                      <a:pt x="69" y="391"/>
                                    </a:lnTo>
                                    <a:lnTo>
                                      <a:pt x="47" y="302"/>
                                    </a:lnTo>
                                    <a:lnTo>
                                      <a:pt x="29" y="212"/>
                                    </a:lnTo>
                                    <a:lnTo>
                                      <a:pt x="13" y="107"/>
                                    </a:lnTo>
                                    <a:lnTo>
                                      <a:pt x="0" y="0"/>
                                    </a:lnTo>
                                    <a:close/>
                                  </a:path>
                                </a:pathLst>
                              </a:custGeom>
                              <a:solidFill>
                                <a:schemeClr val="tx2">
                                  <a:lumMod val="100000"/>
                                  <a:lumOff val="0"/>
                                  <a:alpha val="20000"/>
                                </a:schemeClr>
                              </a:solidFill>
                              <a:ln w="0">
                                <a:solidFill>
                                  <a:schemeClr val="tx2">
                                    <a:lumMod val="100000"/>
                                    <a:lumOff val="0"/>
                                    <a:alpha val="20000"/>
                                  </a:schemeClr>
                                </a:solidFill>
                                <a:round/>
                                <a:headEnd/>
                                <a:tailEnd/>
                              </a:ln>
                            </wps:spPr>
                            <wps:bodyPr rot="0" vert="horz" wrap="square" lIns="91440" tIns="45720" rIns="91440" bIns="45720" anchor="t" anchorCtr="0" upright="1">
                              <a:noAutofit/>
                            </wps:bodyPr>
                          </wps:wsp>
                          <wps:wsp>
                            <wps:cNvPr id="26" name="Полилиния 25"/>
                            <wps:cNvSpPr>
                              <a:spLocks/>
                            </wps:cNvSpPr>
                            <wps:spPr bwMode="auto">
                              <a:xfrm>
                                <a:off x="3759" y="62152"/>
                                <a:ext cx="524" cy="1127"/>
                              </a:xfrm>
                              <a:custGeom>
                                <a:avLst/>
                                <a:gdLst>
                                  <a:gd name="T0" fmla="*/ 0 w 33"/>
                                  <a:gd name="T1" fmla="*/ 0 h 71"/>
                                  <a:gd name="T2" fmla="*/ 52388 w 33"/>
                                  <a:gd name="T3" fmla="*/ 112713 h 71"/>
                                  <a:gd name="T4" fmla="*/ 38100 w 33"/>
                                  <a:gd name="T5" fmla="*/ 112713 h 71"/>
                                  <a:gd name="T6" fmla="*/ 17463 w 33"/>
                                  <a:gd name="T7" fmla="*/ 57150 h 71"/>
                                  <a:gd name="T8" fmla="*/ 0 w 33"/>
                                  <a:gd name="T9" fmla="*/ 0 h 71"/>
                                  <a:gd name="T10" fmla="*/ 0 60000 65536"/>
                                  <a:gd name="T11" fmla="*/ 0 60000 65536"/>
                                  <a:gd name="T12" fmla="*/ 0 60000 65536"/>
                                  <a:gd name="T13" fmla="*/ 0 60000 65536"/>
                                  <a:gd name="T14" fmla="*/ 0 60000 65536"/>
                                </a:gdLst>
                                <a:ahLst/>
                                <a:cxnLst>
                                  <a:cxn ang="T10">
                                    <a:pos x="T0" y="T1"/>
                                  </a:cxn>
                                  <a:cxn ang="T11">
                                    <a:pos x="T2" y="T3"/>
                                  </a:cxn>
                                  <a:cxn ang="T12">
                                    <a:pos x="T4" y="T5"/>
                                  </a:cxn>
                                  <a:cxn ang="T13">
                                    <a:pos x="T6" y="T7"/>
                                  </a:cxn>
                                  <a:cxn ang="T14">
                                    <a:pos x="T8" y="T9"/>
                                  </a:cxn>
                                </a:cxnLst>
                                <a:rect l="0" t="0" r="r" b="b"/>
                                <a:pathLst>
                                  <a:path w="33" h="71">
                                    <a:moveTo>
                                      <a:pt x="0" y="0"/>
                                    </a:moveTo>
                                    <a:lnTo>
                                      <a:pt x="33" y="71"/>
                                    </a:lnTo>
                                    <a:lnTo>
                                      <a:pt x="24" y="71"/>
                                    </a:lnTo>
                                    <a:lnTo>
                                      <a:pt x="11" y="36"/>
                                    </a:lnTo>
                                    <a:lnTo>
                                      <a:pt x="0" y="0"/>
                                    </a:lnTo>
                                    <a:close/>
                                  </a:path>
                                </a:pathLst>
                              </a:custGeom>
                              <a:solidFill>
                                <a:schemeClr val="tx2">
                                  <a:lumMod val="100000"/>
                                  <a:lumOff val="0"/>
                                  <a:alpha val="20000"/>
                                </a:schemeClr>
                              </a:solidFill>
                              <a:ln w="0">
                                <a:solidFill>
                                  <a:schemeClr val="tx2">
                                    <a:lumMod val="100000"/>
                                    <a:lumOff val="0"/>
                                    <a:alpha val="20000"/>
                                  </a:schemeClr>
                                </a:solidFill>
                                <a:round/>
                                <a:headEnd/>
                                <a:tailEnd/>
                              </a:ln>
                            </wps:spPr>
                            <wps:bodyPr rot="0" vert="horz" wrap="square" lIns="91440" tIns="45720" rIns="91440" bIns="45720" anchor="t" anchorCtr="0" upright="1">
                              <a:noAutofit/>
                            </wps:bodyPr>
                          </wps:wsp>
                          <wps:wsp>
                            <wps:cNvPr id="27" name="Полилиния 26"/>
                            <wps:cNvSpPr>
                              <a:spLocks/>
                            </wps:cNvSpPr>
                            <wps:spPr bwMode="auto">
                              <a:xfrm>
                                <a:off x="1060" y="51246"/>
                                <a:ext cx="238" cy="1508"/>
                              </a:xfrm>
                              <a:custGeom>
                                <a:avLst/>
                                <a:gdLst>
                                  <a:gd name="T0" fmla="*/ 0 w 15"/>
                                  <a:gd name="T1" fmla="*/ 0 h 95"/>
                                  <a:gd name="T2" fmla="*/ 12700 w 15"/>
                                  <a:gd name="T3" fmla="*/ 58738 h 95"/>
                                  <a:gd name="T4" fmla="*/ 12700 w 15"/>
                                  <a:gd name="T5" fmla="*/ 65088 h 95"/>
                                  <a:gd name="T6" fmla="*/ 23813 w 15"/>
                                  <a:gd name="T7" fmla="*/ 150813 h 95"/>
                                  <a:gd name="T8" fmla="*/ 6350 w 15"/>
                                  <a:gd name="T9" fmla="*/ 77788 h 95"/>
                                  <a:gd name="T10" fmla="*/ 0 w 15"/>
                                  <a:gd name="T11" fmla="*/ 0 h 95"/>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15" h="95">
                                    <a:moveTo>
                                      <a:pt x="0" y="0"/>
                                    </a:moveTo>
                                    <a:lnTo>
                                      <a:pt x="8" y="37"/>
                                    </a:lnTo>
                                    <a:lnTo>
                                      <a:pt x="8" y="41"/>
                                    </a:lnTo>
                                    <a:lnTo>
                                      <a:pt x="15" y="95"/>
                                    </a:lnTo>
                                    <a:lnTo>
                                      <a:pt x="4" y="49"/>
                                    </a:lnTo>
                                    <a:lnTo>
                                      <a:pt x="0" y="0"/>
                                    </a:lnTo>
                                    <a:close/>
                                  </a:path>
                                </a:pathLst>
                              </a:custGeom>
                              <a:solidFill>
                                <a:schemeClr val="tx2">
                                  <a:lumMod val="100000"/>
                                  <a:lumOff val="0"/>
                                  <a:alpha val="20000"/>
                                </a:schemeClr>
                              </a:solidFill>
                              <a:ln w="0">
                                <a:solidFill>
                                  <a:schemeClr val="tx2">
                                    <a:lumMod val="100000"/>
                                    <a:lumOff val="0"/>
                                    <a:alpha val="20000"/>
                                  </a:schemeClr>
                                </a:solidFill>
                                <a:round/>
                                <a:headEnd/>
                                <a:tailEnd/>
                              </a:ln>
                            </wps:spPr>
                            <wps:bodyPr rot="0" vert="horz" wrap="square" lIns="91440" tIns="45720" rIns="91440" bIns="45720" anchor="t" anchorCtr="0" upright="1">
                              <a:noAutofit/>
                            </wps:bodyPr>
                          </wps:wsp>
                          <wps:wsp>
                            <wps:cNvPr id="28" name="Полилиния 27"/>
                            <wps:cNvSpPr>
                              <a:spLocks/>
                            </wps:cNvSpPr>
                            <wps:spPr bwMode="auto">
                              <a:xfrm>
                                <a:off x="3171" y="46499"/>
                                <a:ext cx="6382" cy="12414"/>
                              </a:xfrm>
                              <a:custGeom>
                                <a:avLst/>
                                <a:gdLst>
                                  <a:gd name="T0" fmla="*/ 638175 w 402"/>
                                  <a:gd name="T1" fmla="*/ 0 h 782"/>
                                  <a:gd name="T2" fmla="*/ 638175 w 402"/>
                                  <a:gd name="T3" fmla="*/ 1588 h 782"/>
                                  <a:gd name="T4" fmla="*/ 576263 w 402"/>
                                  <a:gd name="T5" fmla="*/ 61913 h 782"/>
                                  <a:gd name="T6" fmla="*/ 515938 w 402"/>
                                  <a:gd name="T7" fmla="*/ 125413 h 782"/>
                                  <a:gd name="T8" fmla="*/ 460375 w 402"/>
                                  <a:gd name="T9" fmla="*/ 192088 h 782"/>
                                  <a:gd name="T10" fmla="*/ 404813 w 402"/>
                                  <a:gd name="T11" fmla="*/ 260350 h 782"/>
                                  <a:gd name="T12" fmla="*/ 334963 w 402"/>
                                  <a:gd name="T13" fmla="*/ 352425 h 782"/>
                                  <a:gd name="T14" fmla="*/ 271463 w 402"/>
                                  <a:gd name="T15" fmla="*/ 450850 h 782"/>
                                  <a:gd name="T16" fmla="*/ 211138 w 402"/>
                                  <a:gd name="T17" fmla="*/ 549275 h 782"/>
                                  <a:gd name="T18" fmla="*/ 158750 w 402"/>
                                  <a:gd name="T19" fmla="*/ 652463 h 782"/>
                                  <a:gd name="T20" fmla="*/ 112713 w 402"/>
                                  <a:gd name="T21" fmla="*/ 758825 h 782"/>
                                  <a:gd name="T22" fmla="*/ 71438 w 402"/>
                                  <a:gd name="T23" fmla="*/ 866775 h 782"/>
                                  <a:gd name="T24" fmla="*/ 42863 w 402"/>
                                  <a:gd name="T25" fmla="*/ 979488 h 782"/>
                                  <a:gd name="T26" fmla="*/ 20638 w 402"/>
                                  <a:gd name="T27" fmla="*/ 1093788 h 782"/>
                                  <a:gd name="T28" fmla="*/ 11113 w 402"/>
                                  <a:gd name="T29" fmla="*/ 1208088 h 782"/>
                                  <a:gd name="T30" fmla="*/ 11113 w 402"/>
                                  <a:gd name="T31" fmla="*/ 1241425 h 782"/>
                                  <a:gd name="T32" fmla="*/ 0 w 402"/>
                                  <a:gd name="T33" fmla="*/ 1214438 h 782"/>
                                  <a:gd name="T34" fmla="*/ 1588 w 402"/>
                                  <a:gd name="T35" fmla="*/ 1208088 h 782"/>
                                  <a:gd name="T36" fmla="*/ 11113 w 402"/>
                                  <a:gd name="T37" fmla="*/ 1092200 h 782"/>
                                  <a:gd name="T38" fmla="*/ 33338 w 402"/>
                                  <a:gd name="T39" fmla="*/ 977900 h 782"/>
                                  <a:gd name="T40" fmla="*/ 63500 w 402"/>
                                  <a:gd name="T41" fmla="*/ 865188 h 782"/>
                                  <a:gd name="T42" fmla="*/ 104775 w 402"/>
                                  <a:gd name="T43" fmla="*/ 754063 h 782"/>
                                  <a:gd name="T44" fmla="*/ 150813 w 402"/>
                                  <a:gd name="T45" fmla="*/ 649288 h 782"/>
                                  <a:gd name="T46" fmla="*/ 206375 w 402"/>
                                  <a:gd name="T47" fmla="*/ 544513 h 782"/>
                                  <a:gd name="T48" fmla="*/ 265113 w 402"/>
                                  <a:gd name="T49" fmla="*/ 446088 h 782"/>
                                  <a:gd name="T50" fmla="*/ 331788 w 402"/>
                                  <a:gd name="T51" fmla="*/ 349250 h 782"/>
                                  <a:gd name="T52" fmla="*/ 401638 w 402"/>
                                  <a:gd name="T53" fmla="*/ 258763 h 782"/>
                                  <a:gd name="T54" fmla="*/ 455613 w 402"/>
                                  <a:gd name="T55" fmla="*/ 190500 h 782"/>
                                  <a:gd name="T56" fmla="*/ 514350 w 402"/>
                                  <a:gd name="T57" fmla="*/ 123825 h 782"/>
                                  <a:gd name="T58" fmla="*/ 574675 w 402"/>
                                  <a:gd name="T59" fmla="*/ 60325 h 782"/>
                                  <a:gd name="T60" fmla="*/ 638175 w 402"/>
                                  <a:gd name="T61" fmla="*/ 0 h 782"/>
                                  <a:gd name="T62" fmla="*/ 0 60000 65536"/>
                                  <a:gd name="T63" fmla="*/ 0 60000 65536"/>
                                  <a:gd name="T64" fmla="*/ 0 60000 65536"/>
                                  <a:gd name="T65" fmla="*/ 0 60000 65536"/>
                                  <a:gd name="T66" fmla="*/ 0 60000 65536"/>
                                  <a:gd name="T67" fmla="*/ 0 60000 65536"/>
                                  <a:gd name="T68" fmla="*/ 0 60000 65536"/>
                                  <a:gd name="T69" fmla="*/ 0 60000 65536"/>
                                  <a:gd name="T70" fmla="*/ 0 60000 65536"/>
                                  <a:gd name="T71" fmla="*/ 0 60000 65536"/>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Lst>
                                <a:ahLst/>
                                <a:cxnLst>
                                  <a:cxn ang="T62">
                                    <a:pos x="T0" y="T1"/>
                                  </a:cxn>
                                  <a:cxn ang="T63">
                                    <a:pos x="T2" y="T3"/>
                                  </a:cxn>
                                  <a:cxn ang="T64">
                                    <a:pos x="T4" y="T5"/>
                                  </a:cxn>
                                  <a:cxn ang="T65">
                                    <a:pos x="T6" y="T7"/>
                                  </a:cxn>
                                  <a:cxn ang="T66">
                                    <a:pos x="T8" y="T9"/>
                                  </a:cxn>
                                  <a:cxn ang="T67">
                                    <a:pos x="T10" y="T11"/>
                                  </a:cxn>
                                  <a:cxn ang="T68">
                                    <a:pos x="T12" y="T13"/>
                                  </a:cxn>
                                  <a:cxn ang="T69">
                                    <a:pos x="T14" y="T15"/>
                                  </a:cxn>
                                  <a:cxn ang="T70">
                                    <a:pos x="T16" y="T17"/>
                                  </a:cxn>
                                  <a:cxn ang="T71">
                                    <a:pos x="T18" y="T19"/>
                                  </a:cxn>
                                  <a:cxn ang="T72">
                                    <a:pos x="T20" y="T21"/>
                                  </a:cxn>
                                  <a:cxn ang="T73">
                                    <a:pos x="T22" y="T23"/>
                                  </a:cxn>
                                  <a:cxn ang="T74">
                                    <a:pos x="T24" y="T25"/>
                                  </a:cxn>
                                  <a:cxn ang="T75">
                                    <a:pos x="T26" y="T27"/>
                                  </a:cxn>
                                  <a:cxn ang="T76">
                                    <a:pos x="T28" y="T29"/>
                                  </a:cxn>
                                  <a:cxn ang="T77">
                                    <a:pos x="T30" y="T31"/>
                                  </a:cxn>
                                  <a:cxn ang="T78">
                                    <a:pos x="T32" y="T33"/>
                                  </a:cxn>
                                  <a:cxn ang="T79">
                                    <a:pos x="T34" y="T35"/>
                                  </a:cxn>
                                  <a:cxn ang="T80">
                                    <a:pos x="T36" y="T37"/>
                                  </a:cxn>
                                  <a:cxn ang="T81">
                                    <a:pos x="T38" y="T39"/>
                                  </a:cxn>
                                  <a:cxn ang="T82">
                                    <a:pos x="T40" y="T41"/>
                                  </a:cxn>
                                  <a:cxn ang="T83">
                                    <a:pos x="T42" y="T43"/>
                                  </a:cxn>
                                  <a:cxn ang="T84">
                                    <a:pos x="T44" y="T45"/>
                                  </a:cxn>
                                  <a:cxn ang="T85">
                                    <a:pos x="T46" y="T47"/>
                                  </a:cxn>
                                  <a:cxn ang="T86">
                                    <a:pos x="T48" y="T49"/>
                                  </a:cxn>
                                  <a:cxn ang="T87">
                                    <a:pos x="T50" y="T51"/>
                                  </a:cxn>
                                  <a:cxn ang="T88">
                                    <a:pos x="T52" y="T53"/>
                                  </a:cxn>
                                  <a:cxn ang="T89">
                                    <a:pos x="T54" y="T55"/>
                                  </a:cxn>
                                  <a:cxn ang="T90">
                                    <a:pos x="T56" y="T57"/>
                                  </a:cxn>
                                  <a:cxn ang="T91">
                                    <a:pos x="T58" y="T59"/>
                                  </a:cxn>
                                  <a:cxn ang="T92">
                                    <a:pos x="T60" y="T61"/>
                                  </a:cxn>
                                </a:cxnLst>
                                <a:rect l="0" t="0" r="r" b="b"/>
                                <a:pathLst>
                                  <a:path w="402" h="782">
                                    <a:moveTo>
                                      <a:pt x="402" y="0"/>
                                    </a:moveTo>
                                    <a:lnTo>
                                      <a:pt x="402" y="1"/>
                                    </a:lnTo>
                                    <a:lnTo>
                                      <a:pt x="363" y="39"/>
                                    </a:lnTo>
                                    <a:lnTo>
                                      <a:pt x="325" y="79"/>
                                    </a:lnTo>
                                    <a:lnTo>
                                      <a:pt x="290" y="121"/>
                                    </a:lnTo>
                                    <a:lnTo>
                                      <a:pt x="255" y="164"/>
                                    </a:lnTo>
                                    <a:lnTo>
                                      <a:pt x="211" y="222"/>
                                    </a:lnTo>
                                    <a:lnTo>
                                      <a:pt x="171" y="284"/>
                                    </a:lnTo>
                                    <a:lnTo>
                                      <a:pt x="133" y="346"/>
                                    </a:lnTo>
                                    <a:lnTo>
                                      <a:pt x="100" y="411"/>
                                    </a:lnTo>
                                    <a:lnTo>
                                      <a:pt x="71" y="478"/>
                                    </a:lnTo>
                                    <a:lnTo>
                                      <a:pt x="45" y="546"/>
                                    </a:lnTo>
                                    <a:lnTo>
                                      <a:pt x="27" y="617"/>
                                    </a:lnTo>
                                    <a:lnTo>
                                      <a:pt x="13" y="689"/>
                                    </a:lnTo>
                                    <a:lnTo>
                                      <a:pt x="7" y="761"/>
                                    </a:lnTo>
                                    <a:lnTo>
                                      <a:pt x="7" y="782"/>
                                    </a:lnTo>
                                    <a:lnTo>
                                      <a:pt x="0" y="765"/>
                                    </a:lnTo>
                                    <a:lnTo>
                                      <a:pt x="1" y="761"/>
                                    </a:lnTo>
                                    <a:lnTo>
                                      <a:pt x="7" y="688"/>
                                    </a:lnTo>
                                    <a:lnTo>
                                      <a:pt x="21" y="616"/>
                                    </a:lnTo>
                                    <a:lnTo>
                                      <a:pt x="40" y="545"/>
                                    </a:lnTo>
                                    <a:lnTo>
                                      <a:pt x="66" y="475"/>
                                    </a:lnTo>
                                    <a:lnTo>
                                      <a:pt x="95" y="409"/>
                                    </a:lnTo>
                                    <a:lnTo>
                                      <a:pt x="130" y="343"/>
                                    </a:lnTo>
                                    <a:lnTo>
                                      <a:pt x="167" y="281"/>
                                    </a:lnTo>
                                    <a:lnTo>
                                      <a:pt x="209" y="220"/>
                                    </a:lnTo>
                                    <a:lnTo>
                                      <a:pt x="253" y="163"/>
                                    </a:lnTo>
                                    <a:lnTo>
                                      <a:pt x="287" y="120"/>
                                    </a:lnTo>
                                    <a:lnTo>
                                      <a:pt x="324" y="78"/>
                                    </a:lnTo>
                                    <a:lnTo>
                                      <a:pt x="362" y="38"/>
                                    </a:lnTo>
                                    <a:lnTo>
                                      <a:pt x="402" y="0"/>
                                    </a:lnTo>
                                    <a:close/>
                                  </a:path>
                                </a:pathLst>
                              </a:custGeom>
                              <a:solidFill>
                                <a:schemeClr val="tx2">
                                  <a:lumMod val="100000"/>
                                  <a:lumOff val="0"/>
                                  <a:alpha val="20000"/>
                                </a:schemeClr>
                              </a:solidFill>
                              <a:ln w="0">
                                <a:solidFill>
                                  <a:schemeClr val="tx2">
                                    <a:lumMod val="100000"/>
                                    <a:lumOff val="0"/>
                                    <a:alpha val="20000"/>
                                  </a:schemeClr>
                                </a:solidFill>
                                <a:round/>
                                <a:headEnd/>
                                <a:tailEnd/>
                              </a:ln>
                            </wps:spPr>
                            <wps:bodyPr rot="0" vert="horz" wrap="square" lIns="91440" tIns="45720" rIns="91440" bIns="45720" anchor="t" anchorCtr="0" upright="1">
                              <a:noAutofit/>
                            </wps:bodyPr>
                          </wps:wsp>
                          <wps:wsp>
                            <wps:cNvPr id="29" name="Полилиния 28"/>
                            <wps:cNvSpPr>
                              <a:spLocks/>
                            </wps:cNvSpPr>
                            <wps:spPr bwMode="auto">
                              <a:xfrm>
                                <a:off x="3171" y="59040"/>
                                <a:ext cx="588" cy="3112"/>
                              </a:xfrm>
                              <a:custGeom>
                                <a:avLst/>
                                <a:gdLst>
                                  <a:gd name="T0" fmla="*/ 0 w 37"/>
                                  <a:gd name="T1" fmla="*/ 0 h 196"/>
                                  <a:gd name="T2" fmla="*/ 9525 w 37"/>
                                  <a:gd name="T3" fmla="*/ 23813 h 196"/>
                                  <a:gd name="T4" fmla="*/ 11113 w 37"/>
                                  <a:gd name="T5" fmla="*/ 28575 h 196"/>
                                  <a:gd name="T6" fmla="*/ 19050 w 37"/>
                                  <a:gd name="T7" fmla="*/ 127000 h 196"/>
                                  <a:gd name="T8" fmla="*/ 33338 w 37"/>
                                  <a:gd name="T9" fmla="*/ 212725 h 196"/>
                                  <a:gd name="T10" fmla="*/ 52388 w 37"/>
                                  <a:gd name="T11" fmla="*/ 298450 h 196"/>
                                  <a:gd name="T12" fmla="*/ 58738 w 37"/>
                                  <a:gd name="T13" fmla="*/ 311150 h 196"/>
                                  <a:gd name="T14" fmla="*/ 34925 w 37"/>
                                  <a:gd name="T15" fmla="*/ 257175 h 196"/>
                                  <a:gd name="T16" fmla="*/ 23813 w 37"/>
                                  <a:gd name="T17" fmla="*/ 231775 h 196"/>
                                  <a:gd name="T18" fmla="*/ 7938 w 37"/>
                                  <a:gd name="T19" fmla="*/ 128588 h 196"/>
                                  <a:gd name="T20" fmla="*/ 1588 w 37"/>
                                  <a:gd name="T21" fmla="*/ 63500 h 196"/>
                                  <a:gd name="T22" fmla="*/ 0 w 37"/>
                                  <a:gd name="T23" fmla="*/ 0 h 19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 name="T33" fmla="*/ 0 60000 65536"/>
                                  <a:gd name="T34" fmla="*/ 0 60000 65536"/>
                                  <a:gd name="T35" fmla="*/ 0 60000 65536"/>
                                </a:gdLst>
                                <a:ahLst/>
                                <a:cxnLst>
                                  <a:cxn ang="T24">
                                    <a:pos x="T0" y="T1"/>
                                  </a:cxn>
                                  <a:cxn ang="T25">
                                    <a:pos x="T2" y="T3"/>
                                  </a:cxn>
                                  <a:cxn ang="T26">
                                    <a:pos x="T4" y="T5"/>
                                  </a:cxn>
                                  <a:cxn ang="T27">
                                    <a:pos x="T6" y="T7"/>
                                  </a:cxn>
                                  <a:cxn ang="T28">
                                    <a:pos x="T8" y="T9"/>
                                  </a:cxn>
                                  <a:cxn ang="T29">
                                    <a:pos x="T10" y="T11"/>
                                  </a:cxn>
                                  <a:cxn ang="T30">
                                    <a:pos x="T12" y="T13"/>
                                  </a:cxn>
                                  <a:cxn ang="T31">
                                    <a:pos x="T14" y="T15"/>
                                  </a:cxn>
                                  <a:cxn ang="T32">
                                    <a:pos x="T16" y="T17"/>
                                  </a:cxn>
                                  <a:cxn ang="T33">
                                    <a:pos x="T18" y="T19"/>
                                  </a:cxn>
                                  <a:cxn ang="T34">
                                    <a:pos x="T20" y="T21"/>
                                  </a:cxn>
                                  <a:cxn ang="T35">
                                    <a:pos x="T22" y="T23"/>
                                  </a:cxn>
                                </a:cxnLst>
                                <a:rect l="0" t="0" r="r" b="b"/>
                                <a:pathLst>
                                  <a:path w="37" h="196">
                                    <a:moveTo>
                                      <a:pt x="0" y="0"/>
                                    </a:moveTo>
                                    <a:lnTo>
                                      <a:pt x="6" y="15"/>
                                    </a:lnTo>
                                    <a:lnTo>
                                      <a:pt x="7" y="18"/>
                                    </a:lnTo>
                                    <a:lnTo>
                                      <a:pt x="12" y="80"/>
                                    </a:lnTo>
                                    <a:lnTo>
                                      <a:pt x="21" y="134"/>
                                    </a:lnTo>
                                    <a:lnTo>
                                      <a:pt x="33" y="188"/>
                                    </a:lnTo>
                                    <a:lnTo>
                                      <a:pt x="37" y="196"/>
                                    </a:lnTo>
                                    <a:lnTo>
                                      <a:pt x="22" y="162"/>
                                    </a:lnTo>
                                    <a:lnTo>
                                      <a:pt x="15" y="146"/>
                                    </a:lnTo>
                                    <a:lnTo>
                                      <a:pt x="5" y="81"/>
                                    </a:lnTo>
                                    <a:lnTo>
                                      <a:pt x="1" y="40"/>
                                    </a:lnTo>
                                    <a:lnTo>
                                      <a:pt x="0" y="0"/>
                                    </a:lnTo>
                                    <a:close/>
                                  </a:path>
                                </a:pathLst>
                              </a:custGeom>
                              <a:solidFill>
                                <a:schemeClr val="tx2">
                                  <a:lumMod val="100000"/>
                                  <a:lumOff val="0"/>
                                  <a:alpha val="20000"/>
                                </a:schemeClr>
                              </a:solidFill>
                              <a:ln w="0">
                                <a:solidFill>
                                  <a:schemeClr val="tx2">
                                    <a:lumMod val="100000"/>
                                    <a:lumOff val="0"/>
                                    <a:alpha val="20000"/>
                                  </a:schemeClr>
                                </a:solidFill>
                                <a:round/>
                                <a:headEnd/>
                                <a:tailEnd/>
                              </a:ln>
                            </wps:spPr>
                            <wps:bodyPr rot="0" vert="horz" wrap="square" lIns="91440" tIns="45720" rIns="91440" bIns="45720" anchor="t" anchorCtr="0" upright="1">
                              <a:noAutofit/>
                            </wps:bodyPr>
                          </wps:wsp>
                          <wps:wsp>
                            <wps:cNvPr id="30" name="Полилиния 29"/>
                            <wps:cNvSpPr>
                              <a:spLocks/>
                            </wps:cNvSpPr>
                            <wps:spPr bwMode="auto">
                              <a:xfrm>
                                <a:off x="3632" y="62231"/>
                                <a:ext cx="492" cy="1048"/>
                              </a:xfrm>
                              <a:custGeom>
                                <a:avLst/>
                                <a:gdLst>
                                  <a:gd name="T0" fmla="*/ 0 w 31"/>
                                  <a:gd name="T1" fmla="*/ 0 h 66"/>
                                  <a:gd name="T2" fmla="*/ 49213 w 31"/>
                                  <a:gd name="T3" fmla="*/ 104775 h 66"/>
                                  <a:gd name="T4" fmla="*/ 38100 w 31"/>
                                  <a:gd name="T5" fmla="*/ 104775 h 66"/>
                                  <a:gd name="T6" fmla="*/ 0 w 31"/>
                                  <a:gd name="T7" fmla="*/ 0 h 66"/>
                                  <a:gd name="T8" fmla="*/ 0 60000 65536"/>
                                  <a:gd name="T9" fmla="*/ 0 60000 65536"/>
                                  <a:gd name="T10" fmla="*/ 0 60000 65536"/>
                                  <a:gd name="T11" fmla="*/ 0 60000 65536"/>
                                </a:gdLst>
                                <a:ahLst/>
                                <a:cxnLst>
                                  <a:cxn ang="T8">
                                    <a:pos x="T0" y="T1"/>
                                  </a:cxn>
                                  <a:cxn ang="T9">
                                    <a:pos x="T2" y="T3"/>
                                  </a:cxn>
                                  <a:cxn ang="T10">
                                    <a:pos x="T4" y="T5"/>
                                  </a:cxn>
                                  <a:cxn ang="T11">
                                    <a:pos x="T6" y="T7"/>
                                  </a:cxn>
                                </a:cxnLst>
                                <a:rect l="0" t="0" r="r" b="b"/>
                                <a:pathLst>
                                  <a:path w="31" h="66">
                                    <a:moveTo>
                                      <a:pt x="0" y="0"/>
                                    </a:moveTo>
                                    <a:lnTo>
                                      <a:pt x="31" y="66"/>
                                    </a:lnTo>
                                    <a:lnTo>
                                      <a:pt x="24" y="66"/>
                                    </a:lnTo>
                                    <a:lnTo>
                                      <a:pt x="0" y="0"/>
                                    </a:lnTo>
                                    <a:close/>
                                  </a:path>
                                </a:pathLst>
                              </a:custGeom>
                              <a:solidFill>
                                <a:schemeClr val="tx2">
                                  <a:lumMod val="100000"/>
                                  <a:lumOff val="0"/>
                                  <a:alpha val="20000"/>
                                </a:schemeClr>
                              </a:solidFill>
                              <a:ln w="0">
                                <a:solidFill>
                                  <a:schemeClr val="tx2">
                                    <a:lumMod val="100000"/>
                                    <a:lumOff val="0"/>
                                    <a:alpha val="20000"/>
                                  </a:schemeClr>
                                </a:solidFill>
                                <a:round/>
                                <a:headEnd/>
                                <a:tailEnd/>
                              </a:ln>
                            </wps:spPr>
                            <wps:bodyPr rot="0" vert="horz" wrap="square" lIns="91440" tIns="45720" rIns="91440" bIns="45720" anchor="t" anchorCtr="0" upright="1">
                              <a:noAutofit/>
                            </wps:bodyPr>
                          </wps:wsp>
                          <wps:wsp>
                            <wps:cNvPr id="31" name="Полилиния 30"/>
                            <wps:cNvSpPr>
                              <a:spLocks/>
                            </wps:cNvSpPr>
                            <wps:spPr bwMode="auto">
                              <a:xfrm>
                                <a:off x="3171" y="58644"/>
                                <a:ext cx="111" cy="682"/>
                              </a:xfrm>
                              <a:custGeom>
                                <a:avLst/>
                                <a:gdLst>
                                  <a:gd name="T0" fmla="*/ 0 w 7"/>
                                  <a:gd name="T1" fmla="*/ 0 h 43"/>
                                  <a:gd name="T2" fmla="*/ 11113 w 7"/>
                                  <a:gd name="T3" fmla="*/ 26988 h 43"/>
                                  <a:gd name="T4" fmla="*/ 11113 w 7"/>
                                  <a:gd name="T5" fmla="*/ 68263 h 43"/>
                                  <a:gd name="T6" fmla="*/ 9525 w 7"/>
                                  <a:gd name="T7" fmla="*/ 63500 h 43"/>
                                  <a:gd name="T8" fmla="*/ 0 w 7"/>
                                  <a:gd name="T9" fmla="*/ 39688 h 43"/>
                                  <a:gd name="T10" fmla="*/ 0 w 7"/>
                                  <a:gd name="T11" fmla="*/ 0 h 43"/>
                                  <a:gd name="T12" fmla="*/ 0 60000 65536"/>
                                  <a:gd name="T13" fmla="*/ 0 60000 65536"/>
                                  <a:gd name="T14" fmla="*/ 0 60000 65536"/>
                                  <a:gd name="T15" fmla="*/ 0 60000 65536"/>
                                  <a:gd name="T16" fmla="*/ 0 60000 65536"/>
                                  <a:gd name="T17" fmla="*/ 0 60000 65536"/>
                                </a:gdLst>
                                <a:ahLst/>
                                <a:cxnLst>
                                  <a:cxn ang="T12">
                                    <a:pos x="T0" y="T1"/>
                                  </a:cxn>
                                  <a:cxn ang="T13">
                                    <a:pos x="T2" y="T3"/>
                                  </a:cxn>
                                  <a:cxn ang="T14">
                                    <a:pos x="T4" y="T5"/>
                                  </a:cxn>
                                  <a:cxn ang="T15">
                                    <a:pos x="T6" y="T7"/>
                                  </a:cxn>
                                  <a:cxn ang="T16">
                                    <a:pos x="T8" y="T9"/>
                                  </a:cxn>
                                  <a:cxn ang="T17">
                                    <a:pos x="T10" y="T11"/>
                                  </a:cxn>
                                </a:cxnLst>
                                <a:rect l="0" t="0" r="r" b="b"/>
                                <a:pathLst>
                                  <a:path w="7" h="43">
                                    <a:moveTo>
                                      <a:pt x="0" y="0"/>
                                    </a:moveTo>
                                    <a:lnTo>
                                      <a:pt x="7" y="17"/>
                                    </a:lnTo>
                                    <a:lnTo>
                                      <a:pt x="7" y="43"/>
                                    </a:lnTo>
                                    <a:lnTo>
                                      <a:pt x="6" y="40"/>
                                    </a:lnTo>
                                    <a:lnTo>
                                      <a:pt x="0" y="25"/>
                                    </a:lnTo>
                                    <a:lnTo>
                                      <a:pt x="0" y="0"/>
                                    </a:lnTo>
                                    <a:close/>
                                  </a:path>
                                </a:pathLst>
                              </a:custGeom>
                              <a:solidFill>
                                <a:schemeClr val="tx2">
                                  <a:lumMod val="100000"/>
                                  <a:lumOff val="0"/>
                                  <a:alpha val="20000"/>
                                </a:schemeClr>
                              </a:solidFill>
                              <a:ln w="0">
                                <a:solidFill>
                                  <a:schemeClr val="tx2">
                                    <a:lumMod val="100000"/>
                                    <a:lumOff val="0"/>
                                    <a:alpha val="20000"/>
                                  </a:schemeClr>
                                </a:solidFill>
                                <a:round/>
                                <a:headEnd/>
                                <a:tailEnd/>
                              </a:ln>
                            </wps:spPr>
                            <wps:bodyPr rot="0" vert="horz" wrap="square" lIns="91440" tIns="45720" rIns="91440" bIns="45720" anchor="t" anchorCtr="0" upright="1">
                              <a:noAutofit/>
                            </wps:bodyPr>
                          </wps:wsp>
                          <wps:wsp>
                            <wps:cNvPr id="32" name="Полилиния 31"/>
                            <wps:cNvSpPr>
                              <a:spLocks/>
                            </wps:cNvSpPr>
                            <wps:spPr bwMode="auto">
                              <a:xfrm>
                                <a:off x="3409" y="61358"/>
                                <a:ext cx="731" cy="1921"/>
                              </a:xfrm>
                              <a:custGeom>
                                <a:avLst/>
                                <a:gdLst>
                                  <a:gd name="T0" fmla="*/ 0 w 46"/>
                                  <a:gd name="T1" fmla="*/ 0 h 121"/>
                                  <a:gd name="T2" fmla="*/ 11113 w 46"/>
                                  <a:gd name="T3" fmla="*/ 25400 h 121"/>
                                  <a:gd name="T4" fmla="*/ 34925 w 46"/>
                                  <a:gd name="T5" fmla="*/ 79375 h 121"/>
                                  <a:gd name="T6" fmla="*/ 52388 w 46"/>
                                  <a:gd name="T7" fmla="*/ 136525 h 121"/>
                                  <a:gd name="T8" fmla="*/ 73025 w 46"/>
                                  <a:gd name="T9" fmla="*/ 192088 h 121"/>
                                  <a:gd name="T10" fmla="*/ 71438 w 46"/>
                                  <a:gd name="T11" fmla="*/ 192088 h 121"/>
                                  <a:gd name="T12" fmla="*/ 22225 w 46"/>
                                  <a:gd name="T13" fmla="*/ 87313 h 121"/>
                                  <a:gd name="T14" fmla="*/ 17463 w 46"/>
                                  <a:gd name="T15" fmla="*/ 69850 h 121"/>
                                  <a:gd name="T16" fmla="*/ 0 w 46"/>
                                  <a:gd name="T17" fmla="*/ 0 h 12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46" h="121">
                                    <a:moveTo>
                                      <a:pt x="0" y="0"/>
                                    </a:moveTo>
                                    <a:lnTo>
                                      <a:pt x="7" y="16"/>
                                    </a:lnTo>
                                    <a:lnTo>
                                      <a:pt x="22" y="50"/>
                                    </a:lnTo>
                                    <a:lnTo>
                                      <a:pt x="33" y="86"/>
                                    </a:lnTo>
                                    <a:lnTo>
                                      <a:pt x="46" y="121"/>
                                    </a:lnTo>
                                    <a:lnTo>
                                      <a:pt x="45" y="121"/>
                                    </a:lnTo>
                                    <a:lnTo>
                                      <a:pt x="14" y="55"/>
                                    </a:lnTo>
                                    <a:lnTo>
                                      <a:pt x="11" y="44"/>
                                    </a:lnTo>
                                    <a:lnTo>
                                      <a:pt x="0" y="0"/>
                                    </a:lnTo>
                                    <a:close/>
                                  </a:path>
                                </a:pathLst>
                              </a:custGeom>
                              <a:solidFill>
                                <a:schemeClr val="tx2">
                                  <a:lumMod val="100000"/>
                                  <a:lumOff val="0"/>
                                  <a:alpha val="20000"/>
                                </a:schemeClr>
                              </a:solidFill>
                              <a:ln w="0">
                                <a:solidFill>
                                  <a:schemeClr val="tx2">
                                    <a:lumMod val="100000"/>
                                    <a:lumOff val="0"/>
                                    <a:alpha val="20000"/>
                                  </a:schemeClr>
                                </a:solidFill>
                                <a:round/>
                                <a:headEnd/>
                                <a:tailEnd/>
                              </a:ln>
                            </wps:spPr>
                            <wps:bodyPr rot="0" vert="horz" wrap="square" lIns="91440" tIns="45720" rIns="91440" bIns="45720" anchor="t" anchorCtr="0" upright="1">
                              <a:noAutofit/>
                            </wps:bodyPr>
                          </wps:wsp>
                        </wpg:grpSp>
                      </wpg:grpSp>
                    </wpg:wgp>
                  </a:graphicData>
                </a:graphic>
                <wp14:sizeRelH relativeFrom="page">
                  <wp14:pctWidth>33000</wp14:pctWidth>
                </wp14:sizeRelH>
                <wp14:sizeRelV relativeFrom="page">
                  <wp14:pctHeight>95000</wp14:pctHeight>
                </wp14:sizeRelV>
              </wp:anchor>
            </w:drawing>
          </mc:Choice>
          <mc:Fallback>
            <w:pict>
              <v:group w14:anchorId="4E3D61F8" id="Группа 6" o:spid="_x0000_s1026" style="position:absolute;left:0;text-align:left;margin-left:23.8pt;margin-top:21.05pt;width:195.25pt;height:799.1pt;z-index:-251654144;mso-width-percent:330;mso-height-percent:950;mso-position-horizontal-relative:page;mso-position-vertical-relative:page;mso-width-percent:330;mso-height-percent:950" coordsize="21945,91257"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">
                <v:rect id="Прямоугольник 7" o:spid="_x0000_s1027" style="position:absolute;width:1945;height:9125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" fillcolor="#44546a [3215]" stroked="f" strokeweight="1pt"/>
                <v:shapetype id="_x0000_t15" coordsize="21600,21600" o:spt="15" adj="16200" path="m@0,l,,,21600@0,21600,21600,10800xe">
                  <v:stroke joinstyle="miter"/>
                  <v:formulas>
                    <v:f eqn="val #0"/>
                    <v:f eqn="prod #0 1 2"/>
                  </v:formulas>
                  <v:path gradientshapeok="t" o:connecttype="custom" o:connectlocs="@1,0;0,10800;@1,21600;21600,10800" o:connectangles="270,180,90,0" textboxrect="0,0,10800,21600;0,0,16200,21600;0,0,21600,21600"/>
                  <v:handles>
                    <v:h position="#0,topLeft" xrange="0,21600"/>
                  </v:handles>
                </v:shapetype>
                <v:shape id="Пятиугольник 5" o:spid="_x0000_s1028" type="#_x0000_t15" style="position:absolute;top:14668;width:21945;height:552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" adj="18883" fillcolor="#4472c4 [3204]" stroked="f" strokeweight="1pt">
                  <v:textbox inset=",0,14.4pt,0">
                    <w:txbxContent>
                      <w:p w14:paraId="71105212" w14:textId="77777777" w:rsidR="00C32E9A" w:rsidRDefault="00C32E9A" w:rsidP="00C32E9A">
                        <w:pPr>
                          <w:pStyle w:val="a9"/>
                          <w:jc w:val="right"/>
                          <w:rPr>
                            <w:color w:val="FFFFFF" w:themeColor="background1"/>
                            <w:sz w:val="28"/>
                            <w:szCs w:val="28"/>
                          </w:rPr>
                        </w:pPr>
                        <w:bookmarkStart w:id="2" w:name="_Hlk192431752"/>
                        <w:bookmarkStart w:id="3" w:name="_Hlk192431753"/>
                        <w:bookmarkEnd w:id="2"/>
                        <w:bookmarkEnd w:id="3"/>
                      </w:p>
                    </w:txbxContent>
                  </v:textbox>
                </v:shape>
                <v:group id="Группа 9" o:spid="_x0000_s1029" style="position:absolute;left:762;top:42100;width:20574;height:49103" coordorigin="806,42118" coordsize="13062,31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">
                  <v:group id="Группа 10" o:spid="_x0000_s1030" style="position:absolute;left:1410;top:42118;width:10478;height:31210" coordorigin="1410,42118" coordsize="10477,3121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">
                    <o:lock v:ext="edit" aspectratio="t"/>
                    <v:shape id="Полилиния 8" o:spid="_x0000_s1031" style="position:absolute;left:3696;top:62168;width:1937;height:6985;visibility:visible;mso-wrap-style:square;v-text-anchor:top" coordsize="122,44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" path="m,l39,152,84,304r38,113l122,440,76,306,39,180,6,53,,xe" fillcolor="#44546a [3215]" strokecolor="#44546a [3215]" strokeweight="0">
                      <v:path arrowok="t" o:connecttype="custom" o:connectlocs="0,0;982996,3830638;2117205,7661275;3074988,10509060;3074988,11088688;1915566,7711678;982996,4536281;151229,1335691;0,0" o:connectangles="0,0,0,0,0,0,0,0,0"/>
                    </v:shape>
                    <v:shape id="Полилиния 9" o:spid="_x0000_s1032" style="position:absolute;left:5728;top:69058;width:1842;height:4270;visibility:visible;mso-wrap-style:square;v-text-anchor:top" coordsize="116,2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" path="m,l8,19,37,93r30,74l116,269r-8,l60,169,30,98,1,25,,xe" fillcolor="#44546a [3215]" strokecolor="#44546a [3215]" strokeweight="0">
                      <v:path arrowok="t" o:connecttype="custom" o:connectlocs="0,0;201667,478796;932719,2343547;1688971,4208299;2924175,6778633;2722508,6778633;1512504,4258698;756252,2469536;25216,629992;0,0" o:connectangles="0,0,0,0,0,0,0,0,0,0"/>
                    </v:shape>
                    <v:shape id="Полилиния 10" o:spid="_x0000_s1033" style="position:absolute;left:1410;top:42118;width:2223;height:20193;visibility:visible;mso-wrap-style:square;v-text-anchor:top" coordsize="140,127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" path="m,l,,1,79r2,80l12,317,23,476,39,634,58,792,83,948r24,138l135,1223r5,49l138,1262,105,1106,77,949,53,792,35,634,20,476,9,317,2,159,,79,,xe" fillcolor="#44546a [3215]" strokecolor="#44546a [3215]" strokeweight="0">
                      <v:path arrowok="t" o:connecttype="custom" o:connectlocs="0,0;0,0;25215,1990931;75630,4007056;302487,7988903;579774,11995944;983090,15977791;1462019,19959638;2092208,23891081;2697182,27368897;3402984,30821519;3529013,32056388;3478598,31804372;2646767,27872928;1940965,23916291;1335991,19959638;882261,15977791;504145,11995944;226873,7988903;50414,4007056;0,1990931;0,0" o:connectangles="0,0,0,0,0,0,0,0,0,0,0,0,0,0,0,0,0,0,0,0,0,0"/>
                    </v:shape>
                    <v:shape id="Полилиния 11" o:spid="_x0000_s1034" style="position:absolute;left:3410;top:48611;width:715;height:13557;visibility:visible;mso-wrap-style:square;v-text-anchor:top" coordsize="45,85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" path="m45,r,l35,66r-9,67l14,267,6,401,3,534,6,669r8,134l18,854r,-3l9,814,8,803,1,669,,534,3,401,12,267,25,132,34,66,45,xe" fillcolor="#44546a [3215]" strokecolor="#44546a [3215]" strokeweight="0">
                      <v:path arrowok="t" o:connecttype="custom" o:connectlocs="1135070,0;1135070,0;882834,1663272;655814,3351754;353131,6728701;151342,10105648;75679,13457386;151342,16859542;353131,20236489;454025,21521738;454025,21446142;227020,20513694;201789,20236489;25232,16859542;0,13457386;75679,10105648;302683,6728701;630598,3326545;857603,1663272;1135070,0" o:connectangles="0,0,0,0,0,0,0,0,0,0,0,0,0,0,0,0,0,0,0,0"/>
                    </v:shape>
                    <v:shape id="Полилиния 12" o:spid="_x0000_s1035" style="position:absolute;left:3633;top:62311;width:2444;height:9985;visibility:visible;mso-wrap-style:square;v-text-anchor:top" coordsize="154,62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" path="m,l10,44r11,82l34,207r19,86l75,380r25,86l120,521r21,55l152,618r2,11l140,595,115,532,93,468,67,383,47,295,28,207,12,104,,xe" fillcolor="#44546a [3215]" strokecolor="#44546a [3215]" strokeweight="0">
                      <v:path arrowok="t" o:connecttype="custom" o:connectlocs="0,0;251938,1108827;529078,3175278;856590,5216535;1335281,7383788;1889545,9576234;2519383,11743487;3023260,13129529;3552338,14515555;3829462,15573981;3879850,15851195;3527136,14994374;2897299,13406728;2343034,11793888;1687995,9651844;1184118,7434190;705427,5216535;302326,2620864;0,0" o:connectangles="0,0,0,0,0,0,0,0,0,0,0,0,0,0,0,0,0,0,0"/>
                    </v:shape>
                    <v:shape id="Полилиния 13" o:spid="_x0000_s1036" style="position:absolute;left:6204;top:72233;width:524;height:1095;visibility:visible;mso-wrap-style:square;v-text-anchor:top" coordsize="33,6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" path="m,l33,69r-9,l12,35,,xe" fillcolor="#44546a [3215]" strokecolor="#44546a [3215]" strokeweight="0">
                      <v:path arrowok="t" o:connecttype="custom" o:connectlocs="0,0;831858,1738320;604982,1738320;302491,881761;0,0" o:connectangles="0,0,0,0,0"/>
                    </v:shape>
                    <v:shape id="Полилиния 14" o:spid="_x0000_s1037" style="position:absolute;left:3553;top:61533;width:238;height:1476;visibility:visible;mso-wrap-style:square;v-text-anchor:top" coordsize="15,9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" path="m,l9,37r,3l15,93,5,49,,xe" fillcolor="#44546a [3215]" strokecolor="#44546a [3215]" strokeweight="0">
                      <v:path arrowok="t" o:connecttype="custom" o:connectlocs="0,0;226703,932229;226703,1007806;377833,2343158;125950,1234571;0,0" o:connectangles="0,0,0,0,0,0"/>
                    </v:shape>
                    <v:shape id="Полилиния 15" o:spid="_x0000_s1038" style="position:absolute;left:5633;top:56897;width:6255;height:12161;visibility:visible;mso-wrap-style:square;v-text-anchor:top" coordsize="394,7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" path="m394,r,l356,38,319,77r-35,40l249,160r-42,58l168,276r-37,63l98,402,69,467,45,535,26,604,14,673,7,746,6,766,,749r1,-5l7,673,21,603,40,533,65,466,94,400r33,-64l164,275r40,-60l248,158r34,-42l318,76,354,37,394,xe" fillcolor="#44546a [3215]" strokecolor="#44546a [3215]" strokeweight="0">
                      <v:path arrowok="t" o:connecttype="custom" o:connectlocs="9929813,0;9929813,0;8972115,957718;8039628,1940648;7157530,2948773;6275448,4032499;5216940,5494279;4234032,6956060;3301545,8543865;2469852,10131653;1738985,11769864;1134124,13483675;655267,15222683;352836,16961706;176426,18801525;151215,19305588;0,18877142;25211,18751119;176426,16961706;529262,15197487;1008103,13433269;1638175,11744652;2369042,10081247;3200734,8468247;4133221,6930865;5141324,5418678;6250237,3982092;7107125,2923562;8014417,1915437;8921710,932523;9929813,0" o:connectangles="0,0,0,0,0,0,0,0,0,0,0,0,0,0,0,0,0,0,0,0,0,0,0,0,0,0,0,0,0,0,0"/>
                    </v:shape>
                    <v:shape id="Полилиния 16" o:spid="_x0000_s1039" style="position:absolute;left:5633;top:69153;width:571;height:3080;visibility:visible;mso-wrap-style:square;v-text-anchor:top" coordsize="36,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" path="m,l6,16r1,3l11,80r9,52l33,185r3,9l21,161,15,145,5,81,1,41,,xe" fillcolor="#44546a [3215]" strokecolor="#44546a [3215]" strokeweight="0">
                      <v:path arrowok="t" o:connecttype="custom" o:connectlocs="0,0;151077,403258;176265,478876;276983,2016289;503590,3326876;830932,4662675;906463,4889500;528778,4057789;377701,3654531;125906,2041500;25187,1033356;0,0" o:connectangles="0,0,0,0,0,0,0,0,0,0,0,0"/>
                    </v:shape>
                    <v:shape id="Полилиния 17" o:spid="_x0000_s1040" style="position:absolute;left:6077;top:72296;width:493;height:1032;visibility:visible;mso-wrap-style:square;v-text-anchor:top" coordsize="31,6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" path="m,l31,65r-8,l,xe" fillcolor="#44546a [3215]" strokecolor="#44546a [3215]" strokeweight="0">
                      <v:path arrowok="t" o:connecttype="custom" o:connectlocs="0,0;782645,1638308;580674,1638308;0,0" o:connectangles="0,0,0,0"/>
                    </v:shape>
                    <v:shape id="Полилиния 18" o:spid="_x0000_s1041" style="position:absolute;left:5633;top:68788;width:111;height:666;visibility:visible;mso-wrap-style:square;v-text-anchor:top" coordsize="7,4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" path="m,l6,17,7,42,6,39,,23,,xe" fillcolor="#44546a [3215]" strokecolor="#44546a [3215]" strokeweight="0">
                      <v:path arrowok="t" o:connecttype="custom" o:connectlocs="0,0;151039,427953;176220,1057275;151039,981763;0,578992;0,0" o:connectangles="0,0,0,0,0,0"/>
                    </v:shape>
                    <v:shape id="Полилиния 19" o:spid="_x0000_s1042" style="position:absolute;left:5871;top:71455;width:714;height:1873;visibility:visible;mso-wrap-style:square;v-text-anchor:top" coordsize="45,118"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" path="m,l6,16,21,49,33,84r12,34l44,118,13,53,11,42,,xe" fillcolor="#44546a [3215]" strokecolor="#44546a [3215]" strokeweight="0">
                      <v:path arrowok="t" o:connecttype="custom" o:connectlocs="0,0;151130,403171;528963,1234720;831223,2116649;1133483,2973388;1108287,2973388;327456,1335512;277080,1058324;0,0" o:connectangles="0,0,0,0,0,0,0,0,0"/>
                    </v:shape>
                  </v:group>
                  <v:group id="Группа 23" o:spid="_x0000_s1043" style="position:absolute;left:806;top:48269;width:13063;height:25059" coordorigin="806,46499" coordsize="8747,16779"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">
                    <o:lock v:ext="edit" aspectratio="t"/>
                    <v:shape id="Полилиния 21" o:spid="_x0000_s1044" style="position:absolute;left:1187;top:51897;width:1984;height:7143;visibility:visible;mso-wrap-style:square;v-text-anchor:top" coordsize="125,45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" path="m,l41,155,86,309r39,116l125,450,79,311,41,183,7,54,,xe" fillcolor="#44546a [3215]" strokecolor="#44546a [3215]" strokeweight="0">
                      <v:fill opacity="13107f"/>
                      <v:stroke opacity="13107f"/>
                      <v:path arrowok="t" o:connecttype="custom" o:connectlocs="0,0;1033077,3905840;2166925,7786473;3149608,10709548;3149608,11339513;1990555,7836871;1033077,4611410;176386,1360742;0,0" o:connectangles="0,0,0,0,0,0,0,0,0"/>
                    </v:shape>
                    <v:shape id="Полилиния 22" o:spid="_x0000_s1045" style="position:absolute;left:3282;top:58913;width:1874;height:4366;visibility:visible;mso-wrap-style:square;v-text-anchor:top" coordsize="118,2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" path="m,l8,20,37,96r32,74l118,275r-9,l61,174,30,100,,26,,xe" fillcolor="#44546a [3215]" strokecolor="#44546a [3215]" strokeweight="0">
                      <v:fill opacity="13107f"/>
                      <v:stroke opacity="13107f"/>
                      <v:path arrowok="t" o:connecttype="custom" o:connectlocs="0,0;201693,504075;932839,2419558;1739612,4284634;2974975,6931033;2748078,6931033;1537919,4385449;756350,2520373;0,655297;0,0" o:connectangles="0,0,0,0,0,0,0,0,0,0"/>
                    </v:shape>
                    <v:shape id="Полилиния 23" o:spid="_x0000_s1046" style="position:absolute;left:806;top:50103;width:317;height:1921;visibility:visible;mso-wrap-style:square;v-text-anchor:top" coordsize="20,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" path="m,l16,72r4,49l18,112,,31,,xe" fillcolor="#44546a [3215]" strokecolor="#44546a [3215]" strokeweight="0">
                      <v:fill opacity="13107f"/>
                      <v:stroke opacity="13107f"/>
                      <v:path arrowok="t" o:connecttype="custom" o:connectlocs="0,0;402590,1814631;503238,3049595;452914,2822759;0,781307;0,0" o:connectangles="0,0,0,0,0,0"/>
                    </v:shape>
                    <v:shape id="Полилиния 24" o:spid="_x0000_s1047" style="position:absolute;left:1123;top:52024;width:2509;height:10207;visibility:visible;mso-wrap-style:square;v-text-anchor:top" coordsize="158,6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" path="m,l11,46r11,83l36,211r19,90l76,389r27,87l123,533r21,55l155,632r3,11l142,608,118,544,95,478,69,391,47,302,29,212,13,107,,xe" fillcolor="#44546a [3215]" strokecolor="#44546a [3215]" strokeweight="0">
                      <v:fill opacity="13107f"/>
                      <v:stroke opacity="13107f"/>
                      <v:path arrowok="t" o:connecttype="custom" o:connectlocs="0,0;277308,1159201;554600,3250810;907528,5317212;1386508,7585214;1915891,9802815;2596545,11995209;3100727,13431618;3630110,14817611;3907418,15926412;3983038,16203620;3579692,15321612;2974674,13708811;2394872,12045609;1739436,9853216;1184836,7610406;731072,5342404;327726,2696410;0,0" o:connectangles="0,0,0,0,0,0,0,0,0,0,0,0,0,0,0,0,0,0,0"/>
                    </v:shape>
                    <v:shape id="Полилиния 25" o:spid="_x0000_s1048" style="position:absolute;left:3759;top:62152;width:524;height:1127;visibility:visible;mso-wrap-style:square;v-text-anchor:top" coordsize="33,7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" path="m,l33,71r-9,l11,36,,xe" fillcolor="#44546a [3215]" strokecolor="#44546a [3215]" strokeweight="0">
                      <v:fill opacity="13107f"/>
                      <v:stroke opacity="13107f"/>
                      <v:path arrowok="t" o:connecttype="custom" o:connectlocs="0,0;831858,1789120;604982,1789120;277291,907156;0,0" o:connectangles="0,0,0,0,0"/>
                    </v:shape>
                    <v:shape id="Полилиния 26" o:spid="_x0000_s1049" style="position:absolute;left:1060;top:51246;width:238;height:1508;visibility:visible;mso-wrap-style:square;v-text-anchor:top" coordsize="15,9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" path="m,l8,37r,4l15,95,4,49,,xe" fillcolor="#44546a [3215]" strokecolor="#44546a [3215]" strokeweight="0">
                      <v:fill opacity="13107f"/>
                      <v:stroke opacity="13107f"/>
                      <v:path arrowok="t" o:connecttype="custom" o:connectlocs="0,0;201507,932388;201507,1033186;377833,2393958;100753,1234782;0,0" o:connectangles="0,0,0,0,0,0"/>
                    </v:shape>
                    <v:shape id="Полилиния 27" o:spid="_x0000_s1050" style="position:absolute;left:3171;top:46499;width:6382;height:12414;visibility:visible;mso-wrap-style:square;v-text-anchor:top" coordsize="402,782"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" path="m402,r,1l363,39,325,79r-35,42l255,164r-44,58l171,284r-38,62l100,411,71,478,45,546,27,617,13,689,7,761r,21l,765r1,-4l7,688,21,616,40,545,66,475,95,409r35,-66l167,281r42,-61l253,163r34,-43l324,78,362,38,402,xe" fillcolor="#44546a [3215]" strokecolor="#44546a [3215]" strokeweight="0">
                      <v:fill opacity="13107f"/>
                      <v:stroke opacity="13107f"/>
                      <v:path arrowok="t" o:connecttype="custom" o:connectlocs="10131425,0;10131425,25209;9148533,982849;8190837,1990891;7308739,3049336;6426658,4132973;5317746,5594634;4309644,7157100;3351947,8719565;2520255,10357642;1789389,12046104;1134123,13759776;680477,15549059;327641,17363535;176426,19178011;176426,19707225;0,19278815;25210,19178011;176426,17338326;529261,15523850;1008102,13734583;1663368,11970509;2394250,10307239;3276331,8643970;4208834,7081504;5267341,5544232;6376253,4107780;7233140,3024127;8165626,1965682;9123323,957640;10131425,0" o:connectangles="0,0,0,0,0,0,0,0,0,0,0,0,0,0,0,0,0,0,0,0,0,0,0,0,0,0,0,0,0,0,0"/>
                    </v:shape>
                    <v:shape id="Полилиния 28" o:spid="_x0000_s1051" style="position:absolute;left:3171;top:59040;width:588;height:3112;visibility:visible;mso-wrap-style:square;v-text-anchor:top" coordsize="37,19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" path="m,l6,15r1,3l12,80r9,54l33,188r4,8l22,162,15,146,5,81,1,40,,xe" fillcolor="#44546a [3215]" strokecolor="#44546a [3215]" strokeweight="0">
                      <v:fill opacity="13107f"/>
                      <v:stroke opacity="13107f"/>
                      <v:path arrowok="t" o:connecttype="custom" o:connectlocs="0,0;151370,378092;176607,453701;302741,2016449;529804,3377552;832544,4738655;933458,4940300;555024,4083309;378434,3680019;126150,2041663;25236,1008224;0,0" o:connectangles="0,0,0,0,0,0,0,0,0,0,0,0"/>
                    </v:shape>
                    <v:shape id="Полилиния 29" o:spid="_x0000_s1052" style="position:absolute;left:3632;top:62231;width:492;height:1048;visibility:visible;mso-wrap-style:square;v-text-anchor:top" coordsize="31,66"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" path="m,l31,66r-7,l,xe" fillcolor="#44546a [3215]" strokecolor="#44546a [3215]" strokeweight="0">
                      <v:fill opacity="13107f"/>
                      <v:stroke opacity="13107f"/>
                      <v:path arrowok="t" o:connecttype="custom" o:connectlocs="0,0;781058,1663700;604684,1663700;0,0" o:connectangles="0,0,0,0"/>
                    </v:shape>
                    <v:shape id="Полилиния 30" o:spid="_x0000_s1053" style="position:absolute;left:3171;top:58644;width:111;height:682;visibility:visible;mso-wrap-style:square;v-text-anchor:top" coordsize="7,43"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" path="m,l7,17r,26l6,40,,25,,xe" fillcolor="#44546a [3215]" strokecolor="#44546a [3215]" strokeweight="0">
                      <v:fill opacity="13107f"/>
                      <v:stroke opacity="13107f"/>
                      <v:path arrowok="t" o:connecttype="custom" o:connectlocs="0,0;176220,428042;176220,1082683;151039,1007140;0,629470;0,0" o:connectangles="0,0,0,0,0,0"/>
                    </v:shape>
                    <v:shape id="Полилиния 31" o:spid="_x0000_s1054" style="position:absolute;left:3409;top:61358;width:731;height:1921;visibility:visible;mso-wrap-style:square;v-text-anchor:top" coordsize="46,12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" path="m,l7,16,22,50,33,86r13,35l45,121,14,55,11,44,,xe" fillcolor="#44546a [3215]" strokecolor="#44546a [3215]" strokeweight="0">
                      <v:fill opacity="13107f"/>
                      <v:stroke opacity="13107f"/>
                      <v:path arrowok="t" o:connecttype="custom" o:connectlocs="0,0;176600,403251;555004,1260160;832514,2167475;1160463,3049595;1135243,3049595;353184,1386184;277510,1108941;0,0" o:connectangles="0,0,0,0,0,0,0,0,0"/>
                    </v:shape>
                  </v:group>
                </v:group>
                <w10:wrap anchorx="page" anchory="page"/>
              </v:group>
            </w:pict>
          </mc:Fallback>
        </mc:AlternateContent>
      </w:r>
    </w:p>
    <w:p w14:paraId="4C584C83" w14:textId="77777777" w:rsidR="00FA6337" w:rsidRDefault="00FA6337" w:rsidP="00FA6337">
      <w:pPr>
        <w:jc w:val="center"/>
        <w:rPr>
          <w:rFonts w:ascii="Times New Roman" w:hAnsi="Times New Roman" w:cs="Times New Roman"/>
          <w:sz w:val="24"/>
          <w:szCs w:val="24"/>
        </w:rPr>
      </w:pPr>
    </w:p>
    <w:p w14:paraId="727C27B0" w14:textId="77777777" w:rsidR="00FA6337" w:rsidRDefault="00FA6337" w:rsidP="00FA6337">
      <w:pPr>
        <w:jc w:val="center"/>
        <w:rPr>
          <w:rFonts w:ascii="Times New Roman" w:hAnsi="Times New Roman" w:cs="Times New Roman"/>
          <w:sz w:val="24"/>
          <w:szCs w:val="24"/>
        </w:rPr>
      </w:pPr>
    </w:p>
    <w:p w14:paraId="200B6C92" w14:textId="77777777" w:rsidR="00FA6337" w:rsidRDefault="00FA6337" w:rsidP="00FA6337">
      <w:pPr>
        <w:jc w:val="center"/>
        <w:rPr>
          <w:rFonts w:ascii="Times New Roman" w:hAnsi="Times New Roman" w:cs="Times New Roman"/>
          <w:sz w:val="24"/>
          <w:szCs w:val="24"/>
        </w:rPr>
      </w:pPr>
    </w:p>
    <w:p w14:paraId="7150EA96" w14:textId="77777777" w:rsidR="00FA6337" w:rsidRPr="00FA6337" w:rsidRDefault="00EB0A52" w:rsidP="00FA6337">
      <w:pPr>
        <w:jc w:val="center"/>
        <w:rPr>
          <w:rFonts w:ascii="Times New Roman" w:hAnsi="Times New Roman" w:cs="Times New Roman"/>
          <w:sz w:val="40"/>
          <w:szCs w:val="40"/>
        </w:rPr>
      </w:pPr>
      <w:bookmarkStart w:id="4" w:name="_Hlk192445252"/>
      <w:r w:rsidRPr="00EB0A52">
        <w:rPr>
          <w:rFonts w:ascii="Times New Roman" w:hAnsi="Times New Roman" w:cs="Times New Roman"/>
          <w:sz w:val="40"/>
          <w:szCs w:val="40"/>
        </w:rPr>
        <w:t xml:space="preserve">Использование песен на среднем этапе обучения в преподавании английского языка </w:t>
      </w:r>
    </w:p>
    <w:bookmarkEnd w:id="4"/>
    <w:p w14:paraId="48447C9F" w14:textId="77777777" w:rsidR="00FA6337" w:rsidRDefault="00FA6337" w:rsidP="00FA6337">
      <w:pPr>
        <w:jc w:val="center"/>
        <w:rPr>
          <w:rFonts w:ascii="Times New Roman" w:hAnsi="Times New Roman" w:cs="Times New Roman"/>
          <w:sz w:val="24"/>
          <w:szCs w:val="24"/>
        </w:rPr>
      </w:pPr>
    </w:p>
    <w:p w14:paraId="066DAA9E" w14:textId="77777777" w:rsidR="00FA6337" w:rsidRPr="008A5A88" w:rsidRDefault="00FA6337" w:rsidP="00FA6337">
      <w:pPr>
        <w:jc w:val="center"/>
        <w:rPr>
          <w:rFonts w:ascii="Times New Roman" w:hAnsi="Times New Roman" w:cs="Times New Roman"/>
          <w:sz w:val="24"/>
          <w:szCs w:val="24"/>
        </w:rPr>
      </w:pPr>
      <w:r w:rsidRPr="008A5A88">
        <w:rPr>
          <w:rFonts w:ascii="Times New Roman" w:hAnsi="Times New Roman" w:cs="Times New Roman"/>
          <w:sz w:val="24"/>
          <w:szCs w:val="24"/>
        </w:rPr>
        <w:t>Научно-исследовательская работа</w:t>
      </w:r>
    </w:p>
    <w:p w14:paraId="3837347C" w14:textId="77777777" w:rsidR="00FA6337" w:rsidRPr="00FA6337" w:rsidRDefault="00FA6337" w:rsidP="00FA6337">
      <w:pPr>
        <w:jc w:val="center"/>
        <w:rPr>
          <w:rFonts w:ascii="Times New Roman" w:hAnsi="Times New Roman" w:cs="Times New Roman"/>
          <w:sz w:val="28"/>
          <w:szCs w:val="28"/>
        </w:rPr>
      </w:pPr>
    </w:p>
    <w:p w14:paraId="38E53EA8" w14:textId="77777777" w:rsidR="00FA6337" w:rsidRDefault="00FA6337" w:rsidP="00FA6337">
      <w:pPr>
        <w:jc w:val="center"/>
        <w:rPr>
          <w:rFonts w:ascii="Times New Roman" w:hAnsi="Times New Roman" w:cs="Times New Roman"/>
          <w:sz w:val="24"/>
          <w:szCs w:val="24"/>
        </w:rPr>
      </w:pPr>
    </w:p>
    <w:p w14:paraId="4DA1830E" w14:textId="77777777" w:rsidR="00FA6337" w:rsidRPr="008A5A88" w:rsidRDefault="00EB0A52" w:rsidP="00FA6337">
      <w:pPr>
        <w:jc w:val="right"/>
        <w:rPr>
          <w:rFonts w:ascii="Times New Roman" w:hAnsi="Times New Roman" w:cs="Times New Roman"/>
          <w:sz w:val="24"/>
          <w:szCs w:val="24"/>
        </w:rPr>
      </w:pPr>
      <w:r>
        <w:rPr>
          <w:rFonts w:ascii="Times New Roman" w:hAnsi="Times New Roman" w:cs="Times New Roman"/>
          <w:sz w:val="24"/>
          <w:szCs w:val="24"/>
        </w:rPr>
        <w:t>Мокеева Ан</w:t>
      </w:r>
      <w:r w:rsidR="00FA6337" w:rsidRPr="008A5A88">
        <w:rPr>
          <w:rFonts w:ascii="Times New Roman" w:hAnsi="Times New Roman" w:cs="Times New Roman"/>
          <w:sz w:val="24"/>
          <w:szCs w:val="24"/>
        </w:rPr>
        <w:t>а</w:t>
      </w:r>
      <w:r>
        <w:rPr>
          <w:rFonts w:ascii="Times New Roman" w:hAnsi="Times New Roman" w:cs="Times New Roman"/>
          <w:sz w:val="24"/>
          <w:szCs w:val="24"/>
        </w:rPr>
        <w:t>стасия Сергее</w:t>
      </w:r>
      <w:r w:rsidR="00FA6337" w:rsidRPr="008A5A88">
        <w:rPr>
          <w:rFonts w:ascii="Times New Roman" w:hAnsi="Times New Roman" w:cs="Times New Roman"/>
          <w:sz w:val="24"/>
          <w:szCs w:val="24"/>
        </w:rPr>
        <w:t xml:space="preserve">вна </w:t>
      </w:r>
    </w:p>
    <w:p w14:paraId="482D89A0" w14:textId="77777777" w:rsidR="00FA6337" w:rsidRPr="008A5A88" w:rsidRDefault="00EB0A52" w:rsidP="00FA6337">
      <w:pPr>
        <w:jc w:val="right"/>
        <w:rPr>
          <w:rFonts w:ascii="Times New Roman" w:hAnsi="Times New Roman" w:cs="Times New Roman"/>
          <w:sz w:val="24"/>
          <w:szCs w:val="24"/>
        </w:rPr>
      </w:pPr>
      <w:r w:rsidRPr="008A5A88">
        <w:rPr>
          <w:rFonts w:ascii="Times New Roman" w:hAnsi="Times New Roman" w:cs="Times New Roman"/>
          <w:sz w:val="24"/>
          <w:szCs w:val="24"/>
        </w:rPr>
        <w:t xml:space="preserve">учитель </w:t>
      </w:r>
      <w:r>
        <w:rPr>
          <w:rFonts w:ascii="Times New Roman" w:hAnsi="Times New Roman" w:cs="Times New Roman"/>
          <w:sz w:val="24"/>
          <w:szCs w:val="24"/>
        </w:rPr>
        <w:t>английского языка</w:t>
      </w:r>
    </w:p>
    <w:p w14:paraId="16059B4A" w14:textId="77777777" w:rsidR="00FA6337" w:rsidRDefault="00FA6337" w:rsidP="00FA6337">
      <w:pPr>
        <w:jc w:val="center"/>
        <w:rPr>
          <w:rFonts w:ascii="Times New Roman" w:hAnsi="Times New Roman" w:cs="Times New Roman"/>
          <w:sz w:val="24"/>
          <w:szCs w:val="24"/>
        </w:rPr>
      </w:pPr>
    </w:p>
    <w:p w14:paraId="70232964" w14:textId="77777777" w:rsidR="00FA6337" w:rsidRDefault="00FA6337" w:rsidP="00FA6337">
      <w:pPr>
        <w:jc w:val="center"/>
        <w:rPr>
          <w:rFonts w:ascii="Times New Roman" w:hAnsi="Times New Roman" w:cs="Times New Roman"/>
          <w:sz w:val="24"/>
          <w:szCs w:val="24"/>
        </w:rPr>
      </w:pPr>
    </w:p>
    <w:p w14:paraId="0FF7D46C" w14:textId="77777777" w:rsidR="00FA6337" w:rsidRDefault="00FA6337" w:rsidP="00FA6337">
      <w:pPr>
        <w:jc w:val="center"/>
        <w:rPr>
          <w:rFonts w:ascii="Times New Roman" w:hAnsi="Times New Roman" w:cs="Times New Roman"/>
          <w:sz w:val="24"/>
          <w:szCs w:val="24"/>
        </w:rPr>
      </w:pPr>
    </w:p>
    <w:p w14:paraId="319CE6B6" w14:textId="77777777" w:rsidR="00FA6337" w:rsidRDefault="00FA6337" w:rsidP="00FA6337">
      <w:pPr>
        <w:jc w:val="center"/>
        <w:rPr>
          <w:rFonts w:ascii="Times New Roman" w:hAnsi="Times New Roman" w:cs="Times New Roman"/>
          <w:sz w:val="24"/>
          <w:szCs w:val="24"/>
        </w:rPr>
      </w:pPr>
    </w:p>
    <w:p w14:paraId="6B4BA5C9" w14:textId="77777777" w:rsidR="00FA6337" w:rsidRDefault="00FA6337" w:rsidP="00FA6337">
      <w:pPr>
        <w:jc w:val="center"/>
        <w:rPr>
          <w:rFonts w:ascii="Times New Roman" w:hAnsi="Times New Roman" w:cs="Times New Roman"/>
          <w:sz w:val="24"/>
          <w:szCs w:val="24"/>
        </w:rPr>
      </w:pPr>
    </w:p>
    <w:p w14:paraId="50240FC6" w14:textId="77777777" w:rsidR="00FA6337" w:rsidRDefault="00FA6337" w:rsidP="00FA6337">
      <w:pPr>
        <w:jc w:val="center"/>
        <w:rPr>
          <w:rFonts w:ascii="Times New Roman" w:hAnsi="Times New Roman" w:cs="Times New Roman"/>
          <w:sz w:val="24"/>
          <w:szCs w:val="24"/>
        </w:rPr>
      </w:pPr>
    </w:p>
    <w:p w14:paraId="127DED3C" w14:textId="77777777" w:rsidR="00FA6337" w:rsidRDefault="00FA6337" w:rsidP="00FA6337">
      <w:pPr>
        <w:jc w:val="center"/>
        <w:rPr>
          <w:rFonts w:ascii="Times New Roman" w:hAnsi="Times New Roman" w:cs="Times New Roman"/>
          <w:sz w:val="24"/>
          <w:szCs w:val="24"/>
        </w:rPr>
      </w:pPr>
    </w:p>
    <w:p w14:paraId="0402C329" w14:textId="77777777" w:rsidR="00FA6337" w:rsidRDefault="00FA6337" w:rsidP="00FA6337">
      <w:pPr>
        <w:jc w:val="center"/>
        <w:rPr>
          <w:rFonts w:ascii="Times New Roman" w:hAnsi="Times New Roman" w:cs="Times New Roman"/>
          <w:sz w:val="24"/>
          <w:szCs w:val="24"/>
        </w:rPr>
      </w:pPr>
    </w:p>
    <w:p w14:paraId="79059D62" w14:textId="77777777" w:rsidR="00FA6337" w:rsidRDefault="00FA6337" w:rsidP="00FA6337">
      <w:pPr>
        <w:jc w:val="center"/>
        <w:rPr>
          <w:rFonts w:ascii="Times New Roman" w:hAnsi="Times New Roman" w:cs="Times New Roman"/>
          <w:sz w:val="24"/>
          <w:szCs w:val="24"/>
        </w:rPr>
      </w:pPr>
    </w:p>
    <w:p w14:paraId="6773C038" w14:textId="77777777" w:rsidR="00FA6337" w:rsidRDefault="00FA6337" w:rsidP="00FA6337">
      <w:pPr>
        <w:rPr>
          <w:rFonts w:ascii="Times New Roman" w:hAnsi="Times New Roman" w:cs="Times New Roman"/>
          <w:sz w:val="24"/>
          <w:szCs w:val="24"/>
        </w:rPr>
      </w:pPr>
    </w:p>
    <w:p w14:paraId="5EA21BDA" w14:textId="77777777" w:rsidR="00FA6337" w:rsidRDefault="00FA6337" w:rsidP="00FA6337">
      <w:pPr>
        <w:jc w:val="center"/>
        <w:rPr>
          <w:rFonts w:ascii="Times New Roman" w:hAnsi="Times New Roman" w:cs="Times New Roman"/>
          <w:sz w:val="24"/>
          <w:szCs w:val="24"/>
        </w:rPr>
      </w:pPr>
    </w:p>
    <w:p w14:paraId="2D3D5020" w14:textId="77777777" w:rsidR="004E3DF5" w:rsidRDefault="00EB0A52" w:rsidP="004E3DF5">
      <w:pPr>
        <w:tabs>
          <w:tab w:val="left" w:pos="1780"/>
          <w:tab w:val="center" w:pos="4677"/>
        </w:tabs>
        <w:rPr>
          <w:rFonts w:ascii="Times New Roman" w:hAnsi="Times New Roman" w:cs="Times New Roman"/>
          <w:sz w:val="24"/>
          <w:szCs w:val="24"/>
        </w:rPr>
      </w:pPr>
      <w:r>
        <w:rPr>
          <w:rFonts w:ascii="Times New Roman" w:hAnsi="Times New Roman" w:cs="Times New Roman"/>
          <w:sz w:val="24"/>
          <w:szCs w:val="24"/>
        </w:rPr>
        <w:tab/>
      </w:r>
      <w:r>
        <w:rPr>
          <w:rFonts w:ascii="Times New Roman" w:hAnsi="Times New Roman" w:cs="Times New Roman"/>
          <w:sz w:val="24"/>
          <w:szCs w:val="24"/>
        </w:rPr>
        <w:tab/>
        <w:t>202</w:t>
      </w:r>
      <w:r w:rsidRPr="00EB0A52">
        <w:rPr>
          <w:rFonts w:ascii="Times New Roman" w:hAnsi="Times New Roman" w:cs="Times New Roman"/>
          <w:sz w:val="24"/>
          <w:szCs w:val="24"/>
        </w:rPr>
        <w:t>5</w:t>
      </w:r>
    </w:p>
    <w:p w14:paraId="0581C734" w14:textId="77777777" w:rsidR="004E3DF5" w:rsidRDefault="004E3DF5" w:rsidP="004E3DF5">
      <w:pPr>
        <w:tabs>
          <w:tab w:val="left" w:pos="1780"/>
          <w:tab w:val="center" w:pos="4677"/>
        </w:tabs>
        <w:rPr>
          <w:rFonts w:ascii="Times New Roman" w:hAnsi="Times New Roman" w:cs="Times New Roman"/>
          <w:sz w:val="24"/>
          <w:szCs w:val="24"/>
        </w:rPr>
      </w:pPr>
    </w:p>
    <w:p w14:paraId="1606E232" w14:textId="3CE629FE" w:rsidR="00FA6337" w:rsidRDefault="004E3DF5" w:rsidP="004E3DF5">
      <w:pPr>
        <w:tabs>
          <w:tab w:val="left" w:pos="1780"/>
          <w:tab w:val="center" w:pos="4677"/>
        </w:tabs>
        <w:rPr>
          <w:rFonts w:ascii="Times New Roman" w:hAnsi="Times New Roman" w:cs="Times New Roman"/>
          <w:sz w:val="24"/>
          <w:szCs w:val="24"/>
        </w:rPr>
      </w:pPr>
      <w:r>
        <w:rPr>
          <w:rFonts w:ascii="Times New Roman" w:hAnsi="Times New Roman" w:cs="Times New Roman"/>
          <w:sz w:val="24"/>
          <w:szCs w:val="24"/>
        </w:rPr>
        <w:lastRenderedPageBreak/>
        <w:t xml:space="preserve">                                                   </w:t>
      </w:r>
      <w:r w:rsidR="00BC18C1">
        <w:rPr>
          <w:rFonts w:ascii="Times New Roman" w:hAnsi="Times New Roman" w:cs="Times New Roman"/>
          <w:sz w:val="24"/>
          <w:szCs w:val="24"/>
        </w:rPr>
        <w:t xml:space="preserve">   </w:t>
      </w:r>
      <w:r w:rsidR="00C958F5" w:rsidRPr="008A5A88">
        <w:rPr>
          <w:rFonts w:ascii="Times New Roman" w:hAnsi="Times New Roman" w:cs="Times New Roman"/>
          <w:sz w:val="24"/>
          <w:szCs w:val="24"/>
        </w:rPr>
        <w:t>СОДЕРЖАНИЕ</w:t>
      </w:r>
    </w:p>
    <w:p w14:paraId="7F3F154E" w14:textId="77777777" w:rsidR="00BC18C1" w:rsidRPr="008A5A88" w:rsidRDefault="00BC18C1" w:rsidP="00BC18C1">
      <w:pPr>
        <w:tabs>
          <w:tab w:val="left" w:pos="3306"/>
        </w:tabs>
        <w:spacing w:line="240" w:lineRule="auto"/>
        <w:rPr>
          <w:rFonts w:ascii="Times New Roman" w:hAnsi="Times New Roman" w:cs="Times New Roman"/>
          <w:sz w:val="24"/>
          <w:szCs w:val="24"/>
        </w:rPr>
      </w:pPr>
    </w:p>
    <w:p w14:paraId="645D8F7A" w14:textId="789E270E" w:rsidR="00BC18C1" w:rsidRPr="00BC18C1" w:rsidRDefault="00BC18C1" w:rsidP="00BC18C1">
      <w:pPr>
        <w:spacing w:line="240" w:lineRule="auto"/>
        <w:jc w:val="both"/>
        <w:rPr>
          <w:rFonts w:ascii="Times New Roman" w:hAnsi="Times New Roman" w:cs="Times New Roman"/>
          <w:sz w:val="24"/>
          <w:szCs w:val="24"/>
        </w:rPr>
      </w:pPr>
      <w:r w:rsidRPr="00BC18C1">
        <w:rPr>
          <w:rFonts w:ascii="Times New Roman" w:hAnsi="Times New Roman" w:cs="Times New Roman"/>
          <w:sz w:val="24"/>
          <w:szCs w:val="24"/>
        </w:rPr>
        <w:t>ВВЕДЕНИЕ………………………………………………………………</w:t>
      </w:r>
      <w:r w:rsidR="00441C82">
        <w:rPr>
          <w:rFonts w:ascii="Times New Roman" w:hAnsi="Times New Roman" w:cs="Times New Roman"/>
          <w:sz w:val="24"/>
          <w:szCs w:val="24"/>
        </w:rPr>
        <w:t>………………</w:t>
      </w:r>
      <w:r w:rsidR="00B456F7">
        <w:rPr>
          <w:rFonts w:ascii="Times New Roman" w:hAnsi="Times New Roman" w:cs="Times New Roman"/>
          <w:sz w:val="24"/>
          <w:szCs w:val="24"/>
        </w:rPr>
        <w:t>…….</w:t>
      </w:r>
      <w:r w:rsidRPr="00BC18C1">
        <w:rPr>
          <w:rFonts w:ascii="Times New Roman" w:hAnsi="Times New Roman" w:cs="Times New Roman"/>
          <w:sz w:val="24"/>
          <w:szCs w:val="24"/>
        </w:rPr>
        <w:t>3-5</w:t>
      </w:r>
    </w:p>
    <w:p w14:paraId="74563932" w14:textId="131561BE" w:rsidR="00BC18C1" w:rsidRPr="00BC18C1" w:rsidRDefault="00BC18C1" w:rsidP="00BC18C1">
      <w:pPr>
        <w:spacing w:line="240" w:lineRule="auto"/>
        <w:jc w:val="both"/>
        <w:rPr>
          <w:rFonts w:ascii="Times New Roman" w:hAnsi="Times New Roman" w:cs="Times New Roman"/>
          <w:sz w:val="24"/>
          <w:szCs w:val="24"/>
        </w:rPr>
      </w:pPr>
      <w:r w:rsidRPr="00BC18C1">
        <w:rPr>
          <w:rFonts w:ascii="Times New Roman" w:hAnsi="Times New Roman" w:cs="Times New Roman"/>
          <w:sz w:val="24"/>
          <w:szCs w:val="24"/>
        </w:rPr>
        <w:t>Глава 1.</w:t>
      </w:r>
      <w:r w:rsidR="007F0336">
        <w:rPr>
          <w:rFonts w:ascii="Times New Roman" w:hAnsi="Times New Roman" w:cs="Times New Roman"/>
          <w:sz w:val="24"/>
          <w:szCs w:val="24"/>
        </w:rPr>
        <w:t xml:space="preserve"> </w:t>
      </w:r>
      <w:r w:rsidRPr="00BC18C1">
        <w:rPr>
          <w:rFonts w:ascii="Times New Roman" w:hAnsi="Times New Roman" w:cs="Times New Roman"/>
          <w:sz w:val="24"/>
          <w:szCs w:val="24"/>
        </w:rPr>
        <w:t>ТЕОРЕТИЧЕСКИ</w:t>
      </w:r>
      <w:r>
        <w:rPr>
          <w:rFonts w:ascii="Times New Roman" w:hAnsi="Times New Roman" w:cs="Times New Roman"/>
          <w:sz w:val="24"/>
          <w:szCs w:val="24"/>
        </w:rPr>
        <w:t>Е ОСНОВЫ</w:t>
      </w:r>
      <w:r w:rsidRPr="00BC18C1">
        <w:rPr>
          <w:rFonts w:ascii="Times New Roman" w:hAnsi="Times New Roman" w:cs="Times New Roman"/>
          <w:sz w:val="24"/>
          <w:szCs w:val="24"/>
        </w:rPr>
        <w:t xml:space="preserve"> </w:t>
      </w:r>
      <w:r>
        <w:rPr>
          <w:rFonts w:ascii="Times New Roman" w:hAnsi="Times New Roman" w:cs="Times New Roman"/>
          <w:sz w:val="24"/>
          <w:szCs w:val="24"/>
        </w:rPr>
        <w:t>ИСПОЛЬЗОВАНИЯ ПЕСЕН</w:t>
      </w:r>
      <w:r w:rsidRPr="00BC18C1">
        <w:rPr>
          <w:rFonts w:ascii="Times New Roman" w:hAnsi="Times New Roman" w:cs="Times New Roman"/>
          <w:sz w:val="24"/>
          <w:szCs w:val="24"/>
        </w:rPr>
        <w:t xml:space="preserve"> </w:t>
      </w:r>
      <w:r>
        <w:rPr>
          <w:rFonts w:ascii="Times New Roman" w:hAnsi="Times New Roman" w:cs="Times New Roman"/>
          <w:sz w:val="24"/>
          <w:szCs w:val="24"/>
        </w:rPr>
        <w:t>В ОБУЧЕНИИ АНГЛИЙСКОМУ ЯЗЫКУ</w:t>
      </w:r>
    </w:p>
    <w:p w14:paraId="2ADD395D" w14:textId="6229D834" w:rsidR="00BC18C1" w:rsidRPr="00BC18C1" w:rsidRDefault="00BC18C1" w:rsidP="00BC18C1">
      <w:pPr>
        <w:spacing w:line="240" w:lineRule="auto"/>
        <w:jc w:val="both"/>
        <w:rPr>
          <w:rFonts w:ascii="Times New Roman" w:hAnsi="Times New Roman" w:cs="Times New Roman"/>
          <w:sz w:val="24"/>
          <w:szCs w:val="24"/>
        </w:rPr>
      </w:pPr>
      <w:r w:rsidRPr="00BC18C1">
        <w:rPr>
          <w:rFonts w:ascii="Times New Roman" w:hAnsi="Times New Roman" w:cs="Times New Roman"/>
          <w:sz w:val="24"/>
          <w:szCs w:val="24"/>
        </w:rPr>
        <w:t xml:space="preserve">   1.1.</w:t>
      </w:r>
      <w:r w:rsidR="0096046B">
        <w:rPr>
          <w:rFonts w:ascii="Times New Roman" w:hAnsi="Times New Roman" w:cs="Times New Roman"/>
          <w:sz w:val="24"/>
          <w:szCs w:val="24"/>
        </w:rPr>
        <w:t xml:space="preserve"> Роль музыки в обучении иностранным языкам</w:t>
      </w:r>
      <w:r w:rsidR="00B456F7">
        <w:rPr>
          <w:rFonts w:ascii="Times New Roman" w:hAnsi="Times New Roman" w:cs="Times New Roman"/>
          <w:sz w:val="24"/>
          <w:szCs w:val="24"/>
        </w:rPr>
        <w:t>, исторический контекст использования музыки в образовании…………………………………</w:t>
      </w:r>
      <w:r w:rsidRPr="00BC18C1">
        <w:rPr>
          <w:rFonts w:ascii="Times New Roman" w:hAnsi="Times New Roman" w:cs="Times New Roman"/>
          <w:sz w:val="24"/>
          <w:szCs w:val="24"/>
        </w:rPr>
        <w:t>………………</w:t>
      </w:r>
      <w:r w:rsidR="00B456F7" w:rsidRPr="00BC18C1">
        <w:rPr>
          <w:rFonts w:ascii="Times New Roman" w:hAnsi="Times New Roman" w:cs="Times New Roman"/>
          <w:sz w:val="24"/>
          <w:szCs w:val="24"/>
        </w:rPr>
        <w:t>……</w:t>
      </w:r>
      <w:r w:rsidR="00B456F7">
        <w:rPr>
          <w:rFonts w:ascii="Times New Roman" w:hAnsi="Times New Roman" w:cs="Times New Roman"/>
          <w:sz w:val="24"/>
          <w:szCs w:val="24"/>
        </w:rPr>
        <w:t>..</w:t>
      </w:r>
      <w:r w:rsidRPr="00BC18C1">
        <w:rPr>
          <w:rFonts w:ascii="Times New Roman" w:hAnsi="Times New Roman" w:cs="Times New Roman"/>
          <w:sz w:val="24"/>
          <w:szCs w:val="24"/>
        </w:rPr>
        <w:t>6-8</w:t>
      </w:r>
    </w:p>
    <w:p w14:paraId="03EE648E" w14:textId="4BFEF204" w:rsidR="00BC18C1" w:rsidRPr="00BC18C1" w:rsidRDefault="00BC18C1" w:rsidP="00BC18C1">
      <w:pPr>
        <w:spacing w:line="240" w:lineRule="auto"/>
        <w:jc w:val="both"/>
        <w:rPr>
          <w:rFonts w:ascii="Times New Roman" w:hAnsi="Times New Roman" w:cs="Times New Roman"/>
          <w:sz w:val="24"/>
          <w:szCs w:val="24"/>
        </w:rPr>
      </w:pPr>
      <w:r w:rsidRPr="00BC18C1">
        <w:rPr>
          <w:rFonts w:ascii="Times New Roman" w:hAnsi="Times New Roman" w:cs="Times New Roman"/>
          <w:sz w:val="24"/>
          <w:szCs w:val="24"/>
        </w:rPr>
        <w:t xml:space="preserve">   1.2. </w:t>
      </w:r>
      <w:r>
        <w:rPr>
          <w:rFonts w:ascii="Times New Roman" w:hAnsi="Times New Roman" w:cs="Times New Roman"/>
          <w:sz w:val="24"/>
          <w:szCs w:val="24"/>
        </w:rPr>
        <w:t>Психологические аспекты использования песен в обучении</w:t>
      </w:r>
      <w:r w:rsidRPr="00BC18C1">
        <w:rPr>
          <w:rFonts w:ascii="Times New Roman" w:hAnsi="Times New Roman" w:cs="Times New Roman"/>
          <w:sz w:val="24"/>
          <w:szCs w:val="24"/>
        </w:rPr>
        <w:t>………………</w:t>
      </w:r>
      <w:r w:rsidR="00441C82">
        <w:rPr>
          <w:rFonts w:ascii="Times New Roman" w:hAnsi="Times New Roman" w:cs="Times New Roman"/>
          <w:sz w:val="24"/>
          <w:szCs w:val="24"/>
        </w:rPr>
        <w:t>……...</w:t>
      </w:r>
      <w:r w:rsidRPr="00BC18C1">
        <w:rPr>
          <w:rFonts w:ascii="Times New Roman" w:hAnsi="Times New Roman" w:cs="Times New Roman"/>
          <w:sz w:val="24"/>
          <w:szCs w:val="24"/>
        </w:rPr>
        <w:t>.9-11</w:t>
      </w:r>
    </w:p>
    <w:p w14:paraId="231B2EED" w14:textId="6C3840F9" w:rsidR="00A07F9E" w:rsidRDefault="00BC18C1" w:rsidP="00BC18C1">
      <w:pPr>
        <w:spacing w:line="240" w:lineRule="auto"/>
        <w:jc w:val="both"/>
        <w:rPr>
          <w:rFonts w:ascii="Times New Roman" w:hAnsi="Times New Roman" w:cs="Times New Roman"/>
          <w:sz w:val="24"/>
          <w:szCs w:val="24"/>
        </w:rPr>
      </w:pPr>
      <w:r w:rsidRPr="00BC18C1">
        <w:rPr>
          <w:rFonts w:ascii="Times New Roman" w:hAnsi="Times New Roman" w:cs="Times New Roman"/>
          <w:sz w:val="24"/>
          <w:szCs w:val="24"/>
        </w:rPr>
        <w:t xml:space="preserve">   1.3.</w:t>
      </w:r>
      <w:r w:rsidR="00B456F7">
        <w:rPr>
          <w:rFonts w:ascii="Times New Roman" w:hAnsi="Times New Roman" w:cs="Times New Roman"/>
          <w:sz w:val="24"/>
          <w:szCs w:val="24"/>
        </w:rPr>
        <w:t xml:space="preserve"> Использовани</w:t>
      </w:r>
      <w:r w:rsidR="002573CC">
        <w:rPr>
          <w:rFonts w:ascii="Times New Roman" w:hAnsi="Times New Roman" w:cs="Times New Roman"/>
          <w:sz w:val="24"/>
          <w:szCs w:val="24"/>
        </w:rPr>
        <w:t>е песен для обогащения словарного запаса, грамматики и развития речевых навыков, аудирования</w:t>
      </w:r>
      <w:r w:rsidRPr="00BC18C1">
        <w:rPr>
          <w:rFonts w:ascii="Times New Roman" w:hAnsi="Times New Roman" w:cs="Times New Roman"/>
          <w:sz w:val="24"/>
          <w:szCs w:val="24"/>
        </w:rPr>
        <w:t>……………………………………………</w:t>
      </w:r>
      <w:r w:rsidR="002573CC">
        <w:rPr>
          <w:rFonts w:ascii="Times New Roman" w:hAnsi="Times New Roman" w:cs="Times New Roman"/>
          <w:sz w:val="24"/>
          <w:szCs w:val="24"/>
        </w:rPr>
        <w:t>……………….</w:t>
      </w:r>
      <w:r w:rsidRPr="00BC18C1">
        <w:rPr>
          <w:rFonts w:ascii="Times New Roman" w:hAnsi="Times New Roman" w:cs="Times New Roman"/>
          <w:sz w:val="24"/>
          <w:szCs w:val="24"/>
        </w:rPr>
        <w:t>1</w:t>
      </w:r>
      <w:r w:rsidR="005125B2">
        <w:rPr>
          <w:rFonts w:ascii="Times New Roman" w:hAnsi="Times New Roman" w:cs="Times New Roman"/>
          <w:sz w:val="24"/>
          <w:szCs w:val="24"/>
        </w:rPr>
        <w:t>1</w:t>
      </w:r>
      <w:r w:rsidRPr="00BC18C1">
        <w:rPr>
          <w:rFonts w:ascii="Times New Roman" w:hAnsi="Times New Roman" w:cs="Times New Roman"/>
          <w:sz w:val="24"/>
          <w:szCs w:val="24"/>
        </w:rPr>
        <w:t>-1</w:t>
      </w:r>
      <w:r w:rsidR="005125B2">
        <w:rPr>
          <w:rFonts w:ascii="Times New Roman" w:hAnsi="Times New Roman" w:cs="Times New Roman"/>
          <w:sz w:val="24"/>
          <w:szCs w:val="24"/>
        </w:rPr>
        <w:t>3</w:t>
      </w:r>
      <w:r w:rsidRPr="00BC18C1">
        <w:rPr>
          <w:rFonts w:ascii="Times New Roman" w:hAnsi="Times New Roman" w:cs="Times New Roman"/>
          <w:sz w:val="24"/>
          <w:szCs w:val="24"/>
        </w:rPr>
        <w:t xml:space="preserve">  </w:t>
      </w:r>
      <w:r w:rsidR="00A07F9E">
        <w:rPr>
          <w:rFonts w:ascii="Times New Roman" w:hAnsi="Times New Roman" w:cs="Times New Roman"/>
          <w:sz w:val="24"/>
          <w:szCs w:val="24"/>
        </w:rPr>
        <w:t xml:space="preserve"> </w:t>
      </w:r>
    </w:p>
    <w:p w14:paraId="313A268D" w14:textId="13B19D64" w:rsidR="00BC18C1" w:rsidRPr="00BC18C1" w:rsidRDefault="00BC18C1" w:rsidP="00BC18C1">
      <w:pPr>
        <w:spacing w:line="240" w:lineRule="auto"/>
        <w:jc w:val="both"/>
        <w:rPr>
          <w:rFonts w:ascii="Times New Roman" w:hAnsi="Times New Roman" w:cs="Times New Roman"/>
          <w:sz w:val="24"/>
          <w:szCs w:val="24"/>
        </w:rPr>
      </w:pPr>
      <w:r w:rsidRPr="00BC18C1">
        <w:rPr>
          <w:rFonts w:ascii="Times New Roman" w:hAnsi="Times New Roman" w:cs="Times New Roman"/>
          <w:sz w:val="24"/>
          <w:szCs w:val="24"/>
        </w:rPr>
        <w:t xml:space="preserve">Глава 2. </w:t>
      </w:r>
      <w:r w:rsidR="00A07F9E">
        <w:rPr>
          <w:rFonts w:ascii="Times New Roman" w:hAnsi="Times New Roman" w:cs="Times New Roman"/>
          <w:sz w:val="24"/>
          <w:szCs w:val="24"/>
        </w:rPr>
        <w:t>ПРАКТИЧЕСКОЕ ПРИМЕНИЕ ПЕСЕН НА УРОКАХ, КОМПЛЕКСНЫЙ АНАЛИЗ ПОЛУЧЕННЫХ РЕЗУЛЬТАТОВ</w:t>
      </w:r>
    </w:p>
    <w:p w14:paraId="1EE5AE3D" w14:textId="4B163E29" w:rsidR="00BC18C1" w:rsidRPr="00BC18C1" w:rsidRDefault="00BC18C1" w:rsidP="00BC18C1">
      <w:pPr>
        <w:spacing w:line="240" w:lineRule="auto"/>
        <w:jc w:val="both"/>
        <w:rPr>
          <w:rFonts w:ascii="Times New Roman" w:hAnsi="Times New Roman" w:cs="Times New Roman"/>
          <w:sz w:val="24"/>
          <w:szCs w:val="24"/>
        </w:rPr>
      </w:pPr>
      <w:r w:rsidRPr="00BC18C1">
        <w:rPr>
          <w:rFonts w:ascii="Times New Roman" w:hAnsi="Times New Roman" w:cs="Times New Roman"/>
          <w:sz w:val="24"/>
          <w:szCs w:val="24"/>
        </w:rPr>
        <w:t xml:space="preserve">   </w:t>
      </w:r>
      <w:bookmarkStart w:id="5" w:name="_Hlk192630866"/>
      <w:r w:rsidR="00A07F9E">
        <w:rPr>
          <w:rFonts w:ascii="Times New Roman" w:hAnsi="Times New Roman" w:cs="Times New Roman"/>
          <w:sz w:val="24"/>
          <w:szCs w:val="24"/>
        </w:rPr>
        <w:t>2</w:t>
      </w:r>
      <w:r w:rsidR="002573CC">
        <w:rPr>
          <w:rFonts w:ascii="Times New Roman" w:hAnsi="Times New Roman" w:cs="Times New Roman"/>
          <w:sz w:val="24"/>
          <w:szCs w:val="24"/>
        </w:rPr>
        <w:t>.</w:t>
      </w:r>
      <w:r w:rsidR="00B91D87">
        <w:rPr>
          <w:rFonts w:ascii="Times New Roman" w:hAnsi="Times New Roman" w:cs="Times New Roman"/>
          <w:sz w:val="24"/>
          <w:szCs w:val="24"/>
        </w:rPr>
        <w:t>1</w:t>
      </w:r>
      <w:r w:rsidR="002573CC">
        <w:rPr>
          <w:rFonts w:ascii="Times New Roman" w:hAnsi="Times New Roman" w:cs="Times New Roman"/>
          <w:sz w:val="24"/>
          <w:szCs w:val="24"/>
        </w:rPr>
        <w:t>. Ан</w:t>
      </w:r>
      <w:r w:rsidR="00A07F9E">
        <w:rPr>
          <w:rFonts w:ascii="Times New Roman" w:hAnsi="Times New Roman" w:cs="Times New Roman"/>
          <w:sz w:val="24"/>
          <w:szCs w:val="24"/>
        </w:rPr>
        <w:t xml:space="preserve">ализ </w:t>
      </w:r>
      <w:r w:rsidR="002573CC">
        <w:rPr>
          <w:rFonts w:ascii="Times New Roman" w:hAnsi="Times New Roman" w:cs="Times New Roman"/>
          <w:sz w:val="24"/>
          <w:szCs w:val="24"/>
        </w:rPr>
        <w:t>методических подходов и техник использования песенного материала на уроках</w:t>
      </w:r>
      <w:r w:rsidR="002573CC" w:rsidRPr="00BC18C1">
        <w:rPr>
          <w:rFonts w:ascii="Times New Roman" w:hAnsi="Times New Roman" w:cs="Times New Roman"/>
          <w:sz w:val="24"/>
          <w:szCs w:val="24"/>
        </w:rPr>
        <w:t xml:space="preserve"> </w:t>
      </w:r>
      <w:bookmarkEnd w:id="5"/>
      <w:r w:rsidRPr="00BC18C1">
        <w:rPr>
          <w:rFonts w:ascii="Times New Roman" w:hAnsi="Times New Roman" w:cs="Times New Roman"/>
          <w:sz w:val="24"/>
          <w:szCs w:val="24"/>
        </w:rPr>
        <w:t>…………………………………………………………</w:t>
      </w:r>
      <w:r w:rsidR="00A07F9E">
        <w:rPr>
          <w:rFonts w:ascii="Times New Roman" w:hAnsi="Times New Roman" w:cs="Times New Roman"/>
          <w:sz w:val="24"/>
          <w:szCs w:val="24"/>
        </w:rPr>
        <w:t>…………………………...</w:t>
      </w:r>
      <w:r w:rsidRPr="00BC18C1">
        <w:rPr>
          <w:rFonts w:ascii="Times New Roman" w:hAnsi="Times New Roman" w:cs="Times New Roman"/>
          <w:sz w:val="24"/>
          <w:szCs w:val="24"/>
        </w:rPr>
        <w:t>..1</w:t>
      </w:r>
      <w:r w:rsidR="005125B2">
        <w:rPr>
          <w:rFonts w:ascii="Times New Roman" w:hAnsi="Times New Roman" w:cs="Times New Roman"/>
          <w:sz w:val="24"/>
          <w:szCs w:val="24"/>
        </w:rPr>
        <w:t>3</w:t>
      </w:r>
      <w:r w:rsidRPr="00BC18C1">
        <w:rPr>
          <w:rFonts w:ascii="Times New Roman" w:hAnsi="Times New Roman" w:cs="Times New Roman"/>
          <w:sz w:val="24"/>
          <w:szCs w:val="24"/>
        </w:rPr>
        <w:t>-1</w:t>
      </w:r>
      <w:r w:rsidR="005125B2">
        <w:rPr>
          <w:rFonts w:ascii="Times New Roman" w:hAnsi="Times New Roman" w:cs="Times New Roman"/>
          <w:sz w:val="24"/>
          <w:szCs w:val="24"/>
        </w:rPr>
        <w:t>6</w:t>
      </w:r>
    </w:p>
    <w:p w14:paraId="6C5A2AC8" w14:textId="07CCFD5C" w:rsidR="00BC18C1" w:rsidRPr="00BC18C1" w:rsidRDefault="00BC18C1" w:rsidP="00BC18C1">
      <w:pPr>
        <w:spacing w:line="240" w:lineRule="auto"/>
        <w:jc w:val="both"/>
        <w:rPr>
          <w:rFonts w:ascii="Times New Roman" w:hAnsi="Times New Roman" w:cs="Times New Roman"/>
          <w:sz w:val="24"/>
          <w:szCs w:val="24"/>
        </w:rPr>
      </w:pPr>
      <w:r w:rsidRPr="00BC18C1">
        <w:rPr>
          <w:rFonts w:ascii="Times New Roman" w:hAnsi="Times New Roman" w:cs="Times New Roman"/>
          <w:sz w:val="24"/>
          <w:szCs w:val="24"/>
        </w:rPr>
        <w:t xml:space="preserve">   2.</w:t>
      </w:r>
      <w:r w:rsidR="00B91D87">
        <w:rPr>
          <w:rFonts w:ascii="Times New Roman" w:hAnsi="Times New Roman" w:cs="Times New Roman"/>
          <w:sz w:val="24"/>
          <w:szCs w:val="24"/>
        </w:rPr>
        <w:t>2</w:t>
      </w:r>
      <w:r w:rsidRPr="00BC18C1">
        <w:rPr>
          <w:rFonts w:ascii="Times New Roman" w:hAnsi="Times New Roman" w:cs="Times New Roman"/>
          <w:sz w:val="24"/>
          <w:szCs w:val="24"/>
        </w:rPr>
        <w:t xml:space="preserve">. </w:t>
      </w:r>
      <w:r w:rsidR="00A07F9E">
        <w:rPr>
          <w:rFonts w:ascii="Times New Roman" w:hAnsi="Times New Roman" w:cs="Times New Roman"/>
          <w:sz w:val="24"/>
          <w:szCs w:val="24"/>
        </w:rPr>
        <w:t>Интеграция песен в учебный процесс и разработка упражнений</w:t>
      </w:r>
      <w:r w:rsidRPr="00BC18C1">
        <w:rPr>
          <w:rFonts w:ascii="Times New Roman" w:hAnsi="Times New Roman" w:cs="Times New Roman"/>
          <w:sz w:val="24"/>
          <w:szCs w:val="24"/>
        </w:rPr>
        <w:t>……………</w:t>
      </w:r>
      <w:r w:rsidR="00A07F9E">
        <w:rPr>
          <w:rFonts w:ascii="Times New Roman" w:hAnsi="Times New Roman" w:cs="Times New Roman"/>
          <w:sz w:val="24"/>
          <w:szCs w:val="24"/>
        </w:rPr>
        <w:t>…</w:t>
      </w:r>
      <w:r w:rsidRPr="00BC18C1">
        <w:rPr>
          <w:rFonts w:ascii="Times New Roman" w:hAnsi="Times New Roman" w:cs="Times New Roman"/>
          <w:sz w:val="24"/>
          <w:szCs w:val="24"/>
        </w:rPr>
        <w:t>...</w:t>
      </w:r>
      <w:r w:rsidR="005125B2">
        <w:rPr>
          <w:rFonts w:ascii="Times New Roman" w:hAnsi="Times New Roman" w:cs="Times New Roman"/>
          <w:sz w:val="24"/>
          <w:szCs w:val="24"/>
        </w:rPr>
        <w:t>17</w:t>
      </w:r>
      <w:r w:rsidRPr="00BC18C1">
        <w:rPr>
          <w:rFonts w:ascii="Times New Roman" w:hAnsi="Times New Roman" w:cs="Times New Roman"/>
          <w:sz w:val="24"/>
          <w:szCs w:val="24"/>
        </w:rPr>
        <w:t>-2</w:t>
      </w:r>
      <w:r w:rsidR="005125B2">
        <w:rPr>
          <w:rFonts w:ascii="Times New Roman" w:hAnsi="Times New Roman" w:cs="Times New Roman"/>
          <w:sz w:val="24"/>
          <w:szCs w:val="24"/>
        </w:rPr>
        <w:t>4</w:t>
      </w:r>
    </w:p>
    <w:p w14:paraId="32E89688" w14:textId="247D9DEF" w:rsidR="00BC18C1" w:rsidRPr="00BC18C1" w:rsidRDefault="00BC18C1" w:rsidP="00BC18C1">
      <w:pPr>
        <w:spacing w:line="240" w:lineRule="auto"/>
        <w:jc w:val="both"/>
        <w:rPr>
          <w:rFonts w:ascii="Times New Roman" w:hAnsi="Times New Roman" w:cs="Times New Roman"/>
          <w:sz w:val="24"/>
          <w:szCs w:val="24"/>
        </w:rPr>
      </w:pPr>
      <w:r w:rsidRPr="00BC18C1">
        <w:rPr>
          <w:rFonts w:ascii="Times New Roman" w:hAnsi="Times New Roman" w:cs="Times New Roman"/>
          <w:sz w:val="24"/>
          <w:szCs w:val="24"/>
        </w:rPr>
        <w:t>ЗАКЛЮЧЕНИЕ…………………………………………………………</w:t>
      </w:r>
      <w:r w:rsidR="00A07F9E">
        <w:rPr>
          <w:rFonts w:ascii="Times New Roman" w:hAnsi="Times New Roman" w:cs="Times New Roman"/>
          <w:sz w:val="24"/>
          <w:szCs w:val="24"/>
        </w:rPr>
        <w:t>………………</w:t>
      </w:r>
      <w:r w:rsidR="00607B5D">
        <w:rPr>
          <w:rFonts w:ascii="Times New Roman" w:hAnsi="Times New Roman" w:cs="Times New Roman"/>
          <w:sz w:val="24"/>
          <w:szCs w:val="24"/>
        </w:rPr>
        <w:t>…..</w:t>
      </w:r>
      <w:r w:rsidRPr="00BC18C1">
        <w:rPr>
          <w:rFonts w:ascii="Times New Roman" w:hAnsi="Times New Roman" w:cs="Times New Roman"/>
          <w:sz w:val="24"/>
          <w:szCs w:val="24"/>
        </w:rPr>
        <w:t>2</w:t>
      </w:r>
      <w:r w:rsidR="00607B5D">
        <w:rPr>
          <w:rFonts w:ascii="Times New Roman" w:hAnsi="Times New Roman" w:cs="Times New Roman"/>
          <w:sz w:val="24"/>
          <w:szCs w:val="24"/>
        </w:rPr>
        <w:t>4-25</w:t>
      </w:r>
    </w:p>
    <w:p w14:paraId="14F737DB" w14:textId="674D3447" w:rsidR="00C623A6" w:rsidRPr="00BC18C1" w:rsidRDefault="00BC18C1" w:rsidP="00BC18C1">
      <w:pPr>
        <w:spacing w:line="240" w:lineRule="auto"/>
        <w:jc w:val="both"/>
        <w:rPr>
          <w:rFonts w:ascii="Times New Roman" w:hAnsi="Times New Roman" w:cs="Times New Roman"/>
          <w:sz w:val="24"/>
          <w:szCs w:val="24"/>
        </w:rPr>
      </w:pPr>
      <w:r w:rsidRPr="00BC18C1">
        <w:rPr>
          <w:rFonts w:ascii="Times New Roman" w:hAnsi="Times New Roman" w:cs="Times New Roman"/>
          <w:sz w:val="24"/>
          <w:szCs w:val="24"/>
        </w:rPr>
        <w:t>СПИСОК ЛИТЕРАТУРЫ……………………………………………</w:t>
      </w:r>
      <w:r w:rsidR="00A07F9E">
        <w:rPr>
          <w:rFonts w:ascii="Times New Roman" w:hAnsi="Times New Roman" w:cs="Times New Roman"/>
          <w:sz w:val="24"/>
          <w:szCs w:val="24"/>
        </w:rPr>
        <w:t>………………….</w:t>
      </w:r>
      <w:r w:rsidRPr="00BC18C1">
        <w:rPr>
          <w:rFonts w:ascii="Times New Roman" w:hAnsi="Times New Roman" w:cs="Times New Roman"/>
          <w:sz w:val="24"/>
          <w:szCs w:val="24"/>
        </w:rPr>
        <w:t>...</w:t>
      </w:r>
      <w:r w:rsidR="00607B5D">
        <w:rPr>
          <w:rFonts w:ascii="Times New Roman" w:hAnsi="Times New Roman" w:cs="Times New Roman"/>
          <w:sz w:val="24"/>
          <w:szCs w:val="24"/>
        </w:rPr>
        <w:t>.26</w:t>
      </w:r>
      <w:r w:rsidRPr="00BC18C1">
        <w:rPr>
          <w:rFonts w:ascii="Times New Roman" w:hAnsi="Times New Roman" w:cs="Times New Roman"/>
          <w:sz w:val="24"/>
          <w:szCs w:val="24"/>
        </w:rPr>
        <w:t>-</w:t>
      </w:r>
      <w:r w:rsidR="00607B5D">
        <w:rPr>
          <w:rFonts w:ascii="Times New Roman" w:hAnsi="Times New Roman" w:cs="Times New Roman"/>
          <w:sz w:val="24"/>
          <w:szCs w:val="24"/>
        </w:rPr>
        <w:t>28</w:t>
      </w:r>
    </w:p>
    <w:p w14:paraId="203BAB0E" w14:textId="77777777" w:rsidR="007F0336" w:rsidRDefault="007F0336" w:rsidP="007F0336">
      <w:pPr>
        <w:rPr>
          <w:rFonts w:ascii="Times New Roman" w:hAnsi="Times New Roman" w:cs="Times New Roman"/>
          <w:sz w:val="24"/>
          <w:szCs w:val="24"/>
        </w:rPr>
      </w:pPr>
    </w:p>
    <w:p w14:paraId="16CB17FB" w14:textId="77777777" w:rsidR="007F0336" w:rsidRDefault="007F0336" w:rsidP="007F0336">
      <w:pPr>
        <w:rPr>
          <w:rFonts w:ascii="Times New Roman" w:hAnsi="Times New Roman" w:cs="Times New Roman"/>
          <w:sz w:val="24"/>
          <w:szCs w:val="24"/>
        </w:rPr>
      </w:pPr>
    </w:p>
    <w:p w14:paraId="76385BF9" w14:textId="77777777" w:rsidR="007F0336" w:rsidRDefault="007F0336" w:rsidP="007F0336">
      <w:pPr>
        <w:rPr>
          <w:rFonts w:ascii="Times New Roman" w:hAnsi="Times New Roman" w:cs="Times New Roman"/>
          <w:sz w:val="24"/>
          <w:szCs w:val="24"/>
        </w:rPr>
      </w:pPr>
    </w:p>
    <w:p w14:paraId="44EFBCD5" w14:textId="77777777" w:rsidR="007F0336" w:rsidRDefault="007F0336" w:rsidP="007F0336">
      <w:pPr>
        <w:rPr>
          <w:rFonts w:ascii="Times New Roman" w:hAnsi="Times New Roman" w:cs="Times New Roman"/>
          <w:sz w:val="24"/>
          <w:szCs w:val="24"/>
        </w:rPr>
      </w:pPr>
    </w:p>
    <w:p w14:paraId="03AE4B39" w14:textId="77777777" w:rsidR="007F0336" w:rsidRDefault="007F0336" w:rsidP="007F0336">
      <w:pPr>
        <w:rPr>
          <w:rFonts w:ascii="Times New Roman" w:hAnsi="Times New Roman" w:cs="Times New Roman"/>
          <w:sz w:val="24"/>
          <w:szCs w:val="24"/>
        </w:rPr>
      </w:pPr>
    </w:p>
    <w:p w14:paraId="207EF701" w14:textId="77777777" w:rsidR="007F0336" w:rsidRDefault="007F0336" w:rsidP="007F0336">
      <w:pPr>
        <w:rPr>
          <w:rFonts w:ascii="Times New Roman" w:hAnsi="Times New Roman" w:cs="Times New Roman"/>
          <w:sz w:val="24"/>
          <w:szCs w:val="24"/>
        </w:rPr>
      </w:pPr>
    </w:p>
    <w:p w14:paraId="645D1CA2" w14:textId="77777777" w:rsidR="007F0336" w:rsidRDefault="007F0336" w:rsidP="007F0336">
      <w:pPr>
        <w:rPr>
          <w:rFonts w:ascii="Times New Roman" w:hAnsi="Times New Roman" w:cs="Times New Roman"/>
          <w:sz w:val="24"/>
          <w:szCs w:val="24"/>
        </w:rPr>
      </w:pPr>
    </w:p>
    <w:p w14:paraId="6A2228D9" w14:textId="77777777" w:rsidR="007F0336" w:rsidRDefault="007F0336" w:rsidP="007F0336">
      <w:pPr>
        <w:rPr>
          <w:rFonts w:ascii="Times New Roman" w:hAnsi="Times New Roman" w:cs="Times New Roman"/>
          <w:sz w:val="24"/>
          <w:szCs w:val="24"/>
        </w:rPr>
      </w:pPr>
    </w:p>
    <w:p w14:paraId="1F3EF47F" w14:textId="77777777" w:rsidR="007F0336" w:rsidRDefault="007F0336" w:rsidP="007F0336">
      <w:pPr>
        <w:rPr>
          <w:rFonts w:ascii="Times New Roman" w:hAnsi="Times New Roman" w:cs="Times New Roman"/>
          <w:sz w:val="24"/>
          <w:szCs w:val="24"/>
        </w:rPr>
      </w:pPr>
    </w:p>
    <w:p w14:paraId="3E3D6AD2" w14:textId="77777777" w:rsidR="007F0336" w:rsidRDefault="007F0336" w:rsidP="007F0336">
      <w:pPr>
        <w:rPr>
          <w:rFonts w:ascii="Times New Roman" w:hAnsi="Times New Roman" w:cs="Times New Roman"/>
          <w:sz w:val="24"/>
          <w:szCs w:val="24"/>
        </w:rPr>
      </w:pPr>
    </w:p>
    <w:p w14:paraId="5C052E50" w14:textId="77777777" w:rsidR="007F0336" w:rsidRDefault="007F0336" w:rsidP="007F0336">
      <w:pPr>
        <w:rPr>
          <w:rFonts w:ascii="Times New Roman" w:hAnsi="Times New Roman" w:cs="Times New Roman"/>
          <w:sz w:val="24"/>
          <w:szCs w:val="24"/>
        </w:rPr>
      </w:pPr>
    </w:p>
    <w:p w14:paraId="079E8FFE" w14:textId="77777777" w:rsidR="007F0336" w:rsidRDefault="007F0336" w:rsidP="007F0336">
      <w:pPr>
        <w:rPr>
          <w:rFonts w:ascii="Times New Roman" w:hAnsi="Times New Roman" w:cs="Times New Roman"/>
          <w:sz w:val="24"/>
          <w:szCs w:val="24"/>
        </w:rPr>
      </w:pPr>
    </w:p>
    <w:p w14:paraId="3F8CCD38" w14:textId="77777777" w:rsidR="007F0336" w:rsidRDefault="007F0336" w:rsidP="007F0336">
      <w:pPr>
        <w:rPr>
          <w:rFonts w:ascii="Times New Roman" w:hAnsi="Times New Roman" w:cs="Times New Roman"/>
          <w:sz w:val="24"/>
          <w:szCs w:val="24"/>
        </w:rPr>
      </w:pPr>
    </w:p>
    <w:p w14:paraId="0FD84142" w14:textId="77777777" w:rsidR="007F0336" w:rsidRDefault="007F0336" w:rsidP="007F0336">
      <w:pPr>
        <w:rPr>
          <w:rFonts w:ascii="Times New Roman" w:hAnsi="Times New Roman" w:cs="Times New Roman"/>
          <w:sz w:val="24"/>
          <w:szCs w:val="24"/>
        </w:rPr>
      </w:pPr>
    </w:p>
    <w:p w14:paraId="47CA85E9" w14:textId="77777777" w:rsidR="00720FE8" w:rsidRDefault="007F0336" w:rsidP="007F0336">
      <w:pPr>
        <w:rPr>
          <w:rFonts w:ascii="Times New Roman" w:hAnsi="Times New Roman" w:cs="Times New Roman"/>
          <w:sz w:val="24"/>
          <w:szCs w:val="24"/>
        </w:rPr>
      </w:pPr>
      <w:r>
        <w:rPr>
          <w:rFonts w:ascii="Times New Roman" w:hAnsi="Times New Roman" w:cs="Times New Roman"/>
          <w:sz w:val="24"/>
          <w:szCs w:val="24"/>
        </w:rPr>
        <w:t xml:space="preserve">                                                           </w:t>
      </w:r>
    </w:p>
    <w:p w14:paraId="1403CE00" w14:textId="32A5F399" w:rsidR="007B10E7" w:rsidRPr="005125B2" w:rsidRDefault="00720FE8" w:rsidP="007F0336">
      <w:pPr>
        <w:rPr>
          <w:rFonts w:ascii="Times New Roman" w:hAnsi="Times New Roman" w:cs="Times New Roman"/>
          <w:b/>
          <w:bCs/>
          <w:sz w:val="24"/>
          <w:szCs w:val="24"/>
        </w:rPr>
      </w:pPr>
      <w:r>
        <w:rPr>
          <w:rFonts w:ascii="Times New Roman" w:hAnsi="Times New Roman" w:cs="Times New Roman"/>
          <w:sz w:val="24"/>
          <w:szCs w:val="24"/>
        </w:rPr>
        <w:lastRenderedPageBreak/>
        <w:t xml:space="preserve">                                                         </w:t>
      </w:r>
      <w:r w:rsidR="007B10E7">
        <w:rPr>
          <w:rFonts w:ascii="Times New Roman" w:hAnsi="Times New Roman" w:cs="Times New Roman"/>
          <w:sz w:val="24"/>
          <w:szCs w:val="24"/>
        </w:rPr>
        <w:t xml:space="preserve"> </w:t>
      </w:r>
      <w:r w:rsidR="00C623A6" w:rsidRPr="005125B2">
        <w:rPr>
          <w:rFonts w:ascii="Times New Roman" w:hAnsi="Times New Roman" w:cs="Times New Roman"/>
          <w:b/>
          <w:bCs/>
          <w:sz w:val="24"/>
          <w:szCs w:val="24"/>
        </w:rPr>
        <w:t>ВВЕДЕНИЕ</w:t>
      </w:r>
    </w:p>
    <w:p w14:paraId="34D1119A" w14:textId="77777777" w:rsidR="007B10E7" w:rsidRPr="007B10E7" w:rsidRDefault="007B10E7" w:rsidP="007B10E7">
      <w:pPr>
        <w:spacing w:line="240" w:lineRule="auto"/>
        <w:rPr>
          <w:rFonts w:ascii="Times New Roman" w:hAnsi="Times New Roman" w:cs="Times New Roman"/>
          <w:sz w:val="24"/>
          <w:szCs w:val="24"/>
        </w:rPr>
      </w:pPr>
    </w:p>
    <w:p w14:paraId="4B7CA6E3" w14:textId="77777777" w:rsidR="007B10E7" w:rsidRDefault="007B10E7" w:rsidP="007B10E7">
      <w:pPr>
        <w:pStyle w:val="a3"/>
        <w:spacing w:line="240" w:lineRule="auto"/>
        <w:ind w:left="0" w:firstLine="567"/>
        <w:jc w:val="both"/>
        <w:rPr>
          <w:rFonts w:ascii="Times New Roman" w:hAnsi="Times New Roman" w:cs="Times New Roman"/>
          <w:sz w:val="24"/>
          <w:szCs w:val="24"/>
        </w:rPr>
      </w:pPr>
      <w:r w:rsidRPr="007B10E7">
        <w:rPr>
          <w:rFonts w:ascii="Times New Roman" w:hAnsi="Times New Roman" w:cs="Times New Roman"/>
          <w:sz w:val="24"/>
          <w:szCs w:val="24"/>
        </w:rPr>
        <w:t>Обучение иностранным языкам на среднем этапе обучения представляет собой важный и ответственный процесс, в котором особое внимание уделяется не только усвоению грамматических правил и лексических единиц, но и развитию коммуникативных навыков учащихся. В последние десятилетия наблюдается устойчивый интерес к интеграции различных культурных элементов в учебный процесс, среди которых музыка занимает особое место. Песни, как форма музыкального искусства, обладают уникальной способностью не только развлекать, но и обучать, создавая условия для более глубокого восприятия языка. Использование песен в обучении английскому языку открывает новые горизонты для педагогов и студентов, позволяя сделать процесс обучения более увлекательным и эффективным.</w:t>
      </w:r>
    </w:p>
    <w:p w14:paraId="28493854" w14:textId="77777777" w:rsidR="007B10E7" w:rsidRDefault="007B10E7" w:rsidP="007B10E7">
      <w:pPr>
        <w:pStyle w:val="a3"/>
        <w:spacing w:line="240" w:lineRule="auto"/>
        <w:ind w:left="0" w:firstLine="567"/>
        <w:jc w:val="both"/>
        <w:rPr>
          <w:rFonts w:ascii="Times New Roman" w:hAnsi="Times New Roman" w:cs="Times New Roman"/>
          <w:sz w:val="24"/>
          <w:szCs w:val="24"/>
        </w:rPr>
      </w:pPr>
      <w:r w:rsidRPr="007B10E7">
        <w:rPr>
          <w:rFonts w:ascii="Times New Roman" w:hAnsi="Times New Roman" w:cs="Times New Roman"/>
          <w:sz w:val="24"/>
          <w:szCs w:val="24"/>
        </w:rPr>
        <w:t>Музыка, как универсальный язык, способен преодолевать культурные и языковые барьеры, создавая эмоциональную связь между учащимися и изучаемым языком. В этом контексте роль музыки в обучении иностранным языкам становится все более значимой. Песни могут служить не только источником аутентичного языка, но и средством формирования мотивации у студентов, что является ключевым фактором успешного обучения. Музыкальные произведения помогают создать положительную атмосферу на занятиях, способствуют расслаблению и повышают уровень вовлеченности учащихся в процесс изучения языка.</w:t>
      </w:r>
      <w:r>
        <w:rPr>
          <w:rFonts w:ascii="Times New Roman" w:hAnsi="Times New Roman" w:cs="Times New Roman"/>
          <w:sz w:val="24"/>
          <w:szCs w:val="24"/>
        </w:rPr>
        <w:t xml:space="preserve"> </w:t>
      </w:r>
    </w:p>
    <w:p w14:paraId="1CCCBDE9" w14:textId="77777777" w:rsidR="007B10E7" w:rsidRDefault="007B10E7" w:rsidP="007B10E7">
      <w:pPr>
        <w:pStyle w:val="a3"/>
        <w:spacing w:line="240" w:lineRule="auto"/>
        <w:ind w:left="0" w:firstLine="567"/>
        <w:jc w:val="both"/>
        <w:rPr>
          <w:rFonts w:ascii="Times New Roman" w:hAnsi="Times New Roman" w:cs="Times New Roman"/>
          <w:sz w:val="24"/>
          <w:szCs w:val="24"/>
        </w:rPr>
      </w:pPr>
      <w:r w:rsidRPr="007B10E7">
        <w:rPr>
          <w:rFonts w:ascii="Times New Roman" w:hAnsi="Times New Roman" w:cs="Times New Roman"/>
          <w:sz w:val="24"/>
          <w:szCs w:val="24"/>
        </w:rPr>
        <w:t>Психологические аспекты использования песен в обучении также заслуживают особого внимания. Музыка способна вызывать сильные эмоции и ассоциации, что в свою очередь способствует лучшему запоминанию информации. Исследования показывают, что музыкальное сопровождение может активизировать различные участки мозга, отвечающие за восприятие и обработку информации, что делает процесс обучения более эффективным. Песни могут служить не только средством обучения, но и инструментом для развития эмоционального интеллекта, что особенно важно в контексте межкультурной коммуникации.</w:t>
      </w:r>
    </w:p>
    <w:p w14:paraId="4359FA1C" w14:textId="77777777" w:rsidR="007B10E7" w:rsidRDefault="007B10E7" w:rsidP="007B10E7">
      <w:pPr>
        <w:pStyle w:val="a3"/>
        <w:spacing w:line="240" w:lineRule="auto"/>
        <w:ind w:left="0" w:firstLine="567"/>
        <w:jc w:val="both"/>
        <w:rPr>
          <w:rFonts w:ascii="Times New Roman" w:hAnsi="Times New Roman" w:cs="Times New Roman"/>
          <w:sz w:val="24"/>
          <w:szCs w:val="24"/>
        </w:rPr>
      </w:pPr>
      <w:r w:rsidRPr="007B10E7">
        <w:rPr>
          <w:rFonts w:ascii="Times New Roman" w:hAnsi="Times New Roman" w:cs="Times New Roman"/>
          <w:sz w:val="24"/>
          <w:szCs w:val="24"/>
        </w:rPr>
        <w:t>Анализ песен как учебного материала представляет собой еще один важный аспект использования музыки в обучении языку. Песни часто содержат разнообразные лексические и грамматические конструкции, которые могут быть полезны для изучения. Кроме того, тексты песен могут быть использованы для обсуждения актуальных социальных и культурных тем, что позволяет учащимся не только улучшать свои языковые навыки, но и расширять кругозор. Важно отметить, что выбор песен должен быть обоснованным и соответствовать уровню подготовки студентов, а также их интересам и предпочтениям.</w:t>
      </w:r>
    </w:p>
    <w:p w14:paraId="5E9F87B3" w14:textId="77777777" w:rsidR="007B10E7" w:rsidRDefault="007B10E7" w:rsidP="007B10E7">
      <w:pPr>
        <w:pStyle w:val="a3"/>
        <w:spacing w:line="240" w:lineRule="auto"/>
        <w:ind w:left="0" w:firstLine="567"/>
        <w:jc w:val="both"/>
        <w:rPr>
          <w:rFonts w:ascii="Times New Roman" w:hAnsi="Times New Roman" w:cs="Times New Roman"/>
          <w:sz w:val="24"/>
          <w:szCs w:val="24"/>
        </w:rPr>
      </w:pPr>
      <w:r w:rsidRPr="007B10E7">
        <w:rPr>
          <w:rFonts w:ascii="Times New Roman" w:hAnsi="Times New Roman" w:cs="Times New Roman"/>
          <w:sz w:val="24"/>
          <w:szCs w:val="24"/>
        </w:rPr>
        <w:t>Техники работы с текстами песен при изучении языка могут варьироваться от простого прослушивания до более сложных заданий, направленных на развитие навыков аудирования и понимания. Использование различных подходов, таких как заполнение пропусков, анализ рифмы и ритма, а также обсуждение содержания, может значительно повысить эффективность обучения. Такие занятия не только способствуют улучшению языковых навыков, но и развивают критическое мышление и креативность учащихся.</w:t>
      </w:r>
    </w:p>
    <w:p w14:paraId="095FBE92" w14:textId="6AE2E00D" w:rsidR="0056481A" w:rsidRDefault="007B10E7" w:rsidP="0056481A">
      <w:pPr>
        <w:pStyle w:val="a3"/>
        <w:spacing w:line="240" w:lineRule="auto"/>
        <w:ind w:left="0" w:firstLine="567"/>
        <w:jc w:val="both"/>
        <w:rPr>
          <w:rFonts w:ascii="Times New Roman" w:hAnsi="Times New Roman" w:cs="Times New Roman"/>
          <w:sz w:val="24"/>
          <w:szCs w:val="24"/>
        </w:rPr>
      </w:pPr>
      <w:r w:rsidRPr="007B10E7">
        <w:rPr>
          <w:rFonts w:ascii="Times New Roman" w:hAnsi="Times New Roman" w:cs="Times New Roman"/>
          <w:sz w:val="24"/>
          <w:szCs w:val="24"/>
        </w:rPr>
        <w:t>Развитие навыков аудирования через песни является одной из ключевых задач в процессе обучения английскому языку. Музыка предоставляет уникальную возможность погружения в языковую среду, что особенно важно для студентов, которые не имеют возможности общаться с носителями языка. Песни помогают развивать навыки восприятия на слух, улучшать произношение и интонацию, а также учат различать акценты и диалекты, что является важным аспектом изучения языка</w:t>
      </w:r>
      <w:r w:rsidR="006218D2" w:rsidRPr="006218D2">
        <w:rPr>
          <w:rFonts w:ascii="Times New Roman" w:hAnsi="Times New Roman" w:cs="Times New Roman"/>
          <w:sz w:val="24"/>
          <w:szCs w:val="24"/>
        </w:rPr>
        <w:t xml:space="preserve"> [6</w:t>
      </w:r>
      <w:r w:rsidR="006218D2" w:rsidRPr="002447A9">
        <w:rPr>
          <w:rFonts w:ascii="Times New Roman" w:hAnsi="Times New Roman" w:cs="Times New Roman"/>
          <w:sz w:val="24"/>
          <w:szCs w:val="24"/>
        </w:rPr>
        <w:t>]</w:t>
      </w:r>
      <w:r w:rsidRPr="007B10E7">
        <w:rPr>
          <w:rFonts w:ascii="Times New Roman" w:hAnsi="Times New Roman" w:cs="Times New Roman"/>
          <w:sz w:val="24"/>
          <w:szCs w:val="24"/>
        </w:rPr>
        <w:t>.</w:t>
      </w:r>
    </w:p>
    <w:p w14:paraId="3C075463" w14:textId="77777777" w:rsidR="0056481A" w:rsidRDefault="007B10E7" w:rsidP="0056481A">
      <w:pPr>
        <w:pStyle w:val="a3"/>
        <w:spacing w:line="240" w:lineRule="auto"/>
        <w:ind w:left="0" w:firstLine="567"/>
        <w:jc w:val="both"/>
        <w:rPr>
          <w:rFonts w:ascii="Times New Roman" w:hAnsi="Times New Roman" w:cs="Times New Roman"/>
          <w:sz w:val="24"/>
          <w:szCs w:val="24"/>
        </w:rPr>
      </w:pPr>
      <w:r w:rsidRPr="0056481A">
        <w:rPr>
          <w:rFonts w:ascii="Times New Roman" w:hAnsi="Times New Roman" w:cs="Times New Roman"/>
          <w:sz w:val="24"/>
          <w:szCs w:val="24"/>
        </w:rPr>
        <w:lastRenderedPageBreak/>
        <w:t>Использование песен для обогащения лексики и грамматики также играет значительную роль в обучении. Песни часто содержат выражения и фразы, которые не встречаются в учебниках, что позволяет учащимся расширять свой словарный запас и знакомиться с живым языком. Грамматические конструкции, используемые в текстах песен, могут служить отличным примером их применения в контексте, что способствует лучшему пониманию и усвоению материала.</w:t>
      </w:r>
    </w:p>
    <w:p w14:paraId="71010E25" w14:textId="56E3403F" w:rsidR="0056481A" w:rsidRDefault="007B10E7" w:rsidP="0056481A">
      <w:pPr>
        <w:pStyle w:val="a3"/>
        <w:spacing w:line="240" w:lineRule="auto"/>
        <w:ind w:left="0" w:firstLine="567"/>
        <w:jc w:val="both"/>
        <w:rPr>
          <w:rFonts w:ascii="Times New Roman" w:hAnsi="Times New Roman" w:cs="Times New Roman"/>
          <w:sz w:val="24"/>
          <w:szCs w:val="24"/>
        </w:rPr>
      </w:pPr>
      <w:r w:rsidRPr="0056481A">
        <w:rPr>
          <w:rFonts w:ascii="Times New Roman" w:hAnsi="Times New Roman" w:cs="Times New Roman"/>
          <w:sz w:val="24"/>
          <w:szCs w:val="24"/>
        </w:rPr>
        <w:t>Эффективные методики преподавания с использованием песен требуют от преподавателя творческого подхода и готовности экспериментировать. Важно адаптировать занятия под интересы и потребности студентов, используя разнообразные методы и техники, которые помогут сделать процесс обучения более интерактивным и увлекательным. Применение песен в обучении английскому языку может стать не только эффективным инструментом для достижения учебных целей, но и способом формирования положительного отношения к изучению языка в целом</w:t>
      </w:r>
      <w:r w:rsidR="006218D2" w:rsidRPr="006218D2">
        <w:rPr>
          <w:rFonts w:ascii="Times New Roman" w:hAnsi="Times New Roman" w:cs="Times New Roman"/>
          <w:sz w:val="24"/>
          <w:szCs w:val="24"/>
        </w:rPr>
        <w:t xml:space="preserve"> [17]</w:t>
      </w:r>
      <w:r w:rsidRPr="0056481A">
        <w:rPr>
          <w:rFonts w:ascii="Times New Roman" w:hAnsi="Times New Roman" w:cs="Times New Roman"/>
          <w:sz w:val="24"/>
          <w:szCs w:val="24"/>
        </w:rPr>
        <w:t>.</w:t>
      </w:r>
    </w:p>
    <w:p w14:paraId="758AAE38" w14:textId="70D5C5D3" w:rsidR="0056481A" w:rsidRDefault="007B10E7" w:rsidP="0056481A">
      <w:pPr>
        <w:pStyle w:val="a3"/>
        <w:spacing w:line="240" w:lineRule="auto"/>
        <w:ind w:left="0" w:firstLine="567"/>
        <w:jc w:val="both"/>
        <w:rPr>
          <w:rFonts w:ascii="Times New Roman" w:hAnsi="Times New Roman" w:cs="Times New Roman"/>
          <w:sz w:val="24"/>
          <w:szCs w:val="24"/>
        </w:rPr>
      </w:pPr>
      <w:r w:rsidRPr="0056481A">
        <w:rPr>
          <w:rFonts w:ascii="Times New Roman" w:hAnsi="Times New Roman" w:cs="Times New Roman"/>
          <w:sz w:val="24"/>
          <w:szCs w:val="24"/>
        </w:rPr>
        <w:t>Таким образом, использование песен в обучении английскому языку на среднем этапе обучения представляет собой многообещающий подход, который может значительно повысить мотивацию и заинтересованность</w:t>
      </w:r>
      <w:r w:rsidR="007F0336">
        <w:rPr>
          <w:rFonts w:ascii="Times New Roman" w:hAnsi="Times New Roman" w:cs="Times New Roman"/>
          <w:sz w:val="24"/>
          <w:szCs w:val="24"/>
        </w:rPr>
        <w:t xml:space="preserve"> обучающихся</w:t>
      </w:r>
      <w:r w:rsidRPr="0056481A">
        <w:rPr>
          <w:rFonts w:ascii="Times New Roman" w:hAnsi="Times New Roman" w:cs="Times New Roman"/>
          <w:sz w:val="24"/>
          <w:szCs w:val="24"/>
        </w:rPr>
        <w:t>. В данной работе будет рассмотрена роль музыки в обучении иностранным языкам, психологические аспекты использования песен, а также различные техники работы с текстами песен, направленные на развитие навыков аудирования и обогащение лексики и грамматики. В заключение будут представлены эффективные методики преподавания, которые помогут интегрировать музыку в учебный процесс, создавая тем самым условия для успешного изучения английского языка.</w:t>
      </w:r>
    </w:p>
    <w:p w14:paraId="1F55164D" w14:textId="77777777" w:rsidR="0056481A" w:rsidRDefault="007B10E7" w:rsidP="0056481A">
      <w:pPr>
        <w:pStyle w:val="a3"/>
        <w:spacing w:line="240" w:lineRule="auto"/>
        <w:ind w:left="0" w:firstLine="567"/>
        <w:jc w:val="both"/>
        <w:rPr>
          <w:rFonts w:ascii="Times New Roman" w:hAnsi="Times New Roman" w:cs="Times New Roman"/>
          <w:sz w:val="24"/>
          <w:szCs w:val="24"/>
        </w:rPr>
      </w:pPr>
      <w:r w:rsidRPr="0056481A">
        <w:rPr>
          <w:rFonts w:ascii="Times New Roman" w:hAnsi="Times New Roman" w:cs="Times New Roman"/>
          <w:b/>
          <w:bCs/>
          <w:sz w:val="24"/>
          <w:szCs w:val="24"/>
        </w:rPr>
        <w:t>Актуальность</w:t>
      </w:r>
      <w:r w:rsidRPr="0056481A">
        <w:rPr>
          <w:rFonts w:ascii="Times New Roman" w:hAnsi="Times New Roman" w:cs="Times New Roman"/>
          <w:sz w:val="24"/>
          <w:szCs w:val="24"/>
        </w:rPr>
        <w:t xml:space="preserve"> исследования «Использование песен в обучении Английскому языку на среднем этапе обучения» обусловлена растущим интересом к интеграции музыкальных элементов в образовательный процесс, что способствует повышению мотивации и вовлеченности учащихся. В условиях современного мира, где владение иностранным языком становится необходимым навыком, использование песен как эффективного учебного материала позволяет не только развивать языковые навыки, но и учитывать психологические аспекты восприятия информации. Исследование охватывает ключевые темы, такие как роль музыки в обучении, техники работы с текстами песен и развитие навыков аудирования, что подчеркивает многогранность подхода и его значимость для обогащения лексики и грамматики. В результате, данное исследование может стать основой для разработки эффективных методик преподавания, направленных на улучшение качества обучения английскому языку в средней школе.</w:t>
      </w:r>
    </w:p>
    <w:p w14:paraId="5A0BDCAE" w14:textId="704E8119" w:rsidR="007B10E7" w:rsidRPr="0056481A" w:rsidRDefault="007B10E7" w:rsidP="0056481A">
      <w:pPr>
        <w:pStyle w:val="a3"/>
        <w:spacing w:line="240" w:lineRule="auto"/>
        <w:ind w:left="0" w:firstLine="567"/>
        <w:jc w:val="both"/>
        <w:rPr>
          <w:rFonts w:ascii="Times New Roman" w:hAnsi="Times New Roman" w:cs="Times New Roman"/>
          <w:sz w:val="24"/>
          <w:szCs w:val="24"/>
        </w:rPr>
      </w:pPr>
      <w:r w:rsidRPr="0056481A">
        <w:rPr>
          <w:rFonts w:ascii="Times New Roman" w:hAnsi="Times New Roman" w:cs="Times New Roman"/>
          <w:sz w:val="24"/>
          <w:szCs w:val="24"/>
        </w:rPr>
        <w:t xml:space="preserve">В работе «Использование песен в обучении английскому языку на среднем этапе обучения» </w:t>
      </w:r>
      <w:r w:rsidRPr="0056481A">
        <w:rPr>
          <w:rFonts w:ascii="Times New Roman" w:hAnsi="Times New Roman" w:cs="Times New Roman"/>
          <w:b/>
          <w:bCs/>
          <w:sz w:val="24"/>
          <w:szCs w:val="24"/>
        </w:rPr>
        <w:t>объектом</w:t>
      </w:r>
      <w:r w:rsidRPr="0056481A">
        <w:rPr>
          <w:rFonts w:ascii="Times New Roman" w:hAnsi="Times New Roman" w:cs="Times New Roman"/>
          <w:sz w:val="24"/>
          <w:szCs w:val="24"/>
        </w:rPr>
        <w:t xml:space="preserve"> исследования является процесс обучения английскому языку, а</w:t>
      </w:r>
      <w:r w:rsidR="00441C82">
        <w:rPr>
          <w:rFonts w:ascii="Times New Roman" w:hAnsi="Times New Roman" w:cs="Times New Roman"/>
          <w:sz w:val="24"/>
          <w:szCs w:val="24"/>
        </w:rPr>
        <w:t xml:space="preserve"> </w:t>
      </w:r>
      <w:r w:rsidR="00441C82" w:rsidRPr="004E3DF5">
        <w:rPr>
          <w:rFonts w:ascii="Times New Roman" w:hAnsi="Times New Roman" w:cs="Times New Roman"/>
          <w:b/>
          <w:bCs/>
          <w:sz w:val="24"/>
          <w:szCs w:val="24"/>
        </w:rPr>
        <w:t>предметом</w:t>
      </w:r>
      <w:r w:rsidR="004E3DF5">
        <w:rPr>
          <w:rFonts w:ascii="Times New Roman" w:hAnsi="Times New Roman" w:cs="Times New Roman"/>
          <w:sz w:val="24"/>
          <w:szCs w:val="24"/>
        </w:rPr>
        <w:t xml:space="preserve"> </w:t>
      </w:r>
      <w:r w:rsidR="004E3DF5" w:rsidRPr="00201A4D">
        <w:rPr>
          <w:rFonts w:ascii="Times New Roman" w:hAnsi="Times New Roman" w:cs="Times New Roman"/>
          <w:color w:val="404040"/>
          <w:sz w:val="24"/>
          <w:szCs w:val="24"/>
          <w:lang w:eastAsia="ru-RU"/>
        </w:rPr>
        <w:t>—</w:t>
      </w:r>
      <w:r w:rsidR="004E3DF5">
        <w:rPr>
          <w:rFonts w:ascii="Times New Roman" w:hAnsi="Times New Roman" w:cs="Times New Roman"/>
          <w:color w:val="404040"/>
          <w:sz w:val="24"/>
          <w:szCs w:val="24"/>
          <w:lang w:eastAsia="ru-RU"/>
        </w:rPr>
        <w:t xml:space="preserve"> </w:t>
      </w:r>
      <w:r w:rsidR="00441C82">
        <w:rPr>
          <w:rFonts w:ascii="Times New Roman" w:hAnsi="Times New Roman" w:cs="Times New Roman"/>
          <w:sz w:val="24"/>
          <w:szCs w:val="24"/>
        </w:rPr>
        <w:t xml:space="preserve">использование песен как средства </w:t>
      </w:r>
      <w:r w:rsidR="004E3DF5">
        <w:rPr>
          <w:rFonts w:ascii="Times New Roman" w:hAnsi="Times New Roman" w:cs="Times New Roman"/>
          <w:sz w:val="24"/>
          <w:szCs w:val="24"/>
        </w:rPr>
        <w:t xml:space="preserve">формирования всех видов речевой деятельности у школьников. </w:t>
      </w:r>
      <w:r w:rsidRPr="0056481A">
        <w:rPr>
          <w:rFonts w:ascii="Times New Roman" w:hAnsi="Times New Roman" w:cs="Times New Roman"/>
          <w:sz w:val="24"/>
          <w:szCs w:val="24"/>
        </w:rPr>
        <w:t>Исследование охватывает различные аспекты, связанные с ролью музыки в языковом обучении, включая психологические факторы, которые способствуют восприятию и запоминанию языкового материала. Важное внимание уделяется анализу песен как учебного материала, методам работы с текстами, а также развитию навыков аудирования и обогащению лексического и грамматического запаса учащихся. Работа также рассматривает эффективные методики преподавания, которые интегрируют песни в учебный процесс, что позволяет создать более динамичную и мотивирующую образовательную среду.</w:t>
      </w:r>
    </w:p>
    <w:p w14:paraId="1371A1B3" w14:textId="783B96D8" w:rsidR="00532354" w:rsidRDefault="007B10E7" w:rsidP="0056481A">
      <w:pPr>
        <w:pStyle w:val="a3"/>
        <w:spacing w:line="240" w:lineRule="auto"/>
        <w:ind w:left="0" w:firstLine="567"/>
        <w:jc w:val="both"/>
        <w:rPr>
          <w:rFonts w:ascii="Times New Roman" w:hAnsi="Times New Roman" w:cs="Times New Roman"/>
          <w:sz w:val="24"/>
          <w:szCs w:val="24"/>
        </w:rPr>
      </w:pPr>
      <w:r w:rsidRPr="00BC18C1">
        <w:rPr>
          <w:rFonts w:ascii="Times New Roman" w:hAnsi="Times New Roman" w:cs="Times New Roman"/>
          <w:b/>
          <w:bCs/>
          <w:sz w:val="24"/>
          <w:szCs w:val="24"/>
        </w:rPr>
        <w:t>Целью</w:t>
      </w:r>
      <w:r w:rsidRPr="007B10E7">
        <w:rPr>
          <w:rFonts w:ascii="Times New Roman" w:hAnsi="Times New Roman" w:cs="Times New Roman"/>
          <w:sz w:val="24"/>
          <w:szCs w:val="24"/>
        </w:rPr>
        <w:t xml:space="preserve"> данного исследования является</w:t>
      </w:r>
      <w:r w:rsidR="00BC18C1" w:rsidRPr="00BC18C1">
        <w:t xml:space="preserve"> </w:t>
      </w:r>
      <w:r w:rsidR="00BC18C1" w:rsidRPr="00BC18C1">
        <w:rPr>
          <w:rFonts w:ascii="Times New Roman" w:hAnsi="Times New Roman" w:cs="Times New Roman"/>
          <w:sz w:val="24"/>
          <w:szCs w:val="24"/>
        </w:rPr>
        <w:t>изучение влияния использования песен на процесс обучения английскому языку на среднем этапе</w:t>
      </w:r>
      <w:r w:rsidR="00BC18C1">
        <w:rPr>
          <w:rFonts w:ascii="Times New Roman" w:hAnsi="Times New Roman" w:cs="Times New Roman"/>
          <w:sz w:val="24"/>
          <w:szCs w:val="24"/>
        </w:rPr>
        <w:t>,</w:t>
      </w:r>
      <w:r w:rsidRPr="007B10E7">
        <w:rPr>
          <w:rFonts w:ascii="Times New Roman" w:hAnsi="Times New Roman" w:cs="Times New Roman"/>
          <w:sz w:val="24"/>
          <w:szCs w:val="24"/>
        </w:rPr>
        <w:t xml:space="preserve"> выявление эффективности использования песен в процессе обучения английскому языку на среднем этапе, а также разработка практических рекомендаций для преподавателей. В рамках работы ставятся </w:t>
      </w:r>
      <w:r w:rsidRPr="0056481A">
        <w:rPr>
          <w:rFonts w:ascii="Times New Roman" w:hAnsi="Times New Roman" w:cs="Times New Roman"/>
          <w:b/>
          <w:bCs/>
          <w:sz w:val="24"/>
          <w:szCs w:val="24"/>
        </w:rPr>
        <w:lastRenderedPageBreak/>
        <w:t>задачи</w:t>
      </w:r>
      <w:r w:rsidRPr="007B10E7">
        <w:rPr>
          <w:rFonts w:ascii="Times New Roman" w:hAnsi="Times New Roman" w:cs="Times New Roman"/>
          <w:sz w:val="24"/>
          <w:szCs w:val="24"/>
        </w:rPr>
        <w:t>, включающие анализ роли музыки в обучении иностранным языкам, изучение психологических аспектов восприятия песен учащимися, а также рассмотрение песен как учебного материала. Особое внимание уделяется техникам работы с текстами песен, развитию навыков аудирования и обогащению лексического и грамматического запаса студентов. В заключение, исследование направлено на формирование эффективных методик преподавания, которые позволят интегрировать музыкальный контент в учебный процесс, способствуя более глубокому усвоению языка.</w:t>
      </w:r>
      <w:r w:rsidR="0026501D" w:rsidRPr="0026501D">
        <w:rPr>
          <w:rFonts w:ascii="Times New Roman" w:hAnsi="Times New Roman" w:cs="Times New Roman"/>
          <w:sz w:val="24"/>
          <w:szCs w:val="24"/>
        </w:rPr>
        <w:t xml:space="preserve"> </w:t>
      </w:r>
    </w:p>
    <w:p w14:paraId="0D24CCDC" w14:textId="44CE5E18" w:rsidR="00C623A6" w:rsidRPr="008A5A88" w:rsidRDefault="00BC18C1" w:rsidP="00770132">
      <w:pPr>
        <w:pStyle w:val="a3"/>
        <w:spacing w:line="240" w:lineRule="auto"/>
        <w:ind w:left="0" w:firstLine="567"/>
        <w:jc w:val="both"/>
        <w:rPr>
          <w:rFonts w:ascii="Times New Roman" w:hAnsi="Times New Roman" w:cs="Times New Roman"/>
          <w:sz w:val="24"/>
          <w:szCs w:val="24"/>
        </w:rPr>
      </w:pPr>
      <w:r w:rsidRPr="00BC18C1">
        <w:rPr>
          <w:rFonts w:ascii="Times New Roman" w:hAnsi="Times New Roman" w:cs="Times New Roman"/>
          <w:sz w:val="24"/>
          <w:szCs w:val="24"/>
        </w:rPr>
        <w:t xml:space="preserve">Для проведения </w:t>
      </w:r>
      <w:r>
        <w:rPr>
          <w:rFonts w:ascii="Times New Roman" w:hAnsi="Times New Roman" w:cs="Times New Roman"/>
          <w:sz w:val="24"/>
          <w:szCs w:val="24"/>
        </w:rPr>
        <w:t xml:space="preserve">данной работы </w:t>
      </w:r>
      <w:r w:rsidRPr="00BC18C1">
        <w:rPr>
          <w:rFonts w:ascii="Times New Roman" w:hAnsi="Times New Roman" w:cs="Times New Roman"/>
          <w:sz w:val="24"/>
          <w:szCs w:val="24"/>
        </w:rPr>
        <w:t>были использованы методы анализа литературных источников, эмпирические исследования с участием учащихся среднего уровня и разработка рекомендаций на основе полученных данных. Исследование включает в себя как теоретический анализ, так и практическую часть, что позволяет получить комплексное представление о влиянии песен на процесс изучения английского языка.</w:t>
      </w:r>
    </w:p>
    <w:p w14:paraId="57D3DBA1" w14:textId="5DCE56A6" w:rsidR="00C623A6" w:rsidRPr="008A5A88" w:rsidRDefault="00C623A6" w:rsidP="00770132">
      <w:pPr>
        <w:pStyle w:val="a3"/>
        <w:spacing w:line="240" w:lineRule="auto"/>
        <w:ind w:left="0" w:firstLine="567"/>
        <w:jc w:val="both"/>
        <w:rPr>
          <w:rFonts w:ascii="Times New Roman" w:hAnsi="Times New Roman" w:cs="Times New Roman"/>
          <w:sz w:val="24"/>
          <w:szCs w:val="24"/>
        </w:rPr>
      </w:pPr>
      <w:r w:rsidRPr="0026501D">
        <w:rPr>
          <w:rFonts w:ascii="Times New Roman" w:hAnsi="Times New Roman" w:cs="Times New Roman"/>
          <w:b/>
          <w:bCs/>
          <w:sz w:val="24"/>
          <w:szCs w:val="24"/>
        </w:rPr>
        <w:t>Целевая аудитория:</w:t>
      </w:r>
      <w:r w:rsidRPr="008A5A88">
        <w:rPr>
          <w:rFonts w:ascii="Times New Roman" w:hAnsi="Times New Roman" w:cs="Times New Roman"/>
          <w:sz w:val="24"/>
          <w:szCs w:val="24"/>
        </w:rPr>
        <w:t xml:space="preserve"> </w:t>
      </w:r>
      <w:r w:rsidR="007B10E7">
        <w:rPr>
          <w:rFonts w:ascii="Times New Roman" w:hAnsi="Times New Roman" w:cs="Times New Roman"/>
          <w:sz w:val="24"/>
          <w:szCs w:val="24"/>
        </w:rPr>
        <w:t>средние школьники</w:t>
      </w:r>
    </w:p>
    <w:p w14:paraId="014FDBE6" w14:textId="77777777" w:rsidR="0026501D" w:rsidRDefault="0026501D" w:rsidP="00770132">
      <w:pPr>
        <w:pStyle w:val="a3"/>
        <w:spacing w:line="240" w:lineRule="auto"/>
        <w:ind w:left="0" w:firstLine="567"/>
        <w:jc w:val="both"/>
        <w:rPr>
          <w:rFonts w:ascii="Times New Roman" w:hAnsi="Times New Roman" w:cs="Times New Roman"/>
          <w:sz w:val="24"/>
          <w:szCs w:val="24"/>
        </w:rPr>
      </w:pPr>
    </w:p>
    <w:p w14:paraId="6FB3A9FE" w14:textId="12014EC0" w:rsidR="00680F5F" w:rsidRDefault="00680F5F" w:rsidP="00770132">
      <w:pPr>
        <w:pStyle w:val="a3"/>
        <w:spacing w:line="240" w:lineRule="auto"/>
        <w:ind w:left="0" w:firstLine="567"/>
        <w:jc w:val="both"/>
        <w:rPr>
          <w:rFonts w:ascii="Times New Roman" w:hAnsi="Times New Roman" w:cs="Times New Roman"/>
          <w:sz w:val="24"/>
          <w:szCs w:val="24"/>
        </w:rPr>
      </w:pPr>
      <w:r w:rsidRPr="00052056">
        <w:rPr>
          <w:rFonts w:ascii="Times New Roman" w:hAnsi="Times New Roman" w:cs="Times New Roman"/>
          <w:b/>
          <w:bCs/>
          <w:sz w:val="24"/>
          <w:szCs w:val="24"/>
        </w:rPr>
        <w:t>Гипотеза исследования</w:t>
      </w:r>
      <w:r w:rsidR="00052056" w:rsidRPr="00052056">
        <w:rPr>
          <w:rFonts w:ascii="Times New Roman" w:hAnsi="Times New Roman" w:cs="Times New Roman"/>
          <w:b/>
          <w:bCs/>
          <w:sz w:val="24"/>
          <w:szCs w:val="24"/>
        </w:rPr>
        <w:t>:</w:t>
      </w:r>
      <w:r w:rsidR="00052056">
        <w:rPr>
          <w:rFonts w:ascii="Times New Roman" w:hAnsi="Times New Roman" w:cs="Times New Roman"/>
          <w:sz w:val="24"/>
          <w:szCs w:val="24"/>
        </w:rPr>
        <w:t xml:space="preserve"> </w:t>
      </w:r>
      <w:r w:rsidR="007B10E7">
        <w:rPr>
          <w:rFonts w:ascii="Times New Roman" w:hAnsi="Times New Roman" w:cs="Times New Roman"/>
          <w:sz w:val="24"/>
          <w:szCs w:val="24"/>
        </w:rPr>
        <w:t>внедрение песенного материала на уроках английского языка</w:t>
      </w:r>
      <w:r w:rsidR="00052056">
        <w:rPr>
          <w:rFonts w:ascii="Times New Roman" w:hAnsi="Times New Roman" w:cs="Times New Roman"/>
          <w:sz w:val="24"/>
          <w:szCs w:val="24"/>
        </w:rPr>
        <w:t xml:space="preserve"> будет способствовать развитию </w:t>
      </w:r>
      <w:r w:rsidR="007B10E7">
        <w:rPr>
          <w:rFonts w:ascii="Times New Roman" w:hAnsi="Times New Roman" w:cs="Times New Roman"/>
          <w:sz w:val="24"/>
          <w:szCs w:val="24"/>
        </w:rPr>
        <w:t>навыков речевой деятельности у средних школьников</w:t>
      </w:r>
    </w:p>
    <w:p w14:paraId="5A8D7241" w14:textId="77777777" w:rsidR="00052056" w:rsidRDefault="00052056" w:rsidP="00770132">
      <w:pPr>
        <w:pStyle w:val="a3"/>
        <w:spacing w:line="240" w:lineRule="auto"/>
        <w:ind w:left="0" w:firstLine="567"/>
        <w:jc w:val="both"/>
        <w:rPr>
          <w:rFonts w:ascii="Times New Roman" w:hAnsi="Times New Roman" w:cs="Times New Roman"/>
          <w:sz w:val="24"/>
          <w:szCs w:val="24"/>
        </w:rPr>
      </w:pPr>
    </w:p>
    <w:p w14:paraId="7F650C17" w14:textId="7ACA5587" w:rsidR="0026501D" w:rsidRDefault="0026501D" w:rsidP="00770132">
      <w:pPr>
        <w:pStyle w:val="a3"/>
        <w:spacing w:line="240" w:lineRule="auto"/>
        <w:ind w:left="0" w:firstLine="567"/>
        <w:jc w:val="both"/>
        <w:rPr>
          <w:rFonts w:ascii="Times New Roman" w:hAnsi="Times New Roman" w:cs="Times New Roman"/>
          <w:sz w:val="24"/>
          <w:szCs w:val="24"/>
        </w:rPr>
      </w:pPr>
      <w:r w:rsidRPr="0026501D">
        <w:rPr>
          <w:rFonts w:ascii="Times New Roman" w:hAnsi="Times New Roman" w:cs="Times New Roman"/>
          <w:b/>
          <w:bCs/>
          <w:sz w:val="24"/>
          <w:szCs w:val="24"/>
        </w:rPr>
        <w:t>База исследования:</w:t>
      </w:r>
      <w:r w:rsidRPr="0026501D">
        <w:rPr>
          <w:rFonts w:ascii="Times New Roman" w:hAnsi="Times New Roman" w:cs="Times New Roman"/>
          <w:sz w:val="24"/>
          <w:szCs w:val="24"/>
        </w:rPr>
        <w:t xml:space="preserve"> МАОУ СОШ № 9 г. Холмска, </w:t>
      </w:r>
      <w:r w:rsidR="007B10E7">
        <w:rPr>
          <w:rFonts w:ascii="Times New Roman" w:hAnsi="Times New Roman" w:cs="Times New Roman"/>
          <w:sz w:val="24"/>
          <w:szCs w:val="24"/>
        </w:rPr>
        <w:t>6</w:t>
      </w:r>
      <w:r w:rsidRPr="0026501D">
        <w:rPr>
          <w:rFonts w:ascii="Times New Roman" w:hAnsi="Times New Roman" w:cs="Times New Roman"/>
          <w:sz w:val="24"/>
          <w:szCs w:val="24"/>
        </w:rPr>
        <w:t xml:space="preserve"> </w:t>
      </w:r>
      <w:r w:rsidR="007B10E7">
        <w:rPr>
          <w:rFonts w:ascii="Times New Roman" w:hAnsi="Times New Roman" w:cs="Times New Roman"/>
          <w:sz w:val="24"/>
          <w:szCs w:val="24"/>
        </w:rPr>
        <w:t>Б, 6В</w:t>
      </w:r>
      <w:r w:rsidRPr="0026501D">
        <w:rPr>
          <w:rFonts w:ascii="Times New Roman" w:hAnsi="Times New Roman" w:cs="Times New Roman"/>
          <w:sz w:val="24"/>
          <w:szCs w:val="24"/>
        </w:rPr>
        <w:t xml:space="preserve"> класс</w:t>
      </w:r>
      <w:r w:rsidR="007B10E7">
        <w:rPr>
          <w:rFonts w:ascii="Times New Roman" w:hAnsi="Times New Roman" w:cs="Times New Roman"/>
          <w:sz w:val="24"/>
          <w:szCs w:val="24"/>
        </w:rPr>
        <w:t>ы.</w:t>
      </w:r>
    </w:p>
    <w:p w14:paraId="628DBE72" w14:textId="77777777" w:rsidR="0026501D" w:rsidRDefault="0026501D" w:rsidP="00770132">
      <w:pPr>
        <w:pStyle w:val="a3"/>
        <w:spacing w:line="240" w:lineRule="auto"/>
        <w:ind w:left="0" w:firstLine="567"/>
        <w:jc w:val="both"/>
        <w:rPr>
          <w:rFonts w:ascii="Times New Roman" w:hAnsi="Times New Roman" w:cs="Times New Roman"/>
          <w:sz w:val="24"/>
          <w:szCs w:val="24"/>
        </w:rPr>
      </w:pPr>
    </w:p>
    <w:p w14:paraId="72D0116C" w14:textId="77777777" w:rsidR="0026501D" w:rsidRPr="0026501D" w:rsidRDefault="0026501D" w:rsidP="00770132">
      <w:pPr>
        <w:pStyle w:val="a3"/>
        <w:spacing w:line="240" w:lineRule="auto"/>
        <w:ind w:left="0" w:firstLine="567"/>
        <w:jc w:val="both"/>
        <w:rPr>
          <w:rFonts w:ascii="Times New Roman" w:hAnsi="Times New Roman" w:cs="Times New Roman"/>
          <w:sz w:val="24"/>
          <w:szCs w:val="24"/>
        </w:rPr>
      </w:pPr>
      <w:r w:rsidRPr="0026501D">
        <w:rPr>
          <w:rFonts w:ascii="Times New Roman" w:hAnsi="Times New Roman" w:cs="Times New Roman"/>
          <w:sz w:val="24"/>
          <w:szCs w:val="24"/>
        </w:rPr>
        <w:t xml:space="preserve">Этапы исследования  </w:t>
      </w:r>
    </w:p>
    <w:p w14:paraId="33395FA9" w14:textId="77777777" w:rsidR="0026501D" w:rsidRPr="0026501D" w:rsidRDefault="0026501D" w:rsidP="00770132">
      <w:pPr>
        <w:pStyle w:val="a3"/>
        <w:spacing w:line="240" w:lineRule="auto"/>
        <w:ind w:left="0" w:firstLine="567"/>
        <w:jc w:val="both"/>
        <w:rPr>
          <w:rFonts w:ascii="Times New Roman" w:hAnsi="Times New Roman" w:cs="Times New Roman"/>
          <w:sz w:val="24"/>
          <w:szCs w:val="24"/>
        </w:rPr>
      </w:pPr>
      <w:r w:rsidRPr="00B770BB">
        <w:rPr>
          <w:rFonts w:ascii="Times New Roman" w:hAnsi="Times New Roman" w:cs="Times New Roman"/>
          <w:b/>
          <w:bCs/>
          <w:sz w:val="24"/>
          <w:szCs w:val="24"/>
        </w:rPr>
        <w:t>I</w:t>
      </w:r>
      <w:r w:rsidRPr="00B770BB">
        <w:rPr>
          <w:rFonts w:ascii="Times New Roman" w:hAnsi="Times New Roman" w:cs="Times New Roman"/>
          <w:b/>
          <w:bCs/>
          <w:sz w:val="24"/>
          <w:szCs w:val="24"/>
        </w:rPr>
        <w:tab/>
        <w:t>этап (</w:t>
      </w:r>
      <w:r w:rsidR="00B770BB" w:rsidRPr="00B770BB">
        <w:rPr>
          <w:rFonts w:ascii="Times New Roman" w:hAnsi="Times New Roman" w:cs="Times New Roman"/>
          <w:b/>
          <w:bCs/>
          <w:sz w:val="24"/>
          <w:szCs w:val="24"/>
        </w:rPr>
        <w:t>май</w:t>
      </w:r>
      <w:r w:rsidRPr="00B770BB">
        <w:rPr>
          <w:rFonts w:ascii="Times New Roman" w:hAnsi="Times New Roman" w:cs="Times New Roman"/>
          <w:b/>
          <w:bCs/>
          <w:sz w:val="24"/>
          <w:szCs w:val="24"/>
        </w:rPr>
        <w:t xml:space="preserve"> – </w:t>
      </w:r>
      <w:r w:rsidR="00B770BB" w:rsidRPr="00B770BB">
        <w:rPr>
          <w:rFonts w:ascii="Times New Roman" w:hAnsi="Times New Roman" w:cs="Times New Roman"/>
          <w:b/>
          <w:bCs/>
          <w:sz w:val="24"/>
          <w:szCs w:val="24"/>
        </w:rPr>
        <w:t>июнь</w:t>
      </w:r>
      <w:r w:rsidRPr="00B770BB">
        <w:rPr>
          <w:rFonts w:ascii="Times New Roman" w:hAnsi="Times New Roman" w:cs="Times New Roman"/>
          <w:b/>
          <w:bCs/>
          <w:sz w:val="24"/>
          <w:szCs w:val="24"/>
        </w:rPr>
        <w:t xml:space="preserve"> 202</w:t>
      </w:r>
      <w:r w:rsidR="00B770BB">
        <w:rPr>
          <w:rFonts w:ascii="Times New Roman" w:hAnsi="Times New Roman" w:cs="Times New Roman"/>
          <w:b/>
          <w:bCs/>
          <w:sz w:val="24"/>
          <w:szCs w:val="24"/>
        </w:rPr>
        <w:t>4</w:t>
      </w:r>
      <w:r w:rsidRPr="00B770BB">
        <w:rPr>
          <w:rFonts w:ascii="Times New Roman" w:hAnsi="Times New Roman" w:cs="Times New Roman"/>
          <w:b/>
          <w:bCs/>
          <w:sz w:val="24"/>
          <w:szCs w:val="24"/>
        </w:rPr>
        <w:t xml:space="preserve"> г.)</w:t>
      </w:r>
      <w:r w:rsidRPr="0026501D">
        <w:rPr>
          <w:rFonts w:ascii="Times New Roman" w:hAnsi="Times New Roman" w:cs="Times New Roman"/>
          <w:sz w:val="24"/>
          <w:szCs w:val="24"/>
        </w:rPr>
        <w:t xml:space="preserve"> На этом этапе была составлена библиография и</w:t>
      </w:r>
      <w:r w:rsidR="00770132">
        <w:rPr>
          <w:rFonts w:ascii="Times New Roman" w:hAnsi="Times New Roman" w:cs="Times New Roman"/>
          <w:sz w:val="24"/>
          <w:szCs w:val="24"/>
        </w:rPr>
        <w:t> </w:t>
      </w:r>
      <w:r w:rsidRPr="0026501D">
        <w:rPr>
          <w:rFonts w:ascii="Times New Roman" w:hAnsi="Times New Roman" w:cs="Times New Roman"/>
          <w:sz w:val="24"/>
          <w:szCs w:val="24"/>
        </w:rPr>
        <w:t xml:space="preserve">проведен ее анализ, выбраны теоретические подходы, определен категориальный аппарат и основные понятия, их содержательно-смысловое значение. </w:t>
      </w:r>
    </w:p>
    <w:p w14:paraId="3B17A0F3" w14:textId="77777777" w:rsidR="0026501D" w:rsidRPr="0026501D" w:rsidRDefault="0026501D" w:rsidP="00770132">
      <w:pPr>
        <w:pStyle w:val="a3"/>
        <w:spacing w:line="240" w:lineRule="auto"/>
        <w:ind w:left="0" w:firstLine="567"/>
        <w:jc w:val="both"/>
        <w:rPr>
          <w:rFonts w:ascii="Times New Roman" w:hAnsi="Times New Roman" w:cs="Times New Roman"/>
          <w:sz w:val="24"/>
          <w:szCs w:val="24"/>
        </w:rPr>
      </w:pPr>
      <w:r w:rsidRPr="00B770BB">
        <w:rPr>
          <w:rFonts w:ascii="Times New Roman" w:hAnsi="Times New Roman" w:cs="Times New Roman"/>
          <w:b/>
          <w:bCs/>
          <w:sz w:val="24"/>
          <w:szCs w:val="24"/>
        </w:rPr>
        <w:t>II</w:t>
      </w:r>
      <w:r w:rsidRPr="00B770BB">
        <w:rPr>
          <w:rFonts w:ascii="Times New Roman" w:hAnsi="Times New Roman" w:cs="Times New Roman"/>
          <w:b/>
          <w:bCs/>
          <w:sz w:val="24"/>
          <w:szCs w:val="24"/>
        </w:rPr>
        <w:tab/>
        <w:t>этап (</w:t>
      </w:r>
      <w:r w:rsidR="00B770BB" w:rsidRPr="00B770BB">
        <w:rPr>
          <w:rFonts w:ascii="Times New Roman" w:hAnsi="Times New Roman" w:cs="Times New Roman"/>
          <w:b/>
          <w:bCs/>
          <w:sz w:val="24"/>
          <w:szCs w:val="24"/>
        </w:rPr>
        <w:t xml:space="preserve">август – сентябрь </w:t>
      </w:r>
      <w:r w:rsidRPr="00B770BB">
        <w:rPr>
          <w:rFonts w:ascii="Times New Roman" w:hAnsi="Times New Roman" w:cs="Times New Roman"/>
          <w:b/>
          <w:bCs/>
          <w:sz w:val="24"/>
          <w:szCs w:val="24"/>
        </w:rPr>
        <w:t>202</w:t>
      </w:r>
      <w:r w:rsidR="00B770BB" w:rsidRPr="00B770BB">
        <w:rPr>
          <w:rFonts w:ascii="Times New Roman" w:hAnsi="Times New Roman" w:cs="Times New Roman"/>
          <w:b/>
          <w:bCs/>
          <w:sz w:val="24"/>
          <w:szCs w:val="24"/>
        </w:rPr>
        <w:t>4</w:t>
      </w:r>
      <w:r w:rsidRPr="00B770BB">
        <w:rPr>
          <w:rFonts w:ascii="Times New Roman" w:hAnsi="Times New Roman" w:cs="Times New Roman"/>
          <w:b/>
          <w:bCs/>
          <w:sz w:val="24"/>
          <w:szCs w:val="24"/>
        </w:rPr>
        <w:t xml:space="preserve"> г.)</w:t>
      </w:r>
      <w:r w:rsidRPr="0026501D">
        <w:rPr>
          <w:rFonts w:ascii="Times New Roman" w:hAnsi="Times New Roman" w:cs="Times New Roman"/>
          <w:sz w:val="24"/>
          <w:szCs w:val="24"/>
        </w:rPr>
        <w:t xml:space="preserve"> Выстраивается концептуальная часть исследования и разрабатывается содержание опытно-педагогической работы экспериментального характера.  </w:t>
      </w:r>
    </w:p>
    <w:p w14:paraId="148659DB" w14:textId="77777777" w:rsidR="0026501D" w:rsidRPr="0026501D" w:rsidRDefault="0026501D" w:rsidP="00770132">
      <w:pPr>
        <w:pStyle w:val="a3"/>
        <w:spacing w:line="240" w:lineRule="auto"/>
        <w:ind w:left="0" w:firstLine="567"/>
        <w:jc w:val="both"/>
        <w:rPr>
          <w:rFonts w:ascii="Times New Roman" w:hAnsi="Times New Roman" w:cs="Times New Roman"/>
          <w:sz w:val="24"/>
          <w:szCs w:val="24"/>
        </w:rPr>
      </w:pPr>
      <w:r w:rsidRPr="0026501D">
        <w:rPr>
          <w:rFonts w:ascii="Times New Roman" w:hAnsi="Times New Roman" w:cs="Times New Roman"/>
          <w:sz w:val="24"/>
          <w:szCs w:val="24"/>
        </w:rPr>
        <w:t xml:space="preserve">Реализация опытно-педагогической работы. </w:t>
      </w:r>
    </w:p>
    <w:p w14:paraId="0131D64B" w14:textId="26AC929E" w:rsidR="00B4774C" w:rsidRPr="008A5A88" w:rsidRDefault="0026501D" w:rsidP="00770132">
      <w:pPr>
        <w:pStyle w:val="a3"/>
        <w:spacing w:line="240" w:lineRule="auto"/>
        <w:ind w:left="0" w:firstLine="567"/>
        <w:jc w:val="both"/>
        <w:rPr>
          <w:rFonts w:ascii="Times New Roman" w:hAnsi="Times New Roman" w:cs="Times New Roman"/>
          <w:sz w:val="24"/>
          <w:szCs w:val="24"/>
        </w:rPr>
      </w:pPr>
      <w:r w:rsidRPr="00B770BB">
        <w:rPr>
          <w:rFonts w:ascii="Times New Roman" w:hAnsi="Times New Roman" w:cs="Times New Roman"/>
          <w:b/>
          <w:bCs/>
          <w:sz w:val="24"/>
          <w:szCs w:val="24"/>
        </w:rPr>
        <w:t>III</w:t>
      </w:r>
      <w:r w:rsidRPr="00B770BB">
        <w:rPr>
          <w:rFonts w:ascii="Times New Roman" w:hAnsi="Times New Roman" w:cs="Times New Roman"/>
          <w:b/>
          <w:bCs/>
          <w:sz w:val="24"/>
          <w:szCs w:val="24"/>
        </w:rPr>
        <w:tab/>
        <w:t>этап (</w:t>
      </w:r>
      <w:r w:rsidR="00B770BB" w:rsidRPr="00B770BB">
        <w:rPr>
          <w:rFonts w:ascii="Times New Roman" w:hAnsi="Times New Roman" w:cs="Times New Roman"/>
          <w:b/>
          <w:bCs/>
          <w:sz w:val="24"/>
          <w:szCs w:val="24"/>
        </w:rPr>
        <w:t>сентябрь</w:t>
      </w:r>
      <w:r w:rsidRPr="00B770BB">
        <w:rPr>
          <w:rFonts w:ascii="Times New Roman" w:hAnsi="Times New Roman" w:cs="Times New Roman"/>
          <w:b/>
          <w:bCs/>
          <w:sz w:val="24"/>
          <w:szCs w:val="24"/>
        </w:rPr>
        <w:t xml:space="preserve"> – </w:t>
      </w:r>
      <w:r w:rsidR="007B10E7">
        <w:rPr>
          <w:rFonts w:ascii="Times New Roman" w:hAnsi="Times New Roman" w:cs="Times New Roman"/>
          <w:b/>
          <w:bCs/>
          <w:sz w:val="24"/>
          <w:szCs w:val="24"/>
        </w:rPr>
        <w:t>март</w:t>
      </w:r>
      <w:r w:rsidRPr="00B770BB">
        <w:rPr>
          <w:rFonts w:ascii="Times New Roman" w:hAnsi="Times New Roman" w:cs="Times New Roman"/>
          <w:b/>
          <w:bCs/>
          <w:sz w:val="24"/>
          <w:szCs w:val="24"/>
        </w:rPr>
        <w:t xml:space="preserve"> 202</w:t>
      </w:r>
      <w:r w:rsidR="00B770BB" w:rsidRPr="00B770BB">
        <w:rPr>
          <w:rFonts w:ascii="Times New Roman" w:hAnsi="Times New Roman" w:cs="Times New Roman"/>
          <w:b/>
          <w:bCs/>
          <w:sz w:val="24"/>
          <w:szCs w:val="24"/>
        </w:rPr>
        <w:t>4</w:t>
      </w:r>
      <w:r w:rsidRPr="00B770BB">
        <w:rPr>
          <w:rFonts w:ascii="Times New Roman" w:hAnsi="Times New Roman" w:cs="Times New Roman"/>
          <w:b/>
          <w:bCs/>
          <w:sz w:val="24"/>
          <w:szCs w:val="24"/>
        </w:rPr>
        <w:t>/202</w:t>
      </w:r>
      <w:r w:rsidR="00B770BB" w:rsidRPr="00B770BB">
        <w:rPr>
          <w:rFonts w:ascii="Times New Roman" w:hAnsi="Times New Roman" w:cs="Times New Roman"/>
          <w:b/>
          <w:bCs/>
          <w:sz w:val="24"/>
          <w:szCs w:val="24"/>
        </w:rPr>
        <w:t xml:space="preserve">5 </w:t>
      </w:r>
      <w:r w:rsidRPr="00B770BB">
        <w:rPr>
          <w:rFonts w:ascii="Times New Roman" w:hAnsi="Times New Roman" w:cs="Times New Roman"/>
          <w:b/>
          <w:bCs/>
          <w:sz w:val="24"/>
          <w:szCs w:val="24"/>
        </w:rPr>
        <w:t>г.)</w:t>
      </w:r>
      <w:r w:rsidRPr="0026501D">
        <w:rPr>
          <w:rFonts w:ascii="Times New Roman" w:hAnsi="Times New Roman" w:cs="Times New Roman"/>
          <w:sz w:val="24"/>
          <w:szCs w:val="24"/>
        </w:rPr>
        <w:t xml:space="preserve"> На этом этапе была </w:t>
      </w:r>
      <w:r w:rsidR="007B10E7">
        <w:rPr>
          <w:rFonts w:ascii="Times New Roman" w:hAnsi="Times New Roman" w:cs="Times New Roman"/>
          <w:sz w:val="24"/>
          <w:szCs w:val="24"/>
        </w:rPr>
        <w:t xml:space="preserve">выбрана контрольная и экспериментальная группа, </w:t>
      </w:r>
      <w:r w:rsidRPr="0026501D">
        <w:rPr>
          <w:rFonts w:ascii="Times New Roman" w:hAnsi="Times New Roman" w:cs="Times New Roman"/>
          <w:sz w:val="24"/>
          <w:szCs w:val="24"/>
        </w:rPr>
        <w:t xml:space="preserve">проведена </w:t>
      </w:r>
      <w:r w:rsidR="00B770BB">
        <w:rPr>
          <w:rFonts w:ascii="Times New Roman" w:hAnsi="Times New Roman" w:cs="Times New Roman"/>
          <w:sz w:val="24"/>
          <w:szCs w:val="24"/>
        </w:rPr>
        <w:t xml:space="preserve">диагностика </w:t>
      </w:r>
      <w:r w:rsidR="007B10E7">
        <w:rPr>
          <w:rFonts w:ascii="Times New Roman" w:hAnsi="Times New Roman" w:cs="Times New Roman"/>
          <w:sz w:val="24"/>
          <w:szCs w:val="24"/>
        </w:rPr>
        <w:t>сформированных навыков у обучающихся,</w:t>
      </w:r>
      <w:r w:rsidR="00B770BB">
        <w:rPr>
          <w:rFonts w:ascii="Times New Roman" w:hAnsi="Times New Roman" w:cs="Times New Roman"/>
          <w:sz w:val="24"/>
          <w:szCs w:val="24"/>
        </w:rPr>
        <w:t xml:space="preserve"> </w:t>
      </w:r>
      <w:r w:rsidR="007B10E7">
        <w:rPr>
          <w:rFonts w:ascii="Times New Roman" w:hAnsi="Times New Roman" w:cs="Times New Roman"/>
          <w:sz w:val="24"/>
          <w:szCs w:val="24"/>
        </w:rPr>
        <w:t>осуществлена апробация уроков с внедрением песенного материала,</w:t>
      </w:r>
      <w:r w:rsidR="0056481A">
        <w:rPr>
          <w:rFonts w:ascii="Times New Roman" w:hAnsi="Times New Roman" w:cs="Times New Roman"/>
          <w:sz w:val="24"/>
          <w:szCs w:val="24"/>
        </w:rPr>
        <w:t xml:space="preserve"> </w:t>
      </w:r>
      <w:r w:rsidRPr="0026501D">
        <w:rPr>
          <w:rFonts w:ascii="Times New Roman" w:hAnsi="Times New Roman" w:cs="Times New Roman"/>
          <w:sz w:val="24"/>
          <w:szCs w:val="24"/>
        </w:rPr>
        <w:t xml:space="preserve">оформление работы, </w:t>
      </w:r>
      <w:r w:rsidR="007B10E7">
        <w:rPr>
          <w:rFonts w:ascii="Times New Roman" w:hAnsi="Times New Roman" w:cs="Times New Roman"/>
          <w:sz w:val="24"/>
          <w:szCs w:val="24"/>
        </w:rPr>
        <w:t xml:space="preserve">итоговая диагностика знаний, анализ, </w:t>
      </w:r>
      <w:r w:rsidRPr="0026501D">
        <w:rPr>
          <w:rFonts w:ascii="Times New Roman" w:hAnsi="Times New Roman" w:cs="Times New Roman"/>
          <w:sz w:val="24"/>
          <w:szCs w:val="24"/>
        </w:rPr>
        <w:t>подготовка презентации и организация сопровождающей документации.  </w:t>
      </w:r>
    </w:p>
    <w:p w14:paraId="6FF6A368" w14:textId="77777777" w:rsidR="00B4774C" w:rsidRPr="008A5A88" w:rsidRDefault="00B4774C" w:rsidP="008A5A88">
      <w:pPr>
        <w:pStyle w:val="a3"/>
        <w:spacing w:line="240" w:lineRule="auto"/>
        <w:ind w:left="975"/>
        <w:jc w:val="both"/>
        <w:rPr>
          <w:rFonts w:ascii="Times New Roman" w:hAnsi="Times New Roman" w:cs="Times New Roman"/>
          <w:sz w:val="24"/>
          <w:szCs w:val="24"/>
        </w:rPr>
      </w:pPr>
    </w:p>
    <w:p w14:paraId="63E7B468" w14:textId="77777777" w:rsidR="00B4774C" w:rsidRPr="008A5A88" w:rsidRDefault="00B4774C" w:rsidP="008A5A88">
      <w:pPr>
        <w:pStyle w:val="a3"/>
        <w:spacing w:line="240" w:lineRule="auto"/>
        <w:ind w:left="975"/>
        <w:jc w:val="both"/>
        <w:rPr>
          <w:rFonts w:ascii="Times New Roman" w:hAnsi="Times New Roman" w:cs="Times New Roman"/>
          <w:sz w:val="24"/>
          <w:szCs w:val="24"/>
        </w:rPr>
      </w:pPr>
    </w:p>
    <w:p w14:paraId="4B00E740" w14:textId="77777777" w:rsidR="00B4774C" w:rsidRPr="008A5A88" w:rsidRDefault="00B4774C" w:rsidP="008A5A88">
      <w:pPr>
        <w:pStyle w:val="a3"/>
        <w:spacing w:line="240" w:lineRule="auto"/>
        <w:ind w:left="975"/>
        <w:jc w:val="both"/>
        <w:rPr>
          <w:rFonts w:ascii="Times New Roman" w:hAnsi="Times New Roman" w:cs="Times New Roman"/>
          <w:sz w:val="24"/>
          <w:szCs w:val="24"/>
        </w:rPr>
      </w:pPr>
    </w:p>
    <w:p w14:paraId="7CB46A8C" w14:textId="77777777" w:rsidR="00B4774C" w:rsidRDefault="00B4774C" w:rsidP="008A5A88">
      <w:pPr>
        <w:pStyle w:val="a3"/>
        <w:spacing w:line="240" w:lineRule="auto"/>
        <w:ind w:left="975"/>
        <w:jc w:val="both"/>
        <w:rPr>
          <w:rFonts w:ascii="Times New Roman" w:hAnsi="Times New Roman" w:cs="Times New Roman"/>
          <w:sz w:val="24"/>
          <w:szCs w:val="24"/>
        </w:rPr>
      </w:pPr>
    </w:p>
    <w:p w14:paraId="30687712" w14:textId="77777777" w:rsidR="001D0AE2" w:rsidRDefault="001D0AE2" w:rsidP="008A5A88">
      <w:pPr>
        <w:pStyle w:val="a3"/>
        <w:spacing w:line="240" w:lineRule="auto"/>
        <w:ind w:left="975"/>
        <w:jc w:val="both"/>
        <w:rPr>
          <w:rFonts w:ascii="Times New Roman" w:hAnsi="Times New Roman" w:cs="Times New Roman"/>
          <w:sz w:val="24"/>
          <w:szCs w:val="24"/>
        </w:rPr>
      </w:pPr>
    </w:p>
    <w:p w14:paraId="32ACAAE8" w14:textId="77777777" w:rsidR="001D0AE2" w:rsidRDefault="001D0AE2" w:rsidP="008A5A88">
      <w:pPr>
        <w:pStyle w:val="a3"/>
        <w:spacing w:line="240" w:lineRule="auto"/>
        <w:ind w:left="975"/>
        <w:jc w:val="both"/>
        <w:rPr>
          <w:rFonts w:ascii="Times New Roman" w:hAnsi="Times New Roman" w:cs="Times New Roman"/>
          <w:sz w:val="24"/>
          <w:szCs w:val="24"/>
        </w:rPr>
      </w:pPr>
    </w:p>
    <w:p w14:paraId="2525570E" w14:textId="77777777" w:rsidR="00B770BB" w:rsidRDefault="00B770BB" w:rsidP="008A5A88">
      <w:pPr>
        <w:pStyle w:val="a3"/>
        <w:spacing w:line="240" w:lineRule="auto"/>
        <w:ind w:left="975"/>
        <w:jc w:val="both"/>
        <w:rPr>
          <w:rFonts w:ascii="Times New Roman" w:hAnsi="Times New Roman" w:cs="Times New Roman"/>
          <w:sz w:val="24"/>
          <w:szCs w:val="24"/>
        </w:rPr>
      </w:pPr>
    </w:p>
    <w:p w14:paraId="24898696" w14:textId="77777777" w:rsidR="00B770BB" w:rsidRDefault="00B770BB" w:rsidP="008A5A88">
      <w:pPr>
        <w:pStyle w:val="a3"/>
        <w:spacing w:line="240" w:lineRule="auto"/>
        <w:ind w:left="975"/>
        <w:jc w:val="both"/>
        <w:rPr>
          <w:rFonts w:ascii="Times New Roman" w:hAnsi="Times New Roman" w:cs="Times New Roman"/>
          <w:sz w:val="24"/>
          <w:szCs w:val="24"/>
        </w:rPr>
      </w:pPr>
    </w:p>
    <w:p w14:paraId="4AFCDB71" w14:textId="77777777" w:rsidR="00B770BB" w:rsidRDefault="00B770BB" w:rsidP="008A5A88">
      <w:pPr>
        <w:pStyle w:val="a3"/>
        <w:spacing w:line="240" w:lineRule="auto"/>
        <w:ind w:left="975"/>
        <w:jc w:val="both"/>
        <w:rPr>
          <w:rFonts w:ascii="Times New Roman" w:hAnsi="Times New Roman" w:cs="Times New Roman"/>
          <w:sz w:val="24"/>
          <w:szCs w:val="24"/>
        </w:rPr>
      </w:pPr>
    </w:p>
    <w:p w14:paraId="617B6BAB" w14:textId="77777777" w:rsidR="00B770BB" w:rsidRDefault="00B770BB" w:rsidP="008A5A88">
      <w:pPr>
        <w:pStyle w:val="a3"/>
        <w:spacing w:line="240" w:lineRule="auto"/>
        <w:ind w:left="975"/>
        <w:jc w:val="both"/>
        <w:rPr>
          <w:rFonts w:ascii="Times New Roman" w:hAnsi="Times New Roman" w:cs="Times New Roman"/>
          <w:sz w:val="24"/>
          <w:szCs w:val="24"/>
        </w:rPr>
      </w:pPr>
    </w:p>
    <w:p w14:paraId="56DE755B" w14:textId="77777777" w:rsidR="00B770BB" w:rsidRDefault="00B770BB" w:rsidP="008A5A88">
      <w:pPr>
        <w:pStyle w:val="a3"/>
        <w:spacing w:line="240" w:lineRule="auto"/>
        <w:ind w:left="975"/>
        <w:jc w:val="both"/>
        <w:rPr>
          <w:rFonts w:ascii="Times New Roman" w:hAnsi="Times New Roman" w:cs="Times New Roman"/>
          <w:sz w:val="24"/>
          <w:szCs w:val="24"/>
        </w:rPr>
      </w:pPr>
    </w:p>
    <w:p w14:paraId="2F491607" w14:textId="77777777" w:rsidR="00B770BB" w:rsidRDefault="00B770BB" w:rsidP="008A5A88">
      <w:pPr>
        <w:pStyle w:val="a3"/>
        <w:spacing w:line="240" w:lineRule="auto"/>
        <w:ind w:left="975"/>
        <w:jc w:val="both"/>
        <w:rPr>
          <w:rFonts w:ascii="Times New Roman" w:hAnsi="Times New Roman" w:cs="Times New Roman"/>
          <w:sz w:val="24"/>
          <w:szCs w:val="24"/>
        </w:rPr>
      </w:pPr>
    </w:p>
    <w:p w14:paraId="21DEC896" w14:textId="3BFCA0CD" w:rsidR="00B4774C" w:rsidRDefault="00B4774C" w:rsidP="008A5A88">
      <w:pPr>
        <w:spacing w:line="240" w:lineRule="auto"/>
        <w:jc w:val="both"/>
        <w:rPr>
          <w:rFonts w:ascii="Times New Roman" w:hAnsi="Times New Roman" w:cs="Times New Roman"/>
          <w:sz w:val="24"/>
          <w:szCs w:val="24"/>
        </w:rPr>
      </w:pPr>
    </w:p>
    <w:p w14:paraId="54F77153" w14:textId="77777777" w:rsidR="0096046B" w:rsidRDefault="0096046B" w:rsidP="0096046B">
      <w:pPr>
        <w:spacing w:after="0" w:line="240" w:lineRule="auto"/>
        <w:rPr>
          <w:rFonts w:ascii="Times New Roman" w:hAnsi="Times New Roman" w:cs="Times New Roman"/>
          <w:sz w:val="24"/>
          <w:szCs w:val="24"/>
        </w:rPr>
      </w:pPr>
    </w:p>
    <w:p w14:paraId="66F3BD50" w14:textId="77777777" w:rsidR="0096046B" w:rsidRDefault="00876A7A" w:rsidP="0096046B">
      <w:pPr>
        <w:spacing w:after="0" w:line="240" w:lineRule="auto"/>
        <w:jc w:val="center"/>
        <w:rPr>
          <w:rFonts w:ascii="Times New Roman" w:hAnsi="Times New Roman" w:cs="Times New Roman"/>
          <w:b/>
          <w:bCs/>
          <w:sz w:val="24"/>
          <w:szCs w:val="24"/>
        </w:rPr>
      </w:pPr>
      <w:r w:rsidRPr="0096046B">
        <w:rPr>
          <w:rFonts w:ascii="Times New Roman" w:hAnsi="Times New Roman" w:cs="Times New Roman"/>
          <w:b/>
          <w:bCs/>
          <w:sz w:val="24"/>
          <w:szCs w:val="24"/>
        </w:rPr>
        <w:lastRenderedPageBreak/>
        <w:t>Глава 1. ТЕОРЕТИЧЕСКИЕ ОСНОВЫ ИСПОЛЬЗОВАНИЯ ПЕСЕН В ОБУЧЕНИИ АНГЛИЙСКОМУ ЯЗЫК</w:t>
      </w:r>
      <w:r w:rsidR="0096046B" w:rsidRPr="0096046B">
        <w:rPr>
          <w:rFonts w:ascii="Times New Roman" w:hAnsi="Times New Roman" w:cs="Times New Roman"/>
          <w:b/>
          <w:bCs/>
          <w:sz w:val="24"/>
          <w:szCs w:val="24"/>
        </w:rPr>
        <w:t>У</w:t>
      </w:r>
    </w:p>
    <w:p w14:paraId="4FD3CB0E" w14:textId="44561B7D" w:rsidR="0096046B" w:rsidRPr="00BF6F4B" w:rsidRDefault="0096046B" w:rsidP="00BF6F4B">
      <w:pPr>
        <w:pStyle w:val="a3"/>
        <w:numPr>
          <w:ilvl w:val="1"/>
          <w:numId w:val="12"/>
        </w:numPr>
        <w:spacing w:after="0" w:line="240" w:lineRule="auto"/>
        <w:jc w:val="center"/>
        <w:rPr>
          <w:rFonts w:ascii="Times New Roman" w:hAnsi="Times New Roman" w:cs="Times New Roman"/>
          <w:b/>
          <w:bCs/>
          <w:sz w:val="24"/>
          <w:szCs w:val="24"/>
        </w:rPr>
      </w:pPr>
      <w:r w:rsidRPr="00BF6F4B">
        <w:rPr>
          <w:rFonts w:ascii="Times New Roman" w:hAnsi="Times New Roman" w:cs="Times New Roman"/>
          <w:b/>
          <w:bCs/>
          <w:sz w:val="24"/>
          <w:szCs w:val="24"/>
        </w:rPr>
        <w:t>Роль музыки в обучении иностранным, исторический контекст использования музыки в образовании</w:t>
      </w:r>
    </w:p>
    <w:p w14:paraId="00868983" w14:textId="77777777" w:rsidR="00BF6F4B" w:rsidRPr="00BF6F4B" w:rsidRDefault="00BF6F4B" w:rsidP="00BF6F4B">
      <w:pPr>
        <w:pStyle w:val="a3"/>
        <w:spacing w:after="0" w:line="240" w:lineRule="auto"/>
        <w:ind w:left="420"/>
        <w:rPr>
          <w:rFonts w:ascii="Times New Roman" w:hAnsi="Times New Roman" w:cs="Times New Roman"/>
          <w:b/>
          <w:bCs/>
          <w:sz w:val="24"/>
          <w:szCs w:val="24"/>
        </w:rPr>
      </w:pPr>
    </w:p>
    <w:p w14:paraId="4393C904" w14:textId="29BBD79B" w:rsidR="00BF6F4B" w:rsidRPr="00BF6F4B" w:rsidRDefault="00BF6F4B" w:rsidP="00BF6F4B">
      <w:pPr>
        <w:spacing w:line="240" w:lineRule="auto"/>
        <w:ind w:firstLine="420"/>
        <w:jc w:val="both"/>
        <w:rPr>
          <w:rFonts w:ascii="Times New Roman" w:hAnsi="Times New Roman" w:cs="Times New Roman"/>
          <w:sz w:val="24"/>
          <w:szCs w:val="24"/>
        </w:rPr>
      </w:pPr>
      <w:r>
        <w:rPr>
          <w:rFonts w:ascii="Times New Roman" w:hAnsi="Times New Roman" w:cs="Times New Roman"/>
          <w:sz w:val="24"/>
          <w:szCs w:val="24"/>
        </w:rPr>
        <w:t xml:space="preserve"> </w:t>
      </w:r>
      <w:r w:rsidRPr="00BF6F4B">
        <w:rPr>
          <w:rFonts w:ascii="Times New Roman" w:hAnsi="Times New Roman" w:cs="Times New Roman"/>
          <w:sz w:val="24"/>
          <w:szCs w:val="24"/>
        </w:rPr>
        <w:t>В древнегреческих школах музыка занимала важное место в образовательной системе, считаясь одним из главных компонентов гармоничного развития личности. В сочетании с математикой и философией она составляла основу обучения, способствуя развитию как эстетического восприятия, так и когнитивных способностей. Музыкальные занятия помогали учащимся лучше понимать ритмику и структуру языка, а также развивать память и внимание.</w:t>
      </w:r>
    </w:p>
    <w:p w14:paraId="17938495" w14:textId="77777777" w:rsidR="00BF6F4B" w:rsidRPr="00BF6F4B" w:rsidRDefault="00BF6F4B" w:rsidP="00BF6F4B">
      <w:pPr>
        <w:spacing w:line="240" w:lineRule="auto"/>
        <w:ind w:firstLine="567"/>
        <w:jc w:val="both"/>
        <w:rPr>
          <w:rFonts w:ascii="Times New Roman" w:hAnsi="Times New Roman" w:cs="Times New Roman"/>
          <w:sz w:val="24"/>
          <w:szCs w:val="24"/>
        </w:rPr>
      </w:pPr>
      <w:r w:rsidRPr="00BF6F4B">
        <w:rPr>
          <w:rFonts w:ascii="Times New Roman" w:hAnsi="Times New Roman" w:cs="Times New Roman"/>
          <w:sz w:val="24"/>
          <w:szCs w:val="24"/>
        </w:rPr>
        <w:t>В средневековых монастырях музыка являлась важным инструментом обучения, особенно в процессе изучения латинского языка. Песнопения, такие как григорианский хорал, использовались для запоминания текстов и грамматических структур, а также способствовали укреплению памяти и развитию слухового восприятия. Музыка в этот период рассматривалась как средство духовного и интеллектуального развития, играя ключевую роль в образовательной практике монастырских школ.</w:t>
      </w:r>
    </w:p>
    <w:p w14:paraId="115211B6" w14:textId="264B2F39" w:rsidR="00BF6F4B" w:rsidRPr="00BF6F4B" w:rsidRDefault="00BF6F4B" w:rsidP="00BF6F4B">
      <w:pPr>
        <w:spacing w:line="240" w:lineRule="auto"/>
        <w:ind w:firstLine="567"/>
        <w:jc w:val="both"/>
        <w:rPr>
          <w:rFonts w:ascii="Times New Roman" w:hAnsi="Times New Roman" w:cs="Times New Roman"/>
          <w:sz w:val="24"/>
          <w:szCs w:val="24"/>
        </w:rPr>
      </w:pPr>
      <w:r w:rsidRPr="00BF6F4B">
        <w:rPr>
          <w:rFonts w:ascii="Times New Roman" w:hAnsi="Times New Roman" w:cs="Times New Roman"/>
          <w:sz w:val="24"/>
          <w:szCs w:val="24"/>
        </w:rPr>
        <w:t xml:space="preserve">Эпоха Возрождения ознаменовалась возрождением интереса к искусствам, включая музыку, которая стала важным элементом образовательных программ. Музыкальное образование считалось неотъемлемой частью формирования гармоничной личности, способствуя развитию как эстетических, так и интеллектуальных способностей. В этот период музыка использовалась для обучения языкам, помогая учащимся усваивать новые слова и выражения через песни и музыкальные упражнения. </w:t>
      </w:r>
    </w:p>
    <w:p w14:paraId="147E34D5" w14:textId="2D5F7659" w:rsidR="00BF6F4B" w:rsidRPr="00BF6F4B" w:rsidRDefault="00BF6F4B" w:rsidP="00BF6F4B">
      <w:pPr>
        <w:spacing w:line="240" w:lineRule="auto"/>
        <w:ind w:firstLine="567"/>
        <w:jc w:val="both"/>
        <w:rPr>
          <w:rFonts w:ascii="Times New Roman" w:hAnsi="Times New Roman" w:cs="Times New Roman"/>
          <w:sz w:val="24"/>
          <w:szCs w:val="24"/>
        </w:rPr>
      </w:pPr>
      <w:r w:rsidRPr="00BF6F4B">
        <w:rPr>
          <w:rFonts w:ascii="Times New Roman" w:hAnsi="Times New Roman" w:cs="Times New Roman"/>
          <w:sz w:val="24"/>
          <w:szCs w:val="24"/>
        </w:rPr>
        <w:t xml:space="preserve">В XIX веке в образовательных учреждениях, особенно в США, музыка начала активно использоваться как средство обучения. В некоторых школах музыкальные занятия применялись для развития грамотности и языковых навыков, включая чтение и письмо. Это было связано с тем, что музыкальные упражнения способствовали улучшению памяти и концентрации, помогая учащимся лучше усваивать учебный материал. </w:t>
      </w:r>
    </w:p>
    <w:p w14:paraId="48BD8E52" w14:textId="18E9EF90" w:rsidR="00BF6F4B" w:rsidRPr="00BF6F4B" w:rsidRDefault="00BF6F4B" w:rsidP="00BF6F4B">
      <w:pPr>
        <w:spacing w:line="240" w:lineRule="auto"/>
        <w:ind w:firstLine="567"/>
        <w:jc w:val="both"/>
        <w:rPr>
          <w:rFonts w:ascii="Times New Roman" w:hAnsi="Times New Roman" w:cs="Times New Roman"/>
          <w:sz w:val="24"/>
          <w:szCs w:val="24"/>
        </w:rPr>
      </w:pPr>
      <w:r w:rsidRPr="00BF6F4B">
        <w:rPr>
          <w:rFonts w:ascii="Times New Roman" w:hAnsi="Times New Roman" w:cs="Times New Roman"/>
          <w:sz w:val="24"/>
          <w:szCs w:val="24"/>
        </w:rPr>
        <w:t>XX век стал периодом активного эксперимента в области музыкального образования. Ярким примером этого является методика Карла Орфа, основанная на использовании музыки и ритма для развития когнитивных и языковых навыков. Этот подход подчеркивает важность интеграции музыки в образовательный процесс, демонстрируя, что музыкальные элементы могут служить эффективным инструментом в обучении языкам и другим дисциплинам</w:t>
      </w:r>
      <w:r w:rsidR="006218D2" w:rsidRPr="006218D2">
        <w:rPr>
          <w:rFonts w:ascii="Times New Roman" w:hAnsi="Times New Roman" w:cs="Times New Roman"/>
          <w:sz w:val="24"/>
          <w:szCs w:val="24"/>
        </w:rPr>
        <w:t xml:space="preserve"> [3]</w:t>
      </w:r>
      <w:r w:rsidRPr="00BF6F4B">
        <w:rPr>
          <w:rFonts w:ascii="Times New Roman" w:hAnsi="Times New Roman" w:cs="Times New Roman"/>
          <w:sz w:val="24"/>
          <w:szCs w:val="24"/>
        </w:rPr>
        <w:t xml:space="preserve">. </w:t>
      </w:r>
    </w:p>
    <w:p w14:paraId="50DC244B" w14:textId="2623FD5C" w:rsidR="00A415EE" w:rsidRDefault="00BF6F4B" w:rsidP="00BF6F4B">
      <w:pPr>
        <w:spacing w:line="240" w:lineRule="auto"/>
        <w:ind w:firstLine="567"/>
        <w:jc w:val="both"/>
        <w:rPr>
          <w:rFonts w:ascii="Times New Roman" w:hAnsi="Times New Roman" w:cs="Times New Roman"/>
          <w:sz w:val="24"/>
          <w:szCs w:val="24"/>
        </w:rPr>
      </w:pPr>
      <w:r w:rsidRPr="00BF6F4B">
        <w:rPr>
          <w:rFonts w:ascii="Times New Roman" w:hAnsi="Times New Roman" w:cs="Times New Roman"/>
          <w:sz w:val="24"/>
          <w:szCs w:val="24"/>
        </w:rPr>
        <w:t>Современные исследования подтверждают, что использование музыки в историческом контексте обучения положительно сказывается на развитии когнитивных способностей учащихся. Анализ образовательных практик прошлого демонстрирует, что музыкальные элементы способствовали улучшению памяти, внимания и языковых навыков, что делает их важным компонентом образовательного процесса. В этом контексте поэтическое слово также оказывает значительное влияние на развитие чувства языка и обладает познавательной, развивающей и воспитательной силой</w:t>
      </w:r>
      <w:r w:rsidR="006218D2" w:rsidRPr="006218D2">
        <w:rPr>
          <w:rFonts w:ascii="Times New Roman" w:hAnsi="Times New Roman" w:cs="Times New Roman"/>
          <w:sz w:val="24"/>
          <w:szCs w:val="24"/>
        </w:rPr>
        <w:t xml:space="preserve"> [</w:t>
      </w:r>
      <w:r w:rsidRPr="00BF6F4B">
        <w:rPr>
          <w:rFonts w:ascii="Times New Roman" w:hAnsi="Times New Roman" w:cs="Times New Roman"/>
          <w:sz w:val="24"/>
          <w:szCs w:val="24"/>
        </w:rPr>
        <w:t xml:space="preserve">2]. Эти данные подчеркивают значимость музыки и поэзии как инструментов обучения, которые продолжают активно использоваться в современной педагогике. </w:t>
      </w:r>
    </w:p>
    <w:p w14:paraId="1784CA41" w14:textId="206B79CF" w:rsidR="00BF6F4B" w:rsidRDefault="00A415EE" w:rsidP="00BF6F4B">
      <w:pPr>
        <w:spacing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Роль </w:t>
      </w:r>
      <w:r w:rsidR="00BF6F4B" w:rsidRPr="00BF6F4B">
        <w:rPr>
          <w:rFonts w:ascii="Times New Roman" w:hAnsi="Times New Roman" w:cs="Times New Roman"/>
          <w:sz w:val="24"/>
          <w:szCs w:val="24"/>
        </w:rPr>
        <w:t xml:space="preserve">музыки в обучении иностранным языкам является важной и многогранной темой, которая заслуживает особого внимания. Музыка и язык имеют много общего: оба </w:t>
      </w:r>
      <w:r w:rsidR="00BF6F4B" w:rsidRPr="00BF6F4B">
        <w:rPr>
          <w:rFonts w:ascii="Times New Roman" w:hAnsi="Times New Roman" w:cs="Times New Roman"/>
          <w:sz w:val="24"/>
          <w:szCs w:val="24"/>
        </w:rPr>
        <w:lastRenderedPageBreak/>
        <w:t>являются формами общения, оба могут передавать эмоции и идеи, и оба могут быть использованы для обучения и развития когнитивных навыков. В последние десятилетия исследователи и педагоги все больше осознают, что музыка может стать мощным инструментом в процессе изучения иностранного языка, в частности, английского языка на среднем этапе обучения. Использование песен в образовательном процессе не только делает занятия более увлекательными и интересными, но и способствует более глубокому усвоению материала.</w:t>
      </w:r>
    </w:p>
    <w:p w14:paraId="709D1DA8" w14:textId="387910C3" w:rsidR="00BF6F4B" w:rsidRPr="00BF6F4B" w:rsidRDefault="00BF6F4B" w:rsidP="00BF6F4B">
      <w:pPr>
        <w:spacing w:line="240" w:lineRule="auto"/>
        <w:ind w:firstLine="567"/>
        <w:jc w:val="both"/>
        <w:rPr>
          <w:rFonts w:ascii="Times New Roman" w:hAnsi="Times New Roman" w:cs="Times New Roman"/>
          <w:sz w:val="24"/>
          <w:szCs w:val="24"/>
        </w:rPr>
      </w:pPr>
      <w:r w:rsidRPr="00BF6F4B">
        <w:rPr>
          <w:rFonts w:ascii="Times New Roman" w:hAnsi="Times New Roman" w:cs="Times New Roman"/>
          <w:sz w:val="24"/>
          <w:szCs w:val="24"/>
        </w:rPr>
        <w:t>Во-первых, музыка помогает создать положительную атмосферу в классе. Когда ученики слушают музыку, они часто чувствуют себя более расслабленными и открытыми для обучения. Это особенно важно на среднем этапе обучения, когда студенты могут испытывать стресс из-за необходимости овладеть сложными грамматическими структурами и расширить свой словарный запас. Музыка может помочь снять напряжение и создать более комфортную обстановку, что, в свою очередь, способствует лучшему восприятию информации. Кроме того, музыка часто вызывает положительные ассоциации и эмоции, что может повысить мотивацию студентов и их желание участвовать в учебном процессе [21].</w:t>
      </w:r>
    </w:p>
    <w:p w14:paraId="56879890" w14:textId="77777777" w:rsidR="00BF6F4B" w:rsidRPr="00BF6F4B" w:rsidRDefault="00BF6F4B" w:rsidP="00BF6F4B">
      <w:pPr>
        <w:spacing w:line="240" w:lineRule="auto"/>
        <w:ind w:firstLine="567"/>
        <w:jc w:val="both"/>
        <w:rPr>
          <w:rFonts w:ascii="Times New Roman" w:hAnsi="Times New Roman" w:cs="Times New Roman"/>
          <w:sz w:val="24"/>
          <w:szCs w:val="24"/>
        </w:rPr>
      </w:pPr>
      <w:r w:rsidRPr="00BF6F4B">
        <w:rPr>
          <w:rFonts w:ascii="Times New Roman" w:hAnsi="Times New Roman" w:cs="Times New Roman"/>
          <w:sz w:val="24"/>
          <w:szCs w:val="24"/>
        </w:rPr>
        <w:t>Во-вторых, песни могут служить эффективным средством для развития навыков аудирования. Когда студенты слушают песни на английском языке, они сталкиваются с реальной речью, которая может включать различные акценты, интонации и ритмы. Это позволяет учащимся развивать свои навыки восприятия на слух, а также улучшать произношение. Музыка позволяет им слышать, как слова и фразы используются в контексте, что помогает лучше понять их значение и употребление. Кроме того, повторение строк из песен способствует запоминанию новых слов и выражений, что является важным аспектом изучения языка [11].</w:t>
      </w:r>
    </w:p>
    <w:p w14:paraId="2AF4A0C2" w14:textId="77777777" w:rsidR="00BF6F4B" w:rsidRPr="00BF6F4B" w:rsidRDefault="00BF6F4B" w:rsidP="00BF6F4B">
      <w:pPr>
        <w:spacing w:line="240" w:lineRule="auto"/>
        <w:ind w:firstLine="567"/>
        <w:jc w:val="both"/>
        <w:rPr>
          <w:rFonts w:ascii="Times New Roman" w:hAnsi="Times New Roman" w:cs="Times New Roman"/>
          <w:sz w:val="24"/>
          <w:szCs w:val="24"/>
        </w:rPr>
      </w:pPr>
      <w:r w:rsidRPr="00BF6F4B">
        <w:rPr>
          <w:rFonts w:ascii="Times New Roman" w:hAnsi="Times New Roman" w:cs="Times New Roman"/>
          <w:sz w:val="24"/>
          <w:szCs w:val="24"/>
        </w:rPr>
        <w:t>Тексты песен часто содержат множество примеров разговорной речи, фразеологизмов и идиоматических выражений, которые могут быть трудными для понимания в традиционных учебниках. Используя песни, преподаватели могут познакомить студентов с разнообразными стилями и регистром языка, что позволяет им увидеть, как язык функционирует в разных ситуациях. Это не только обогащает их словарный запас, но и помогает развить навыки критического мышления, так как студенты учатся анализировать и интерпретировать тексты. Обсуждение содержания песен может также привести к интересным дискуссиям о культуре, социальных вопросах и личных переживаниях, что делает обучение более глубоким и значимым [18].</w:t>
      </w:r>
    </w:p>
    <w:p w14:paraId="05C80128" w14:textId="77777777" w:rsidR="00BF6F4B" w:rsidRPr="00BF6F4B" w:rsidRDefault="00BF6F4B" w:rsidP="00BF6F4B">
      <w:pPr>
        <w:spacing w:line="240" w:lineRule="auto"/>
        <w:ind w:firstLine="567"/>
        <w:jc w:val="both"/>
        <w:rPr>
          <w:rFonts w:ascii="Times New Roman" w:hAnsi="Times New Roman" w:cs="Times New Roman"/>
          <w:sz w:val="24"/>
          <w:szCs w:val="24"/>
        </w:rPr>
      </w:pPr>
      <w:r w:rsidRPr="00BF6F4B">
        <w:rPr>
          <w:rFonts w:ascii="Times New Roman" w:hAnsi="Times New Roman" w:cs="Times New Roman"/>
          <w:sz w:val="24"/>
          <w:szCs w:val="24"/>
        </w:rPr>
        <w:t>Кроме того, музыка может быть использована для изучения грамматики в более непринужденной и увлекательной форме. Многие песни содержат различные грамматические конструкции, которые могут быть трудными для понимания. Например, использование времен, согласование подлежащего и сказуемого, модальные глаголы и другие аспекты грамматики могут быть проиллюстрированы через текст песен. Преподаватели могут использовать песни для того, чтобы показать, как грамматические правила применяются в реальной жизни, что делает их более понятными и запоминающимися. Студенты могут анализировать тексты, выявлять грамматические структуры и обсуждать их применение, что способствует более глубокому пониманию языка.</w:t>
      </w:r>
    </w:p>
    <w:p w14:paraId="64E1045E" w14:textId="77777777" w:rsidR="00BF6F4B" w:rsidRPr="00BF6F4B" w:rsidRDefault="00BF6F4B" w:rsidP="00BF6F4B">
      <w:pPr>
        <w:spacing w:line="240" w:lineRule="auto"/>
        <w:ind w:firstLine="567"/>
        <w:jc w:val="both"/>
        <w:rPr>
          <w:rFonts w:ascii="Times New Roman" w:hAnsi="Times New Roman" w:cs="Times New Roman"/>
          <w:sz w:val="24"/>
          <w:szCs w:val="24"/>
        </w:rPr>
      </w:pPr>
      <w:r w:rsidRPr="00BF6F4B">
        <w:rPr>
          <w:rFonts w:ascii="Times New Roman" w:hAnsi="Times New Roman" w:cs="Times New Roman"/>
          <w:sz w:val="24"/>
          <w:szCs w:val="24"/>
        </w:rPr>
        <w:t xml:space="preserve">Не менее важным аспектом является то, что музыка может служить средством для развития навыков письма. Создание собственных текстов песен или изменение существующих текстов может стать интересным и творческим заданием для студентов. Это </w:t>
      </w:r>
      <w:r w:rsidRPr="00BF6F4B">
        <w:rPr>
          <w:rFonts w:ascii="Times New Roman" w:hAnsi="Times New Roman" w:cs="Times New Roman"/>
          <w:sz w:val="24"/>
          <w:szCs w:val="24"/>
        </w:rPr>
        <w:lastRenderedPageBreak/>
        <w:t>не только развивает их креативность, но и помогает лучше понять структуру языка, а также практиковать грамматику и лексику. Кроме того, анализируя тексты песен, студенты могут учиться выражать свои мысли и эмоции более эффективно, что является важным навыком для любого изучающего иностранный язык.</w:t>
      </w:r>
    </w:p>
    <w:p w14:paraId="277163C4" w14:textId="77777777" w:rsidR="00BF6F4B" w:rsidRPr="00BF6F4B" w:rsidRDefault="00BF6F4B" w:rsidP="00BF6F4B">
      <w:pPr>
        <w:spacing w:line="240" w:lineRule="auto"/>
        <w:ind w:firstLine="567"/>
        <w:jc w:val="both"/>
        <w:rPr>
          <w:rFonts w:ascii="Times New Roman" w:hAnsi="Times New Roman" w:cs="Times New Roman"/>
          <w:sz w:val="24"/>
          <w:szCs w:val="24"/>
        </w:rPr>
      </w:pPr>
      <w:r w:rsidRPr="00BF6F4B">
        <w:rPr>
          <w:rFonts w:ascii="Times New Roman" w:hAnsi="Times New Roman" w:cs="Times New Roman"/>
          <w:sz w:val="24"/>
          <w:szCs w:val="24"/>
        </w:rPr>
        <w:t>Музыка также способствует развитию культурной осведомленности. Песни часто отражают культурные, исторические и социальные аспекты жизни людей, говорящих на данном языке. Изучая английский через музыку, студенты могут лучше понять культуру стран, где этот язык является родным, а также развить свою интеркультурную компетенцию. Это особенно актуально в современном мире, где глобализация и миграция делают культурное разнообразие важным аспектом общения. Обсуждение тем, поднятых в песнях, может помочь студентам развить эмпатию и понимание к другим культурам, что является важным навыком в межкультурной коммуникации.</w:t>
      </w:r>
    </w:p>
    <w:p w14:paraId="440D12F8" w14:textId="77777777" w:rsidR="00BF6F4B" w:rsidRPr="00BF6F4B" w:rsidRDefault="00BF6F4B" w:rsidP="00BF6F4B">
      <w:pPr>
        <w:spacing w:line="240" w:lineRule="auto"/>
        <w:ind w:firstLine="567"/>
        <w:jc w:val="both"/>
        <w:rPr>
          <w:rFonts w:ascii="Times New Roman" w:hAnsi="Times New Roman" w:cs="Times New Roman"/>
          <w:sz w:val="24"/>
          <w:szCs w:val="24"/>
        </w:rPr>
      </w:pPr>
      <w:r w:rsidRPr="00BF6F4B">
        <w:rPr>
          <w:rFonts w:ascii="Times New Roman" w:hAnsi="Times New Roman" w:cs="Times New Roman"/>
          <w:sz w:val="24"/>
          <w:szCs w:val="24"/>
        </w:rPr>
        <w:t>К тому же, использование музыки в обучении иностранным языкам может быть адаптировано к различным стилям обучения. Некоторые студенты лучше усваивают информацию через аудиальные каналы, другие — через визуальные, а третьи — через кинестетические методы. Музыка может быть использована в сочетании с другими видами деятельности, такими как танцы, рисование или драматизация, что позволяет каждому студенту найти свой собственный способ взаимодействия с материалом. Это создает более инклюзивную и разнообразную образовательную среду, где каждый может проявить свои сильные стороны.</w:t>
      </w:r>
    </w:p>
    <w:p w14:paraId="449D99D9" w14:textId="77777777" w:rsidR="00BF6F4B" w:rsidRPr="00BF6F4B" w:rsidRDefault="00BF6F4B" w:rsidP="00BF6F4B">
      <w:pPr>
        <w:spacing w:line="240" w:lineRule="auto"/>
        <w:ind w:firstLine="567"/>
        <w:jc w:val="both"/>
        <w:rPr>
          <w:rFonts w:ascii="Times New Roman" w:hAnsi="Times New Roman" w:cs="Times New Roman"/>
          <w:sz w:val="24"/>
          <w:szCs w:val="24"/>
        </w:rPr>
      </w:pPr>
      <w:r w:rsidRPr="00BF6F4B">
        <w:rPr>
          <w:rFonts w:ascii="Times New Roman" w:hAnsi="Times New Roman" w:cs="Times New Roman"/>
          <w:sz w:val="24"/>
          <w:szCs w:val="24"/>
        </w:rPr>
        <w:t>Однако, несмотря на все преимущества, использование музыки в обучении иностранным языкам требует внимательного подхода. Не все песни подходят для учебных целей, и преподавателям необходимо выбирать материалы, которые соответствуют уровню студентов и их интересам. Тексты песен могут содержать сложные или неуместные темы, а также не всегда быть грамматически правильными. Поэтому важно предварительно анализировать песни и выбирать те, которые могут быть полезны для обучения. Кроме того, преподаватели должны быть готовы обсуждать с учениками сложные или спорные темы, которые могут возникнуть в текстах песен, чтобы обеспечить безопасное и уважительное пространство для дискуссий.</w:t>
      </w:r>
    </w:p>
    <w:p w14:paraId="1B7D78BE" w14:textId="709EEB91" w:rsidR="0096046B" w:rsidRPr="00BF6F4B" w:rsidRDefault="00BF6F4B" w:rsidP="00BF6F4B">
      <w:pPr>
        <w:spacing w:line="240" w:lineRule="auto"/>
        <w:ind w:firstLine="567"/>
        <w:jc w:val="both"/>
        <w:rPr>
          <w:rFonts w:ascii="Times New Roman" w:hAnsi="Times New Roman" w:cs="Times New Roman"/>
          <w:sz w:val="24"/>
          <w:szCs w:val="24"/>
        </w:rPr>
      </w:pPr>
      <w:r w:rsidRPr="00BF6F4B">
        <w:rPr>
          <w:rFonts w:ascii="Times New Roman" w:hAnsi="Times New Roman" w:cs="Times New Roman"/>
          <w:sz w:val="24"/>
          <w:szCs w:val="24"/>
        </w:rPr>
        <w:t>В заключение, роль музыки в обучении иностранным языкам, и, в частности, английскому языку, является значительной и многогранной. Музыка не только помогает создать положительную атмосферу в классе, но и способствует развитию навыков аудирования, письма, грамматики и культурной осведомленности. Использование песен в образовательном процессе делает занятия более увлекательными и интересными, что, в свою очередь, повышает мотивацию</w:t>
      </w:r>
      <w:r>
        <w:rPr>
          <w:rFonts w:ascii="Times New Roman" w:hAnsi="Times New Roman" w:cs="Times New Roman"/>
          <w:sz w:val="24"/>
          <w:szCs w:val="24"/>
        </w:rPr>
        <w:t xml:space="preserve"> </w:t>
      </w:r>
      <w:r w:rsidRPr="00BF6F4B">
        <w:rPr>
          <w:rFonts w:ascii="Times New Roman" w:hAnsi="Times New Roman" w:cs="Times New Roman"/>
          <w:sz w:val="24"/>
          <w:szCs w:val="24"/>
        </w:rPr>
        <w:t>и способствует лучшему усвоению материала. Однако важно подходить к выбору музыкальных материалов с осторожностью и учитывать интересы и уровень подготовки. В конечном итоге, музыка может стать не только инструментом для обучения, но и средством для развития личности и межкультурной компетенции, что делает изучение языка более глубоким и значимым.</w:t>
      </w:r>
    </w:p>
    <w:p w14:paraId="7F4AB516" w14:textId="77777777" w:rsidR="00680F5F" w:rsidRPr="00BF6F4B" w:rsidRDefault="00680F5F" w:rsidP="001D0AE2">
      <w:pPr>
        <w:spacing w:line="240" w:lineRule="auto"/>
        <w:jc w:val="both"/>
        <w:rPr>
          <w:rFonts w:ascii="Times New Roman" w:hAnsi="Times New Roman" w:cs="Times New Roman"/>
          <w:sz w:val="24"/>
          <w:szCs w:val="24"/>
        </w:rPr>
      </w:pPr>
    </w:p>
    <w:p w14:paraId="0EC9EC96" w14:textId="77777777" w:rsidR="00A415EE" w:rsidRDefault="00A415EE" w:rsidP="0096046B">
      <w:pPr>
        <w:spacing w:line="240" w:lineRule="auto"/>
        <w:jc w:val="center"/>
        <w:rPr>
          <w:rFonts w:ascii="Times New Roman" w:hAnsi="Times New Roman" w:cs="Times New Roman"/>
          <w:b/>
          <w:bCs/>
          <w:sz w:val="24"/>
          <w:szCs w:val="24"/>
        </w:rPr>
      </w:pPr>
    </w:p>
    <w:p w14:paraId="074D7BF6" w14:textId="77777777" w:rsidR="00A415EE" w:rsidRDefault="00A415EE" w:rsidP="0096046B">
      <w:pPr>
        <w:spacing w:line="240" w:lineRule="auto"/>
        <w:jc w:val="center"/>
        <w:rPr>
          <w:rFonts w:ascii="Times New Roman" w:hAnsi="Times New Roman" w:cs="Times New Roman"/>
          <w:b/>
          <w:bCs/>
          <w:sz w:val="24"/>
          <w:szCs w:val="24"/>
        </w:rPr>
      </w:pPr>
    </w:p>
    <w:p w14:paraId="269F3014" w14:textId="1919A14B" w:rsidR="009A75DC" w:rsidRPr="0096046B" w:rsidRDefault="0096046B" w:rsidP="0096046B">
      <w:pPr>
        <w:spacing w:line="240" w:lineRule="auto"/>
        <w:jc w:val="center"/>
        <w:rPr>
          <w:rFonts w:ascii="Times New Roman" w:hAnsi="Times New Roman" w:cs="Times New Roman"/>
          <w:b/>
          <w:bCs/>
          <w:sz w:val="24"/>
          <w:szCs w:val="24"/>
        </w:rPr>
      </w:pPr>
      <w:r w:rsidRPr="0096046B">
        <w:rPr>
          <w:rFonts w:ascii="Times New Roman" w:hAnsi="Times New Roman" w:cs="Times New Roman"/>
          <w:b/>
          <w:bCs/>
          <w:sz w:val="24"/>
          <w:szCs w:val="24"/>
        </w:rPr>
        <w:t>1.2. Психологические аспекты использования песен в обучении</w:t>
      </w:r>
      <w:bookmarkStart w:id="6" w:name="_Hlk192422975"/>
    </w:p>
    <w:bookmarkEnd w:id="6"/>
    <w:p w14:paraId="73963F5F" w14:textId="77777777" w:rsidR="00A415EE" w:rsidRDefault="00A415EE" w:rsidP="00A415EE">
      <w:pPr>
        <w:spacing w:line="240" w:lineRule="auto"/>
        <w:jc w:val="both"/>
        <w:rPr>
          <w:rFonts w:ascii="Times New Roman" w:hAnsi="Times New Roman" w:cs="Times New Roman"/>
          <w:sz w:val="24"/>
          <w:szCs w:val="24"/>
        </w:rPr>
      </w:pPr>
    </w:p>
    <w:p w14:paraId="62720CBA" w14:textId="6710338B" w:rsidR="00A415EE" w:rsidRPr="00A415EE" w:rsidRDefault="00A415EE" w:rsidP="00A415EE">
      <w:pPr>
        <w:spacing w:line="240" w:lineRule="auto"/>
        <w:ind w:firstLine="567"/>
        <w:jc w:val="both"/>
        <w:rPr>
          <w:rFonts w:ascii="Times New Roman" w:hAnsi="Times New Roman" w:cs="Times New Roman"/>
          <w:sz w:val="24"/>
          <w:szCs w:val="24"/>
        </w:rPr>
      </w:pPr>
      <w:r w:rsidRPr="00A415EE">
        <w:rPr>
          <w:rFonts w:ascii="Times New Roman" w:hAnsi="Times New Roman" w:cs="Times New Roman"/>
          <w:sz w:val="24"/>
          <w:szCs w:val="24"/>
        </w:rPr>
        <w:lastRenderedPageBreak/>
        <w:t>Психологические аспекты использования песен в обучении представляют собой важный и многогранный аспект, который влияет на эффективность усвоения языкового материала. Песни в процессе обучения английскому языку на среднем этапе обучения могут служить не только инструментом для улучшения языковых навыков, но и мощным средством для формирования положительного эмоционального фона, который, в свою очередь, способствует лучшему восприятию и запоминанию информации. Понимание психологии учащихся, их эмоциональных и когнитивных реакций на музыкальные произведения, а также механизмов, с помощью которых музыка может влиять на обучение, является ключевым для успешного применения песен в образовательном процессе.</w:t>
      </w:r>
    </w:p>
    <w:p w14:paraId="4C5F2824" w14:textId="77777777" w:rsidR="00A415EE" w:rsidRPr="00A415EE" w:rsidRDefault="00A415EE" w:rsidP="00A415EE">
      <w:pPr>
        <w:spacing w:line="240" w:lineRule="auto"/>
        <w:ind w:firstLine="567"/>
        <w:jc w:val="both"/>
        <w:rPr>
          <w:rFonts w:ascii="Times New Roman" w:hAnsi="Times New Roman" w:cs="Times New Roman"/>
          <w:sz w:val="24"/>
          <w:szCs w:val="24"/>
        </w:rPr>
      </w:pPr>
      <w:r w:rsidRPr="00A415EE">
        <w:rPr>
          <w:rFonts w:ascii="Times New Roman" w:hAnsi="Times New Roman" w:cs="Times New Roman"/>
          <w:sz w:val="24"/>
          <w:szCs w:val="24"/>
        </w:rPr>
        <w:t>Во-первых, следует обратить внимание на то, что музыка и песенные тексты имеют уникальную способность вызывать эмоциональные реакции. Эмоции играют важную роль в процессе обучения, так как они могут либо усиливать, либо ослаблять мотивацию учащихся. Песни, как правило, вызывают положительные эмоции, что может привести к повышению интереса к изучаемому языку. Когда учащиеся слушают песни, они не только воспринимают лексический и грамматический материал, но и испытывают удовольствие, что создает положительный эмоциональный контекст для обучения. В результате, учащиеся становятся более открытыми к новым знаниям и готовы к активному участию в учебном процессе. Это, в свою очередь, способствует лучшему запоминанию и усвоению информации [15].</w:t>
      </w:r>
    </w:p>
    <w:p w14:paraId="7993CE7B" w14:textId="77777777" w:rsidR="00A415EE" w:rsidRPr="00A415EE" w:rsidRDefault="00A415EE" w:rsidP="00A415EE">
      <w:pPr>
        <w:spacing w:line="240" w:lineRule="auto"/>
        <w:ind w:firstLine="567"/>
        <w:jc w:val="both"/>
        <w:rPr>
          <w:rFonts w:ascii="Times New Roman" w:hAnsi="Times New Roman" w:cs="Times New Roman"/>
          <w:sz w:val="24"/>
          <w:szCs w:val="24"/>
        </w:rPr>
      </w:pPr>
      <w:r w:rsidRPr="00A415EE">
        <w:rPr>
          <w:rFonts w:ascii="Times New Roman" w:hAnsi="Times New Roman" w:cs="Times New Roman"/>
          <w:sz w:val="24"/>
          <w:szCs w:val="24"/>
        </w:rPr>
        <w:t>Кроме того, использование песен в обучении может помочь в создании атмосферы сотрудничества и взаимодействия между учащимися. Групповая работа над песнями, например, может включать в себя совместное обсуждение текста, разучивание хоров и даже исполнение песен. Такой подход способствует укреплению социальных связей между учащимися, что важно для формирования позитивного климата в классе. Когда студенты работают вместе, они не только развивают свои языковые навыки, но и учатся взаимодействовать друг с другом, что является важным аспектом социального обучения. Песни могут служить связующим звеном, которое помогает учащимся находить общий язык и преодолевать барьеры [13].</w:t>
      </w:r>
    </w:p>
    <w:p w14:paraId="366549FB" w14:textId="77777777" w:rsidR="00A415EE" w:rsidRPr="00A415EE" w:rsidRDefault="00A415EE" w:rsidP="00A415EE">
      <w:pPr>
        <w:spacing w:line="240" w:lineRule="auto"/>
        <w:ind w:firstLine="567"/>
        <w:jc w:val="both"/>
        <w:rPr>
          <w:rFonts w:ascii="Times New Roman" w:hAnsi="Times New Roman" w:cs="Times New Roman"/>
          <w:sz w:val="24"/>
          <w:szCs w:val="24"/>
        </w:rPr>
      </w:pPr>
      <w:r w:rsidRPr="00A415EE">
        <w:rPr>
          <w:rFonts w:ascii="Times New Roman" w:hAnsi="Times New Roman" w:cs="Times New Roman"/>
          <w:sz w:val="24"/>
          <w:szCs w:val="24"/>
        </w:rPr>
        <w:t>Также стоит отметить, что песни могут служить эффективным средством для развития слуховых навыков. Музыка помогает учащимся лучше воспринимать и различать звуки английского языка, что особенно важно для тех, кто изучает его как иностранный. Песни часто содержат рифмы, ритмы и мелодии, которые облегчают запоминание новых слов и фраз. Это связано с тем, что музыка активирует различные области мозга, что способствует лучшей обработке информации. Когда учащиеся слушают песни, они не только учатся слышать и различать звуки, но и развивают свои фонетические навыки, что является важным аспектом овладения языком [4].</w:t>
      </w:r>
    </w:p>
    <w:p w14:paraId="66D4016A" w14:textId="77777777" w:rsidR="00A415EE" w:rsidRPr="00A415EE" w:rsidRDefault="00A415EE" w:rsidP="00A415EE">
      <w:pPr>
        <w:spacing w:line="240" w:lineRule="auto"/>
        <w:ind w:firstLine="567"/>
        <w:jc w:val="both"/>
        <w:rPr>
          <w:rFonts w:ascii="Times New Roman" w:hAnsi="Times New Roman" w:cs="Times New Roman"/>
          <w:sz w:val="24"/>
          <w:szCs w:val="24"/>
        </w:rPr>
      </w:pPr>
      <w:r w:rsidRPr="00A415EE">
        <w:rPr>
          <w:rFonts w:ascii="Times New Roman" w:hAnsi="Times New Roman" w:cs="Times New Roman"/>
          <w:sz w:val="24"/>
          <w:szCs w:val="24"/>
        </w:rPr>
        <w:t>Не менее важным является и тот факт, что песни могут помочь учащимся понять культуру стран, где говорят на английском языке. Музыка часто отражает культурные и социальные аспекты жизни, что позволяет учащимся погружаться в контекст языка. Песни могут содержать элементы фольклора, традиций и современных реалий, что помогает учащимся получить более полное представление о языке и его носителях. Это, в свою очередь, способствует развитию межкультурной компетенции, что является важным аспектом изучения иностранного языка. Понимание культурных контекстов помогает учащимся не только лучше усваивать язык, но и развивать уважение и интерес к другим культурам.</w:t>
      </w:r>
    </w:p>
    <w:p w14:paraId="6E473A8A" w14:textId="77777777" w:rsidR="00A415EE" w:rsidRPr="00A415EE" w:rsidRDefault="00A415EE" w:rsidP="00A415EE">
      <w:pPr>
        <w:spacing w:line="240" w:lineRule="auto"/>
        <w:ind w:firstLine="567"/>
        <w:jc w:val="both"/>
        <w:rPr>
          <w:rFonts w:ascii="Times New Roman" w:hAnsi="Times New Roman" w:cs="Times New Roman"/>
          <w:sz w:val="24"/>
          <w:szCs w:val="24"/>
        </w:rPr>
      </w:pPr>
      <w:r w:rsidRPr="00A415EE">
        <w:rPr>
          <w:rFonts w:ascii="Times New Roman" w:hAnsi="Times New Roman" w:cs="Times New Roman"/>
          <w:sz w:val="24"/>
          <w:szCs w:val="24"/>
        </w:rPr>
        <w:lastRenderedPageBreak/>
        <w:t>Психологические аспекты использования песен в обучении также включают в себя влияние музыки на память. Исследования показывают, что музыка может улучшать процессы запоминания и воспроизведения информации. Это связано с тем, что мелодии и ритмы могут служить своеобразными «якорями», которые помогают учащимся вспоминать информацию. Когда учащиеся учат новые слова или фразы через песни, они связывают их с определенными мелодиями, что делает процесс запоминания более эффективным. Этот аспект особенно важен для учащихся на среднем этапе обучения, когда они уже имеют определенный запас слов и стремятся расширить свои знания.</w:t>
      </w:r>
    </w:p>
    <w:p w14:paraId="3D9DA3B7" w14:textId="77777777" w:rsidR="00A415EE" w:rsidRPr="00A415EE" w:rsidRDefault="00A415EE" w:rsidP="00A415EE">
      <w:pPr>
        <w:spacing w:line="240" w:lineRule="auto"/>
        <w:ind w:firstLine="567"/>
        <w:jc w:val="both"/>
        <w:rPr>
          <w:rFonts w:ascii="Times New Roman" w:hAnsi="Times New Roman" w:cs="Times New Roman"/>
          <w:sz w:val="24"/>
          <w:szCs w:val="24"/>
        </w:rPr>
      </w:pPr>
      <w:r w:rsidRPr="00A415EE">
        <w:rPr>
          <w:rFonts w:ascii="Times New Roman" w:hAnsi="Times New Roman" w:cs="Times New Roman"/>
          <w:sz w:val="24"/>
          <w:szCs w:val="24"/>
        </w:rPr>
        <w:t>Кроме того, стоит учитывать, что учащиеся могут иметь разные стили обучения, и использование песен может помочь учитывать эти различия. Некоторые студенты лучше воспринимают информацию через слух, другие – через зрительные образы, а третьи – через практическое применение. Песни могут объединять различные стили обучения, позволяя каждому учащемуся находить свой подход к усвоению материала. Например, визуальные элементы, такие как видеоклипы, могут дополнить аудиовосприятие, а участие в исполнении песни может активировать кинестетические навыки. Таким образом, использование песен в обучении может способствовать более индивидуализированному подходу, что, в свою очередь, повышает эффективность обучения.</w:t>
      </w:r>
    </w:p>
    <w:p w14:paraId="639E6664" w14:textId="77777777" w:rsidR="00A415EE" w:rsidRPr="00A415EE" w:rsidRDefault="00A415EE" w:rsidP="00A415EE">
      <w:pPr>
        <w:spacing w:line="240" w:lineRule="auto"/>
        <w:ind w:firstLine="567"/>
        <w:jc w:val="both"/>
        <w:rPr>
          <w:rFonts w:ascii="Times New Roman" w:hAnsi="Times New Roman" w:cs="Times New Roman"/>
          <w:sz w:val="24"/>
          <w:szCs w:val="24"/>
        </w:rPr>
      </w:pPr>
      <w:r w:rsidRPr="00A415EE">
        <w:rPr>
          <w:rFonts w:ascii="Times New Roman" w:hAnsi="Times New Roman" w:cs="Times New Roman"/>
          <w:sz w:val="24"/>
          <w:szCs w:val="24"/>
        </w:rPr>
        <w:t>Важно также отметить, что использование песен в обучении может способствовать снижению уровня тревожности у учащихся. Изучение иностранного языка может вызывать страх и неуверенность, особенно когда речь идет о говорении и аудировании. Песни, как правило, создают более расслабленную и непринужденную атмосферу, что помогает учащимся чувствовать себя более уверенно. Когда учащиеся поют или слушают музыку, они могут отвлечься от своих страхов и сосредоточиться на удовольствии от процесса. Это может привести к снижению уровня стресса и повышению уверенности в своих способностях.</w:t>
      </w:r>
    </w:p>
    <w:p w14:paraId="4ECAEC09" w14:textId="77777777" w:rsidR="00A415EE" w:rsidRPr="00A415EE" w:rsidRDefault="00A415EE" w:rsidP="00A415EE">
      <w:pPr>
        <w:spacing w:line="240" w:lineRule="auto"/>
        <w:ind w:firstLine="567"/>
        <w:jc w:val="both"/>
        <w:rPr>
          <w:rFonts w:ascii="Times New Roman" w:hAnsi="Times New Roman" w:cs="Times New Roman"/>
          <w:sz w:val="24"/>
          <w:szCs w:val="24"/>
        </w:rPr>
      </w:pPr>
      <w:r w:rsidRPr="00A415EE">
        <w:rPr>
          <w:rFonts w:ascii="Times New Roman" w:hAnsi="Times New Roman" w:cs="Times New Roman"/>
          <w:sz w:val="24"/>
          <w:szCs w:val="24"/>
        </w:rPr>
        <w:t>Кроме того, стоит учитывать, что песни могут служить средством для развития критического мышления и аналитических навыков. Анализ текстов песен может стать основой для обсуждения более глубоких тем, таких как любовь, дружба, общественные проблемы и многие другие. Это позволяет учащимся развивать свои аналитические навыки, учиться выражать свои мысли и мнения, а также развивать навыки аргументации. Обсуждение песен может стать отправной точкой для более глубоких размышлений и дискуссий, что способствует развитию критического мышления.</w:t>
      </w:r>
    </w:p>
    <w:p w14:paraId="59CDE9B6" w14:textId="77777777" w:rsidR="00A415EE" w:rsidRPr="00A415EE" w:rsidRDefault="00A415EE" w:rsidP="00A415EE">
      <w:pPr>
        <w:spacing w:line="240" w:lineRule="auto"/>
        <w:ind w:firstLine="567"/>
        <w:jc w:val="both"/>
        <w:rPr>
          <w:rFonts w:ascii="Times New Roman" w:hAnsi="Times New Roman" w:cs="Times New Roman"/>
          <w:sz w:val="24"/>
          <w:szCs w:val="24"/>
        </w:rPr>
      </w:pPr>
      <w:r w:rsidRPr="00A415EE">
        <w:rPr>
          <w:rFonts w:ascii="Times New Roman" w:hAnsi="Times New Roman" w:cs="Times New Roman"/>
          <w:sz w:val="24"/>
          <w:szCs w:val="24"/>
        </w:rPr>
        <w:t>Не менее важным аспектом является и то, что использование песен может способствовать формированию устойчивой мотивации к изучению языка. Когда учащиеся находят удовольствие в процессе обучения, они становятся более заинтересованными в дальнейшем изучении языка. Песни могут стать связующим звеном между учебным процессом и личными интересами учащихся, что способствует формированию положительного отношения к изучению языка. Это особенно актуально для учащихся на среднем этапе обучения, когда мотивация может колебаться, и важно поддерживать интерес к языку.</w:t>
      </w:r>
    </w:p>
    <w:p w14:paraId="30B8C6ED" w14:textId="237F0FED" w:rsidR="001C7656" w:rsidRDefault="00A415EE" w:rsidP="00A415EE">
      <w:pPr>
        <w:spacing w:line="240" w:lineRule="auto"/>
        <w:ind w:firstLine="567"/>
        <w:jc w:val="both"/>
        <w:rPr>
          <w:rFonts w:ascii="Times New Roman" w:hAnsi="Times New Roman" w:cs="Times New Roman"/>
          <w:sz w:val="24"/>
          <w:szCs w:val="24"/>
        </w:rPr>
      </w:pPr>
      <w:r w:rsidRPr="00A415EE">
        <w:rPr>
          <w:rFonts w:ascii="Times New Roman" w:hAnsi="Times New Roman" w:cs="Times New Roman"/>
          <w:sz w:val="24"/>
          <w:szCs w:val="24"/>
        </w:rPr>
        <w:t xml:space="preserve">Таким образом, психологические аспекты использования песен в обучении английскому языку на среднем этапе обучения являются важным элементом, который влияет на эффективность образовательного процесса. Песни могут создавать положительный эмоциональный фон, способствовать развитию социальных связей, улучшать слуховые навыки, углублять понимание культуры, способствовать запоминанию информации и снижать уровень тревожности. Кроме того, они могут учитывать различные </w:t>
      </w:r>
      <w:r w:rsidRPr="00A415EE">
        <w:rPr>
          <w:rFonts w:ascii="Times New Roman" w:hAnsi="Times New Roman" w:cs="Times New Roman"/>
          <w:sz w:val="24"/>
          <w:szCs w:val="24"/>
        </w:rPr>
        <w:lastRenderedPageBreak/>
        <w:t>стили обучения, развивать критическое мышление и формировать устойчивую мотивацию к изучению языка. Все эти аспекты подчеркивают важность интеграции музыки в образовательный процесс, что может значительно повысить его эффективность и сделать его более увлекательным для учащихся.</w:t>
      </w:r>
      <w:r w:rsidR="001C7656" w:rsidRPr="001C7656">
        <w:rPr>
          <w:rFonts w:ascii="Times New Roman" w:hAnsi="Times New Roman" w:cs="Times New Roman"/>
          <w:sz w:val="24"/>
          <w:szCs w:val="24"/>
        </w:rPr>
        <w:t xml:space="preserve"> </w:t>
      </w:r>
    </w:p>
    <w:p w14:paraId="5C92AB52" w14:textId="77777777" w:rsidR="00720FE8" w:rsidRDefault="00720FE8" w:rsidP="00A415EE">
      <w:pPr>
        <w:spacing w:line="240" w:lineRule="auto"/>
        <w:ind w:firstLine="567"/>
        <w:jc w:val="both"/>
        <w:rPr>
          <w:rFonts w:ascii="Times New Roman" w:hAnsi="Times New Roman" w:cs="Times New Roman"/>
          <w:sz w:val="24"/>
          <w:szCs w:val="24"/>
        </w:rPr>
      </w:pPr>
    </w:p>
    <w:p w14:paraId="43540760" w14:textId="591146F4" w:rsidR="00BA35C6" w:rsidRPr="0005522F" w:rsidRDefault="0005522F" w:rsidP="0005522F">
      <w:pPr>
        <w:pStyle w:val="a3"/>
        <w:numPr>
          <w:ilvl w:val="1"/>
          <w:numId w:val="13"/>
        </w:numPr>
        <w:spacing w:line="240" w:lineRule="auto"/>
        <w:jc w:val="center"/>
        <w:rPr>
          <w:rFonts w:ascii="Times New Roman" w:hAnsi="Times New Roman" w:cs="Times New Roman"/>
          <w:b/>
          <w:bCs/>
          <w:sz w:val="24"/>
          <w:szCs w:val="24"/>
        </w:rPr>
      </w:pPr>
      <w:r>
        <w:rPr>
          <w:rFonts w:ascii="Times New Roman" w:hAnsi="Times New Roman" w:cs="Times New Roman"/>
          <w:b/>
          <w:bCs/>
          <w:sz w:val="24"/>
          <w:szCs w:val="24"/>
        </w:rPr>
        <w:t xml:space="preserve"> </w:t>
      </w:r>
      <w:r w:rsidR="0096046B" w:rsidRPr="0005522F">
        <w:rPr>
          <w:rFonts w:ascii="Times New Roman" w:hAnsi="Times New Roman" w:cs="Times New Roman"/>
          <w:b/>
          <w:bCs/>
          <w:sz w:val="24"/>
          <w:szCs w:val="24"/>
        </w:rPr>
        <w:t>Использование песен для обогащения словарного запаса, грамматики и развития речевых навыков, аудирования</w:t>
      </w:r>
    </w:p>
    <w:p w14:paraId="5D7338D0" w14:textId="59D0B219" w:rsidR="00A415EE" w:rsidRDefault="00A415EE" w:rsidP="0005522F">
      <w:pPr>
        <w:spacing w:line="240" w:lineRule="auto"/>
        <w:ind w:left="420"/>
        <w:jc w:val="both"/>
      </w:pPr>
    </w:p>
    <w:p w14:paraId="41D27FD6" w14:textId="01C359C9" w:rsidR="00A415EE" w:rsidRPr="00720FE8" w:rsidRDefault="0005522F" w:rsidP="00720FE8">
      <w:pPr>
        <w:spacing w:line="240" w:lineRule="auto"/>
        <w:jc w:val="both"/>
      </w:pPr>
      <w:r>
        <w:t xml:space="preserve">          </w:t>
      </w:r>
      <w:r w:rsidR="00A415EE" w:rsidRPr="00A415EE">
        <w:t xml:space="preserve"> </w:t>
      </w:r>
      <w:r w:rsidR="00A415EE" w:rsidRPr="00A415EE">
        <w:rPr>
          <w:rFonts w:ascii="Times New Roman" w:hAnsi="Times New Roman" w:cs="Times New Roman"/>
          <w:sz w:val="24"/>
          <w:szCs w:val="24"/>
        </w:rPr>
        <w:t>Словарный состав песен, используемых в обучении английскому языку, представляет собой богатый источник лексических единиц, включая разговорные выражения, идиомы и культурно-специфические термины. Музыкальные тексты часто отражают актуальные темы и содержат лексику, которая может быть полезной для повседневного общения. Это делает песни ценным инструментом для изучения языка, так как учащиеся сталкиваются с разнообразием лексических форм и контекстов их использования.</w:t>
      </w:r>
    </w:p>
    <w:p w14:paraId="437F06F0" w14:textId="5676C9C5" w:rsidR="00A415EE" w:rsidRPr="00A415EE" w:rsidRDefault="00A415EE" w:rsidP="00A415EE">
      <w:pPr>
        <w:spacing w:line="240" w:lineRule="auto"/>
        <w:ind w:firstLine="567"/>
        <w:jc w:val="both"/>
        <w:rPr>
          <w:rFonts w:ascii="Times New Roman" w:hAnsi="Times New Roman" w:cs="Times New Roman"/>
          <w:sz w:val="24"/>
          <w:szCs w:val="24"/>
        </w:rPr>
      </w:pPr>
      <w:r w:rsidRPr="00A415EE">
        <w:rPr>
          <w:rFonts w:ascii="Times New Roman" w:hAnsi="Times New Roman" w:cs="Times New Roman"/>
          <w:sz w:val="24"/>
          <w:szCs w:val="24"/>
        </w:rPr>
        <w:t>Музыка способствует восприятию новых слов благодаря своей способности привлекать внимание и удерживать интерес учащихся. Ритм и мелодия делают процесс запоминания слов более увлекательным и эффективным. Исследования показывают, что учащиеся лучше запоминают слова, услышанные в песнях, поскольку музыкальный контекст помогает ассоциировать их с определёнными эмоциями и ситуациями, что облегчает запоминание и использование в речи. Использование музыки, рифмы и ритмической организации текста усиливает эмоциональное воздействие и запоминаемость</w:t>
      </w:r>
      <w:r w:rsidR="0005522F">
        <w:rPr>
          <w:rFonts w:ascii="Times New Roman" w:hAnsi="Times New Roman" w:cs="Times New Roman"/>
          <w:sz w:val="24"/>
          <w:szCs w:val="24"/>
        </w:rPr>
        <w:t>.</w:t>
      </w:r>
    </w:p>
    <w:p w14:paraId="7B3A08FD" w14:textId="77777777" w:rsidR="00A415EE" w:rsidRPr="00A415EE" w:rsidRDefault="00A415EE" w:rsidP="00A415EE">
      <w:pPr>
        <w:spacing w:line="240" w:lineRule="auto"/>
        <w:ind w:firstLine="567"/>
        <w:jc w:val="both"/>
        <w:rPr>
          <w:rFonts w:ascii="Times New Roman" w:hAnsi="Times New Roman" w:cs="Times New Roman"/>
          <w:sz w:val="24"/>
          <w:szCs w:val="24"/>
        </w:rPr>
      </w:pPr>
      <w:r w:rsidRPr="00A415EE">
        <w:rPr>
          <w:rFonts w:ascii="Times New Roman" w:hAnsi="Times New Roman" w:cs="Times New Roman"/>
          <w:sz w:val="24"/>
          <w:szCs w:val="24"/>
        </w:rPr>
        <w:t>Примеры успешного использования песен включают проведение занятий, где учащиеся анализируют тексты популярных песен, выделяют новые слова и выражения, а затем применяют их в своих высказываниях. Например, песни с повторяющимися фразами, такие как детские рифмы или поп-композиции, помогают учащимся усваивать лексику, которая часто используется в повседневной речи. Эти методы доказали свою эффективность в увеличении активного словарного запаса.</w:t>
      </w:r>
    </w:p>
    <w:p w14:paraId="7DD93153" w14:textId="28D054DB" w:rsidR="0005522F" w:rsidRPr="0005522F" w:rsidRDefault="00A415EE" w:rsidP="0005522F">
      <w:pPr>
        <w:spacing w:line="240" w:lineRule="auto"/>
        <w:ind w:firstLine="567"/>
        <w:jc w:val="both"/>
        <w:rPr>
          <w:rFonts w:ascii="Times New Roman" w:hAnsi="Times New Roman" w:cs="Times New Roman"/>
          <w:sz w:val="24"/>
          <w:szCs w:val="24"/>
        </w:rPr>
      </w:pPr>
      <w:r w:rsidRPr="00A415EE">
        <w:rPr>
          <w:rFonts w:ascii="Times New Roman" w:hAnsi="Times New Roman" w:cs="Times New Roman"/>
          <w:sz w:val="24"/>
          <w:szCs w:val="24"/>
        </w:rPr>
        <w:t>Повторение слов в песнях, усиленное ритмической структурой, играет ключевую роль в их запоминании. Ритм помогает структурировать информацию, делая её более доступной для восприятия и воспроизведения. Слова и фразы, повторяющиеся в песнях, закрепляются в памяти учащихся быстрее, чем при традиционных методах обучения. Это объясняет, почему музыкальные тексты являются столь эффективным инструментом для изучения языка.</w:t>
      </w:r>
      <w:r w:rsidR="0005522F" w:rsidRPr="0005522F">
        <w:rPr>
          <w:rFonts w:ascii="Times New Roman" w:hAnsi="Times New Roman" w:cs="Times New Roman"/>
          <w:sz w:val="24"/>
          <w:szCs w:val="24"/>
        </w:rPr>
        <w:t xml:space="preserve"> </w:t>
      </w:r>
      <w:r w:rsidR="00B91D87">
        <w:rPr>
          <w:rFonts w:ascii="Times New Roman" w:hAnsi="Times New Roman" w:cs="Times New Roman"/>
          <w:sz w:val="24"/>
          <w:szCs w:val="24"/>
        </w:rPr>
        <w:t xml:space="preserve">Например, </w:t>
      </w:r>
      <w:r w:rsidR="0005522F" w:rsidRPr="0005522F">
        <w:rPr>
          <w:rFonts w:ascii="Times New Roman" w:hAnsi="Times New Roman" w:cs="Times New Roman"/>
          <w:sz w:val="24"/>
          <w:szCs w:val="24"/>
        </w:rPr>
        <w:t>такие как</w:t>
      </w:r>
      <w:r w:rsidR="00B91D87">
        <w:rPr>
          <w:rFonts w:ascii="Times New Roman" w:hAnsi="Times New Roman" w:cs="Times New Roman"/>
          <w:sz w:val="24"/>
          <w:szCs w:val="24"/>
        </w:rPr>
        <w:t xml:space="preserve"> </w:t>
      </w:r>
      <w:r w:rsidR="0005522F" w:rsidRPr="0005522F">
        <w:rPr>
          <w:rFonts w:ascii="Times New Roman" w:hAnsi="Times New Roman" w:cs="Times New Roman"/>
          <w:sz w:val="24"/>
          <w:szCs w:val="24"/>
        </w:rPr>
        <w:t>Head, Shoulders, Knees, and Toes</w:t>
      </w:r>
      <w:r w:rsidR="00C76B16">
        <w:rPr>
          <w:rFonts w:ascii="Times New Roman" w:hAnsi="Times New Roman" w:cs="Times New Roman"/>
          <w:sz w:val="24"/>
          <w:szCs w:val="24"/>
        </w:rPr>
        <w:t xml:space="preserve"> </w:t>
      </w:r>
      <w:r w:rsidR="00C76B16" w:rsidRPr="007B15FD">
        <w:rPr>
          <w:rFonts w:ascii="Times New Roman" w:hAnsi="Times New Roman" w:cs="Times New Roman"/>
          <w:sz w:val="24"/>
          <w:szCs w:val="24"/>
        </w:rPr>
        <w:t>[17]</w:t>
      </w:r>
      <w:r w:rsidR="0005522F" w:rsidRPr="0005522F">
        <w:rPr>
          <w:rFonts w:ascii="Times New Roman" w:hAnsi="Times New Roman" w:cs="Times New Roman"/>
          <w:sz w:val="24"/>
          <w:szCs w:val="24"/>
        </w:rPr>
        <w:t xml:space="preserve">. </w:t>
      </w:r>
    </w:p>
    <w:p w14:paraId="1B73F7E8" w14:textId="3C1CF5C3" w:rsidR="00A415EE" w:rsidRDefault="00A415EE" w:rsidP="00B91D87">
      <w:pPr>
        <w:spacing w:line="240" w:lineRule="auto"/>
        <w:ind w:firstLine="567"/>
        <w:jc w:val="both"/>
        <w:rPr>
          <w:rFonts w:ascii="Times New Roman" w:hAnsi="Times New Roman" w:cs="Times New Roman"/>
          <w:sz w:val="24"/>
          <w:szCs w:val="24"/>
        </w:rPr>
      </w:pPr>
      <w:r w:rsidRPr="00A415EE">
        <w:rPr>
          <w:rFonts w:ascii="Times New Roman" w:hAnsi="Times New Roman" w:cs="Times New Roman"/>
          <w:sz w:val="24"/>
          <w:szCs w:val="24"/>
        </w:rPr>
        <w:t>Исследования показывают, что использование песен способствует увеличению как активного, так и пассивного словарного запаса учащихся. Активный словарный запас расширяется за счёт практики использования новых слов в устной и письменной речи, а пассивный — благодаря частому прослушиванию и узнаванию слов в контексте. В частности, учащиеся, изучающие язык с помощью песен, демонстрируют более высокий уровень владения лексикой, чем те, кто использует традиционные методы.</w:t>
      </w:r>
    </w:p>
    <w:p w14:paraId="2EE52D89" w14:textId="5A5F8A77" w:rsidR="00B91D87" w:rsidRPr="0005522F" w:rsidRDefault="00B91D87" w:rsidP="00B91D87">
      <w:pPr>
        <w:spacing w:line="240" w:lineRule="auto"/>
        <w:ind w:firstLine="567"/>
        <w:jc w:val="both"/>
        <w:rPr>
          <w:rFonts w:ascii="Times New Roman" w:hAnsi="Times New Roman" w:cs="Times New Roman"/>
          <w:sz w:val="24"/>
          <w:szCs w:val="24"/>
        </w:rPr>
      </w:pPr>
      <w:r w:rsidRPr="0005522F">
        <w:rPr>
          <w:rFonts w:ascii="Times New Roman" w:hAnsi="Times New Roman" w:cs="Times New Roman"/>
          <w:sz w:val="24"/>
          <w:szCs w:val="24"/>
        </w:rPr>
        <w:t>Песни предоставляют уникальные возможности для изучения грамматических структур. Композиции, такие как</w:t>
      </w:r>
      <w:r>
        <w:rPr>
          <w:rFonts w:ascii="Times New Roman" w:hAnsi="Times New Roman" w:cs="Times New Roman"/>
          <w:sz w:val="24"/>
          <w:szCs w:val="24"/>
        </w:rPr>
        <w:t xml:space="preserve"> «</w:t>
      </w:r>
      <w:r w:rsidRPr="0005522F">
        <w:rPr>
          <w:rFonts w:ascii="Times New Roman" w:hAnsi="Times New Roman" w:cs="Times New Roman"/>
          <w:sz w:val="24"/>
          <w:szCs w:val="24"/>
        </w:rPr>
        <w:t>Yesterday</w:t>
      </w:r>
      <w:r>
        <w:rPr>
          <w:rFonts w:ascii="Times New Roman" w:hAnsi="Times New Roman" w:cs="Times New Roman"/>
          <w:sz w:val="24"/>
          <w:szCs w:val="24"/>
        </w:rPr>
        <w:t>»</w:t>
      </w:r>
      <w:r w:rsidRPr="0005522F">
        <w:rPr>
          <w:rFonts w:ascii="Times New Roman" w:hAnsi="Times New Roman" w:cs="Times New Roman"/>
          <w:sz w:val="24"/>
          <w:szCs w:val="24"/>
        </w:rPr>
        <w:t xml:space="preserve"> группы The Beatles, активно используются для обучения прошедшему времени в английском языке, так как предлагают учащимся примеры правильного использования временных форм в естественном контексте. При этом на занятиях по иностранному языку можно применять музыку в различных формах. Это </w:t>
      </w:r>
      <w:r w:rsidRPr="0005522F">
        <w:rPr>
          <w:rFonts w:ascii="Times New Roman" w:hAnsi="Times New Roman" w:cs="Times New Roman"/>
          <w:sz w:val="24"/>
          <w:szCs w:val="24"/>
        </w:rPr>
        <w:lastRenderedPageBreak/>
        <w:t xml:space="preserve">могут быть современные песни, такие как «WONDER» или композиции Adele, например, «Rolling in The Deep», а также отрывки из фильмов, содержащие простые и легкие фразы для быстрого понимания и обучения </w:t>
      </w:r>
    </w:p>
    <w:p w14:paraId="0AFD2C91" w14:textId="77777777" w:rsidR="0005522F" w:rsidRPr="0005522F" w:rsidRDefault="0005522F" w:rsidP="0005522F">
      <w:pPr>
        <w:spacing w:line="240" w:lineRule="auto"/>
        <w:ind w:firstLine="567"/>
        <w:jc w:val="both"/>
        <w:rPr>
          <w:rFonts w:ascii="Times New Roman" w:hAnsi="Times New Roman" w:cs="Times New Roman"/>
          <w:sz w:val="24"/>
          <w:szCs w:val="24"/>
        </w:rPr>
      </w:pPr>
      <w:r w:rsidRPr="0005522F">
        <w:rPr>
          <w:rFonts w:ascii="Times New Roman" w:hAnsi="Times New Roman" w:cs="Times New Roman"/>
          <w:sz w:val="24"/>
          <w:szCs w:val="24"/>
        </w:rPr>
        <w:t>Развитие навыков аудирования через песни представляет собой важный аспект обучения английскому языку, особенно на среднем этапе обучения, когда учащиеся уже обладают определёнными знаниями и готовы углубить свои навыки. Песни — это не только развлекательный, но и эффективный инструмент для улучшения понимания устной речи, расширения словарного запаса и освоения различных аспектов грамматики и произношения. Процесс обучения через музыку может значительно повысить мотивацию учащихся, сделать занятия более динамичными и интересными, а также помочь создать эмоциональную связь с языком.</w:t>
      </w:r>
    </w:p>
    <w:p w14:paraId="2DA364D6" w14:textId="77777777" w:rsidR="0005522F" w:rsidRPr="0005522F" w:rsidRDefault="0005522F" w:rsidP="0005522F">
      <w:pPr>
        <w:spacing w:line="240" w:lineRule="auto"/>
        <w:ind w:firstLine="567"/>
        <w:jc w:val="both"/>
        <w:rPr>
          <w:rFonts w:ascii="Times New Roman" w:hAnsi="Times New Roman" w:cs="Times New Roman"/>
          <w:sz w:val="24"/>
          <w:szCs w:val="24"/>
        </w:rPr>
      </w:pPr>
      <w:r w:rsidRPr="0005522F">
        <w:rPr>
          <w:rFonts w:ascii="Times New Roman" w:hAnsi="Times New Roman" w:cs="Times New Roman"/>
          <w:sz w:val="24"/>
          <w:szCs w:val="24"/>
        </w:rPr>
        <w:t>Во-первых, песни обладают уникальной способностью привлекать внимание учащихся и вызывать у них положительные эмоции. Музыка способна создать атмосферу, которая способствует более глубокому восприятию материала. Когда учащиеся слушают любимые песни, они не только наслаждаются мелодией, но и погружаются в язык, который используется в тексте. Это позволяет им неосознанно воспринимать грамматические конструкции, новые слова и выражения, что в свою очередь способствует улучшению навыков аудирования. Песни часто содержат повседневные фразы и разговорные выражения, которые могут быть трудными для понимания в обычной речи. Слушая их в контексте музыки, учащиеся могут лучше запомнить и понять их значение [12].</w:t>
      </w:r>
    </w:p>
    <w:p w14:paraId="70602365" w14:textId="77777777" w:rsidR="0005522F" w:rsidRPr="0005522F" w:rsidRDefault="0005522F" w:rsidP="0005522F">
      <w:pPr>
        <w:spacing w:line="240" w:lineRule="auto"/>
        <w:ind w:firstLine="567"/>
        <w:jc w:val="both"/>
        <w:rPr>
          <w:rFonts w:ascii="Times New Roman" w:hAnsi="Times New Roman" w:cs="Times New Roman"/>
          <w:sz w:val="24"/>
          <w:szCs w:val="24"/>
        </w:rPr>
      </w:pPr>
      <w:r w:rsidRPr="0005522F">
        <w:rPr>
          <w:rFonts w:ascii="Times New Roman" w:hAnsi="Times New Roman" w:cs="Times New Roman"/>
          <w:sz w:val="24"/>
          <w:szCs w:val="24"/>
        </w:rPr>
        <w:t>Во-вторых, использование песен в обучении английскому языку помогает развить навыки фонетического восприятия. Музыка часто включает в себя различные акценты, интонации и ритмы, что позволяет учащимся привыкать к разнообразию звучания английского языка. Это особенно важно, поскольку в реальной жизни они будут сталкиваться с различными акцентами и стилями речи. Песни могут служить отличным примером того, как слова могут произноситься в зависимости от контекста, настроения и стиля. Учащиеся могут научиться различать звуки, которые они могут не услышать в обычной разговорной речи, и это поможет им лучше понимать собеседников в будущем [2].</w:t>
      </w:r>
    </w:p>
    <w:p w14:paraId="02D7A84B" w14:textId="3C2A71BB" w:rsidR="0005522F" w:rsidRPr="0005522F" w:rsidRDefault="0005522F" w:rsidP="00B91D87">
      <w:pPr>
        <w:spacing w:line="240" w:lineRule="auto"/>
        <w:ind w:firstLine="567"/>
        <w:jc w:val="both"/>
        <w:rPr>
          <w:rFonts w:ascii="Times New Roman" w:hAnsi="Times New Roman" w:cs="Times New Roman"/>
          <w:sz w:val="24"/>
          <w:szCs w:val="24"/>
        </w:rPr>
      </w:pPr>
      <w:r w:rsidRPr="0005522F">
        <w:rPr>
          <w:rFonts w:ascii="Times New Roman" w:hAnsi="Times New Roman" w:cs="Times New Roman"/>
          <w:sz w:val="24"/>
          <w:szCs w:val="24"/>
        </w:rPr>
        <w:t>Кроме того, тексты песен часто содержат культурные отсылки и выражения, которые могут быть незнакомы учащимся. Это открывает возможность для обсуждения и анализа, что способствует развитию критического мышления и способности интерпретировать информацию. Учителя могут использовать песни как основу для более глубокого изучения культурных аспектов англоязычных стран, что позволяет учащимся не только учить язык, но и понимать контекст, в котором он используется. Например, анализируя текст песни, учащиеся могут обсудить социальные, исторические или культурные темы, что делает обучение более многогранным и интересным [17].</w:t>
      </w:r>
    </w:p>
    <w:p w14:paraId="3A6C9E1F" w14:textId="33007E63" w:rsidR="0005522F" w:rsidRPr="0005522F" w:rsidRDefault="00B91D87" w:rsidP="00B91D87">
      <w:pPr>
        <w:spacing w:line="240" w:lineRule="auto"/>
        <w:ind w:firstLine="567"/>
        <w:jc w:val="both"/>
        <w:rPr>
          <w:rFonts w:ascii="Times New Roman" w:hAnsi="Times New Roman" w:cs="Times New Roman"/>
          <w:sz w:val="24"/>
          <w:szCs w:val="24"/>
        </w:rPr>
      </w:pPr>
      <w:r>
        <w:rPr>
          <w:rFonts w:ascii="Times New Roman" w:hAnsi="Times New Roman" w:cs="Times New Roman"/>
          <w:sz w:val="24"/>
          <w:szCs w:val="24"/>
        </w:rPr>
        <w:t>Песни могут быть использованы</w:t>
      </w:r>
      <w:r w:rsidR="0005522F" w:rsidRPr="0005522F">
        <w:rPr>
          <w:rFonts w:ascii="Times New Roman" w:hAnsi="Times New Roman" w:cs="Times New Roman"/>
          <w:sz w:val="24"/>
          <w:szCs w:val="24"/>
        </w:rPr>
        <w:t xml:space="preserve"> для работы над произношением. Учащиеся могут повторять за исполнителем, что поможет им улучшить свои фонетические навыки и уверенность в произношении.</w:t>
      </w:r>
    </w:p>
    <w:p w14:paraId="5C59FF6F" w14:textId="7AFA6AB3" w:rsidR="008B6451" w:rsidRDefault="0005522F" w:rsidP="0005522F">
      <w:pPr>
        <w:spacing w:line="240" w:lineRule="auto"/>
        <w:ind w:firstLine="567"/>
        <w:jc w:val="both"/>
        <w:rPr>
          <w:rFonts w:ascii="Times New Roman" w:hAnsi="Times New Roman" w:cs="Times New Roman"/>
          <w:sz w:val="24"/>
          <w:szCs w:val="24"/>
        </w:rPr>
      </w:pPr>
      <w:r w:rsidRPr="0005522F">
        <w:rPr>
          <w:rFonts w:ascii="Times New Roman" w:hAnsi="Times New Roman" w:cs="Times New Roman"/>
          <w:sz w:val="24"/>
          <w:szCs w:val="24"/>
        </w:rPr>
        <w:t xml:space="preserve">В заключение, развитие навыков аудирования через песни является многообещающим направлением в обучении английскому языку на среднем этапе обучения. Песни не только помогают улучшить понимание устной речи, но и развивают фонетические навыки, расширяют словарный запас и способствуют пониманию культурных аспектов языка. Использование музыки в обучении делает занятия более интересными и увлекательными, что в свою очередь способствует повышению мотивации учащихся. При правильном </w:t>
      </w:r>
      <w:r w:rsidRPr="0005522F">
        <w:rPr>
          <w:rFonts w:ascii="Times New Roman" w:hAnsi="Times New Roman" w:cs="Times New Roman"/>
          <w:sz w:val="24"/>
          <w:szCs w:val="24"/>
        </w:rPr>
        <w:lastRenderedPageBreak/>
        <w:t>подходе и выборе песен, а также использовании разнообразных методик работы, учителя могут значительно улучшить навыки аудирования своих учеников, что станет залогом их успешного общения на английском языке в будущем.</w:t>
      </w:r>
    </w:p>
    <w:p w14:paraId="03A93E0A" w14:textId="77777777" w:rsidR="002D66DD" w:rsidRDefault="002D66DD" w:rsidP="002D66DD">
      <w:pPr>
        <w:spacing w:line="240" w:lineRule="auto"/>
        <w:ind w:firstLine="709"/>
        <w:jc w:val="both"/>
        <w:rPr>
          <w:rFonts w:ascii="Times New Roman" w:hAnsi="Times New Roman" w:cs="Times New Roman"/>
          <w:sz w:val="24"/>
          <w:szCs w:val="24"/>
        </w:rPr>
      </w:pPr>
    </w:p>
    <w:p w14:paraId="258A59D8" w14:textId="31B4AB60" w:rsidR="00B91D87" w:rsidRPr="00B91D87" w:rsidRDefault="00B91D87" w:rsidP="00B91D87">
      <w:pPr>
        <w:spacing w:line="240" w:lineRule="auto"/>
        <w:jc w:val="center"/>
        <w:rPr>
          <w:rFonts w:ascii="Times New Roman" w:hAnsi="Times New Roman" w:cs="Times New Roman"/>
          <w:b/>
          <w:bCs/>
          <w:sz w:val="24"/>
          <w:szCs w:val="24"/>
        </w:rPr>
      </w:pPr>
      <w:r w:rsidRPr="00B91D87">
        <w:rPr>
          <w:rFonts w:ascii="Times New Roman" w:hAnsi="Times New Roman" w:cs="Times New Roman"/>
          <w:b/>
          <w:bCs/>
          <w:sz w:val="24"/>
          <w:szCs w:val="24"/>
        </w:rPr>
        <w:t>Глава 2. ПРАКТИЧЕСКОЕ ПРИМЕНИЕ ПЕСЕН НА УРОКАХ, КОМПЛЕКСНЫЙ АНАЛИЗ ПОЛУЧЕННЫХ РЕЗУЛЬТАТОВ</w:t>
      </w:r>
    </w:p>
    <w:p w14:paraId="47A5716F" w14:textId="7E7D5B00" w:rsidR="00B91D87" w:rsidRDefault="00720FE8" w:rsidP="00B91D87">
      <w:pPr>
        <w:spacing w:line="240" w:lineRule="auto"/>
        <w:jc w:val="center"/>
        <w:rPr>
          <w:rFonts w:ascii="Times New Roman" w:hAnsi="Times New Roman" w:cs="Times New Roman"/>
          <w:b/>
          <w:bCs/>
          <w:sz w:val="24"/>
          <w:szCs w:val="24"/>
        </w:rPr>
      </w:pPr>
      <w:r w:rsidRPr="00720FE8">
        <w:rPr>
          <w:rFonts w:ascii="Times New Roman" w:hAnsi="Times New Roman" w:cs="Times New Roman"/>
          <w:b/>
          <w:bCs/>
          <w:sz w:val="24"/>
          <w:szCs w:val="24"/>
        </w:rPr>
        <w:t>2.1. Анализ методических подходов и техник использования песенного материала на уроках</w:t>
      </w:r>
    </w:p>
    <w:p w14:paraId="274D8A38" w14:textId="77777777" w:rsidR="00720FE8" w:rsidRDefault="00720FE8" w:rsidP="00720FE8">
      <w:pPr>
        <w:rPr>
          <w:rFonts w:ascii="Times New Roman" w:hAnsi="Times New Roman" w:cs="Times New Roman"/>
          <w:sz w:val="24"/>
          <w:szCs w:val="24"/>
        </w:rPr>
      </w:pPr>
    </w:p>
    <w:p w14:paraId="753CA22E" w14:textId="56781EEB" w:rsidR="00720FE8" w:rsidRPr="00720FE8" w:rsidRDefault="00720FE8" w:rsidP="00720FE8">
      <w:pPr>
        <w:ind w:firstLine="567"/>
        <w:jc w:val="both"/>
        <w:rPr>
          <w:rFonts w:ascii="Times New Roman" w:hAnsi="Times New Roman" w:cs="Times New Roman"/>
          <w:sz w:val="24"/>
          <w:szCs w:val="24"/>
        </w:rPr>
      </w:pPr>
      <w:r w:rsidRPr="00720FE8">
        <w:rPr>
          <w:rFonts w:ascii="Times New Roman" w:hAnsi="Times New Roman" w:cs="Times New Roman"/>
          <w:sz w:val="24"/>
          <w:szCs w:val="24"/>
        </w:rPr>
        <w:t>Современные технологии открывают новые горизонты для интеграции музыки в образовательный процесс. Преподаватели активно используют караоке, мобильные приложения и онлайн-ресурсы для повышения интерактивности уроков. Например, приложения, такие как LyricsTraining, помогают учащимся развивать навыки аудирования и письма через работу с текстами песен. Эти методы не только делают занятия более увлекательными, но и способствуют более глубокому усвоению материала. При этом наличие интернет-ресурсов предоставляет дополнительные возможности для применения музыки в преподавании, что может значительно сэкономить учебное время</w:t>
      </w:r>
      <w:r>
        <w:rPr>
          <w:rFonts w:ascii="Times New Roman" w:hAnsi="Times New Roman" w:cs="Times New Roman"/>
          <w:sz w:val="24"/>
          <w:szCs w:val="24"/>
        </w:rPr>
        <w:t>.</w:t>
      </w:r>
      <w:r w:rsidRPr="00720FE8">
        <w:rPr>
          <w:rFonts w:ascii="Times New Roman" w:hAnsi="Times New Roman" w:cs="Times New Roman"/>
          <w:sz w:val="24"/>
          <w:szCs w:val="24"/>
        </w:rPr>
        <w:t xml:space="preserve"> </w:t>
      </w:r>
    </w:p>
    <w:p w14:paraId="3226AFA1" w14:textId="259A4B37" w:rsidR="00720FE8" w:rsidRPr="00720FE8" w:rsidRDefault="00720FE8" w:rsidP="00720FE8">
      <w:pPr>
        <w:ind w:firstLine="567"/>
        <w:jc w:val="both"/>
        <w:rPr>
          <w:rFonts w:ascii="Times New Roman" w:hAnsi="Times New Roman" w:cs="Times New Roman"/>
          <w:sz w:val="24"/>
          <w:szCs w:val="24"/>
        </w:rPr>
      </w:pPr>
      <w:r w:rsidRPr="00720FE8">
        <w:rPr>
          <w:rFonts w:ascii="Times New Roman" w:hAnsi="Times New Roman" w:cs="Times New Roman"/>
          <w:sz w:val="24"/>
          <w:szCs w:val="24"/>
        </w:rPr>
        <w:t>Песни обладают множеством преимуществ для учащихся среднего уровня. Они помогают улучшить запоминание лексики за счёт повторения ритмичных фраз. Согласно исследованию 2018 года, 70% учащихся отметили, что песни способствуют лучшему запоминанию слов и выражений. Кроме того, песни помогают развивать произношение и интонацию, что особенно важно на данном этапе изучения языка</w:t>
      </w:r>
      <w:r w:rsidR="00C76B16" w:rsidRPr="00C76B16">
        <w:rPr>
          <w:rFonts w:ascii="Times New Roman" w:hAnsi="Times New Roman" w:cs="Times New Roman"/>
          <w:sz w:val="24"/>
          <w:szCs w:val="24"/>
        </w:rPr>
        <w:t xml:space="preserve"> [20]</w:t>
      </w:r>
      <w:r w:rsidRPr="00720FE8">
        <w:rPr>
          <w:rFonts w:ascii="Times New Roman" w:hAnsi="Times New Roman" w:cs="Times New Roman"/>
          <w:sz w:val="24"/>
          <w:szCs w:val="24"/>
        </w:rPr>
        <w:t>.</w:t>
      </w:r>
    </w:p>
    <w:p w14:paraId="112C8324" w14:textId="5E226E1A" w:rsidR="00720FE8" w:rsidRPr="00720FE8" w:rsidRDefault="00720FE8" w:rsidP="00720FE8">
      <w:pPr>
        <w:ind w:firstLine="567"/>
        <w:jc w:val="both"/>
        <w:rPr>
          <w:rFonts w:ascii="Times New Roman" w:hAnsi="Times New Roman" w:cs="Times New Roman"/>
          <w:sz w:val="24"/>
          <w:szCs w:val="24"/>
        </w:rPr>
      </w:pPr>
      <w:r w:rsidRPr="00720FE8">
        <w:rPr>
          <w:rFonts w:ascii="Times New Roman" w:hAnsi="Times New Roman" w:cs="Times New Roman"/>
          <w:sz w:val="24"/>
          <w:szCs w:val="24"/>
        </w:rPr>
        <w:t>Использование песен в обучении, хотя и обладает множеством преимуществ, сопряжено с определёнными вызовами. Одним из ключевых аспектов является выбор материала, который должен соответствовать уровню и интересам учащихся. Неправильно подобранные песни могут не только не принести пользы, но и снизить интерес к уроку. Сложные тексты песен могут создавать трудности в понимании, что требует дополнительной подготовки со стороны преподавателя. Важно помнить, что «тот, кто не знает музыки, уподобляется не знающему грамоты», что подчеркивает значимость музыкального образования в процессе обучения.</w:t>
      </w:r>
    </w:p>
    <w:p w14:paraId="34691CB4" w14:textId="0879FE90" w:rsidR="00837EC8" w:rsidRPr="006218D2" w:rsidRDefault="00720FE8" w:rsidP="00837EC8">
      <w:pPr>
        <w:ind w:firstLine="567"/>
        <w:jc w:val="both"/>
        <w:rPr>
          <w:rFonts w:ascii="Times New Roman" w:hAnsi="Times New Roman" w:cs="Times New Roman"/>
          <w:sz w:val="24"/>
          <w:szCs w:val="24"/>
        </w:rPr>
      </w:pPr>
      <w:r w:rsidRPr="00720FE8">
        <w:rPr>
          <w:rFonts w:ascii="Times New Roman" w:hAnsi="Times New Roman" w:cs="Times New Roman"/>
          <w:sz w:val="24"/>
          <w:szCs w:val="24"/>
        </w:rPr>
        <w:t xml:space="preserve">Примеры успешного использования песен в учебных программах демонстрируют их высокую эффективность. В 2020 году в одной из школ Канады внедрение музыкальных элементов в учебный процесс способствовало увеличению успеваемости по английскому языку на 15%. Учителя применяли песни для работы над лексикой, грамматикой и произношением, что сделало уроки более интересными и продуктивными. Этот опыт подтверждает, что интеграция музыки может значительно повысить мотивацию учащихся и их успехи в изучении языка. Ахмадуллина и Боднар отмечают, что «песни могут быть использованы в качестве ценного инструмента преподавания и обучения иностранным языкам. Использование песен может помочь обучающимся улучшить свои навыки аудирования и говорения; они также могут быть полезны для усвоения словарного запаса и структуры предложений» </w:t>
      </w:r>
      <w:r w:rsidR="006218D2" w:rsidRPr="006218D2">
        <w:rPr>
          <w:rFonts w:ascii="Times New Roman" w:hAnsi="Times New Roman" w:cs="Times New Roman"/>
          <w:sz w:val="24"/>
          <w:szCs w:val="24"/>
        </w:rPr>
        <w:t>[20].</w:t>
      </w:r>
    </w:p>
    <w:p w14:paraId="778EB4A7" w14:textId="77777777" w:rsidR="00720FE8" w:rsidRPr="00720FE8" w:rsidRDefault="00720FE8" w:rsidP="00720FE8">
      <w:pPr>
        <w:ind w:firstLine="567"/>
        <w:jc w:val="both"/>
        <w:rPr>
          <w:rFonts w:ascii="Times New Roman" w:hAnsi="Times New Roman" w:cs="Times New Roman"/>
          <w:sz w:val="24"/>
          <w:szCs w:val="24"/>
        </w:rPr>
      </w:pPr>
      <w:r w:rsidRPr="00720FE8">
        <w:rPr>
          <w:rFonts w:ascii="Times New Roman" w:hAnsi="Times New Roman" w:cs="Times New Roman"/>
          <w:sz w:val="24"/>
          <w:szCs w:val="24"/>
        </w:rPr>
        <w:lastRenderedPageBreak/>
        <w:t>Цифровые платформы играют ключевую роль в современном образовательном процессе, особенно при использовании музыки для изучения английского языка. Согласно исследованию EdTechXGlobal, за последние пять лет использование таких платформ увеличилось на 65%, что свидетельствует о растущей популярности технологий в обучении. Эти платформы предоставляют доступ к огромному количеству музыкальных материалов, инструкторов и интерактивных заданий, что делает процесс изучения языка более увлекательным и доступным для студентов. Например, платформы, такие как YouTube и Spotify, позволяют учащимся находить песни на английском языке, изучать их тексты и практиковать произношение, что способствует улучшению языковых навыков.</w:t>
      </w:r>
    </w:p>
    <w:p w14:paraId="38B55631" w14:textId="7E7B5359" w:rsidR="00720FE8" w:rsidRPr="00720FE8" w:rsidRDefault="00720FE8" w:rsidP="00720FE8">
      <w:pPr>
        <w:ind w:firstLine="567"/>
        <w:jc w:val="both"/>
        <w:rPr>
          <w:rFonts w:ascii="Times New Roman" w:hAnsi="Times New Roman" w:cs="Times New Roman"/>
          <w:sz w:val="24"/>
          <w:szCs w:val="24"/>
        </w:rPr>
      </w:pPr>
      <w:r w:rsidRPr="00720FE8">
        <w:rPr>
          <w:rFonts w:ascii="Times New Roman" w:hAnsi="Times New Roman" w:cs="Times New Roman"/>
          <w:sz w:val="24"/>
          <w:szCs w:val="24"/>
        </w:rPr>
        <w:t>Мобильные приложения предоставляют уникальные возможности для изучения английского языка с использованием музыки. Примером такого приложения является LyricsTraining, которое помогает улучшить восприятие речи, предлагая упражнения на основе текстов песен. Эти приложения позволяют учащимся не только слушать песни, но и выполнять задания, связанные с анализом текста, что способствует более глубокому пониманию языка. Кроме того, мобильные приложения обеспечивают доступность обучения, так как они могут использоваться в любое время и в любом месте, что является важным фактором для современных студентов</w:t>
      </w:r>
      <w:r w:rsidR="006218D2" w:rsidRPr="006218D2">
        <w:rPr>
          <w:rFonts w:ascii="Times New Roman" w:hAnsi="Times New Roman" w:cs="Times New Roman"/>
          <w:sz w:val="24"/>
          <w:szCs w:val="24"/>
        </w:rPr>
        <w:t xml:space="preserve"> [19]</w:t>
      </w:r>
      <w:r w:rsidRPr="00720FE8">
        <w:rPr>
          <w:rFonts w:ascii="Times New Roman" w:hAnsi="Times New Roman" w:cs="Times New Roman"/>
          <w:sz w:val="24"/>
          <w:szCs w:val="24"/>
        </w:rPr>
        <w:t>.</w:t>
      </w:r>
    </w:p>
    <w:p w14:paraId="1FB86274" w14:textId="77777777" w:rsidR="00720FE8" w:rsidRPr="00720FE8" w:rsidRDefault="00720FE8" w:rsidP="00720FE8">
      <w:pPr>
        <w:ind w:firstLine="567"/>
        <w:jc w:val="both"/>
        <w:rPr>
          <w:rFonts w:ascii="Times New Roman" w:hAnsi="Times New Roman" w:cs="Times New Roman"/>
          <w:sz w:val="24"/>
          <w:szCs w:val="24"/>
        </w:rPr>
      </w:pPr>
      <w:r w:rsidRPr="00720FE8">
        <w:rPr>
          <w:rFonts w:ascii="Times New Roman" w:hAnsi="Times New Roman" w:cs="Times New Roman"/>
          <w:sz w:val="24"/>
          <w:szCs w:val="24"/>
        </w:rPr>
        <w:t>Интерактивные технологии, такие как интерактивные доски, становятся неотъемлемой частью образовательного процесса. Согласно данным, 85% современных школ используют интерактивные доски, которые позволяют интегрировать аудио и визуальные материалы для более эффективного обучения. Эти технологии дают возможность преподавателям использовать клипы, тексты песен и упражнения, основанные на музыке, что создает более увлекательную и динамичную среду для изучения английского языка. Интерактивность способствует более активному вовлечению учащихся в процесс обучения, что положительно сказывается на их мотивации и успеваемости.</w:t>
      </w:r>
    </w:p>
    <w:p w14:paraId="74AC48FE" w14:textId="0E731290" w:rsidR="00720FE8" w:rsidRPr="00720FE8" w:rsidRDefault="00720FE8" w:rsidP="00720FE8">
      <w:pPr>
        <w:ind w:firstLine="567"/>
        <w:jc w:val="both"/>
        <w:rPr>
          <w:rFonts w:ascii="Times New Roman" w:hAnsi="Times New Roman" w:cs="Times New Roman"/>
          <w:sz w:val="24"/>
          <w:szCs w:val="24"/>
        </w:rPr>
      </w:pPr>
      <w:r w:rsidRPr="00720FE8">
        <w:rPr>
          <w:rFonts w:ascii="Times New Roman" w:hAnsi="Times New Roman" w:cs="Times New Roman"/>
          <w:sz w:val="24"/>
          <w:szCs w:val="24"/>
        </w:rPr>
        <w:t>Искусственный интеллект (ИИ) открывает новые перспективы в области обучения языкам через музыку. Примером является приложение Duolingo, которое анализирует прогресс учащихся и предлагает персонализированные задания, включая упражнения с использованием музыкальных элементов. Благодаря ИИ учебный процесс адаптируется под индивидуальные потребности каждого студента, что делает обучение более эффективным. При этом такие технологии могут предоставлять рекомендации по выбору песен и заданий, облегчая преподавателям процесс подготовки уроков. Овчинникова отмечает, что «при организации дистанционного обучения грамматике применяются такие педагогические технологии, как обучение в малых группах сотрудничества и разноуровневое обучение, зависящее от уровня и профиля обучаемого». Это подчеркивает важность комплексного подхода в обучении, включающего разнообразные методики, адаптированные к потребностям обучаемых.</w:t>
      </w:r>
      <w:r w:rsidR="005125B2">
        <w:rPr>
          <w:rFonts w:ascii="Times New Roman" w:hAnsi="Times New Roman" w:cs="Times New Roman"/>
          <w:sz w:val="24"/>
          <w:szCs w:val="24"/>
        </w:rPr>
        <w:t xml:space="preserve"> </w:t>
      </w:r>
      <w:r w:rsidRPr="00720FE8">
        <w:rPr>
          <w:rFonts w:ascii="Times New Roman" w:hAnsi="Times New Roman" w:cs="Times New Roman"/>
          <w:sz w:val="24"/>
          <w:szCs w:val="24"/>
        </w:rPr>
        <w:t>Использование песен в обучении английскому языку на среднем этапе обучения представляет собой мощный инструмент, который способствует не только развитию языковых навыков, но и углублению культурного понимания, мотивации и эмоционального вовлечения учащихся. Эффективные методики преподавания с использованием песен включают в себя разнообразные подходы, которые помогают создать интерактивную и увлекательную образовательную среду. В данном разделе мы рассмотрим различные методики, которые могут быть применены на практике, а также их влияние на процесс обучения.</w:t>
      </w:r>
    </w:p>
    <w:p w14:paraId="10792C7E" w14:textId="77777777" w:rsidR="00720FE8" w:rsidRPr="00720FE8" w:rsidRDefault="00720FE8" w:rsidP="00720FE8">
      <w:pPr>
        <w:spacing w:line="240" w:lineRule="auto"/>
        <w:ind w:firstLine="567"/>
        <w:jc w:val="both"/>
        <w:rPr>
          <w:rFonts w:ascii="Times New Roman" w:hAnsi="Times New Roman" w:cs="Times New Roman"/>
          <w:sz w:val="24"/>
          <w:szCs w:val="24"/>
        </w:rPr>
      </w:pPr>
      <w:r w:rsidRPr="00720FE8">
        <w:rPr>
          <w:rFonts w:ascii="Times New Roman" w:hAnsi="Times New Roman" w:cs="Times New Roman"/>
          <w:sz w:val="24"/>
          <w:szCs w:val="24"/>
        </w:rPr>
        <w:lastRenderedPageBreak/>
        <w:t>Одной из наиболее эффективных методик является интеграция песен в уроки через активное слушание. Это подразумевает, что учитель выбирает песню, которая соответствует уровню знаний учащихся и тематике урока. Важно, чтобы текст песни был доступен и интересен, что позволит ученикам легко воспринимать информацию. На начальном этапе урока учитель может предложить учащимся прослушать песню без текстов, чтобы они могли сосредоточиться на мелодии, ритме и интонации. После первого прослушивания можно обсудить, о чем, по мнению учеников, идет речь в песне, что способствует развитию их навыков аудирования и критического мышления. Это также создает атмосферу доверия и открытости, когда ученики могут делиться своими мнениями и предположениями [20].</w:t>
      </w:r>
    </w:p>
    <w:p w14:paraId="13AC86C3" w14:textId="77777777" w:rsidR="00720FE8" w:rsidRPr="00720FE8" w:rsidRDefault="00720FE8" w:rsidP="00720FE8">
      <w:pPr>
        <w:spacing w:line="240" w:lineRule="auto"/>
        <w:ind w:firstLine="567"/>
        <w:jc w:val="both"/>
        <w:rPr>
          <w:rFonts w:ascii="Times New Roman" w:hAnsi="Times New Roman" w:cs="Times New Roman"/>
          <w:sz w:val="24"/>
          <w:szCs w:val="24"/>
        </w:rPr>
      </w:pPr>
      <w:r w:rsidRPr="00720FE8">
        <w:rPr>
          <w:rFonts w:ascii="Times New Roman" w:hAnsi="Times New Roman" w:cs="Times New Roman"/>
          <w:sz w:val="24"/>
          <w:szCs w:val="24"/>
        </w:rPr>
        <w:t>После обсуждения содержания песни можно перейти к более детальному анализу текста. Учитель может раздать учащимся распечатанные тексты песен, которые они будут изучать в группах или парах. Важно, чтобы задания были разнообразными: учащиеся могут искать ключевые слова, определять основные темы, обсуждать выражения и фразы, которые они не понимают. Это позволяет не только улучшить словарный запас, но и развить навыки работы в команде. Кроме того, такие задания могут включать в себя и кроссворды, где учащиеся должны будут заполнить пропуски в тексте, что добавляет элемент игры и соревновательности [5].</w:t>
      </w:r>
    </w:p>
    <w:p w14:paraId="5CBAA807" w14:textId="77777777" w:rsidR="00720FE8" w:rsidRPr="00720FE8" w:rsidRDefault="00720FE8" w:rsidP="00720FE8">
      <w:pPr>
        <w:spacing w:line="240" w:lineRule="auto"/>
        <w:ind w:firstLine="567"/>
        <w:jc w:val="both"/>
        <w:rPr>
          <w:rFonts w:ascii="Times New Roman" w:hAnsi="Times New Roman" w:cs="Times New Roman"/>
          <w:sz w:val="24"/>
          <w:szCs w:val="24"/>
        </w:rPr>
      </w:pPr>
      <w:r w:rsidRPr="00720FE8">
        <w:rPr>
          <w:rFonts w:ascii="Times New Roman" w:hAnsi="Times New Roman" w:cs="Times New Roman"/>
          <w:sz w:val="24"/>
          <w:szCs w:val="24"/>
        </w:rPr>
        <w:t>Другой эффективной методикой является использование песен для практики произношения и интонации. Учитель может выбрать песню с четким и понятным произношением, что поможет учащимся лучше усвоить фонетику английского языка. Важно, чтобы учащиеся не просто слушали песню, но и пытались повторять за исполнителем, что способствует улучшению их произношения и уверенности в себе. Это можно сделать через караоке-сессии, где ученики поют вместе с песней, что создает атмосферу веселья и расслабленности. Пение также помогает учащимся запоминать новые слова и фразы, поскольку они связываются с мелодией и ритмом, что облегчает процесс запоминания [19].</w:t>
      </w:r>
    </w:p>
    <w:p w14:paraId="7FCCEF6D" w14:textId="77777777" w:rsidR="00720FE8" w:rsidRPr="00720FE8" w:rsidRDefault="00720FE8" w:rsidP="00720FE8">
      <w:pPr>
        <w:spacing w:line="240" w:lineRule="auto"/>
        <w:ind w:firstLine="567"/>
        <w:jc w:val="both"/>
        <w:rPr>
          <w:rFonts w:ascii="Times New Roman" w:hAnsi="Times New Roman" w:cs="Times New Roman"/>
          <w:sz w:val="24"/>
          <w:szCs w:val="24"/>
        </w:rPr>
      </w:pPr>
      <w:r w:rsidRPr="00720FE8">
        <w:rPr>
          <w:rFonts w:ascii="Times New Roman" w:hAnsi="Times New Roman" w:cs="Times New Roman"/>
          <w:sz w:val="24"/>
          <w:szCs w:val="24"/>
        </w:rPr>
        <w:t>Кроме того, учителя могут использовать песни для развития навыков письма. После изучения текста песни учащиеся могут быть приглашены написать свои собственные стихи или создать альтернативные версии текста. Это задание не только развивает креативность, но и помогает учащимся глубже понять структуру языка, его грамматику и лексику. Учитель может предложить темы, которые будут актуальны для учащихся, например, дружба, любовь, мечты и т.д. Это позволит учащимся выразить свои мысли и чувства на английском языке, что является важным аспектом их языкового развития.</w:t>
      </w:r>
    </w:p>
    <w:p w14:paraId="740A3576" w14:textId="77777777" w:rsidR="00720FE8" w:rsidRPr="00720FE8" w:rsidRDefault="00720FE8" w:rsidP="00720FE8">
      <w:pPr>
        <w:spacing w:line="240" w:lineRule="auto"/>
        <w:ind w:firstLine="567"/>
        <w:jc w:val="both"/>
        <w:rPr>
          <w:rFonts w:ascii="Times New Roman" w:hAnsi="Times New Roman" w:cs="Times New Roman"/>
          <w:sz w:val="24"/>
          <w:szCs w:val="24"/>
        </w:rPr>
      </w:pPr>
      <w:r w:rsidRPr="00720FE8">
        <w:rPr>
          <w:rFonts w:ascii="Times New Roman" w:hAnsi="Times New Roman" w:cs="Times New Roman"/>
          <w:sz w:val="24"/>
          <w:szCs w:val="24"/>
        </w:rPr>
        <w:t>Эффективные методики преподавания с использованием песен также включают в себя использование песен для изучения культурного контекста. Каждая песня несет в себе элементы культуры, истории и традиций, что делает их отличным ресурсом для обсуждения. Учитель может предложить учащимся исследовать историю создания песни, ее исполнителя и контекст, в котором она была написана. Это может быть сделано через групповые проекты, где учащиеся будут исследовать различные аспекты песни, такие как ее влияние на культуру, общество или даже политику. Это не только углубляет понимание языка, но и расширяет кругозор учащихся, позволяя им увидеть мир с разных сторон.</w:t>
      </w:r>
    </w:p>
    <w:p w14:paraId="46B1DC4A" w14:textId="77777777" w:rsidR="00720FE8" w:rsidRPr="00720FE8" w:rsidRDefault="00720FE8" w:rsidP="00720FE8">
      <w:pPr>
        <w:spacing w:line="240" w:lineRule="auto"/>
        <w:ind w:firstLine="567"/>
        <w:jc w:val="both"/>
        <w:rPr>
          <w:rFonts w:ascii="Times New Roman" w:hAnsi="Times New Roman" w:cs="Times New Roman"/>
          <w:sz w:val="24"/>
          <w:szCs w:val="24"/>
        </w:rPr>
      </w:pPr>
      <w:r w:rsidRPr="00720FE8">
        <w:rPr>
          <w:rFonts w:ascii="Times New Roman" w:hAnsi="Times New Roman" w:cs="Times New Roman"/>
          <w:sz w:val="24"/>
          <w:szCs w:val="24"/>
        </w:rPr>
        <w:t xml:space="preserve">Также стоит отметить, что использование песен в обучении английскому языку может быть адаптировано под различные стили обучения. Некоторые учащиеся лучше воспринимают информацию через слух, другие — через зрение, а третьи — через практику. Песни могут быть использованы для удовлетворения этих различных стилей, предлагая </w:t>
      </w:r>
      <w:r w:rsidRPr="00720FE8">
        <w:rPr>
          <w:rFonts w:ascii="Times New Roman" w:hAnsi="Times New Roman" w:cs="Times New Roman"/>
          <w:sz w:val="24"/>
          <w:szCs w:val="24"/>
        </w:rPr>
        <w:lastRenderedPageBreak/>
        <w:t>разнообразные виды деятельности. Например, для визуальных учащихся можно создать презентации с иллюстрациями к тексту песни, а для кинестетических — организовать танцевальные движения, которые будут соответствовать ритму и настроению песни. Это создает более инклюзивную образовательную среду, где каждый ученик может найти подходящий для себя способ обучения.</w:t>
      </w:r>
    </w:p>
    <w:p w14:paraId="305CD66E" w14:textId="77777777" w:rsidR="00720FE8" w:rsidRPr="00720FE8" w:rsidRDefault="00720FE8" w:rsidP="00720FE8">
      <w:pPr>
        <w:spacing w:line="240" w:lineRule="auto"/>
        <w:ind w:firstLine="567"/>
        <w:jc w:val="both"/>
        <w:rPr>
          <w:rFonts w:ascii="Times New Roman" w:hAnsi="Times New Roman" w:cs="Times New Roman"/>
          <w:sz w:val="24"/>
          <w:szCs w:val="24"/>
        </w:rPr>
      </w:pPr>
      <w:r w:rsidRPr="00720FE8">
        <w:rPr>
          <w:rFonts w:ascii="Times New Roman" w:hAnsi="Times New Roman" w:cs="Times New Roman"/>
          <w:sz w:val="24"/>
          <w:szCs w:val="24"/>
        </w:rPr>
        <w:t>Важно также учитывать, что использование песен в обучении английскому языку может способствовать развитию эмоционального интеллекта учащихся. Музыка и тексты песен часто затрагивают глубокие чувства и переживания, что может помочь учащимся лучше понять свои эмоции и эмоции других людей. Обсуждение тем, затронутых в песнях, может стать основой для более глубоких разговоров о жизни, ценностях и межличностных отношениях. Это создает возможность для развития навыков эмпатии и понимания, что является важным аспектом обучения в целом.</w:t>
      </w:r>
    </w:p>
    <w:p w14:paraId="38E49903" w14:textId="0F862BC6" w:rsidR="00B770BB" w:rsidRDefault="00720FE8" w:rsidP="00720FE8">
      <w:pPr>
        <w:spacing w:line="240" w:lineRule="auto"/>
        <w:ind w:firstLine="567"/>
        <w:jc w:val="both"/>
        <w:rPr>
          <w:rFonts w:ascii="Times New Roman" w:hAnsi="Times New Roman" w:cs="Times New Roman"/>
          <w:sz w:val="24"/>
          <w:szCs w:val="24"/>
        </w:rPr>
      </w:pPr>
      <w:r w:rsidRPr="00720FE8">
        <w:rPr>
          <w:rFonts w:ascii="Times New Roman" w:hAnsi="Times New Roman" w:cs="Times New Roman"/>
          <w:sz w:val="24"/>
          <w:szCs w:val="24"/>
        </w:rPr>
        <w:t>В заключение, эффективные методики преподавания с использованием песен в обучении английскому языку на среднем этапе обучения представляют собой разнообразный и многообразный подход, который может значительно улучшить процесс обучения. Интеграция песен в уроки способствует развитию языковых навыков, культурного понимания, критического мышления и эмоционального интеллекта. Эти методики могут быть адаптированы под различные стили обучения и интересы учащихся, что делает их универсальными и доступными для всех. Использование песен в обучении не только делает процесс обучения более увлекательным и интересным, но и помогает учащимся развивать важные жизненные навыки, которые будут полезны им в будущем</w:t>
      </w:r>
      <w:r w:rsidR="00B770BB" w:rsidRPr="00B770BB">
        <w:rPr>
          <w:rFonts w:ascii="Times New Roman" w:hAnsi="Times New Roman" w:cs="Times New Roman"/>
          <w:sz w:val="24"/>
          <w:szCs w:val="24"/>
        </w:rPr>
        <w:t>.</w:t>
      </w:r>
    </w:p>
    <w:p w14:paraId="425A02B4" w14:textId="77777777" w:rsidR="007652FA" w:rsidRDefault="007652FA" w:rsidP="007652FA">
      <w:pPr>
        <w:ind w:firstLine="567"/>
        <w:jc w:val="both"/>
        <w:rPr>
          <w:rFonts w:ascii="Times New Roman" w:hAnsi="Times New Roman" w:cs="Times New Roman"/>
          <w:sz w:val="24"/>
          <w:szCs w:val="24"/>
        </w:rPr>
      </w:pPr>
    </w:p>
    <w:p w14:paraId="6A3EB689" w14:textId="77777777" w:rsidR="007652FA" w:rsidRDefault="007652FA" w:rsidP="007652FA">
      <w:pPr>
        <w:ind w:firstLine="567"/>
        <w:jc w:val="both"/>
        <w:rPr>
          <w:rFonts w:ascii="Times New Roman" w:hAnsi="Times New Roman" w:cs="Times New Roman"/>
          <w:sz w:val="24"/>
          <w:szCs w:val="24"/>
        </w:rPr>
      </w:pPr>
    </w:p>
    <w:p w14:paraId="71CB95B6" w14:textId="77777777" w:rsidR="007652FA" w:rsidRDefault="007652FA" w:rsidP="007652FA">
      <w:pPr>
        <w:ind w:firstLine="567"/>
        <w:jc w:val="both"/>
        <w:rPr>
          <w:rFonts w:ascii="Times New Roman" w:hAnsi="Times New Roman" w:cs="Times New Roman"/>
          <w:sz w:val="24"/>
          <w:szCs w:val="24"/>
        </w:rPr>
      </w:pPr>
    </w:p>
    <w:p w14:paraId="44C0D469" w14:textId="77777777" w:rsidR="007652FA" w:rsidRDefault="007652FA" w:rsidP="007652FA">
      <w:pPr>
        <w:ind w:firstLine="567"/>
        <w:jc w:val="both"/>
        <w:rPr>
          <w:rFonts w:ascii="Times New Roman" w:hAnsi="Times New Roman" w:cs="Times New Roman"/>
          <w:sz w:val="24"/>
          <w:szCs w:val="24"/>
        </w:rPr>
      </w:pPr>
    </w:p>
    <w:p w14:paraId="37F33AD4" w14:textId="77777777" w:rsidR="007652FA" w:rsidRDefault="007652FA" w:rsidP="007652FA">
      <w:pPr>
        <w:ind w:firstLine="567"/>
        <w:jc w:val="both"/>
        <w:rPr>
          <w:rFonts w:ascii="Times New Roman" w:hAnsi="Times New Roman" w:cs="Times New Roman"/>
          <w:sz w:val="24"/>
          <w:szCs w:val="24"/>
        </w:rPr>
      </w:pPr>
    </w:p>
    <w:p w14:paraId="60CF65A6" w14:textId="77777777" w:rsidR="007652FA" w:rsidRDefault="007652FA" w:rsidP="007652FA">
      <w:pPr>
        <w:ind w:firstLine="567"/>
        <w:jc w:val="both"/>
        <w:rPr>
          <w:rFonts w:ascii="Times New Roman" w:hAnsi="Times New Roman" w:cs="Times New Roman"/>
          <w:sz w:val="24"/>
          <w:szCs w:val="24"/>
        </w:rPr>
      </w:pPr>
    </w:p>
    <w:p w14:paraId="10DDAD2C" w14:textId="77777777" w:rsidR="007652FA" w:rsidRDefault="007652FA" w:rsidP="007652FA">
      <w:pPr>
        <w:ind w:firstLine="567"/>
        <w:jc w:val="both"/>
        <w:rPr>
          <w:rFonts w:ascii="Times New Roman" w:hAnsi="Times New Roman" w:cs="Times New Roman"/>
          <w:sz w:val="24"/>
          <w:szCs w:val="24"/>
        </w:rPr>
      </w:pPr>
    </w:p>
    <w:p w14:paraId="47FFF4ED" w14:textId="77777777" w:rsidR="007652FA" w:rsidRDefault="007652FA" w:rsidP="007652FA">
      <w:pPr>
        <w:ind w:firstLine="567"/>
        <w:jc w:val="both"/>
        <w:rPr>
          <w:rFonts w:ascii="Times New Roman" w:hAnsi="Times New Roman" w:cs="Times New Roman"/>
          <w:sz w:val="24"/>
          <w:szCs w:val="24"/>
        </w:rPr>
      </w:pPr>
    </w:p>
    <w:p w14:paraId="3674314C" w14:textId="229406EE" w:rsidR="007652FA" w:rsidRPr="007652FA" w:rsidRDefault="007652FA" w:rsidP="007652FA">
      <w:pPr>
        <w:ind w:firstLine="567"/>
        <w:jc w:val="center"/>
        <w:rPr>
          <w:rFonts w:ascii="Times New Roman" w:hAnsi="Times New Roman" w:cs="Times New Roman"/>
          <w:b/>
          <w:bCs/>
          <w:sz w:val="24"/>
          <w:szCs w:val="24"/>
        </w:rPr>
      </w:pPr>
      <w:r w:rsidRPr="007652FA">
        <w:rPr>
          <w:rFonts w:ascii="Times New Roman" w:hAnsi="Times New Roman" w:cs="Times New Roman"/>
          <w:b/>
          <w:bCs/>
          <w:sz w:val="24"/>
          <w:szCs w:val="24"/>
        </w:rPr>
        <w:t>2.2. Интеграция песен в учебный процесс и разработка упражнений</w:t>
      </w:r>
    </w:p>
    <w:p w14:paraId="13A7374F" w14:textId="77777777" w:rsidR="007652FA" w:rsidRDefault="007652FA" w:rsidP="007652FA">
      <w:pPr>
        <w:ind w:firstLine="567"/>
        <w:jc w:val="both"/>
        <w:rPr>
          <w:rFonts w:ascii="Times New Roman" w:hAnsi="Times New Roman" w:cs="Times New Roman"/>
          <w:sz w:val="24"/>
          <w:szCs w:val="24"/>
        </w:rPr>
      </w:pPr>
    </w:p>
    <w:p w14:paraId="14D482ED" w14:textId="11018E52" w:rsidR="007652FA" w:rsidRPr="00720FE8" w:rsidRDefault="007652FA" w:rsidP="007652FA">
      <w:pPr>
        <w:ind w:firstLine="567"/>
        <w:jc w:val="both"/>
        <w:rPr>
          <w:rFonts w:ascii="Times New Roman" w:hAnsi="Times New Roman" w:cs="Times New Roman"/>
          <w:sz w:val="24"/>
          <w:szCs w:val="24"/>
        </w:rPr>
      </w:pPr>
      <w:r w:rsidRPr="00720FE8">
        <w:rPr>
          <w:rFonts w:ascii="Times New Roman" w:hAnsi="Times New Roman" w:cs="Times New Roman"/>
          <w:sz w:val="24"/>
          <w:szCs w:val="24"/>
        </w:rPr>
        <w:t xml:space="preserve">Разработка учебных планов с использованием песен требует учета как образовательных, так и музыкальных аспектов. Основной принцип заключается в интеграции песен таким образом, чтобы они способствовали достижению конкретных образовательных целей, таких как улучшение лексики, грамматики или произношения. Это достигается через выбор песен, соответствующих уровню учащихся и тематике урока, а также через создание заданий, направленных на развитие определенных языковых навыков. Методические аннотации, разработанные в рамках исследования, призваны облегчить преподавателю подбор подходящей песни и подготовку к занятию </w:t>
      </w:r>
    </w:p>
    <w:p w14:paraId="37AF6AAE" w14:textId="77777777" w:rsidR="007652FA" w:rsidRPr="00720FE8" w:rsidRDefault="007652FA" w:rsidP="007652FA">
      <w:pPr>
        <w:ind w:firstLine="567"/>
        <w:jc w:val="both"/>
        <w:rPr>
          <w:rFonts w:ascii="Times New Roman" w:hAnsi="Times New Roman" w:cs="Times New Roman"/>
          <w:sz w:val="24"/>
          <w:szCs w:val="24"/>
        </w:rPr>
      </w:pPr>
      <w:r w:rsidRPr="00720FE8">
        <w:rPr>
          <w:rFonts w:ascii="Times New Roman" w:hAnsi="Times New Roman" w:cs="Times New Roman"/>
          <w:sz w:val="24"/>
          <w:szCs w:val="24"/>
        </w:rPr>
        <w:lastRenderedPageBreak/>
        <w:t>Выбор песен играет ключевую роль в создании эффективного учебного плана. Песни должны быть адаптированы к возрасту и языковому уровню учащихся, а также соответствовать тематике урока. Например, для изучения лексики можно использовать песни с повторяющимися словами или фразами, а для тренировки произношения — композиции с чётким вокалом. Важно учитывать, что песни должны быть интересны учащимся, чтобы повысить их мотивацию к обучению.</w:t>
      </w:r>
    </w:p>
    <w:p w14:paraId="5F9C71F8" w14:textId="195D85A7" w:rsidR="007652FA" w:rsidRPr="00720FE8" w:rsidRDefault="007652FA" w:rsidP="007652FA">
      <w:pPr>
        <w:ind w:firstLine="567"/>
        <w:jc w:val="both"/>
        <w:rPr>
          <w:rFonts w:ascii="Times New Roman" w:hAnsi="Times New Roman" w:cs="Times New Roman"/>
          <w:sz w:val="24"/>
          <w:szCs w:val="24"/>
        </w:rPr>
      </w:pPr>
      <w:r w:rsidRPr="00720FE8">
        <w:rPr>
          <w:rFonts w:ascii="Times New Roman" w:hAnsi="Times New Roman" w:cs="Times New Roman"/>
          <w:sz w:val="24"/>
          <w:szCs w:val="24"/>
        </w:rPr>
        <w:t>Применение песен позволяет варьировать методы обучения, делая уроки более увлекательными. Например, анализ текста песни может использоваться для изучения грамматических конструкций, а исполнение песен помогает тренировать произношение и интонацию. Песни становятся не только развлекательным элементом, но и мощным инструментом для углубленного изучения языка. Гарипова и Сагитова</w:t>
      </w:r>
      <w:r>
        <w:rPr>
          <w:rFonts w:ascii="Times New Roman" w:hAnsi="Times New Roman" w:cs="Times New Roman"/>
          <w:sz w:val="24"/>
          <w:szCs w:val="24"/>
        </w:rPr>
        <w:t xml:space="preserve"> </w:t>
      </w:r>
      <w:r w:rsidRPr="00720FE8">
        <w:rPr>
          <w:rFonts w:ascii="Times New Roman" w:hAnsi="Times New Roman" w:cs="Times New Roman"/>
          <w:sz w:val="24"/>
          <w:szCs w:val="24"/>
        </w:rPr>
        <w:t>отмечают, что «вместо того, чтобы давать детям специально отобранные слова или словосочетания для отработки какого-либо звука, можно предложить куплеты или фрагменты песен». Таким образом, использование музыкального контента обогащает образовательный процесс и способствует более эффективному усвоению языка.</w:t>
      </w:r>
    </w:p>
    <w:p w14:paraId="0FCD325B" w14:textId="037A750F" w:rsidR="007652FA" w:rsidRDefault="007652FA" w:rsidP="007652FA">
      <w:pPr>
        <w:ind w:firstLine="567"/>
        <w:jc w:val="both"/>
        <w:rPr>
          <w:rFonts w:ascii="Times New Roman" w:hAnsi="Times New Roman" w:cs="Times New Roman"/>
          <w:sz w:val="24"/>
          <w:szCs w:val="24"/>
        </w:rPr>
      </w:pPr>
      <w:r w:rsidRPr="00720FE8">
        <w:rPr>
          <w:rFonts w:ascii="Times New Roman" w:hAnsi="Times New Roman" w:cs="Times New Roman"/>
          <w:sz w:val="24"/>
          <w:szCs w:val="24"/>
        </w:rPr>
        <w:t>В успешных учебных планах песни интегрируются в различные виды деятельности, такие как чтение, письмо, аудирование и говорение. Например, в одном из учебных планов песни использовались для знакомства с культурой англоговорящих стран: учащиеся анализировали тексты песен, что позволяло им лучше понять традиции и обычаи. Шевченко предлагает, чтобы студенты знакомились с текстом, упражнялись в его чтении, определяли характер и настроение, а затем выбирали подходящую мелодию для разученного стихотворения, задействуя все каналы восприятия</w:t>
      </w:r>
      <w:r w:rsidR="00057810" w:rsidRPr="00057810">
        <w:rPr>
          <w:rFonts w:ascii="Times New Roman" w:hAnsi="Times New Roman" w:cs="Times New Roman"/>
          <w:sz w:val="24"/>
          <w:szCs w:val="24"/>
        </w:rPr>
        <w:t xml:space="preserve">. </w:t>
      </w:r>
      <w:r w:rsidRPr="00720FE8">
        <w:rPr>
          <w:rFonts w:ascii="Times New Roman" w:hAnsi="Times New Roman" w:cs="Times New Roman"/>
          <w:sz w:val="24"/>
          <w:szCs w:val="24"/>
        </w:rPr>
        <w:t>Таким образом, применение песен не только обогащает языковую практику, но и способствует более глубокому пониманию культурного контекста.</w:t>
      </w:r>
    </w:p>
    <w:p w14:paraId="62E92DFC" w14:textId="0A8A2558" w:rsidR="0037632C" w:rsidRDefault="007652FA" w:rsidP="0037632C">
      <w:pPr>
        <w:ind w:firstLine="567"/>
        <w:jc w:val="both"/>
        <w:rPr>
          <w:rFonts w:ascii="Times New Roman" w:hAnsi="Times New Roman" w:cs="Times New Roman"/>
          <w:sz w:val="24"/>
          <w:szCs w:val="24"/>
        </w:rPr>
      </w:pPr>
      <w:r>
        <w:rPr>
          <w:rFonts w:ascii="Times New Roman" w:hAnsi="Times New Roman" w:cs="Times New Roman"/>
          <w:sz w:val="24"/>
          <w:szCs w:val="24"/>
        </w:rPr>
        <w:t xml:space="preserve">В данной исследовательской работе разработаны упражнения на основе </w:t>
      </w:r>
      <w:r w:rsidR="0037632C">
        <w:rPr>
          <w:rFonts w:ascii="Times New Roman" w:hAnsi="Times New Roman" w:cs="Times New Roman"/>
          <w:sz w:val="24"/>
          <w:szCs w:val="24"/>
        </w:rPr>
        <w:t>учебник</w:t>
      </w:r>
      <w:r w:rsidR="0037632C">
        <w:rPr>
          <w:rFonts w:ascii="Times New Roman" w:hAnsi="Times New Roman" w:cs="Times New Roman"/>
          <w:sz w:val="24"/>
          <w:szCs w:val="24"/>
          <w:lang w:val="en-US"/>
        </w:rPr>
        <w:t>a</w:t>
      </w:r>
      <w:r w:rsidR="0037632C" w:rsidRPr="0037632C">
        <w:rPr>
          <w:rFonts w:ascii="Times New Roman" w:hAnsi="Times New Roman" w:cs="Times New Roman"/>
          <w:sz w:val="24"/>
          <w:szCs w:val="24"/>
        </w:rPr>
        <w:t xml:space="preserve"> </w:t>
      </w:r>
      <w:r w:rsidR="0037632C">
        <w:rPr>
          <w:rFonts w:ascii="Times New Roman" w:hAnsi="Times New Roman" w:cs="Times New Roman"/>
          <w:sz w:val="24"/>
          <w:szCs w:val="24"/>
          <w:lang w:val="en-US"/>
        </w:rPr>
        <w:t>Virginia</w:t>
      </w:r>
      <w:r w:rsidR="0037632C" w:rsidRPr="0037632C">
        <w:rPr>
          <w:rFonts w:ascii="Times New Roman" w:hAnsi="Times New Roman" w:cs="Times New Roman"/>
          <w:sz w:val="24"/>
          <w:szCs w:val="24"/>
        </w:rPr>
        <w:t xml:space="preserve"> </w:t>
      </w:r>
      <w:r w:rsidR="0037632C">
        <w:rPr>
          <w:rFonts w:ascii="Times New Roman" w:hAnsi="Times New Roman" w:cs="Times New Roman"/>
          <w:sz w:val="24"/>
          <w:szCs w:val="24"/>
          <w:lang w:val="en-US"/>
        </w:rPr>
        <w:t>Evans</w:t>
      </w:r>
      <w:r w:rsidR="0037632C" w:rsidRPr="0037632C">
        <w:rPr>
          <w:rFonts w:ascii="Times New Roman" w:hAnsi="Times New Roman" w:cs="Times New Roman"/>
          <w:sz w:val="24"/>
          <w:szCs w:val="24"/>
        </w:rPr>
        <w:t xml:space="preserve">, </w:t>
      </w:r>
      <w:r w:rsidR="0037632C">
        <w:rPr>
          <w:rFonts w:ascii="Times New Roman" w:hAnsi="Times New Roman" w:cs="Times New Roman"/>
          <w:sz w:val="24"/>
          <w:szCs w:val="24"/>
          <w:lang w:val="en-US"/>
        </w:rPr>
        <w:t>Jenny</w:t>
      </w:r>
      <w:r w:rsidR="0037632C" w:rsidRPr="0037632C">
        <w:rPr>
          <w:rFonts w:ascii="Times New Roman" w:hAnsi="Times New Roman" w:cs="Times New Roman"/>
          <w:sz w:val="24"/>
          <w:szCs w:val="24"/>
        </w:rPr>
        <w:t xml:space="preserve"> </w:t>
      </w:r>
      <w:r w:rsidR="0037632C">
        <w:rPr>
          <w:rFonts w:ascii="Times New Roman" w:hAnsi="Times New Roman" w:cs="Times New Roman"/>
          <w:sz w:val="24"/>
          <w:szCs w:val="24"/>
          <w:lang w:val="en-US"/>
        </w:rPr>
        <w:t>Dooley</w:t>
      </w:r>
      <w:r w:rsidR="0037632C" w:rsidRPr="0037632C">
        <w:rPr>
          <w:rFonts w:ascii="Times New Roman" w:hAnsi="Times New Roman" w:cs="Times New Roman"/>
          <w:sz w:val="24"/>
          <w:szCs w:val="24"/>
        </w:rPr>
        <w:t xml:space="preserve">, </w:t>
      </w:r>
      <w:r w:rsidR="0037632C">
        <w:rPr>
          <w:rFonts w:ascii="Times New Roman" w:hAnsi="Times New Roman" w:cs="Times New Roman"/>
          <w:sz w:val="24"/>
          <w:szCs w:val="24"/>
          <w:lang w:val="en-US"/>
        </w:rPr>
        <w:t>Olga</w:t>
      </w:r>
      <w:r w:rsidR="0037632C" w:rsidRPr="0037632C">
        <w:rPr>
          <w:rFonts w:ascii="Times New Roman" w:hAnsi="Times New Roman" w:cs="Times New Roman"/>
          <w:sz w:val="24"/>
          <w:szCs w:val="24"/>
        </w:rPr>
        <w:t xml:space="preserve"> </w:t>
      </w:r>
      <w:r w:rsidR="0037632C">
        <w:rPr>
          <w:rFonts w:ascii="Times New Roman" w:hAnsi="Times New Roman" w:cs="Times New Roman"/>
          <w:sz w:val="24"/>
          <w:szCs w:val="24"/>
          <w:lang w:val="en-US"/>
        </w:rPr>
        <w:t>Podolyako</w:t>
      </w:r>
      <w:r w:rsidR="0037632C" w:rsidRPr="0037632C">
        <w:rPr>
          <w:rFonts w:ascii="Times New Roman" w:hAnsi="Times New Roman" w:cs="Times New Roman"/>
          <w:sz w:val="24"/>
          <w:szCs w:val="24"/>
        </w:rPr>
        <w:t xml:space="preserve">, </w:t>
      </w:r>
      <w:r w:rsidR="0037632C">
        <w:rPr>
          <w:rFonts w:ascii="Times New Roman" w:hAnsi="Times New Roman" w:cs="Times New Roman"/>
          <w:sz w:val="24"/>
          <w:szCs w:val="24"/>
          <w:lang w:val="en-US"/>
        </w:rPr>
        <w:t>Julia</w:t>
      </w:r>
      <w:r w:rsidR="0037632C" w:rsidRPr="0037632C">
        <w:rPr>
          <w:rFonts w:ascii="Times New Roman" w:hAnsi="Times New Roman" w:cs="Times New Roman"/>
          <w:sz w:val="24"/>
          <w:szCs w:val="24"/>
        </w:rPr>
        <w:t xml:space="preserve"> </w:t>
      </w:r>
      <w:r w:rsidR="0037632C">
        <w:rPr>
          <w:rFonts w:ascii="Times New Roman" w:hAnsi="Times New Roman" w:cs="Times New Roman"/>
          <w:sz w:val="24"/>
          <w:szCs w:val="24"/>
          <w:lang w:val="en-US"/>
        </w:rPr>
        <w:t>Vaulina</w:t>
      </w:r>
      <w:r w:rsidR="0037632C" w:rsidRPr="0037632C">
        <w:rPr>
          <w:rFonts w:ascii="Times New Roman" w:hAnsi="Times New Roman" w:cs="Times New Roman"/>
          <w:sz w:val="24"/>
          <w:szCs w:val="24"/>
        </w:rPr>
        <w:t xml:space="preserve">, </w:t>
      </w:r>
      <w:r w:rsidR="0037632C">
        <w:rPr>
          <w:rFonts w:ascii="Times New Roman" w:hAnsi="Times New Roman" w:cs="Times New Roman"/>
          <w:sz w:val="24"/>
          <w:szCs w:val="24"/>
          <w:lang w:val="en-US"/>
        </w:rPr>
        <w:t>Spotlight</w:t>
      </w:r>
      <w:r w:rsidR="0037632C" w:rsidRPr="0037632C">
        <w:rPr>
          <w:rFonts w:ascii="Times New Roman" w:hAnsi="Times New Roman" w:cs="Times New Roman"/>
          <w:sz w:val="24"/>
          <w:szCs w:val="24"/>
        </w:rPr>
        <w:t xml:space="preserve"> </w:t>
      </w:r>
      <w:r w:rsidR="0037632C">
        <w:rPr>
          <w:rFonts w:ascii="Times New Roman" w:hAnsi="Times New Roman" w:cs="Times New Roman"/>
          <w:sz w:val="24"/>
          <w:szCs w:val="24"/>
          <w:lang w:val="en-US"/>
        </w:rPr>
        <w:t>Student</w:t>
      </w:r>
      <w:r w:rsidR="0037632C" w:rsidRPr="0037632C">
        <w:rPr>
          <w:rFonts w:ascii="Times New Roman" w:hAnsi="Times New Roman" w:cs="Times New Roman"/>
          <w:sz w:val="24"/>
          <w:szCs w:val="24"/>
        </w:rPr>
        <w:t>’</w:t>
      </w:r>
      <w:r w:rsidR="0037632C">
        <w:rPr>
          <w:rFonts w:ascii="Times New Roman" w:hAnsi="Times New Roman" w:cs="Times New Roman"/>
          <w:sz w:val="24"/>
          <w:szCs w:val="24"/>
          <w:lang w:val="en-US"/>
        </w:rPr>
        <w:t>s</w:t>
      </w:r>
      <w:r w:rsidR="0037632C" w:rsidRPr="0037632C">
        <w:rPr>
          <w:rFonts w:ascii="Times New Roman" w:hAnsi="Times New Roman" w:cs="Times New Roman"/>
          <w:sz w:val="24"/>
          <w:szCs w:val="24"/>
        </w:rPr>
        <w:t xml:space="preserve"> </w:t>
      </w:r>
      <w:r w:rsidR="0037632C">
        <w:rPr>
          <w:rFonts w:ascii="Times New Roman" w:hAnsi="Times New Roman" w:cs="Times New Roman"/>
          <w:sz w:val="24"/>
          <w:szCs w:val="24"/>
          <w:lang w:val="en-US"/>
        </w:rPr>
        <w:t>book</w:t>
      </w:r>
      <w:r w:rsidR="0037632C" w:rsidRPr="0037632C">
        <w:rPr>
          <w:rFonts w:ascii="Times New Roman" w:hAnsi="Times New Roman" w:cs="Times New Roman"/>
          <w:sz w:val="24"/>
          <w:szCs w:val="24"/>
        </w:rPr>
        <w:t xml:space="preserve"> 6. </w:t>
      </w:r>
      <w:r w:rsidR="0037632C">
        <w:rPr>
          <w:rFonts w:ascii="Times New Roman" w:hAnsi="Times New Roman" w:cs="Times New Roman"/>
          <w:sz w:val="24"/>
          <w:szCs w:val="24"/>
        </w:rPr>
        <w:t>Исследование проводилось на 6 Б, В классах в МАОУ СОШ №9 города Холмска, Сахалинская область. В качестве экспериментальной группы был выбран 6Б класс, с внедрением песенного материала с 1 по 7 модуль учебника. В 6 В классе уроки проводились в традиционном формате.</w:t>
      </w:r>
    </w:p>
    <w:p w14:paraId="70C75843" w14:textId="1328E4E5" w:rsidR="0037632C" w:rsidRDefault="0037632C" w:rsidP="0037632C">
      <w:pPr>
        <w:ind w:firstLine="567"/>
        <w:jc w:val="both"/>
        <w:rPr>
          <w:rFonts w:ascii="Times New Roman" w:hAnsi="Times New Roman" w:cs="Times New Roman"/>
          <w:sz w:val="24"/>
          <w:szCs w:val="24"/>
        </w:rPr>
      </w:pPr>
      <w:r>
        <w:rPr>
          <w:rFonts w:ascii="Times New Roman" w:hAnsi="Times New Roman" w:cs="Times New Roman"/>
          <w:sz w:val="24"/>
          <w:szCs w:val="24"/>
        </w:rPr>
        <w:t>Подбор пес</w:t>
      </w:r>
      <w:bookmarkStart w:id="7" w:name="_GoBack"/>
      <w:bookmarkEnd w:id="7"/>
      <w:r>
        <w:rPr>
          <w:rFonts w:ascii="Times New Roman" w:hAnsi="Times New Roman" w:cs="Times New Roman"/>
          <w:sz w:val="24"/>
          <w:szCs w:val="24"/>
        </w:rPr>
        <w:t>енного материала и упражнений был основан на данных таблицы.</w:t>
      </w:r>
    </w:p>
    <w:p w14:paraId="4A24F02E" w14:textId="77777777" w:rsidR="0037632C" w:rsidRDefault="0037632C" w:rsidP="0037632C">
      <w:pPr>
        <w:ind w:firstLine="567"/>
        <w:jc w:val="both"/>
        <w:rPr>
          <w:rFonts w:ascii="Times New Roman" w:hAnsi="Times New Roman" w:cs="Times New Roman"/>
          <w:sz w:val="24"/>
          <w:szCs w:val="24"/>
        </w:rPr>
      </w:pPr>
    </w:p>
    <w:tbl>
      <w:tblPr>
        <w:tblStyle w:val="a4"/>
        <w:tblW w:w="0" w:type="auto"/>
        <w:tblLook w:val="04A0" w:firstRow="1" w:lastRow="0" w:firstColumn="1" w:lastColumn="0" w:noHBand="0" w:noVBand="1"/>
      </w:tblPr>
      <w:tblGrid>
        <w:gridCol w:w="2320"/>
        <w:gridCol w:w="2347"/>
        <w:gridCol w:w="2337"/>
        <w:gridCol w:w="2341"/>
      </w:tblGrid>
      <w:tr w:rsidR="0037632C" w14:paraId="59689A4D" w14:textId="77777777" w:rsidTr="0037632C">
        <w:tc>
          <w:tcPr>
            <w:tcW w:w="2392" w:type="dxa"/>
          </w:tcPr>
          <w:p w14:paraId="5CC8E80D" w14:textId="5C44EBF8" w:rsidR="0037632C" w:rsidRDefault="0037632C" w:rsidP="0037632C">
            <w:pPr>
              <w:jc w:val="both"/>
              <w:rPr>
                <w:rFonts w:ascii="Times New Roman" w:hAnsi="Times New Roman" w:cs="Times New Roman"/>
                <w:sz w:val="24"/>
                <w:szCs w:val="24"/>
              </w:rPr>
            </w:pPr>
            <w:r>
              <w:rPr>
                <w:rFonts w:ascii="Times New Roman" w:hAnsi="Times New Roman" w:cs="Times New Roman"/>
                <w:sz w:val="24"/>
                <w:szCs w:val="24"/>
              </w:rPr>
              <w:t>Модуль</w:t>
            </w:r>
          </w:p>
        </w:tc>
        <w:tc>
          <w:tcPr>
            <w:tcW w:w="2393" w:type="dxa"/>
          </w:tcPr>
          <w:p w14:paraId="227B1191" w14:textId="2D7137E9" w:rsidR="0037632C" w:rsidRDefault="0037632C" w:rsidP="0037632C">
            <w:pPr>
              <w:jc w:val="both"/>
              <w:rPr>
                <w:rFonts w:ascii="Times New Roman" w:hAnsi="Times New Roman" w:cs="Times New Roman"/>
                <w:sz w:val="24"/>
                <w:szCs w:val="24"/>
              </w:rPr>
            </w:pPr>
            <w:r>
              <w:rPr>
                <w:rFonts w:ascii="Times New Roman" w:hAnsi="Times New Roman" w:cs="Times New Roman"/>
                <w:sz w:val="24"/>
                <w:szCs w:val="24"/>
              </w:rPr>
              <w:t>Раздел</w:t>
            </w:r>
          </w:p>
        </w:tc>
        <w:tc>
          <w:tcPr>
            <w:tcW w:w="2393" w:type="dxa"/>
          </w:tcPr>
          <w:p w14:paraId="665DAF28" w14:textId="40B4D071" w:rsidR="0037632C" w:rsidRDefault="0037632C" w:rsidP="0037632C">
            <w:pPr>
              <w:jc w:val="both"/>
              <w:rPr>
                <w:rFonts w:ascii="Times New Roman" w:hAnsi="Times New Roman" w:cs="Times New Roman"/>
                <w:sz w:val="24"/>
                <w:szCs w:val="24"/>
              </w:rPr>
            </w:pPr>
            <w:r>
              <w:rPr>
                <w:rFonts w:ascii="Times New Roman" w:hAnsi="Times New Roman" w:cs="Times New Roman"/>
                <w:sz w:val="24"/>
                <w:szCs w:val="24"/>
              </w:rPr>
              <w:t>Песенный материал</w:t>
            </w:r>
          </w:p>
        </w:tc>
        <w:tc>
          <w:tcPr>
            <w:tcW w:w="2393" w:type="dxa"/>
          </w:tcPr>
          <w:p w14:paraId="33157650" w14:textId="499CB7AF" w:rsidR="0037632C" w:rsidRDefault="0037632C" w:rsidP="0037632C">
            <w:pPr>
              <w:jc w:val="both"/>
              <w:rPr>
                <w:rFonts w:ascii="Times New Roman" w:hAnsi="Times New Roman" w:cs="Times New Roman"/>
                <w:sz w:val="24"/>
                <w:szCs w:val="24"/>
              </w:rPr>
            </w:pPr>
            <w:r>
              <w:rPr>
                <w:rFonts w:ascii="Times New Roman" w:hAnsi="Times New Roman" w:cs="Times New Roman"/>
                <w:sz w:val="24"/>
                <w:szCs w:val="24"/>
              </w:rPr>
              <w:t>Навыки</w:t>
            </w:r>
          </w:p>
        </w:tc>
      </w:tr>
      <w:tr w:rsidR="0037632C" w:rsidRPr="007B15FD" w14:paraId="7CDDF127" w14:textId="77777777" w:rsidTr="0037632C">
        <w:tc>
          <w:tcPr>
            <w:tcW w:w="2392" w:type="dxa"/>
          </w:tcPr>
          <w:p w14:paraId="7C6CB421" w14:textId="69795EED" w:rsidR="0037632C" w:rsidRDefault="0037632C" w:rsidP="0037632C">
            <w:pPr>
              <w:jc w:val="both"/>
              <w:rPr>
                <w:rFonts w:ascii="Times New Roman" w:hAnsi="Times New Roman" w:cs="Times New Roman"/>
                <w:sz w:val="24"/>
                <w:szCs w:val="24"/>
              </w:rPr>
            </w:pPr>
            <w:r>
              <w:rPr>
                <w:rFonts w:ascii="Times New Roman" w:hAnsi="Times New Roman" w:cs="Times New Roman"/>
                <w:sz w:val="24"/>
                <w:szCs w:val="24"/>
              </w:rPr>
              <w:t>1</w:t>
            </w:r>
          </w:p>
        </w:tc>
        <w:tc>
          <w:tcPr>
            <w:tcW w:w="2393" w:type="dxa"/>
          </w:tcPr>
          <w:p w14:paraId="714743FB" w14:textId="6C2BF780" w:rsidR="0037632C" w:rsidRDefault="0037632C" w:rsidP="0037632C">
            <w:pPr>
              <w:jc w:val="both"/>
              <w:rPr>
                <w:rFonts w:ascii="Times New Roman" w:hAnsi="Times New Roman" w:cs="Times New Roman"/>
                <w:sz w:val="24"/>
                <w:szCs w:val="24"/>
              </w:rPr>
            </w:pPr>
            <w:r>
              <w:rPr>
                <w:rFonts w:ascii="Times New Roman" w:hAnsi="Times New Roman" w:cs="Times New Roman"/>
                <w:sz w:val="24"/>
                <w:szCs w:val="24"/>
              </w:rPr>
              <w:t>1</w:t>
            </w:r>
            <w:r w:rsidR="004C688A">
              <w:rPr>
                <w:rFonts w:ascii="Times New Roman" w:hAnsi="Times New Roman" w:cs="Times New Roman"/>
                <w:sz w:val="24"/>
                <w:szCs w:val="24"/>
              </w:rPr>
              <w:t>а</w:t>
            </w:r>
            <w:r w:rsidR="004C688A">
              <w:rPr>
                <w:rFonts w:ascii="Times New Roman" w:hAnsi="Times New Roman" w:cs="Times New Roman"/>
                <w:sz w:val="24"/>
                <w:szCs w:val="24"/>
                <w:lang w:val="en-US"/>
              </w:rPr>
              <w:t xml:space="preserve"> </w:t>
            </w:r>
            <w:r w:rsidR="004C688A" w:rsidRPr="004C688A">
              <w:rPr>
                <w:rFonts w:ascii="Times New Roman" w:hAnsi="Times New Roman" w:cs="Times New Roman"/>
                <w:sz w:val="24"/>
                <w:szCs w:val="24"/>
              </w:rPr>
              <w:t>Family members</w:t>
            </w:r>
          </w:p>
        </w:tc>
        <w:tc>
          <w:tcPr>
            <w:tcW w:w="2393" w:type="dxa"/>
          </w:tcPr>
          <w:p w14:paraId="5607E6E6" w14:textId="038F6177" w:rsidR="0037632C" w:rsidRPr="004C688A" w:rsidRDefault="004C688A"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Friends and family</w:t>
            </w:r>
          </w:p>
        </w:tc>
        <w:tc>
          <w:tcPr>
            <w:tcW w:w="2393" w:type="dxa"/>
          </w:tcPr>
          <w:p w14:paraId="0831E2FE" w14:textId="5DB4C2F2" w:rsidR="0037632C" w:rsidRPr="004C688A" w:rsidRDefault="004C688A"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Vocabulary, grammar, listening, speaking, writing</w:t>
            </w:r>
          </w:p>
        </w:tc>
      </w:tr>
      <w:tr w:rsidR="0037632C" w:rsidRPr="007B15FD" w14:paraId="060E056F" w14:textId="77777777" w:rsidTr="0037632C">
        <w:tc>
          <w:tcPr>
            <w:tcW w:w="2392" w:type="dxa"/>
          </w:tcPr>
          <w:p w14:paraId="7EED8AFD" w14:textId="703B8A61" w:rsidR="0037632C" w:rsidRDefault="0037632C" w:rsidP="0037632C">
            <w:pPr>
              <w:jc w:val="both"/>
              <w:rPr>
                <w:rFonts w:ascii="Times New Roman" w:hAnsi="Times New Roman" w:cs="Times New Roman"/>
                <w:sz w:val="24"/>
                <w:szCs w:val="24"/>
              </w:rPr>
            </w:pPr>
            <w:bookmarkStart w:id="8" w:name="_Hlk192634470"/>
            <w:r>
              <w:rPr>
                <w:rFonts w:ascii="Times New Roman" w:hAnsi="Times New Roman" w:cs="Times New Roman"/>
                <w:sz w:val="24"/>
                <w:szCs w:val="24"/>
              </w:rPr>
              <w:t>2</w:t>
            </w:r>
          </w:p>
        </w:tc>
        <w:tc>
          <w:tcPr>
            <w:tcW w:w="2393" w:type="dxa"/>
          </w:tcPr>
          <w:p w14:paraId="36D1F900" w14:textId="6C759EEA" w:rsidR="0037632C" w:rsidRDefault="004C688A" w:rsidP="0037632C">
            <w:pPr>
              <w:jc w:val="both"/>
              <w:rPr>
                <w:rFonts w:ascii="Times New Roman" w:hAnsi="Times New Roman" w:cs="Times New Roman"/>
                <w:sz w:val="24"/>
                <w:szCs w:val="24"/>
                <w:lang w:val="en-US"/>
              </w:rPr>
            </w:pPr>
            <w:r w:rsidRPr="004C688A">
              <w:rPr>
                <w:rFonts w:ascii="Times New Roman" w:hAnsi="Times New Roman" w:cs="Times New Roman"/>
                <w:sz w:val="24"/>
                <w:szCs w:val="24"/>
                <w:lang w:val="en-US"/>
              </w:rPr>
              <w:t>2</w:t>
            </w:r>
            <w:r>
              <w:rPr>
                <w:rFonts w:ascii="Times New Roman" w:hAnsi="Times New Roman" w:cs="Times New Roman"/>
                <w:sz w:val="24"/>
                <w:szCs w:val="24"/>
                <w:lang w:val="en-US"/>
              </w:rPr>
              <w:t xml:space="preserve">a </w:t>
            </w:r>
            <w:r w:rsidRPr="004C688A">
              <w:rPr>
                <w:rFonts w:ascii="Times New Roman" w:hAnsi="Times New Roman" w:cs="Times New Roman"/>
                <w:sz w:val="24"/>
                <w:szCs w:val="24"/>
                <w:lang w:val="en-US"/>
              </w:rPr>
              <w:t>Days of the week/seasons</w:t>
            </w:r>
          </w:p>
          <w:p w14:paraId="79F9FE9F" w14:textId="6DC2C7D5" w:rsidR="004C688A" w:rsidRPr="004C688A" w:rsidRDefault="004C688A"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2b </w:t>
            </w:r>
            <w:r w:rsidRPr="004C688A">
              <w:rPr>
                <w:rFonts w:ascii="Times New Roman" w:hAnsi="Times New Roman" w:cs="Times New Roman"/>
                <w:sz w:val="24"/>
                <w:szCs w:val="24"/>
                <w:lang w:val="en-US"/>
              </w:rPr>
              <w:t>a, an, some, any</w:t>
            </w:r>
          </w:p>
        </w:tc>
        <w:tc>
          <w:tcPr>
            <w:tcW w:w="2393" w:type="dxa"/>
          </w:tcPr>
          <w:p w14:paraId="7BBA3F43" w14:textId="77777777" w:rsidR="0037632C" w:rsidRPr="007B15FD" w:rsidRDefault="004C688A" w:rsidP="0037632C">
            <w:pPr>
              <w:jc w:val="both"/>
              <w:rPr>
                <w:rFonts w:ascii="Times New Roman" w:hAnsi="Times New Roman" w:cs="Times New Roman"/>
                <w:color w:val="000000"/>
                <w:sz w:val="24"/>
                <w:szCs w:val="24"/>
                <w:shd w:val="clear" w:color="auto" w:fill="EEFFDE"/>
                <w:lang w:val="en-US"/>
              </w:rPr>
            </w:pPr>
            <w:r w:rsidRPr="007B15FD">
              <w:rPr>
                <w:rFonts w:ascii="Times New Roman" w:hAnsi="Times New Roman" w:cs="Times New Roman"/>
                <w:color w:val="000000"/>
                <w:sz w:val="24"/>
                <w:szCs w:val="24"/>
                <w:shd w:val="clear" w:color="auto" w:fill="EEFFDE"/>
                <w:lang w:val="en-US"/>
              </w:rPr>
              <w:t>Jungkook-seven</w:t>
            </w:r>
          </w:p>
          <w:p w14:paraId="1A48AC39" w14:textId="77777777" w:rsidR="004C688A" w:rsidRPr="007B15FD" w:rsidRDefault="004C688A" w:rsidP="0037632C">
            <w:pPr>
              <w:jc w:val="both"/>
              <w:rPr>
                <w:rFonts w:ascii="Times New Roman" w:hAnsi="Times New Roman" w:cs="Times New Roman"/>
                <w:color w:val="000000"/>
                <w:sz w:val="24"/>
                <w:szCs w:val="24"/>
                <w:shd w:val="clear" w:color="auto" w:fill="EEFFDE"/>
                <w:lang w:val="en-US"/>
              </w:rPr>
            </w:pPr>
            <w:r w:rsidRPr="007B15FD">
              <w:rPr>
                <w:rFonts w:ascii="Times New Roman" w:hAnsi="Times New Roman" w:cs="Times New Roman"/>
                <w:color w:val="000000"/>
                <w:sz w:val="24"/>
                <w:szCs w:val="24"/>
                <w:shd w:val="clear" w:color="auto" w:fill="EEFFDE"/>
                <w:lang w:val="en-US"/>
              </w:rPr>
              <w:t>Spring is green</w:t>
            </w:r>
          </w:p>
          <w:p w14:paraId="06AA1D90" w14:textId="25364655" w:rsidR="004C688A" w:rsidRPr="004C688A" w:rsidRDefault="004C688A" w:rsidP="0037632C">
            <w:pPr>
              <w:jc w:val="both"/>
              <w:rPr>
                <w:rFonts w:ascii="Times New Roman" w:hAnsi="Times New Roman" w:cs="Times New Roman"/>
                <w:sz w:val="24"/>
                <w:szCs w:val="24"/>
                <w:lang w:val="en-US"/>
              </w:rPr>
            </w:pPr>
            <w:r w:rsidRPr="007B15FD">
              <w:rPr>
                <w:rFonts w:ascii="Times New Roman" w:hAnsi="Times New Roman" w:cs="Times New Roman"/>
                <w:color w:val="000000"/>
                <w:sz w:val="24"/>
                <w:szCs w:val="24"/>
                <w:shd w:val="clear" w:color="auto" w:fill="EEFFDE"/>
                <w:lang w:val="en-US"/>
              </w:rPr>
              <w:t>Some, any rap song</w:t>
            </w:r>
          </w:p>
        </w:tc>
        <w:tc>
          <w:tcPr>
            <w:tcW w:w="2393" w:type="dxa"/>
          </w:tcPr>
          <w:p w14:paraId="6C66DC60" w14:textId="33AFA43E" w:rsidR="0037632C" w:rsidRDefault="004C688A"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Vocabulary</w:t>
            </w:r>
            <w:r w:rsidR="006618DD">
              <w:rPr>
                <w:rFonts w:ascii="Times New Roman" w:hAnsi="Times New Roman" w:cs="Times New Roman"/>
                <w:sz w:val="24"/>
                <w:szCs w:val="24"/>
                <w:lang w:val="en-US"/>
              </w:rPr>
              <w:t>, listening, speaking</w:t>
            </w:r>
          </w:p>
          <w:p w14:paraId="473CE445" w14:textId="3D319F0E" w:rsidR="006618DD" w:rsidRPr="004C688A" w:rsidRDefault="006618DD"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Grammar, listening, speaking, vocabulary</w:t>
            </w:r>
          </w:p>
        </w:tc>
      </w:tr>
      <w:tr w:rsidR="0037632C" w:rsidRPr="004C688A" w14:paraId="545AADD6" w14:textId="77777777" w:rsidTr="0037632C">
        <w:tc>
          <w:tcPr>
            <w:tcW w:w="2392" w:type="dxa"/>
          </w:tcPr>
          <w:p w14:paraId="6B564438" w14:textId="373894BD" w:rsidR="0037632C" w:rsidRDefault="0037632C" w:rsidP="0037632C">
            <w:pPr>
              <w:jc w:val="both"/>
              <w:rPr>
                <w:rFonts w:ascii="Times New Roman" w:hAnsi="Times New Roman" w:cs="Times New Roman"/>
                <w:sz w:val="24"/>
                <w:szCs w:val="24"/>
              </w:rPr>
            </w:pPr>
            <w:bookmarkStart w:id="9" w:name="_Hlk192634841"/>
            <w:bookmarkEnd w:id="8"/>
            <w:r>
              <w:rPr>
                <w:rFonts w:ascii="Times New Roman" w:hAnsi="Times New Roman" w:cs="Times New Roman"/>
                <w:sz w:val="24"/>
                <w:szCs w:val="24"/>
              </w:rPr>
              <w:t>3</w:t>
            </w:r>
          </w:p>
        </w:tc>
        <w:tc>
          <w:tcPr>
            <w:tcW w:w="2393" w:type="dxa"/>
          </w:tcPr>
          <w:p w14:paraId="67841B51" w14:textId="16B844D6" w:rsidR="004C688A" w:rsidRPr="004C688A" w:rsidRDefault="004C688A"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3b   </w:t>
            </w:r>
            <w:r w:rsidRPr="004C688A">
              <w:rPr>
                <w:rFonts w:ascii="Times New Roman" w:hAnsi="Times New Roman" w:cs="Times New Roman"/>
                <w:color w:val="000000"/>
                <w:sz w:val="24"/>
                <w:szCs w:val="24"/>
                <w:shd w:val="clear" w:color="auto" w:fill="EEFFDE"/>
              </w:rPr>
              <w:t>can/can’t</w:t>
            </w:r>
          </w:p>
        </w:tc>
        <w:tc>
          <w:tcPr>
            <w:tcW w:w="2393" w:type="dxa"/>
          </w:tcPr>
          <w:p w14:paraId="5218DFBF" w14:textId="60E541B8" w:rsidR="0037632C" w:rsidRPr="004C688A" w:rsidRDefault="004C688A"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She can sing. Abilities and skills song.</w:t>
            </w:r>
          </w:p>
        </w:tc>
        <w:tc>
          <w:tcPr>
            <w:tcW w:w="2393" w:type="dxa"/>
          </w:tcPr>
          <w:p w14:paraId="1F4C7CC1" w14:textId="04A3E38E" w:rsidR="0037632C" w:rsidRPr="004C688A" w:rsidRDefault="004C688A"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Grammar, listening, speaking</w:t>
            </w:r>
          </w:p>
        </w:tc>
      </w:tr>
      <w:tr w:rsidR="0037632C" w:rsidRPr="007B15FD" w14:paraId="37BD667F" w14:textId="77777777" w:rsidTr="0037632C">
        <w:tc>
          <w:tcPr>
            <w:tcW w:w="2392" w:type="dxa"/>
          </w:tcPr>
          <w:p w14:paraId="4A2F747A" w14:textId="10AEE6E9" w:rsidR="0037632C" w:rsidRDefault="0037632C" w:rsidP="0037632C">
            <w:pPr>
              <w:jc w:val="both"/>
              <w:rPr>
                <w:rFonts w:ascii="Times New Roman" w:hAnsi="Times New Roman" w:cs="Times New Roman"/>
                <w:sz w:val="24"/>
                <w:szCs w:val="24"/>
              </w:rPr>
            </w:pPr>
            <w:bookmarkStart w:id="10" w:name="_Hlk192635229"/>
            <w:bookmarkEnd w:id="9"/>
            <w:r>
              <w:rPr>
                <w:rFonts w:ascii="Times New Roman" w:hAnsi="Times New Roman" w:cs="Times New Roman"/>
                <w:sz w:val="24"/>
                <w:szCs w:val="24"/>
              </w:rPr>
              <w:lastRenderedPageBreak/>
              <w:t>4</w:t>
            </w:r>
          </w:p>
        </w:tc>
        <w:tc>
          <w:tcPr>
            <w:tcW w:w="2393" w:type="dxa"/>
          </w:tcPr>
          <w:p w14:paraId="13D381F5" w14:textId="77777777" w:rsidR="0037632C" w:rsidRDefault="004C688A"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4a </w:t>
            </w:r>
            <w:r w:rsidRPr="004C688A">
              <w:rPr>
                <w:rFonts w:ascii="Times New Roman" w:hAnsi="Times New Roman" w:cs="Times New Roman"/>
                <w:sz w:val="24"/>
                <w:szCs w:val="24"/>
                <w:lang w:val="en-US"/>
              </w:rPr>
              <w:t>Daily routine</w:t>
            </w:r>
          </w:p>
          <w:p w14:paraId="19945380" w14:textId="47BFC80D" w:rsidR="004C688A" w:rsidRPr="004C688A" w:rsidRDefault="004C688A"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4a </w:t>
            </w:r>
            <w:r w:rsidRPr="004C688A">
              <w:rPr>
                <w:rFonts w:ascii="Times New Roman" w:hAnsi="Times New Roman" w:cs="Times New Roman"/>
                <w:sz w:val="24"/>
                <w:szCs w:val="24"/>
                <w:lang w:val="en-US"/>
              </w:rPr>
              <w:t>present simple</w:t>
            </w:r>
          </w:p>
        </w:tc>
        <w:tc>
          <w:tcPr>
            <w:tcW w:w="2393" w:type="dxa"/>
          </w:tcPr>
          <w:p w14:paraId="108B5709" w14:textId="4B6EB365" w:rsidR="0037632C" w:rsidRPr="006618DD" w:rsidRDefault="006618DD" w:rsidP="0037632C">
            <w:pPr>
              <w:jc w:val="both"/>
              <w:rPr>
                <w:rFonts w:ascii="Times New Roman" w:hAnsi="Times New Roman" w:cs="Times New Roman"/>
                <w:sz w:val="24"/>
                <w:szCs w:val="24"/>
                <w:lang w:val="en-US"/>
              </w:rPr>
            </w:pPr>
            <w:r w:rsidRPr="006618DD">
              <w:rPr>
                <w:rFonts w:ascii="Times New Roman" w:hAnsi="Times New Roman" w:cs="Times New Roman"/>
                <w:sz w:val="24"/>
                <w:szCs w:val="24"/>
                <w:lang w:val="en-US"/>
              </w:rPr>
              <w:t>Tik tok – Kesha</w:t>
            </w:r>
          </w:p>
          <w:p w14:paraId="6A540D8B" w14:textId="367950C5" w:rsidR="006618DD" w:rsidRPr="006618DD" w:rsidRDefault="006618DD"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Can’t stop loving love you- Tom Jones</w:t>
            </w:r>
          </w:p>
        </w:tc>
        <w:tc>
          <w:tcPr>
            <w:tcW w:w="2393" w:type="dxa"/>
          </w:tcPr>
          <w:p w14:paraId="3598889B" w14:textId="736AEB44" w:rsidR="0037632C" w:rsidRPr="006618DD" w:rsidRDefault="00E006DF" w:rsidP="00E006DF">
            <w:pPr>
              <w:jc w:val="both"/>
              <w:rPr>
                <w:rFonts w:ascii="Times New Roman" w:hAnsi="Times New Roman" w:cs="Times New Roman"/>
                <w:sz w:val="24"/>
                <w:szCs w:val="24"/>
                <w:lang w:val="en-US"/>
              </w:rPr>
            </w:pPr>
            <w:r>
              <w:rPr>
                <w:rFonts w:ascii="Times New Roman" w:hAnsi="Times New Roman" w:cs="Times New Roman"/>
                <w:sz w:val="24"/>
                <w:szCs w:val="24"/>
                <w:lang w:val="en-US"/>
              </w:rPr>
              <w:t>Vocabulary, listening, speaking, grammar, listening, speaking, vocabulary, writing</w:t>
            </w:r>
          </w:p>
        </w:tc>
      </w:tr>
      <w:tr w:rsidR="0037632C" w:rsidRPr="007B15FD" w14:paraId="2FC5D880" w14:textId="77777777" w:rsidTr="0037632C">
        <w:tc>
          <w:tcPr>
            <w:tcW w:w="2392" w:type="dxa"/>
          </w:tcPr>
          <w:p w14:paraId="30C7B0AA" w14:textId="20DD40BA" w:rsidR="0037632C" w:rsidRDefault="0037632C" w:rsidP="0037632C">
            <w:pPr>
              <w:jc w:val="both"/>
              <w:rPr>
                <w:rFonts w:ascii="Times New Roman" w:hAnsi="Times New Roman" w:cs="Times New Roman"/>
                <w:sz w:val="24"/>
                <w:szCs w:val="24"/>
              </w:rPr>
            </w:pPr>
            <w:bookmarkStart w:id="11" w:name="_Hlk192635921"/>
            <w:bookmarkEnd w:id="10"/>
            <w:r>
              <w:rPr>
                <w:rFonts w:ascii="Times New Roman" w:hAnsi="Times New Roman" w:cs="Times New Roman"/>
                <w:sz w:val="24"/>
                <w:szCs w:val="24"/>
              </w:rPr>
              <w:t>5</w:t>
            </w:r>
          </w:p>
        </w:tc>
        <w:tc>
          <w:tcPr>
            <w:tcW w:w="2393" w:type="dxa"/>
          </w:tcPr>
          <w:p w14:paraId="29C25134" w14:textId="77777777" w:rsidR="0037632C" w:rsidRDefault="004C688A"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5a </w:t>
            </w:r>
            <w:r w:rsidRPr="004C688A">
              <w:rPr>
                <w:rFonts w:ascii="Times New Roman" w:hAnsi="Times New Roman" w:cs="Times New Roman"/>
                <w:sz w:val="24"/>
                <w:szCs w:val="24"/>
                <w:lang w:val="en-US"/>
              </w:rPr>
              <w:t>festival activities</w:t>
            </w:r>
          </w:p>
          <w:p w14:paraId="4D80B0CF" w14:textId="77777777" w:rsidR="00E006DF" w:rsidRDefault="00E006DF" w:rsidP="0037632C">
            <w:pPr>
              <w:jc w:val="both"/>
              <w:rPr>
                <w:rFonts w:ascii="Times New Roman" w:hAnsi="Times New Roman" w:cs="Times New Roman"/>
                <w:sz w:val="24"/>
                <w:szCs w:val="24"/>
                <w:lang w:val="en-US"/>
              </w:rPr>
            </w:pPr>
          </w:p>
          <w:p w14:paraId="286EABAE" w14:textId="77777777" w:rsidR="00E006DF" w:rsidRDefault="00E006DF" w:rsidP="0037632C">
            <w:pPr>
              <w:jc w:val="both"/>
              <w:rPr>
                <w:rFonts w:ascii="Times New Roman" w:hAnsi="Times New Roman" w:cs="Times New Roman"/>
                <w:sz w:val="24"/>
                <w:szCs w:val="24"/>
                <w:lang w:val="en-US"/>
              </w:rPr>
            </w:pPr>
          </w:p>
          <w:p w14:paraId="42683B3D" w14:textId="77777777" w:rsidR="00E006DF" w:rsidRDefault="00E006DF" w:rsidP="0037632C">
            <w:pPr>
              <w:jc w:val="both"/>
              <w:rPr>
                <w:rFonts w:ascii="Times New Roman" w:hAnsi="Times New Roman" w:cs="Times New Roman"/>
                <w:sz w:val="24"/>
                <w:szCs w:val="24"/>
                <w:lang w:val="en-US"/>
              </w:rPr>
            </w:pPr>
          </w:p>
          <w:p w14:paraId="515D1398" w14:textId="77777777" w:rsidR="00E006DF" w:rsidRDefault="00E006DF" w:rsidP="0037632C">
            <w:pPr>
              <w:jc w:val="both"/>
              <w:rPr>
                <w:rFonts w:ascii="Times New Roman" w:hAnsi="Times New Roman" w:cs="Times New Roman"/>
                <w:sz w:val="24"/>
                <w:szCs w:val="24"/>
                <w:lang w:val="en-US"/>
              </w:rPr>
            </w:pPr>
          </w:p>
          <w:p w14:paraId="094EBE9D" w14:textId="77777777" w:rsidR="00E006DF" w:rsidRDefault="00E006DF" w:rsidP="0037632C">
            <w:pPr>
              <w:jc w:val="both"/>
              <w:rPr>
                <w:rFonts w:ascii="Times New Roman" w:hAnsi="Times New Roman" w:cs="Times New Roman"/>
                <w:sz w:val="24"/>
                <w:szCs w:val="24"/>
                <w:lang w:val="en-US"/>
              </w:rPr>
            </w:pPr>
          </w:p>
          <w:p w14:paraId="77D12D1E" w14:textId="7AC5976A" w:rsidR="004C688A" w:rsidRPr="004C688A" w:rsidRDefault="004C688A"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5a </w:t>
            </w:r>
            <w:r w:rsidRPr="004C688A">
              <w:rPr>
                <w:rFonts w:ascii="Times New Roman" w:hAnsi="Times New Roman" w:cs="Times New Roman"/>
                <w:sz w:val="24"/>
                <w:szCs w:val="24"/>
                <w:lang w:val="en-US"/>
              </w:rPr>
              <w:t>present continuous</w:t>
            </w:r>
          </w:p>
        </w:tc>
        <w:tc>
          <w:tcPr>
            <w:tcW w:w="2393" w:type="dxa"/>
          </w:tcPr>
          <w:p w14:paraId="14E27337" w14:textId="77777777" w:rsidR="0037632C" w:rsidRPr="006618DD" w:rsidRDefault="006618DD" w:rsidP="0037632C">
            <w:pPr>
              <w:jc w:val="both"/>
              <w:rPr>
                <w:rFonts w:ascii="Times New Roman" w:hAnsi="Times New Roman" w:cs="Times New Roman"/>
                <w:color w:val="000000"/>
                <w:sz w:val="24"/>
                <w:szCs w:val="24"/>
                <w:shd w:val="clear" w:color="auto" w:fill="EEFFDE"/>
                <w:lang w:val="en-US"/>
              </w:rPr>
            </w:pPr>
            <w:r w:rsidRPr="007B15FD">
              <w:rPr>
                <w:rFonts w:ascii="Times New Roman" w:hAnsi="Times New Roman" w:cs="Times New Roman"/>
                <w:color w:val="000000"/>
                <w:sz w:val="24"/>
                <w:szCs w:val="24"/>
                <w:shd w:val="clear" w:color="auto" w:fill="EEFFDE"/>
                <w:lang w:val="en-US"/>
              </w:rPr>
              <w:t>Kool &amp; the Gang</w:t>
            </w:r>
            <w:r w:rsidRPr="006618DD">
              <w:rPr>
                <w:rFonts w:ascii="Times New Roman" w:hAnsi="Times New Roman" w:cs="Times New Roman"/>
                <w:color w:val="000000"/>
                <w:sz w:val="24"/>
                <w:szCs w:val="24"/>
                <w:shd w:val="clear" w:color="auto" w:fill="EEFFDE"/>
                <w:lang w:val="en-US"/>
              </w:rPr>
              <w:t>- Celebration</w:t>
            </w:r>
          </w:p>
          <w:p w14:paraId="7CF68B37" w14:textId="77777777" w:rsidR="006618DD" w:rsidRDefault="006618DD" w:rsidP="0037632C">
            <w:pPr>
              <w:jc w:val="both"/>
              <w:rPr>
                <w:rFonts w:ascii="Times New Roman" w:hAnsi="Times New Roman" w:cs="Times New Roman"/>
                <w:sz w:val="24"/>
                <w:szCs w:val="24"/>
                <w:lang w:val="en-US"/>
              </w:rPr>
            </w:pPr>
            <w:r w:rsidRPr="006618DD">
              <w:rPr>
                <w:rFonts w:ascii="Times New Roman" w:hAnsi="Times New Roman" w:cs="Times New Roman"/>
                <w:sz w:val="24"/>
                <w:szCs w:val="24"/>
                <w:lang w:val="en-US"/>
              </w:rPr>
              <w:t>Spooky Scary Skeletons</w:t>
            </w:r>
          </w:p>
          <w:p w14:paraId="5F1A6279" w14:textId="77777777" w:rsidR="006618DD" w:rsidRDefault="006618DD" w:rsidP="0037632C">
            <w:pPr>
              <w:jc w:val="both"/>
              <w:rPr>
                <w:rFonts w:ascii="Times New Roman" w:hAnsi="Times New Roman" w:cs="Times New Roman"/>
                <w:sz w:val="24"/>
                <w:szCs w:val="24"/>
                <w:lang w:val="en-US"/>
              </w:rPr>
            </w:pPr>
            <w:r w:rsidRPr="006618DD">
              <w:rPr>
                <w:rFonts w:ascii="Times New Roman" w:hAnsi="Times New Roman" w:cs="Times New Roman"/>
                <w:sz w:val="24"/>
                <w:szCs w:val="24"/>
                <w:lang w:val="en-US"/>
              </w:rPr>
              <w:t>If your happy and you know it</w:t>
            </w:r>
          </w:p>
          <w:p w14:paraId="2EBCBD0E" w14:textId="085B8C86" w:rsidR="006618DD" w:rsidRPr="006618DD" w:rsidRDefault="006618DD"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Can’t stop loving love you- Tom Jones</w:t>
            </w:r>
          </w:p>
        </w:tc>
        <w:tc>
          <w:tcPr>
            <w:tcW w:w="2393" w:type="dxa"/>
          </w:tcPr>
          <w:p w14:paraId="19AD7DF5" w14:textId="6A508389" w:rsidR="0037632C" w:rsidRPr="006618DD" w:rsidRDefault="00E006DF"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Vocabulary, listening, speaking, grammar, listening, speaking, vocabulary, writing</w:t>
            </w:r>
          </w:p>
        </w:tc>
      </w:tr>
      <w:tr w:rsidR="0037632C" w:rsidRPr="007B15FD" w14:paraId="454C49FC" w14:textId="77777777" w:rsidTr="0037632C">
        <w:tc>
          <w:tcPr>
            <w:tcW w:w="2392" w:type="dxa"/>
          </w:tcPr>
          <w:p w14:paraId="036CBADE" w14:textId="0B2F5EA6" w:rsidR="0037632C" w:rsidRPr="004C688A" w:rsidRDefault="004C688A" w:rsidP="0037632C">
            <w:pPr>
              <w:jc w:val="both"/>
              <w:rPr>
                <w:rFonts w:ascii="Times New Roman" w:hAnsi="Times New Roman" w:cs="Times New Roman"/>
                <w:sz w:val="24"/>
                <w:szCs w:val="24"/>
                <w:lang w:val="en-US"/>
              </w:rPr>
            </w:pPr>
            <w:bookmarkStart w:id="12" w:name="_Hlk192636530"/>
            <w:bookmarkEnd w:id="11"/>
            <w:r>
              <w:rPr>
                <w:rFonts w:ascii="Times New Roman" w:hAnsi="Times New Roman" w:cs="Times New Roman"/>
                <w:sz w:val="24"/>
                <w:szCs w:val="24"/>
                <w:lang w:val="en-US"/>
              </w:rPr>
              <w:t>7</w:t>
            </w:r>
          </w:p>
        </w:tc>
        <w:tc>
          <w:tcPr>
            <w:tcW w:w="2393" w:type="dxa"/>
          </w:tcPr>
          <w:p w14:paraId="7D4976DD" w14:textId="10C4F930" w:rsidR="004C688A" w:rsidRPr="004C688A" w:rsidRDefault="004C688A"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 xml:space="preserve">7a,7b </w:t>
            </w:r>
            <w:r w:rsidRPr="004C688A">
              <w:rPr>
                <w:rFonts w:ascii="Times New Roman" w:hAnsi="Times New Roman" w:cs="Times New Roman"/>
                <w:sz w:val="24"/>
                <w:szCs w:val="24"/>
                <w:lang w:val="en-US"/>
              </w:rPr>
              <w:t>past simple (regular-irregular verbs</w:t>
            </w:r>
          </w:p>
        </w:tc>
        <w:tc>
          <w:tcPr>
            <w:tcW w:w="2393" w:type="dxa"/>
          </w:tcPr>
          <w:p w14:paraId="0662008A" w14:textId="77A4C78C" w:rsidR="0037632C" w:rsidRPr="00E006DF" w:rsidRDefault="00E006DF"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Shape of you- Ed Sheeran</w:t>
            </w:r>
          </w:p>
        </w:tc>
        <w:tc>
          <w:tcPr>
            <w:tcW w:w="2393" w:type="dxa"/>
          </w:tcPr>
          <w:p w14:paraId="78BB522C" w14:textId="3D3CA8F2" w:rsidR="0037632C" w:rsidRPr="004C688A" w:rsidRDefault="00E006DF" w:rsidP="0037632C">
            <w:pPr>
              <w:jc w:val="both"/>
              <w:rPr>
                <w:rFonts w:ascii="Times New Roman" w:hAnsi="Times New Roman" w:cs="Times New Roman"/>
                <w:sz w:val="24"/>
                <w:szCs w:val="24"/>
                <w:lang w:val="en-US"/>
              </w:rPr>
            </w:pPr>
            <w:r>
              <w:rPr>
                <w:rFonts w:ascii="Times New Roman" w:hAnsi="Times New Roman" w:cs="Times New Roman"/>
                <w:sz w:val="24"/>
                <w:szCs w:val="24"/>
                <w:lang w:val="en-US"/>
              </w:rPr>
              <w:t>Vocabulary, listening, speaking, grammar, listening, speaking, vocabulary, writing</w:t>
            </w:r>
          </w:p>
        </w:tc>
      </w:tr>
      <w:bookmarkEnd w:id="12"/>
    </w:tbl>
    <w:p w14:paraId="330EB62E" w14:textId="2F506EAE" w:rsidR="0037632C" w:rsidRDefault="0037632C" w:rsidP="0037632C">
      <w:pPr>
        <w:ind w:firstLine="567"/>
        <w:jc w:val="both"/>
        <w:rPr>
          <w:rFonts w:ascii="Times New Roman" w:hAnsi="Times New Roman" w:cs="Times New Roman"/>
          <w:sz w:val="24"/>
          <w:szCs w:val="24"/>
          <w:lang w:val="en-US"/>
        </w:rPr>
      </w:pPr>
    </w:p>
    <w:p w14:paraId="3BB2D809" w14:textId="3DE9ADF4" w:rsidR="00E006DF" w:rsidRDefault="00E006DF" w:rsidP="00E006DF">
      <w:pPr>
        <w:pStyle w:val="a3"/>
        <w:numPr>
          <w:ilvl w:val="0"/>
          <w:numId w:val="14"/>
        </w:numPr>
        <w:jc w:val="both"/>
        <w:rPr>
          <w:rFonts w:ascii="Times New Roman" w:hAnsi="Times New Roman" w:cs="Times New Roman"/>
          <w:sz w:val="24"/>
          <w:szCs w:val="24"/>
          <w:lang w:val="en-US"/>
        </w:rPr>
      </w:pPr>
      <w:r>
        <w:rPr>
          <w:rFonts w:ascii="Times New Roman" w:hAnsi="Times New Roman" w:cs="Times New Roman"/>
          <w:sz w:val="24"/>
          <w:szCs w:val="24"/>
        </w:rPr>
        <w:t>Раздел</w:t>
      </w:r>
      <w:r w:rsidRPr="00E006DF">
        <w:rPr>
          <w:rFonts w:ascii="Times New Roman" w:hAnsi="Times New Roman" w:cs="Times New Roman"/>
          <w:sz w:val="24"/>
          <w:szCs w:val="24"/>
          <w:lang w:val="en-US"/>
        </w:rPr>
        <w:t xml:space="preserve"> 1</w:t>
      </w:r>
      <w:r>
        <w:rPr>
          <w:rFonts w:ascii="Times New Roman" w:hAnsi="Times New Roman" w:cs="Times New Roman"/>
          <w:sz w:val="24"/>
          <w:szCs w:val="24"/>
          <w:lang w:val="en-US"/>
        </w:rPr>
        <w:t xml:space="preserve">a. </w:t>
      </w:r>
      <w:r w:rsidRPr="00E006DF">
        <w:rPr>
          <w:rFonts w:ascii="Times New Roman" w:hAnsi="Times New Roman" w:cs="Times New Roman"/>
          <w:sz w:val="24"/>
          <w:szCs w:val="24"/>
          <w:lang w:val="en-US"/>
        </w:rPr>
        <w:t>Family members</w:t>
      </w:r>
      <w:r>
        <w:rPr>
          <w:rFonts w:ascii="Times New Roman" w:hAnsi="Times New Roman" w:cs="Times New Roman"/>
          <w:sz w:val="24"/>
          <w:szCs w:val="24"/>
          <w:lang w:val="en-US"/>
        </w:rPr>
        <w:t>. Friends and family</w:t>
      </w:r>
    </w:p>
    <w:p w14:paraId="48C33F0F" w14:textId="0556FEFD" w:rsidR="00E006DF" w:rsidRPr="00E006DF" w:rsidRDefault="00E006DF" w:rsidP="00E006DF">
      <w:pPr>
        <w:pStyle w:val="a3"/>
        <w:ind w:left="927"/>
        <w:jc w:val="both"/>
        <w:rPr>
          <w:rFonts w:ascii="Times New Roman" w:hAnsi="Times New Roman" w:cs="Times New Roman"/>
          <w:sz w:val="24"/>
          <w:szCs w:val="24"/>
          <w:lang w:val="en-US"/>
        </w:rPr>
      </w:pPr>
      <w:r>
        <w:rPr>
          <w:noProof/>
          <w:lang w:eastAsia="ru-RU"/>
        </w:rPr>
        <w:drawing>
          <wp:inline distT="0" distB="0" distL="0" distR="0" wp14:anchorId="7580EFE5" wp14:editId="055A9DF8">
            <wp:extent cx="4320540" cy="2644140"/>
            <wp:effectExtent l="0" t="0" r="0" b="0"/>
            <wp:docPr id="20"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24125" t="12771" r="24500" b="6272"/>
                    <a:stretch/>
                  </pic:blipFill>
                  <pic:spPr bwMode="auto">
                    <a:xfrm>
                      <a:off x="0" y="0"/>
                      <a:ext cx="4320540" cy="2644140"/>
                    </a:xfrm>
                    <a:prstGeom prst="rect">
                      <a:avLst/>
                    </a:prstGeom>
                    <a:ln>
                      <a:noFill/>
                    </a:ln>
                    <a:extLst>
                      <a:ext uri="{53640926-AAD7-44D8-BBD7-CCE9431645EC}">
                        <a14:shadowObscured xmlns:a14="http://schemas.microsoft.com/office/drawing/2010/main"/>
                      </a:ext>
                    </a:extLst>
                  </pic:spPr>
                </pic:pic>
              </a:graphicData>
            </a:graphic>
          </wp:inline>
        </w:drawing>
      </w:r>
    </w:p>
    <w:p w14:paraId="2949F1F8" w14:textId="006ADFC1" w:rsidR="007652FA" w:rsidRDefault="007652FA" w:rsidP="00720FE8">
      <w:pPr>
        <w:spacing w:line="240" w:lineRule="auto"/>
        <w:ind w:firstLine="567"/>
        <w:jc w:val="both"/>
        <w:rPr>
          <w:rFonts w:ascii="Times New Roman" w:hAnsi="Times New Roman" w:cs="Times New Roman"/>
          <w:sz w:val="24"/>
          <w:szCs w:val="24"/>
          <w:lang w:val="en-US"/>
        </w:rPr>
      </w:pPr>
    </w:p>
    <w:p w14:paraId="1F16AC7B" w14:textId="43E3BB75" w:rsidR="00E006DF" w:rsidRDefault="00E006DF" w:rsidP="00720FE8">
      <w:pPr>
        <w:spacing w:line="240" w:lineRule="auto"/>
        <w:ind w:firstLine="567"/>
        <w:jc w:val="both"/>
        <w:rPr>
          <w:rFonts w:ascii="Times New Roman" w:hAnsi="Times New Roman" w:cs="Times New Roman"/>
          <w:sz w:val="24"/>
          <w:szCs w:val="24"/>
          <w:lang w:val="en-US"/>
        </w:rPr>
      </w:pPr>
    </w:p>
    <w:p w14:paraId="129B5581" w14:textId="0F35BC57" w:rsidR="00E006DF" w:rsidRDefault="00E006DF" w:rsidP="00720FE8">
      <w:pPr>
        <w:spacing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На основе текста, разработан следующий комплекс упражнений. </w:t>
      </w:r>
    </w:p>
    <w:p w14:paraId="1B8717D8" w14:textId="6EFEF9C4" w:rsidR="00E006DF" w:rsidRDefault="00E006DF" w:rsidP="00720FE8">
      <w:pPr>
        <w:spacing w:line="240" w:lineRule="auto"/>
        <w:ind w:firstLine="567"/>
        <w:jc w:val="both"/>
        <w:rPr>
          <w:rFonts w:ascii="Times New Roman" w:hAnsi="Times New Roman" w:cs="Times New Roman"/>
          <w:sz w:val="24"/>
          <w:szCs w:val="24"/>
        </w:rPr>
      </w:pPr>
      <w:r>
        <w:rPr>
          <w:noProof/>
          <w:lang w:eastAsia="ru-RU"/>
        </w:rPr>
        <w:lastRenderedPageBreak/>
        <w:drawing>
          <wp:inline distT="0" distB="0" distL="0" distR="0" wp14:anchorId="3069ABD3" wp14:editId="2A71E8DC">
            <wp:extent cx="4549140" cy="4152900"/>
            <wp:effectExtent l="0" t="0" r="0" b="0"/>
            <wp:docPr id="21" name="Рисунок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9560" t="14823" r="25911" b="6956"/>
                    <a:stretch/>
                  </pic:blipFill>
                  <pic:spPr bwMode="auto">
                    <a:xfrm>
                      <a:off x="0" y="0"/>
                      <a:ext cx="4549140" cy="4152900"/>
                    </a:xfrm>
                    <a:prstGeom prst="rect">
                      <a:avLst/>
                    </a:prstGeom>
                    <a:ln>
                      <a:noFill/>
                    </a:ln>
                    <a:extLst>
                      <a:ext uri="{53640926-AAD7-44D8-BBD7-CCE9431645EC}">
                        <a14:shadowObscured xmlns:a14="http://schemas.microsoft.com/office/drawing/2010/main"/>
                      </a:ext>
                    </a:extLst>
                  </pic:spPr>
                </pic:pic>
              </a:graphicData>
            </a:graphic>
          </wp:inline>
        </w:drawing>
      </w:r>
    </w:p>
    <w:p w14:paraId="46C0B6BC" w14:textId="5F914C24" w:rsidR="00E006DF" w:rsidRDefault="00E006DF" w:rsidP="00720FE8">
      <w:pPr>
        <w:spacing w:line="240" w:lineRule="auto"/>
        <w:ind w:firstLine="567"/>
        <w:jc w:val="both"/>
        <w:rPr>
          <w:rFonts w:ascii="Times New Roman" w:hAnsi="Times New Roman" w:cs="Times New Roman"/>
          <w:sz w:val="24"/>
          <w:szCs w:val="24"/>
        </w:rPr>
      </w:pPr>
    </w:p>
    <w:p w14:paraId="0F8F683E" w14:textId="1D58ACF3" w:rsidR="00E006DF" w:rsidRDefault="00E006DF" w:rsidP="00E006DF">
      <w:pPr>
        <w:pStyle w:val="a3"/>
        <w:numPr>
          <w:ilvl w:val="0"/>
          <w:numId w:val="14"/>
        </w:numPr>
        <w:spacing w:line="240" w:lineRule="auto"/>
        <w:jc w:val="both"/>
        <w:rPr>
          <w:rFonts w:ascii="Times New Roman" w:hAnsi="Times New Roman" w:cs="Times New Roman"/>
          <w:sz w:val="24"/>
          <w:szCs w:val="24"/>
          <w:lang w:val="en-US"/>
        </w:rPr>
      </w:pPr>
      <w:r>
        <w:rPr>
          <w:rFonts w:ascii="Times New Roman" w:hAnsi="Times New Roman" w:cs="Times New Roman"/>
          <w:sz w:val="24"/>
          <w:szCs w:val="24"/>
        </w:rPr>
        <w:t>Раздел</w:t>
      </w:r>
      <w:r w:rsidRPr="00E006DF">
        <w:rPr>
          <w:rFonts w:ascii="Times New Roman" w:hAnsi="Times New Roman" w:cs="Times New Roman"/>
          <w:sz w:val="24"/>
          <w:szCs w:val="24"/>
          <w:lang w:val="en-US"/>
        </w:rPr>
        <w:t xml:space="preserve"> 2a</w:t>
      </w:r>
      <w:r w:rsidR="00057810" w:rsidRPr="007B15FD">
        <w:rPr>
          <w:rFonts w:ascii="Times New Roman" w:hAnsi="Times New Roman" w:cs="Times New Roman"/>
          <w:sz w:val="24"/>
          <w:szCs w:val="24"/>
          <w:lang w:val="en-US"/>
        </w:rPr>
        <w:t>.</w:t>
      </w:r>
      <w:r w:rsidRPr="00E006DF">
        <w:rPr>
          <w:rFonts w:ascii="Times New Roman" w:hAnsi="Times New Roman" w:cs="Times New Roman"/>
          <w:sz w:val="24"/>
          <w:szCs w:val="24"/>
          <w:lang w:val="en-US"/>
        </w:rPr>
        <w:t xml:space="preserve"> Days of the week/seasons</w:t>
      </w:r>
    </w:p>
    <w:p w14:paraId="05732D29" w14:textId="51D760F3" w:rsidR="00E006DF" w:rsidRDefault="00E006DF" w:rsidP="00E006DF">
      <w:pPr>
        <w:spacing w:line="240" w:lineRule="auto"/>
        <w:ind w:left="567"/>
        <w:jc w:val="both"/>
        <w:rPr>
          <w:rFonts w:ascii="Times New Roman" w:hAnsi="Times New Roman" w:cs="Times New Roman"/>
          <w:sz w:val="24"/>
          <w:szCs w:val="24"/>
        </w:rPr>
      </w:pPr>
      <w:r>
        <w:rPr>
          <w:rFonts w:ascii="Times New Roman" w:hAnsi="Times New Roman" w:cs="Times New Roman"/>
          <w:sz w:val="24"/>
          <w:szCs w:val="24"/>
        </w:rPr>
        <w:t xml:space="preserve">Для запоминания и отработки лексики выбраны песни </w:t>
      </w:r>
      <w:r w:rsidRPr="00E006DF">
        <w:rPr>
          <w:rFonts w:ascii="Times New Roman" w:hAnsi="Times New Roman" w:cs="Times New Roman"/>
          <w:sz w:val="24"/>
          <w:szCs w:val="24"/>
          <w:lang w:val="en-US"/>
        </w:rPr>
        <w:t>Jungkook</w:t>
      </w:r>
      <w:r w:rsidRPr="00E006DF">
        <w:rPr>
          <w:rFonts w:ascii="Times New Roman" w:hAnsi="Times New Roman" w:cs="Times New Roman"/>
          <w:sz w:val="24"/>
          <w:szCs w:val="24"/>
        </w:rPr>
        <w:t>-</w:t>
      </w:r>
      <w:r w:rsidRPr="00E006DF">
        <w:rPr>
          <w:rFonts w:ascii="Times New Roman" w:hAnsi="Times New Roman" w:cs="Times New Roman"/>
          <w:sz w:val="24"/>
          <w:szCs w:val="24"/>
          <w:lang w:val="en-US"/>
        </w:rPr>
        <w:t>seven</w:t>
      </w:r>
      <w:r>
        <w:rPr>
          <w:rFonts w:ascii="Times New Roman" w:hAnsi="Times New Roman" w:cs="Times New Roman"/>
          <w:sz w:val="24"/>
          <w:szCs w:val="24"/>
        </w:rPr>
        <w:t xml:space="preserve">, </w:t>
      </w:r>
      <w:r w:rsidRPr="00E006DF">
        <w:rPr>
          <w:rFonts w:ascii="Times New Roman" w:hAnsi="Times New Roman" w:cs="Times New Roman"/>
          <w:sz w:val="24"/>
          <w:szCs w:val="24"/>
        </w:rPr>
        <w:t>Spring is green</w:t>
      </w:r>
      <w:r>
        <w:rPr>
          <w:rFonts w:ascii="Times New Roman" w:hAnsi="Times New Roman" w:cs="Times New Roman"/>
          <w:sz w:val="24"/>
          <w:szCs w:val="24"/>
        </w:rPr>
        <w:t>.</w:t>
      </w:r>
    </w:p>
    <w:p w14:paraId="4EAF3BCB" w14:textId="33CCF9F5" w:rsidR="00057810" w:rsidRDefault="00057810" w:rsidP="00E006DF">
      <w:pPr>
        <w:spacing w:line="240" w:lineRule="auto"/>
        <w:ind w:left="567"/>
        <w:jc w:val="both"/>
        <w:rPr>
          <w:rFonts w:ascii="Times New Roman" w:hAnsi="Times New Roman" w:cs="Times New Roman"/>
          <w:sz w:val="24"/>
          <w:szCs w:val="24"/>
        </w:rPr>
      </w:pPr>
      <w:r>
        <w:rPr>
          <w:rFonts w:ascii="Times New Roman" w:hAnsi="Times New Roman" w:cs="Times New Roman"/>
          <w:sz w:val="24"/>
          <w:szCs w:val="24"/>
        </w:rPr>
        <w:t>В</w:t>
      </w:r>
      <w:r w:rsidRPr="00057810">
        <w:rPr>
          <w:rFonts w:ascii="Times New Roman" w:hAnsi="Times New Roman" w:cs="Times New Roman"/>
          <w:sz w:val="24"/>
          <w:szCs w:val="24"/>
        </w:rPr>
        <w:t xml:space="preserve"> </w:t>
      </w:r>
      <w:r>
        <w:rPr>
          <w:rFonts w:ascii="Times New Roman" w:hAnsi="Times New Roman" w:cs="Times New Roman"/>
          <w:sz w:val="24"/>
          <w:szCs w:val="24"/>
        </w:rPr>
        <w:t>качестве фонетической разминки выбрана песня о сезонах года</w:t>
      </w:r>
    </w:p>
    <w:p w14:paraId="34ADEB18" w14:textId="77777777" w:rsidR="00057810" w:rsidRPr="00057810" w:rsidRDefault="00057810" w:rsidP="00057810">
      <w:pPr>
        <w:spacing w:line="240" w:lineRule="auto"/>
        <w:ind w:left="567"/>
        <w:jc w:val="both"/>
        <w:rPr>
          <w:rFonts w:ascii="Times New Roman" w:hAnsi="Times New Roman" w:cs="Times New Roman"/>
          <w:sz w:val="24"/>
          <w:szCs w:val="24"/>
          <w:lang w:val="en-US"/>
        </w:rPr>
      </w:pPr>
      <w:r w:rsidRPr="00057810">
        <w:rPr>
          <w:rFonts w:ascii="Times New Roman" w:hAnsi="Times New Roman" w:cs="Times New Roman"/>
          <w:sz w:val="24"/>
          <w:szCs w:val="24"/>
          <w:lang w:val="en-US"/>
        </w:rPr>
        <w:t>Spring is green.</w:t>
      </w:r>
    </w:p>
    <w:p w14:paraId="0F20C7F8" w14:textId="77777777" w:rsidR="00057810" w:rsidRPr="00057810" w:rsidRDefault="00057810" w:rsidP="00057810">
      <w:pPr>
        <w:spacing w:line="240" w:lineRule="auto"/>
        <w:ind w:left="567"/>
        <w:jc w:val="both"/>
        <w:rPr>
          <w:rFonts w:ascii="Times New Roman" w:hAnsi="Times New Roman" w:cs="Times New Roman"/>
          <w:sz w:val="24"/>
          <w:szCs w:val="24"/>
          <w:lang w:val="en-US"/>
        </w:rPr>
      </w:pPr>
      <w:r w:rsidRPr="00057810">
        <w:rPr>
          <w:rFonts w:ascii="Times New Roman" w:hAnsi="Times New Roman" w:cs="Times New Roman"/>
          <w:sz w:val="24"/>
          <w:szCs w:val="24"/>
          <w:lang w:val="en-US"/>
        </w:rPr>
        <w:t>Summer is bright.</w:t>
      </w:r>
    </w:p>
    <w:p w14:paraId="77A43D2C" w14:textId="77777777" w:rsidR="00057810" w:rsidRPr="00057810" w:rsidRDefault="00057810" w:rsidP="00057810">
      <w:pPr>
        <w:spacing w:line="240" w:lineRule="auto"/>
        <w:ind w:left="567"/>
        <w:jc w:val="both"/>
        <w:rPr>
          <w:rFonts w:ascii="Times New Roman" w:hAnsi="Times New Roman" w:cs="Times New Roman"/>
          <w:sz w:val="24"/>
          <w:szCs w:val="24"/>
          <w:lang w:val="en-US"/>
        </w:rPr>
      </w:pPr>
      <w:r w:rsidRPr="00057810">
        <w:rPr>
          <w:rFonts w:ascii="Times New Roman" w:hAnsi="Times New Roman" w:cs="Times New Roman"/>
          <w:sz w:val="24"/>
          <w:szCs w:val="24"/>
          <w:lang w:val="en-US"/>
        </w:rPr>
        <w:t>Autumn is yellow.</w:t>
      </w:r>
    </w:p>
    <w:p w14:paraId="599DE94B" w14:textId="72CBB725" w:rsidR="00057810" w:rsidRPr="00057810" w:rsidRDefault="00057810" w:rsidP="00057810">
      <w:pPr>
        <w:spacing w:line="240" w:lineRule="auto"/>
        <w:ind w:left="567"/>
        <w:jc w:val="both"/>
        <w:rPr>
          <w:rFonts w:ascii="Times New Roman" w:hAnsi="Times New Roman" w:cs="Times New Roman"/>
          <w:sz w:val="24"/>
          <w:szCs w:val="24"/>
          <w:lang w:val="en-US"/>
        </w:rPr>
      </w:pPr>
      <w:r w:rsidRPr="00057810">
        <w:rPr>
          <w:rFonts w:ascii="Times New Roman" w:hAnsi="Times New Roman" w:cs="Times New Roman"/>
          <w:sz w:val="24"/>
          <w:szCs w:val="24"/>
          <w:lang w:val="en-US"/>
        </w:rPr>
        <w:t>Winter is white</w:t>
      </w:r>
    </w:p>
    <w:p w14:paraId="3F671E29" w14:textId="399C65F3" w:rsidR="00057810" w:rsidRPr="00057810" w:rsidRDefault="00057810" w:rsidP="00E006DF">
      <w:pPr>
        <w:spacing w:line="240" w:lineRule="auto"/>
        <w:ind w:left="567"/>
        <w:jc w:val="both"/>
        <w:rPr>
          <w:rFonts w:ascii="Times New Roman" w:hAnsi="Times New Roman" w:cs="Times New Roman"/>
          <w:sz w:val="24"/>
          <w:szCs w:val="24"/>
        </w:rPr>
      </w:pPr>
      <w:r>
        <w:rPr>
          <w:rFonts w:ascii="Times New Roman" w:hAnsi="Times New Roman" w:cs="Times New Roman"/>
          <w:sz w:val="24"/>
          <w:szCs w:val="24"/>
        </w:rPr>
        <w:t>Для</w:t>
      </w:r>
      <w:r w:rsidRPr="00057810">
        <w:rPr>
          <w:rFonts w:ascii="Times New Roman" w:hAnsi="Times New Roman" w:cs="Times New Roman"/>
          <w:sz w:val="24"/>
          <w:szCs w:val="24"/>
        </w:rPr>
        <w:t xml:space="preserve"> </w:t>
      </w:r>
      <w:r>
        <w:rPr>
          <w:rFonts w:ascii="Times New Roman" w:hAnsi="Times New Roman" w:cs="Times New Roman"/>
          <w:sz w:val="24"/>
          <w:szCs w:val="24"/>
        </w:rPr>
        <w:t>запоминания</w:t>
      </w:r>
      <w:r w:rsidRPr="00057810">
        <w:rPr>
          <w:rFonts w:ascii="Times New Roman" w:hAnsi="Times New Roman" w:cs="Times New Roman"/>
          <w:sz w:val="24"/>
          <w:szCs w:val="24"/>
        </w:rPr>
        <w:t xml:space="preserve"> </w:t>
      </w:r>
      <w:r>
        <w:rPr>
          <w:rFonts w:ascii="Times New Roman" w:hAnsi="Times New Roman" w:cs="Times New Roman"/>
          <w:sz w:val="24"/>
          <w:szCs w:val="24"/>
        </w:rPr>
        <w:t>дней недель выбрано упражнение на аудирование, письмо</w:t>
      </w:r>
    </w:p>
    <w:p w14:paraId="72802B18" w14:textId="0C3DF184" w:rsidR="00E006DF" w:rsidRPr="007B15FD" w:rsidRDefault="00E006DF" w:rsidP="00E006DF">
      <w:pPr>
        <w:spacing w:line="240" w:lineRule="auto"/>
        <w:ind w:left="567"/>
        <w:jc w:val="both"/>
        <w:rPr>
          <w:rFonts w:ascii="Times New Roman" w:hAnsi="Times New Roman" w:cs="Times New Roman"/>
          <w:sz w:val="24"/>
          <w:szCs w:val="24"/>
          <w:lang w:val="en-US"/>
        </w:rPr>
      </w:pPr>
      <w:r w:rsidRPr="00E006DF">
        <w:rPr>
          <w:rFonts w:ascii="Times New Roman" w:hAnsi="Times New Roman" w:cs="Times New Roman"/>
          <w:sz w:val="24"/>
          <w:szCs w:val="24"/>
          <w:lang w:val="en-US"/>
        </w:rPr>
        <w:t>Monday</w:t>
      </w:r>
      <w:r w:rsidRPr="007B15FD">
        <w:rPr>
          <w:rFonts w:ascii="Times New Roman" w:hAnsi="Times New Roman" w:cs="Times New Roman"/>
          <w:sz w:val="24"/>
          <w:szCs w:val="24"/>
          <w:lang w:val="en-US"/>
        </w:rPr>
        <w:t>, _____</w:t>
      </w:r>
      <w:r w:rsidR="00057810" w:rsidRPr="007B15FD">
        <w:rPr>
          <w:rFonts w:ascii="Times New Roman" w:hAnsi="Times New Roman" w:cs="Times New Roman"/>
          <w:sz w:val="24"/>
          <w:szCs w:val="24"/>
          <w:lang w:val="en-US"/>
        </w:rPr>
        <w:t>__</w:t>
      </w:r>
      <w:r w:rsidRPr="007B15FD">
        <w:rPr>
          <w:rFonts w:ascii="Times New Roman" w:hAnsi="Times New Roman" w:cs="Times New Roman"/>
          <w:sz w:val="24"/>
          <w:szCs w:val="24"/>
          <w:lang w:val="en-US"/>
        </w:rPr>
        <w:t xml:space="preserve">, </w:t>
      </w:r>
      <w:r w:rsidRPr="00E006DF">
        <w:rPr>
          <w:rFonts w:ascii="Times New Roman" w:hAnsi="Times New Roman" w:cs="Times New Roman"/>
          <w:sz w:val="24"/>
          <w:szCs w:val="24"/>
          <w:lang w:val="en-US"/>
        </w:rPr>
        <w:t>Wednesday</w:t>
      </w:r>
      <w:r w:rsidRPr="007B15FD">
        <w:rPr>
          <w:rFonts w:ascii="Times New Roman" w:hAnsi="Times New Roman" w:cs="Times New Roman"/>
          <w:sz w:val="24"/>
          <w:szCs w:val="24"/>
          <w:lang w:val="en-US"/>
        </w:rPr>
        <w:t xml:space="preserve">, </w:t>
      </w:r>
      <w:r w:rsidR="00057810" w:rsidRPr="007B15FD">
        <w:rPr>
          <w:rFonts w:ascii="Times New Roman" w:hAnsi="Times New Roman" w:cs="Times New Roman"/>
          <w:sz w:val="24"/>
          <w:szCs w:val="24"/>
          <w:lang w:val="en-US"/>
        </w:rPr>
        <w:t>_______</w:t>
      </w:r>
      <w:r w:rsidRPr="007B15FD">
        <w:rPr>
          <w:rFonts w:ascii="Times New Roman" w:hAnsi="Times New Roman" w:cs="Times New Roman"/>
          <w:sz w:val="24"/>
          <w:szCs w:val="24"/>
          <w:lang w:val="en-US"/>
        </w:rPr>
        <w:t xml:space="preserve">, </w:t>
      </w:r>
      <w:r w:rsidRPr="00E006DF">
        <w:rPr>
          <w:rFonts w:ascii="Times New Roman" w:hAnsi="Times New Roman" w:cs="Times New Roman"/>
          <w:sz w:val="24"/>
          <w:szCs w:val="24"/>
          <w:lang w:val="en-US"/>
        </w:rPr>
        <w:t>Friday</w:t>
      </w:r>
    </w:p>
    <w:p w14:paraId="3A0231ED" w14:textId="77777777" w:rsidR="00E006DF" w:rsidRPr="00E006DF" w:rsidRDefault="00E006DF" w:rsidP="00E006DF">
      <w:pPr>
        <w:spacing w:line="240" w:lineRule="auto"/>
        <w:ind w:left="567"/>
        <w:jc w:val="both"/>
        <w:rPr>
          <w:rFonts w:ascii="Times New Roman" w:hAnsi="Times New Roman" w:cs="Times New Roman"/>
          <w:sz w:val="24"/>
          <w:szCs w:val="24"/>
          <w:lang w:val="en-US"/>
        </w:rPr>
      </w:pPr>
      <w:r w:rsidRPr="00E006DF">
        <w:rPr>
          <w:rFonts w:ascii="Times New Roman" w:hAnsi="Times New Roman" w:cs="Times New Roman"/>
          <w:sz w:val="24"/>
          <w:szCs w:val="24"/>
          <w:lang w:val="en-US"/>
        </w:rPr>
        <w:t>Saturday, Sunday (a week)</w:t>
      </w:r>
    </w:p>
    <w:p w14:paraId="014234D5" w14:textId="369DE45F" w:rsidR="00E006DF" w:rsidRPr="00E006DF" w:rsidRDefault="00057810" w:rsidP="00E006DF">
      <w:pPr>
        <w:spacing w:line="240" w:lineRule="auto"/>
        <w:ind w:left="567"/>
        <w:jc w:val="both"/>
        <w:rPr>
          <w:rFonts w:ascii="Times New Roman" w:hAnsi="Times New Roman" w:cs="Times New Roman"/>
          <w:sz w:val="24"/>
          <w:szCs w:val="24"/>
          <w:lang w:val="en-US"/>
        </w:rPr>
      </w:pPr>
      <w:r w:rsidRPr="00057810">
        <w:rPr>
          <w:rFonts w:ascii="Times New Roman" w:hAnsi="Times New Roman" w:cs="Times New Roman"/>
          <w:sz w:val="24"/>
          <w:szCs w:val="24"/>
          <w:lang w:val="en-US"/>
        </w:rPr>
        <w:t>________</w:t>
      </w:r>
      <w:r w:rsidR="00E006DF" w:rsidRPr="00E006DF">
        <w:rPr>
          <w:rFonts w:ascii="Times New Roman" w:hAnsi="Times New Roman" w:cs="Times New Roman"/>
          <w:sz w:val="24"/>
          <w:szCs w:val="24"/>
          <w:lang w:val="en-US"/>
        </w:rPr>
        <w:t xml:space="preserve">, Tuesday, </w:t>
      </w:r>
      <w:r w:rsidRPr="00057810">
        <w:rPr>
          <w:rFonts w:ascii="Times New Roman" w:hAnsi="Times New Roman" w:cs="Times New Roman"/>
          <w:sz w:val="24"/>
          <w:szCs w:val="24"/>
          <w:lang w:val="en-US"/>
        </w:rPr>
        <w:t>________</w:t>
      </w:r>
      <w:r w:rsidR="00E006DF" w:rsidRPr="00E006DF">
        <w:rPr>
          <w:rFonts w:ascii="Times New Roman" w:hAnsi="Times New Roman" w:cs="Times New Roman"/>
          <w:sz w:val="24"/>
          <w:szCs w:val="24"/>
          <w:lang w:val="en-US"/>
        </w:rPr>
        <w:t>, Thursday, Friday</w:t>
      </w:r>
    </w:p>
    <w:p w14:paraId="63F179C9" w14:textId="3041C9FF" w:rsidR="00E006DF" w:rsidRPr="007B15FD" w:rsidRDefault="00E006DF" w:rsidP="00E006DF">
      <w:pPr>
        <w:spacing w:line="240" w:lineRule="auto"/>
        <w:ind w:left="567"/>
        <w:jc w:val="both"/>
        <w:rPr>
          <w:rFonts w:ascii="Times New Roman" w:hAnsi="Times New Roman" w:cs="Times New Roman"/>
          <w:sz w:val="24"/>
          <w:szCs w:val="24"/>
          <w:lang w:val="en-US"/>
        </w:rPr>
      </w:pPr>
      <w:r w:rsidRPr="00E006DF">
        <w:rPr>
          <w:rFonts w:ascii="Times New Roman" w:hAnsi="Times New Roman" w:cs="Times New Roman"/>
          <w:sz w:val="24"/>
          <w:szCs w:val="24"/>
          <w:lang w:val="en-US"/>
        </w:rPr>
        <w:t xml:space="preserve">Seven days a </w:t>
      </w:r>
      <w:r w:rsidR="00057810" w:rsidRPr="00057810">
        <w:rPr>
          <w:rFonts w:ascii="Times New Roman" w:hAnsi="Times New Roman" w:cs="Times New Roman"/>
          <w:sz w:val="24"/>
          <w:szCs w:val="24"/>
          <w:lang w:val="en-US"/>
        </w:rPr>
        <w:t>_</w:t>
      </w:r>
      <w:r w:rsidR="00057810" w:rsidRPr="007B15FD">
        <w:rPr>
          <w:rFonts w:ascii="Times New Roman" w:hAnsi="Times New Roman" w:cs="Times New Roman"/>
          <w:sz w:val="24"/>
          <w:szCs w:val="24"/>
          <w:lang w:val="en-US"/>
        </w:rPr>
        <w:t>_______</w:t>
      </w:r>
    </w:p>
    <w:p w14:paraId="41DA0CE1" w14:textId="77777777" w:rsidR="00E006DF" w:rsidRPr="00E006DF" w:rsidRDefault="00E006DF" w:rsidP="00E006DF">
      <w:pPr>
        <w:spacing w:line="240" w:lineRule="auto"/>
        <w:ind w:left="567"/>
        <w:jc w:val="both"/>
        <w:rPr>
          <w:rFonts w:ascii="Times New Roman" w:hAnsi="Times New Roman" w:cs="Times New Roman"/>
          <w:sz w:val="24"/>
          <w:szCs w:val="24"/>
          <w:lang w:val="en-US"/>
        </w:rPr>
      </w:pPr>
      <w:r w:rsidRPr="00E006DF">
        <w:rPr>
          <w:rFonts w:ascii="Times New Roman" w:hAnsi="Times New Roman" w:cs="Times New Roman"/>
          <w:sz w:val="24"/>
          <w:szCs w:val="24"/>
          <w:lang w:val="en-US"/>
        </w:rPr>
        <w:t>Every hour, every minute, every second</w:t>
      </w:r>
    </w:p>
    <w:p w14:paraId="652CF884" w14:textId="77777777" w:rsidR="00E006DF" w:rsidRPr="00E006DF" w:rsidRDefault="00E006DF" w:rsidP="00E006DF">
      <w:pPr>
        <w:spacing w:line="240" w:lineRule="auto"/>
        <w:ind w:left="567"/>
        <w:jc w:val="both"/>
        <w:rPr>
          <w:rFonts w:ascii="Times New Roman" w:hAnsi="Times New Roman" w:cs="Times New Roman"/>
          <w:sz w:val="24"/>
          <w:szCs w:val="24"/>
          <w:lang w:val="en-US"/>
        </w:rPr>
      </w:pPr>
      <w:r w:rsidRPr="00E006DF">
        <w:rPr>
          <w:rFonts w:ascii="Times New Roman" w:hAnsi="Times New Roman" w:cs="Times New Roman"/>
          <w:sz w:val="24"/>
          <w:szCs w:val="24"/>
          <w:lang w:val="en-US"/>
        </w:rPr>
        <w:t>You know night after night</w:t>
      </w:r>
    </w:p>
    <w:p w14:paraId="313B9826" w14:textId="30DEE98C" w:rsidR="00E006DF" w:rsidRDefault="00E006DF" w:rsidP="00E006DF">
      <w:pPr>
        <w:spacing w:line="240" w:lineRule="auto"/>
        <w:ind w:left="567"/>
        <w:jc w:val="both"/>
        <w:rPr>
          <w:rFonts w:ascii="Times New Roman" w:hAnsi="Times New Roman" w:cs="Times New Roman"/>
          <w:sz w:val="24"/>
          <w:szCs w:val="24"/>
          <w:lang w:val="en-US"/>
        </w:rPr>
      </w:pPr>
      <w:r w:rsidRPr="00E006DF">
        <w:rPr>
          <w:rFonts w:ascii="Times New Roman" w:hAnsi="Times New Roman" w:cs="Times New Roman"/>
          <w:sz w:val="24"/>
          <w:szCs w:val="24"/>
          <w:lang w:val="en-US"/>
        </w:rPr>
        <w:t>I'll be loving you right, seven days a week</w:t>
      </w:r>
    </w:p>
    <w:p w14:paraId="72B265C4" w14:textId="3EA55DBA" w:rsidR="00057810" w:rsidRDefault="00057810" w:rsidP="00057810">
      <w:pPr>
        <w:pStyle w:val="a3"/>
        <w:numPr>
          <w:ilvl w:val="0"/>
          <w:numId w:val="14"/>
        </w:numPr>
        <w:spacing w:line="240" w:lineRule="auto"/>
        <w:jc w:val="both"/>
        <w:rPr>
          <w:rFonts w:ascii="Times New Roman" w:hAnsi="Times New Roman" w:cs="Times New Roman"/>
          <w:sz w:val="24"/>
          <w:szCs w:val="24"/>
          <w:lang w:val="en-US"/>
        </w:rPr>
      </w:pPr>
      <w:r>
        <w:rPr>
          <w:rFonts w:ascii="Times New Roman" w:hAnsi="Times New Roman" w:cs="Times New Roman"/>
          <w:sz w:val="24"/>
          <w:szCs w:val="24"/>
        </w:rPr>
        <w:lastRenderedPageBreak/>
        <w:t>Раздел</w:t>
      </w:r>
      <w:r w:rsidRPr="00057810">
        <w:rPr>
          <w:rFonts w:ascii="Times New Roman" w:hAnsi="Times New Roman" w:cs="Times New Roman"/>
          <w:sz w:val="24"/>
          <w:szCs w:val="24"/>
          <w:lang w:val="en-US"/>
        </w:rPr>
        <w:t xml:space="preserve"> 3b. </w:t>
      </w:r>
      <w:r>
        <w:rPr>
          <w:rFonts w:ascii="Times New Roman" w:hAnsi="Times New Roman" w:cs="Times New Roman"/>
          <w:sz w:val="24"/>
          <w:szCs w:val="24"/>
          <w:lang w:val="en-US"/>
        </w:rPr>
        <w:t>C</w:t>
      </w:r>
      <w:r w:rsidRPr="00057810">
        <w:rPr>
          <w:rFonts w:ascii="Times New Roman" w:hAnsi="Times New Roman" w:cs="Times New Roman"/>
          <w:sz w:val="24"/>
          <w:szCs w:val="24"/>
          <w:lang w:val="en-US"/>
        </w:rPr>
        <w:t>an/can’t. She can sing. Abilities and skills song.</w:t>
      </w:r>
    </w:p>
    <w:p w14:paraId="69097E83" w14:textId="14351709" w:rsidR="00057810" w:rsidRPr="00057810" w:rsidRDefault="00057810" w:rsidP="00057810">
      <w:pPr>
        <w:spacing w:line="240" w:lineRule="auto"/>
        <w:ind w:left="567"/>
        <w:jc w:val="both"/>
        <w:rPr>
          <w:rFonts w:ascii="Times New Roman" w:hAnsi="Times New Roman" w:cs="Times New Roman"/>
          <w:sz w:val="24"/>
          <w:szCs w:val="24"/>
        </w:rPr>
      </w:pPr>
      <w:r>
        <w:rPr>
          <w:rFonts w:ascii="Times New Roman" w:hAnsi="Times New Roman" w:cs="Times New Roman"/>
          <w:sz w:val="24"/>
          <w:szCs w:val="24"/>
        </w:rPr>
        <w:t>Данное</w:t>
      </w:r>
      <w:r w:rsidRPr="00057810">
        <w:rPr>
          <w:rFonts w:ascii="Times New Roman" w:hAnsi="Times New Roman" w:cs="Times New Roman"/>
          <w:sz w:val="24"/>
          <w:szCs w:val="24"/>
        </w:rPr>
        <w:t xml:space="preserve"> </w:t>
      </w:r>
      <w:r>
        <w:rPr>
          <w:rFonts w:ascii="Times New Roman" w:hAnsi="Times New Roman" w:cs="Times New Roman"/>
          <w:sz w:val="24"/>
          <w:szCs w:val="24"/>
        </w:rPr>
        <w:t>упражнение проводилось в качестве физкультминутки.</w:t>
      </w:r>
    </w:p>
    <w:p w14:paraId="1154B0E3" w14:textId="77777777" w:rsidR="00057810" w:rsidRPr="00057810" w:rsidRDefault="00057810" w:rsidP="00057810">
      <w:pPr>
        <w:pStyle w:val="a3"/>
        <w:spacing w:line="240" w:lineRule="auto"/>
        <w:ind w:left="927"/>
        <w:jc w:val="both"/>
        <w:rPr>
          <w:rFonts w:ascii="Times New Roman" w:hAnsi="Times New Roman" w:cs="Times New Roman"/>
          <w:sz w:val="24"/>
          <w:szCs w:val="24"/>
        </w:rPr>
      </w:pPr>
    </w:p>
    <w:p w14:paraId="0D5338A1" w14:textId="77777777" w:rsidR="00057810" w:rsidRDefault="00057810" w:rsidP="00057810">
      <w:pPr>
        <w:pStyle w:val="a3"/>
        <w:spacing w:line="240" w:lineRule="auto"/>
        <w:ind w:left="927"/>
        <w:jc w:val="both"/>
        <w:rPr>
          <w:rFonts w:ascii="Times New Roman" w:hAnsi="Times New Roman" w:cs="Times New Roman"/>
          <w:sz w:val="24"/>
          <w:szCs w:val="24"/>
          <w:lang w:val="en-US"/>
        </w:rPr>
      </w:pPr>
      <w:r w:rsidRPr="00057810">
        <w:rPr>
          <w:rFonts w:ascii="Times New Roman" w:hAnsi="Times New Roman" w:cs="Times New Roman"/>
          <w:sz w:val="24"/>
          <w:szCs w:val="24"/>
          <w:lang w:val="en-US"/>
        </w:rPr>
        <w:t xml:space="preserve">She can sing. Go. Go. </w:t>
      </w:r>
    </w:p>
    <w:p w14:paraId="26EB067A" w14:textId="0E742DD4" w:rsidR="00057810" w:rsidRPr="00057810" w:rsidRDefault="00057810" w:rsidP="00057810">
      <w:pPr>
        <w:pStyle w:val="a3"/>
        <w:spacing w:line="240" w:lineRule="auto"/>
        <w:ind w:left="927"/>
        <w:jc w:val="both"/>
        <w:rPr>
          <w:rFonts w:ascii="Times New Roman" w:hAnsi="Times New Roman" w:cs="Times New Roman"/>
          <w:sz w:val="24"/>
          <w:szCs w:val="24"/>
          <w:lang w:val="en-US"/>
        </w:rPr>
      </w:pPr>
      <w:r w:rsidRPr="00057810">
        <w:rPr>
          <w:rFonts w:ascii="Times New Roman" w:hAnsi="Times New Roman" w:cs="Times New Roman"/>
          <w:sz w:val="24"/>
          <w:szCs w:val="24"/>
          <w:lang w:val="en-US"/>
        </w:rPr>
        <w:t xml:space="preserve">She can dance and sing. </w:t>
      </w:r>
    </w:p>
    <w:p w14:paraId="21644D2A" w14:textId="45DAFCB2" w:rsidR="00057810" w:rsidRPr="00057810" w:rsidRDefault="00057810" w:rsidP="00057810">
      <w:pPr>
        <w:pStyle w:val="a3"/>
        <w:spacing w:line="240" w:lineRule="auto"/>
        <w:ind w:left="927"/>
        <w:jc w:val="both"/>
        <w:rPr>
          <w:rFonts w:ascii="Times New Roman" w:hAnsi="Times New Roman" w:cs="Times New Roman"/>
          <w:sz w:val="24"/>
          <w:szCs w:val="24"/>
          <w:lang w:val="en-US"/>
        </w:rPr>
      </w:pPr>
      <w:r w:rsidRPr="00057810">
        <w:rPr>
          <w:rFonts w:ascii="Times New Roman" w:hAnsi="Times New Roman" w:cs="Times New Roman"/>
          <w:sz w:val="24"/>
          <w:szCs w:val="24"/>
          <w:lang w:val="en-US"/>
        </w:rPr>
        <w:t>Sarah do your thing.</w:t>
      </w:r>
    </w:p>
    <w:p w14:paraId="1B40104F" w14:textId="77777777" w:rsidR="00057810" w:rsidRDefault="00057810" w:rsidP="00057810">
      <w:pPr>
        <w:pStyle w:val="a3"/>
        <w:spacing w:line="240" w:lineRule="auto"/>
        <w:ind w:left="927"/>
        <w:jc w:val="both"/>
        <w:rPr>
          <w:rFonts w:ascii="Times New Roman" w:hAnsi="Times New Roman" w:cs="Times New Roman"/>
          <w:sz w:val="24"/>
          <w:szCs w:val="24"/>
          <w:lang w:val="en-US"/>
        </w:rPr>
      </w:pPr>
      <w:r w:rsidRPr="00057810">
        <w:rPr>
          <w:rFonts w:ascii="Times New Roman" w:hAnsi="Times New Roman" w:cs="Times New Roman"/>
          <w:sz w:val="24"/>
          <w:szCs w:val="24"/>
          <w:lang w:val="en-US"/>
        </w:rPr>
        <w:t>You better do your thing.</w:t>
      </w:r>
    </w:p>
    <w:p w14:paraId="06FBD2B5" w14:textId="03BE724E" w:rsidR="00057810" w:rsidRPr="00057810" w:rsidRDefault="00057810" w:rsidP="00057810">
      <w:pPr>
        <w:pStyle w:val="a3"/>
        <w:spacing w:line="240" w:lineRule="auto"/>
        <w:ind w:left="927"/>
        <w:jc w:val="both"/>
        <w:rPr>
          <w:rFonts w:ascii="Times New Roman" w:hAnsi="Times New Roman" w:cs="Times New Roman"/>
          <w:sz w:val="24"/>
          <w:szCs w:val="24"/>
          <w:lang w:val="en-US"/>
        </w:rPr>
      </w:pPr>
      <w:r w:rsidRPr="00057810">
        <w:rPr>
          <w:rFonts w:ascii="Times New Roman" w:hAnsi="Times New Roman" w:cs="Times New Roman"/>
          <w:sz w:val="24"/>
          <w:szCs w:val="24"/>
          <w:lang w:val="en-US"/>
        </w:rPr>
        <w:t>Say hello to Zoe.</w:t>
      </w:r>
    </w:p>
    <w:p w14:paraId="76F462D8" w14:textId="2C00C400" w:rsidR="00057810" w:rsidRPr="00057810" w:rsidRDefault="00057810" w:rsidP="00057810">
      <w:pPr>
        <w:pStyle w:val="a3"/>
        <w:spacing w:line="240" w:lineRule="auto"/>
        <w:ind w:left="927"/>
        <w:jc w:val="both"/>
        <w:rPr>
          <w:rFonts w:ascii="Times New Roman" w:hAnsi="Times New Roman" w:cs="Times New Roman"/>
          <w:sz w:val="24"/>
          <w:szCs w:val="24"/>
          <w:lang w:val="en-US"/>
        </w:rPr>
      </w:pPr>
      <w:r w:rsidRPr="00057810">
        <w:rPr>
          <w:rFonts w:ascii="Times New Roman" w:hAnsi="Times New Roman" w:cs="Times New Roman"/>
          <w:sz w:val="24"/>
          <w:szCs w:val="24"/>
          <w:lang w:val="en-US"/>
        </w:rPr>
        <w:t>She can paint a picture.</w:t>
      </w:r>
    </w:p>
    <w:p w14:paraId="22DCDDC2" w14:textId="2F72ED41" w:rsidR="00057810" w:rsidRPr="00057810" w:rsidRDefault="00057810" w:rsidP="00057810">
      <w:pPr>
        <w:pStyle w:val="a3"/>
        <w:spacing w:line="240" w:lineRule="auto"/>
        <w:ind w:left="927"/>
        <w:jc w:val="both"/>
        <w:rPr>
          <w:rFonts w:ascii="Times New Roman" w:hAnsi="Times New Roman" w:cs="Times New Roman"/>
          <w:sz w:val="24"/>
          <w:szCs w:val="24"/>
          <w:lang w:val="en-US"/>
        </w:rPr>
      </w:pPr>
      <w:r w:rsidRPr="00057810">
        <w:rPr>
          <w:rFonts w:ascii="Times New Roman" w:hAnsi="Times New Roman" w:cs="Times New Roman"/>
          <w:sz w:val="24"/>
          <w:szCs w:val="24"/>
          <w:lang w:val="en-US"/>
        </w:rPr>
        <w:t>She can paint a picture.</w:t>
      </w:r>
    </w:p>
    <w:p w14:paraId="0E340E48" w14:textId="6FCFBAEB" w:rsidR="00057810" w:rsidRDefault="00057810" w:rsidP="00057810">
      <w:pPr>
        <w:pStyle w:val="a3"/>
        <w:spacing w:line="240" w:lineRule="auto"/>
        <w:ind w:left="927"/>
        <w:jc w:val="both"/>
        <w:rPr>
          <w:rFonts w:ascii="Times New Roman" w:hAnsi="Times New Roman" w:cs="Times New Roman"/>
          <w:sz w:val="24"/>
          <w:szCs w:val="24"/>
          <w:lang w:val="en-US"/>
        </w:rPr>
      </w:pPr>
      <w:r w:rsidRPr="00057810">
        <w:rPr>
          <w:rFonts w:ascii="Times New Roman" w:hAnsi="Times New Roman" w:cs="Times New Roman"/>
          <w:sz w:val="24"/>
          <w:szCs w:val="24"/>
          <w:lang w:val="en-US"/>
        </w:rPr>
        <w:t>Yeah, she can paint a picture.</w:t>
      </w:r>
    </w:p>
    <w:p w14:paraId="0F42B57F" w14:textId="0D3980D0" w:rsidR="00057810" w:rsidRDefault="00057810" w:rsidP="00057810">
      <w:pPr>
        <w:pStyle w:val="a3"/>
        <w:spacing w:line="240" w:lineRule="auto"/>
        <w:ind w:left="927"/>
        <w:jc w:val="both"/>
        <w:rPr>
          <w:rFonts w:ascii="Times New Roman" w:hAnsi="Times New Roman" w:cs="Times New Roman"/>
          <w:sz w:val="24"/>
          <w:szCs w:val="24"/>
          <w:lang w:val="en-US"/>
        </w:rPr>
      </w:pPr>
    </w:p>
    <w:p w14:paraId="720F5D76" w14:textId="0B93140A" w:rsidR="00057810" w:rsidRDefault="00057810" w:rsidP="00852614">
      <w:pPr>
        <w:pStyle w:val="a3"/>
        <w:numPr>
          <w:ilvl w:val="0"/>
          <w:numId w:val="14"/>
        </w:numPr>
        <w:spacing w:line="240" w:lineRule="auto"/>
        <w:jc w:val="both"/>
        <w:rPr>
          <w:rFonts w:ascii="Times New Roman" w:hAnsi="Times New Roman" w:cs="Times New Roman"/>
          <w:sz w:val="24"/>
          <w:szCs w:val="24"/>
          <w:lang w:val="en-US"/>
        </w:rPr>
      </w:pPr>
      <w:r>
        <w:rPr>
          <w:rFonts w:ascii="Times New Roman" w:hAnsi="Times New Roman" w:cs="Times New Roman"/>
          <w:sz w:val="24"/>
          <w:szCs w:val="24"/>
        </w:rPr>
        <w:t>Раздел</w:t>
      </w:r>
      <w:r w:rsidRPr="00852614">
        <w:rPr>
          <w:rFonts w:ascii="Times New Roman" w:hAnsi="Times New Roman" w:cs="Times New Roman"/>
          <w:sz w:val="24"/>
          <w:szCs w:val="24"/>
          <w:lang w:val="en-US"/>
        </w:rPr>
        <w:t xml:space="preserve"> </w:t>
      </w:r>
      <w:r w:rsidRPr="00057810">
        <w:rPr>
          <w:rFonts w:ascii="Times New Roman" w:hAnsi="Times New Roman" w:cs="Times New Roman"/>
          <w:sz w:val="24"/>
          <w:szCs w:val="24"/>
          <w:lang w:val="en-US"/>
        </w:rPr>
        <w:t>4a</w:t>
      </w:r>
      <w:r w:rsidRPr="00852614">
        <w:rPr>
          <w:rFonts w:ascii="Times New Roman" w:hAnsi="Times New Roman" w:cs="Times New Roman"/>
          <w:sz w:val="24"/>
          <w:szCs w:val="24"/>
          <w:lang w:val="en-US"/>
        </w:rPr>
        <w:t>.</w:t>
      </w:r>
      <w:r w:rsidRPr="00057810">
        <w:rPr>
          <w:rFonts w:ascii="Times New Roman" w:hAnsi="Times New Roman" w:cs="Times New Roman"/>
          <w:sz w:val="24"/>
          <w:szCs w:val="24"/>
          <w:lang w:val="en-US"/>
        </w:rPr>
        <w:t xml:space="preserve"> Daily routine</w:t>
      </w:r>
      <w:r w:rsidR="00852614" w:rsidRPr="00852614">
        <w:rPr>
          <w:rFonts w:ascii="Times New Roman" w:hAnsi="Times New Roman" w:cs="Times New Roman"/>
          <w:sz w:val="24"/>
          <w:szCs w:val="24"/>
          <w:lang w:val="en-US"/>
        </w:rPr>
        <w:t xml:space="preserve">, </w:t>
      </w:r>
      <w:r w:rsidRPr="00057810">
        <w:rPr>
          <w:rFonts w:ascii="Times New Roman" w:hAnsi="Times New Roman" w:cs="Times New Roman"/>
          <w:sz w:val="24"/>
          <w:szCs w:val="24"/>
          <w:lang w:val="en-US"/>
        </w:rPr>
        <w:t>present simple</w:t>
      </w:r>
      <w:r w:rsidR="00852614" w:rsidRPr="00852614">
        <w:rPr>
          <w:rFonts w:ascii="Times New Roman" w:hAnsi="Times New Roman" w:cs="Times New Roman"/>
          <w:sz w:val="24"/>
          <w:szCs w:val="24"/>
          <w:lang w:val="en-US"/>
        </w:rPr>
        <w:t xml:space="preserve">. </w:t>
      </w:r>
      <w:r w:rsidRPr="00057810">
        <w:rPr>
          <w:rFonts w:ascii="Times New Roman" w:hAnsi="Times New Roman" w:cs="Times New Roman"/>
          <w:sz w:val="24"/>
          <w:szCs w:val="24"/>
          <w:lang w:val="en-US"/>
        </w:rPr>
        <w:t xml:space="preserve">Tik </w:t>
      </w:r>
      <w:r w:rsidR="00852614" w:rsidRPr="00057810">
        <w:rPr>
          <w:rFonts w:ascii="Times New Roman" w:hAnsi="Times New Roman" w:cs="Times New Roman"/>
          <w:sz w:val="24"/>
          <w:szCs w:val="24"/>
          <w:lang w:val="en-US"/>
        </w:rPr>
        <w:t>Tok</w:t>
      </w:r>
      <w:r w:rsidRPr="00057810">
        <w:rPr>
          <w:rFonts w:ascii="Times New Roman" w:hAnsi="Times New Roman" w:cs="Times New Roman"/>
          <w:sz w:val="24"/>
          <w:szCs w:val="24"/>
          <w:lang w:val="en-US"/>
        </w:rPr>
        <w:t xml:space="preserve"> – Kesha</w:t>
      </w:r>
      <w:r w:rsidR="00852614" w:rsidRPr="00852614">
        <w:rPr>
          <w:rFonts w:ascii="Times New Roman" w:hAnsi="Times New Roman" w:cs="Times New Roman"/>
          <w:sz w:val="24"/>
          <w:szCs w:val="24"/>
          <w:lang w:val="en-US"/>
        </w:rPr>
        <w:t>, can’t</w:t>
      </w:r>
      <w:r w:rsidRPr="00852614">
        <w:rPr>
          <w:rFonts w:ascii="Times New Roman" w:hAnsi="Times New Roman" w:cs="Times New Roman"/>
          <w:sz w:val="24"/>
          <w:szCs w:val="24"/>
          <w:lang w:val="en-US"/>
        </w:rPr>
        <w:t xml:space="preserve"> stop loving love you- Tom Jones</w:t>
      </w:r>
    </w:p>
    <w:p w14:paraId="24747D71" w14:textId="2D7757BB" w:rsidR="00852614" w:rsidRDefault="00852614" w:rsidP="00852614">
      <w:pPr>
        <w:pStyle w:val="a3"/>
        <w:spacing w:line="240" w:lineRule="auto"/>
        <w:ind w:left="927"/>
        <w:jc w:val="both"/>
        <w:rPr>
          <w:rFonts w:ascii="Times New Roman" w:hAnsi="Times New Roman" w:cs="Times New Roman"/>
          <w:sz w:val="24"/>
          <w:szCs w:val="24"/>
        </w:rPr>
      </w:pPr>
      <w:r>
        <w:rPr>
          <w:rFonts w:ascii="Times New Roman" w:hAnsi="Times New Roman" w:cs="Times New Roman"/>
          <w:sz w:val="24"/>
          <w:szCs w:val="24"/>
        </w:rPr>
        <w:t>Для описания ежедневных занятий была выбрана песня, текст которой был наполнен различными активностями</w:t>
      </w:r>
    </w:p>
    <w:p w14:paraId="1F339D7E" w14:textId="77777777" w:rsidR="00852614" w:rsidRPr="00852614" w:rsidRDefault="00852614" w:rsidP="00852614">
      <w:pPr>
        <w:pStyle w:val="a3"/>
        <w:spacing w:line="240" w:lineRule="auto"/>
        <w:ind w:left="927"/>
        <w:jc w:val="both"/>
        <w:rPr>
          <w:rFonts w:ascii="Times New Roman" w:hAnsi="Times New Roman" w:cs="Times New Roman"/>
          <w:sz w:val="24"/>
          <w:szCs w:val="24"/>
          <w:lang w:val="en-US"/>
        </w:rPr>
      </w:pPr>
      <w:r w:rsidRPr="00852614">
        <w:rPr>
          <w:rFonts w:ascii="Times New Roman" w:hAnsi="Times New Roman" w:cs="Times New Roman"/>
          <w:sz w:val="24"/>
          <w:szCs w:val="24"/>
          <w:lang w:val="en-US"/>
        </w:rPr>
        <w:t xml:space="preserve">Wake up in the morning feeling like P Diddy </w:t>
      </w:r>
    </w:p>
    <w:p w14:paraId="1A2D9E40" w14:textId="77777777" w:rsidR="00852614" w:rsidRPr="00852614" w:rsidRDefault="00852614" w:rsidP="00852614">
      <w:pPr>
        <w:pStyle w:val="a3"/>
        <w:spacing w:line="240" w:lineRule="auto"/>
        <w:ind w:left="927"/>
        <w:jc w:val="both"/>
        <w:rPr>
          <w:rFonts w:ascii="Times New Roman" w:hAnsi="Times New Roman" w:cs="Times New Roman"/>
          <w:sz w:val="24"/>
          <w:szCs w:val="24"/>
        </w:rPr>
      </w:pPr>
      <w:r w:rsidRPr="00852614">
        <w:rPr>
          <w:rFonts w:ascii="Times New Roman" w:hAnsi="Times New Roman" w:cs="Times New Roman"/>
          <w:sz w:val="24"/>
          <w:szCs w:val="24"/>
        </w:rPr>
        <w:t>Просыпаюсь утром, чувствуя себя Пи Дидди,</w:t>
      </w:r>
    </w:p>
    <w:p w14:paraId="631CCEEC" w14:textId="77777777" w:rsidR="00852614" w:rsidRPr="00852614" w:rsidRDefault="00852614" w:rsidP="00852614">
      <w:pPr>
        <w:pStyle w:val="a3"/>
        <w:spacing w:line="240" w:lineRule="auto"/>
        <w:ind w:left="927"/>
        <w:jc w:val="both"/>
        <w:rPr>
          <w:rFonts w:ascii="Times New Roman" w:hAnsi="Times New Roman" w:cs="Times New Roman"/>
          <w:sz w:val="24"/>
          <w:szCs w:val="24"/>
          <w:lang w:val="en-US"/>
        </w:rPr>
      </w:pPr>
      <w:r w:rsidRPr="00852614">
        <w:rPr>
          <w:rFonts w:ascii="Times New Roman" w:hAnsi="Times New Roman" w:cs="Times New Roman"/>
          <w:sz w:val="24"/>
          <w:szCs w:val="24"/>
          <w:lang w:val="en-US"/>
        </w:rPr>
        <w:t xml:space="preserve">(Hey, what up girl?) </w:t>
      </w:r>
    </w:p>
    <w:p w14:paraId="633B0D1F" w14:textId="77777777" w:rsidR="00852614" w:rsidRPr="00852614" w:rsidRDefault="00852614" w:rsidP="00852614">
      <w:pPr>
        <w:pStyle w:val="a3"/>
        <w:spacing w:line="240" w:lineRule="auto"/>
        <w:ind w:left="927"/>
        <w:jc w:val="both"/>
        <w:rPr>
          <w:rFonts w:ascii="Times New Roman" w:hAnsi="Times New Roman" w:cs="Times New Roman"/>
          <w:sz w:val="24"/>
          <w:szCs w:val="24"/>
          <w:lang w:val="en-US"/>
        </w:rPr>
      </w:pPr>
      <w:r w:rsidRPr="00852614">
        <w:rPr>
          <w:rFonts w:ascii="Times New Roman" w:hAnsi="Times New Roman" w:cs="Times New Roman"/>
          <w:sz w:val="24"/>
          <w:szCs w:val="24"/>
          <w:lang w:val="en-US"/>
        </w:rPr>
        <w:t>(Эй, как ты, детка?)</w:t>
      </w:r>
    </w:p>
    <w:p w14:paraId="6B7352D9" w14:textId="77777777" w:rsidR="00852614" w:rsidRPr="00852614" w:rsidRDefault="00852614" w:rsidP="00852614">
      <w:pPr>
        <w:pStyle w:val="a3"/>
        <w:spacing w:line="240" w:lineRule="auto"/>
        <w:ind w:left="927"/>
        <w:jc w:val="both"/>
        <w:rPr>
          <w:rFonts w:ascii="Times New Roman" w:hAnsi="Times New Roman" w:cs="Times New Roman"/>
          <w:sz w:val="24"/>
          <w:szCs w:val="24"/>
          <w:lang w:val="en-US"/>
        </w:rPr>
      </w:pPr>
      <w:r w:rsidRPr="00852614">
        <w:rPr>
          <w:rFonts w:ascii="Times New Roman" w:hAnsi="Times New Roman" w:cs="Times New Roman"/>
          <w:sz w:val="24"/>
          <w:szCs w:val="24"/>
          <w:lang w:val="en-US"/>
        </w:rPr>
        <w:t xml:space="preserve">Grab my glasses, I'm out the door </w:t>
      </w:r>
    </w:p>
    <w:p w14:paraId="423E40F3" w14:textId="77777777" w:rsidR="00852614" w:rsidRPr="00852614" w:rsidRDefault="00852614" w:rsidP="00852614">
      <w:pPr>
        <w:pStyle w:val="a3"/>
        <w:spacing w:line="240" w:lineRule="auto"/>
        <w:ind w:left="927"/>
        <w:jc w:val="both"/>
        <w:rPr>
          <w:rFonts w:ascii="Times New Roman" w:hAnsi="Times New Roman" w:cs="Times New Roman"/>
          <w:sz w:val="24"/>
          <w:szCs w:val="24"/>
          <w:lang w:val="en-US"/>
        </w:rPr>
      </w:pPr>
      <w:r w:rsidRPr="00852614">
        <w:rPr>
          <w:rFonts w:ascii="Times New Roman" w:hAnsi="Times New Roman" w:cs="Times New Roman"/>
          <w:sz w:val="24"/>
          <w:szCs w:val="24"/>
          <w:lang w:val="en-US"/>
        </w:rPr>
        <w:t>Хватаю очки и выхожу,</w:t>
      </w:r>
    </w:p>
    <w:p w14:paraId="694E7654" w14:textId="77777777" w:rsidR="00852614" w:rsidRPr="00852614" w:rsidRDefault="00852614" w:rsidP="00852614">
      <w:pPr>
        <w:pStyle w:val="a3"/>
        <w:spacing w:line="240" w:lineRule="auto"/>
        <w:ind w:left="927"/>
        <w:jc w:val="both"/>
        <w:rPr>
          <w:rFonts w:ascii="Times New Roman" w:hAnsi="Times New Roman" w:cs="Times New Roman"/>
          <w:sz w:val="24"/>
          <w:szCs w:val="24"/>
          <w:lang w:val="en-US"/>
        </w:rPr>
      </w:pPr>
      <w:r w:rsidRPr="00852614">
        <w:rPr>
          <w:rFonts w:ascii="Times New Roman" w:hAnsi="Times New Roman" w:cs="Times New Roman"/>
          <w:sz w:val="24"/>
          <w:szCs w:val="24"/>
          <w:lang w:val="en-US"/>
        </w:rPr>
        <w:t xml:space="preserve">I'm gonna hit this city (Lets go) </w:t>
      </w:r>
    </w:p>
    <w:p w14:paraId="021E5C5F" w14:textId="77777777" w:rsidR="00852614" w:rsidRPr="00852614" w:rsidRDefault="00852614" w:rsidP="00852614">
      <w:pPr>
        <w:pStyle w:val="a3"/>
        <w:spacing w:line="240" w:lineRule="auto"/>
        <w:ind w:left="927"/>
        <w:jc w:val="both"/>
        <w:rPr>
          <w:rFonts w:ascii="Times New Roman" w:hAnsi="Times New Roman" w:cs="Times New Roman"/>
          <w:sz w:val="24"/>
          <w:szCs w:val="24"/>
        </w:rPr>
      </w:pPr>
      <w:r w:rsidRPr="00852614">
        <w:rPr>
          <w:rFonts w:ascii="Times New Roman" w:hAnsi="Times New Roman" w:cs="Times New Roman"/>
          <w:sz w:val="24"/>
          <w:szCs w:val="24"/>
        </w:rPr>
        <w:t>Этот город будет моим. (Вперёд!)</w:t>
      </w:r>
    </w:p>
    <w:p w14:paraId="61CA528B" w14:textId="77777777" w:rsidR="00852614" w:rsidRPr="00852614" w:rsidRDefault="00852614" w:rsidP="00852614">
      <w:pPr>
        <w:pStyle w:val="a3"/>
        <w:spacing w:line="240" w:lineRule="auto"/>
        <w:ind w:left="927"/>
        <w:jc w:val="both"/>
        <w:rPr>
          <w:rFonts w:ascii="Times New Roman" w:hAnsi="Times New Roman" w:cs="Times New Roman"/>
          <w:sz w:val="24"/>
          <w:szCs w:val="24"/>
          <w:lang w:val="en-US"/>
        </w:rPr>
      </w:pPr>
      <w:r w:rsidRPr="00852614">
        <w:rPr>
          <w:rFonts w:ascii="Times New Roman" w:hAnsi="Times New Roman" w:cs="Times New Roman"/>
          <w:sz w:val="24"/>
          <w:szCs w:val="24"/>
          <w:lang w:val="en-US"/>
        </w:rPr>
        <w:t>Before I leave, brush my teeth with a bottle of Juice</w:t>
      </w:r>
    </w:p>
    <w:p w14:paraId="29CD9AE2" w14:textId="77777777" w:rsidR="00852614" w:rsidRPr="00852614" w:rsidRDefault="00852614" w:rsidP="00852614">
      <w:pPr>
        <w:pStyle w:val="a3"/>
        <w:spacing w:line="240" w:lineRule="auto"/>
        <w:ind w:left="927"/>
        <w:jc w:val="both"/>
        <w:rPr>
          <w:rFonts w:ascii="Times New Roman" w:hAnsi="Times New Roman" w:cs="Times New Roman"/>
          <w:sz w:val="24"/>
          <w:szCs w:val="24"/>
        </w:rPr>
      </w:pPr>
      <w:r w:rsidRPr="00852614">
        <w:rPr>
          <w:rFonts w:ascii="Times New Roman" w:hAnsi="Times New Roman" w:cs="Times New Roman"/>
          <w:sz w:val="24"/>
          <w:szCs w:val="24"/>
        </w:rPr>
        <w:t>Перед уходом почищу зубы с бутылкой  сока в руке,</w:t>
      </w:r>
    </w:p>
    <w:p w14:paraId="4FBB884C" w14:textId="77777777" w:rsidR="00852614" w:rsidRPr="00852614" w:rsidRDefault="00852614" w:rsidP="00852614">
      <w:pPr>
        <w:pStyle w:val="a3"/>
        <w:spacing w:line="240" w:lineRule="auto"/>
        <w:ind w:left="927"/>
        <w:jc w:val="both"/>
        <w:rPr>
          <w:rFonts w:ascii="Times New Roman" w:hAnsi="Times New Roman" w:cs="Times New Roman"/>
          <w:sz w:val="24"/>
          <w:szCs w:val="24"/>
          <w:lang w:val="en-US"/>
        </w:rPr>
      </w:pPr>
      <w:r w:rsidRPr="00852614">
        <w:rPr>
          <w:rFonts w:ascii="Times New Roman" w:hAnsi="Times New Roman" w:cs="Times New Roman"/>
          <w:sz w:val="24"/>
          <w:szCs w:val="24"/>
          <w:lang w:val="en-US"/>
        </w:rPr>
        <w:t xml:space="preserve">Cause when I leave for the night, I ain't coming back </w:t>
      </w:r>
    </w:p>
    <w:p w14:paraId="6868AE4A" w14:textId="77777777" w:rsidR="00852614" w:rsidRPr="00852614" w:rsidRDefault="00852614" w:rsidP="00852614">
      <w:pPr>
        <w:pStyle w:val="a3"/>
        <w:spacing w:line="240" w:lineRule="auto"/>
        <w:ind w:left="927"/>
        <w:jc w:val="both"/>
        <w:rPr>
          <w:rFonts w:ascii="Times New Roman" w:hAnsi="Times New Roman" w:cs="Times New Roman"/>
          <w:sz w:val="24"/>
          <w:szCs w:val="24"/>
        </w:rPr>
      </w:pPr>
      <w:r w:rsidRPr="00852614">
        <w:rPr>
          <w:rFonts w:ascii="Times New Roman" w:hAnsi="Times New Roman" w:cs="Times New Roman"/>
          <w:sz w:val="24"/>
          <w:szCs w:val="24"/>
        </w:rPr>
        <w:t>Потому что когда я ухожу на ночь, я не возвращаюсь до утра.</w:t>
      </w:r>
    </w:p>
    <w:p w14:paraId="12F32F31" w14:textId="77777777" w:rsidR="00852614" w:rsidRPr="00852614" w:rsidRDefault="00852614" w:rsidP="00852614">
      <w:pPr>
        <w:pStyle w:val="a3"/>
        <w:spacing w:line="240" w:lineRule="auto"/>
        <w:ind w:left="927"/>
        <w:jc w:val="both"/>
        <w:rPr>
          <w:rFonts w:ascii="Times New Roman" w:hAnsi="Times New Roman" w:cs="Times New Roman"/>
          <w:sz w:val="24"/>
          <w:szCs w:val="24"/>
          <w:lang w:val="en-US"/>
        </w:rPr>
      </w:pPr>
      <w:r w:rsidRPr="00852614">
        <w:rPr>
          <w:rFonts w:ascii="Times New Roman" w:hAnsi="Times New Roman" w:cs="Times New Roman"/>
          <w:sz w:val="24"/>
          <w:szCs w:val="24"/>
          <w:lang w:val="en-US"/>
        </w:rPr>
        <w:t xml:space="preserve">I'm talking — pedicure on our toes, toes </w:t>
      </w:r>
    </w:p>
    <w:p w14:paraId="16662A45" w14:textId="77777777" w:rsidR="00852614" w:rsidRPr="00852614" w:rsidRDefault="00852614" w:rsidP="00852614">
      <w:pPr>
        <w:pStyle w:val="a3"/>
        <w:spacing w:line="240" w:lineRule="auto"/>
        <w:ind w:left="927"/>
        <w:jc w:val="both"/>
        <w:rPr>
          <w:rFonts w:ascii="Times New Roman" w:hAnsi="Times New Roman" w:cs="Times New Roman"/>
          <w:sz w:val="24"/>
          <w:szCs w:val="24"/>
        </w:rPr>
      </w:pPr>
      <w:r w:rsidRPr="00852614">
        <w:rPr>
          <w:rFonts w:ascii="Times New Roman" w:hAnsi="Times New Roman" w:cs="Times New Roman"/>
          <w:sz w:val="24"/>
          <w:szCs w:val="24"/>
        </w:rPr>
        <w:t>О чём я — делаем педикюр,</w:t>
      </w:r>
    </w:p>
    <w:p w14:paraId="687046C5" w14:textId="77777777" w:rsidR="00852614" w:rsidRPr="00852614" w:rsidRDefault="00852614" w:rsidP="00852614">
      <w:pPr>
        <w:pStyle w:val="a3"/>
        <w:spacing w:line="240" w:lineRule="auto"/>
        <w:ind w:left="927"/>
        <w:jc w:val="both"/>
        <w:rPr>
          <w:rFonts w:ascii="Times New Roman" w:hAnsi="Times New Roman" w:cs="Times New Roman"/>
          <w:sz w:val="24"/>
          <w:szCs w:val="24"/>
          <w:lang w:val="en-US"/>
        </w:rPr>
      </w:pPr>
      <w:r w:rsidRPr="00852614">
        <w:rPr>
          <w:rFonts w:ascii="Times New Roman" w:hAnsi="Times New Roman" w:cs="Times New Roman"/>
          <w:sz w:val="24"/>
          <w:szCs w:val="24"/>
          <w:lang w:val="en-US"/>
        </w:rPr>
        <w:t xml:space="preserve">Trying on all our clothes, clothes </w:t>
      </w:r>
    </w:p>
    <w:p w14:paraId="3657EC20" w14:textId="77777777" w:rsidR="00852614" w:rsidRPr="00852614" w:rsidRDefault="00852614" w:rsidP="00852614">
      <w:pPr>
        <w:pStyle w:val="a3"/>
        <w:spacing w:line="240" w:lineRule="auto"/>
        <w:ind w:left="927"/>
        <w:jc w:val="both"/>
        <w:rPr>
          <w:rFonts w:ascii="Times New Roman" w:hAnsi="Times New Roman" w:cs="Times New Roman"/>
          <w:sz w:val="24"/>
          <w:szCs w:val="24"/>
          <w:lang w:val="en-US"/>
        </w:rPr>
      </w:pPr>
      <w:r w:rsidRPr="00852614">
        <w:rPr>
          <w:rFonts w:ascii="Times New Roman" w:hAnsi="Times New Roman" w:cs="Times New Roman"/>
          <w:sz w:val="24"/>
          <w:szCs w:val="24"/>
          <w:lang w:val="en-US"/>
        </w:rPr>
        <w:t>Примеряем кучу шмоток,</w:t>
      </w:r>
    </w:p>
    <w:p w14:paraId="660A6B6D" w14:textId="77777777" w:rsidR="00852614" w:rsidRPr="00852614" w:rsidRDefault="00852614" w:rsidP="00852614">
      <w:pPr>
        <w:pStyle w:val="a3"/>
        <w:spacing w:line="240" w:lineRule="auto"/>
        <w:ind w:left="927"/>
        <w:jc w:val="both"/>
        <w:rPr>
          <w:rFonts w:ascii="Times New Roman" w:hAnsi="Times New Roman" w:cs="Times New Roman"/>
          <w:sz w:val="24"/>
          <w:szCs w:val="24"/>
          <w:lang w:val="en-US"/>
        </w:rPr>
      </w:pPr>
      <w:r w:rsidRPr="00852614">
        <w:rPr>
          <w:rFonts w:ascii="Times New Roman" w:hAnsi="Times New Roman" w:cs="Times New Roman"/>
          <w:sz w:val="24"/>
          <w:szCs w:val="24"/>
          <w:lang w:val="en-US"/>
        </w:rPr>
        <w:t xml:space="preserve">Boys blowing up our phones, phones </w:t>
      </w:r>
    </w:p>
    <w:p w14:paraId="38C832B4" w14:textId="77777777" w:rsidR="00852614" w:rsidRPr="00852614" w:rsidRDefault="00852614" w:rsidP="00852614">
      <w:pPr>
        <w:pStyle w:val="a3"/>
        <w:spacing w:line="240" w:lineRule="auto"/>
        <w:ind w:left="927"/>
        <w:jc w:val="both"/>
        <w:rPr>
          <w:rFonts w:ascii="Times New Roman" w:hAnsi="Times New Roman" w:cs="Times New Roman"/>
          <w:sz w:val="24"/>
          <w:szCs w:val="24"/>
        </w:rPr>
      </w:pPr>
      <w:r w:rsidRPr="00852614">
        <w:rPr>
          <w:rFonts w:ascii="Times New Roman" w:hAnsi="Times New Roman" w:cs="Times New Roman"/>
          <w:sz w:val="24"/>
          <w:szCs w:val="24"/>
        </w:rPr>
        <w:t>Пока телефоны разрываются от звонков парней.</w:t>
      </w:r>
    </w:p>
    <w:p w14:paraId="734DF1C3" w14:textId="77777777" w:rsidR="00852614" w:rsidRPr="00852614" w:rsidRDefault="00852614" w:rsidP="00852614">
      <w:pPr>
        <w:pStyle w:val="a3"/>
        <w:spacing w:line="240" w:lineRule="auto"/>
        <w:ind w:left="927"/>
        <w:jc w:val="both"/>
        <w:rPr>
          <w:rFonts w:ascii="Times New Roman" w:hAnsi="Times New Roman" w:cs="Times New Roman"/>
          <w:sz w:val="24"/>
          <w:szCs w:val="24"/>
          <w:lang w:val="en-US"/>
        </w:rPr>
      </w:pPr>
      <w:r w:rsidRPr="00852614">
        <w:rPr>
          <w:rFonts w:ascii="Times New Roman" w:hAnsi="Times New Roman" w:cs="Times New Roman"/>
          <w:sz w:val="24"/>
          <w:szCs w:val="24"/>
          <w:lang w:val="en-US"/>
        </w:rPr>
        <w:t xml:space="preserve">Drop-topping, playing our favorite cds </w:t>
      </w:r>
    </w:p>
    <w:p w14:paraId="1040C5E5" w14:textId="77777777" w:rsidR="00852614" w:rsidRPr="00852614" w:rsidRDefault="00852614" w:rsidP="00852614">
      <w:pPr>
        <w:pStyle w:val="a3"/>
        <w:spacing w:line="240" w:lineRule="auto"/>
        <w:ind w:left="927"/>
        <w:jc w:val="both"/>
        <w:rPr>
          <w:rFonts w:ascii="Times New Roman" w:hAnsi="Times New Roman" w:cs="Times New Roman"/>
          <w:sz w:val="24"/>
          <w:szCs w:val="24"/>
        </w:rPr>
      </w:pPr>
      <w:r w:rsidRPr="00852614">
        <w:rPr>
          <w:rFonts w:ascii="Times New Roman" w:hAnsi="Times New Roman" w:cs="Times New Roman"/>
          <w:sz w:val="24"/>
          <w:szCs w:val="24"/>
        </w:rPr>
        <w:t>В кабриолете, слушая любимые диски,</w:t>
      </w:r>
    </w:p>
    <w:p w14:paraId="1FF4A601" w14:textId="77777777" w:rsidR="00852614" w:rsidRPr="00852614" w:rsidRDefault="00852614" w:rsidP="00852614">
      <w:pPr>
        <w:pStyle w:val="a3"/>
        <w:spacing w:line="240" w:lineRule="auto"/>
        <w:ind w:left="927"/>
        <w:jc w:val="both"/>
        <w:rPr>
          <w:rFonts w:ascii="Times New Roman" w:hAnsi="Times New Roman" w:cs="Times New Roman"/>
          <w:sz w:val="24"/>
          <w:szCs w:val="24"/>
          <w:lang w:val="en-US"/>
        </w:rPr>
      </w:pPr>
      <w:r w:rsidRPr="00852614">
        <w:rPr>
          <w:rFonts w:ascii="Times New Roman" w:hAnsi="Times New Roman" w:cs="Times New Roman"/>
          <w:sz w:val="24"/>
          <w:szCs w:val="24"/>
          <w:lang w:val="en-US"/>
        </w:rPr>
        <w:t>Pulling up to the parties</w:t>
      </w:r>
    </w:p>
    <w:p w14:paraId="566D6D96" w14:textId="39CF0C25" w:rsidR="00852614" w:rsidRDefault="00852614" w:rsidP="00852614">
      <w:pPr>
        <w:pStyle w:val="a3"/>
        <w:spacing w:line="240" w:lineRule="auto"/>
        <w:ind w:left="927"/>
        <w:jc w:val="both"/>
        <w:rPr>
          <w:rFonts w:ascii="Times New Roman" w:hAnsi="Times New Roman" w:cs="Times New Roman"/>
          <w:sz w:val="24"/>
          <w:szCs w:val="24"/>
          <w:lang w:val="en-US"/>
        </w:rPr>
      </w:pPr>
      <w:r w:rsidRPr="00852614">
        <w:rPr>
          <w:rFonts w:ascii="Times New Roman" w:hAnsi="Times New Roman" w:cs="Times New Roman"/>
          <w:sz w:val="24"/>
          <w:szCs w:val="24"/>
          <w:lang w:val="en-US"/>
        </w:rPr>
        <w:t>Едем на вечеринку</w:t>
      </w:r>
    </w:p>
    <w:p w14:paraId="17097AAC" w14:textId="4E253F0D" w:rsidR="00852614" w:rsidRPr="007B15FD" w:rsidRDefault="00852614" w:rsidP="00852614">
      <w:pPr>
        <w:pStyle w:val="a3"/>
        <w:spacing w:line="240" w:lineRule="auto"/>
        <w:ind w:left="927"/>
        <w:jc w:val="both"/>
        <w:rPr>
          <w:rFonts w:ascii="Times New Roman" w:hAnsi="Times New Roman" w:cs="Times New Roman"/>
          <w:sz w:val="24"/>
          <w:szCs w:val="24"/>
          <w:lang w:val="en-US"/>
        </w:rPr>
      </w:pPr>
    </w:p>
    <w:p w14:paraId="05F0BBC7" w14:textId="118D990B" w:rsidR="00852614" w:rsidRDefault="00852614" w:rsidP="00852614">
      <w:pPr>
        <w:pStyle w:val="a3"/>
        <w:spacing w:line="240" w:lineRule="auto"/>
        <w:ind w:left="927"/>
        <w:jc w:val="both"/>
        <w:rPr>
          <w:rFonts w:ascii="Times New Roman" w:hAnsi="Times New Roman" w:cs="Times New Roman"/>
          <w:sz w:val="24"/>
          <w:szCs w:val="24"/>
        </w:rPr>
      </w:pPr>
      <w:r>
        <w:rPr>
          <w:rFonts w:ascii="Times New Roman" w:hAnsi="Times New Roman" w:cs="Times New Roman"/>
          <w:sz w:val="24"/>
          <w:szCs w:val="24"/>
        </w:rPr>
        <w:t>На начальном этапе, на каждую парту был приготовлен раздаточный материал с текстом песни и переводом, прослушивание песни с опорой на текст, обсуждение разговорных конструкций, грамматических конструкций, лексики.</w:t>
      </w:r>
    </w:p>
    <w:p w14:paraId="1ED2E906" w14:textId="0034F2F9" w:rsidR="00852614" w:rsidRDefault="00852614" w:rsidP="00852614">
      <w:pPr>
        <w:pStyle w:val="a3"/>
        <w:spacing w:line="240" w:lineRule="auto"/>
        <w:ind w:left="927"/>
        <w:jc w:val="both"/>
        <w:rPr>
          <w:rFonts w:ascii="Times New Roman" w:hAnsi="Times New Roman" w:cs="Times New Roman"/>
          <w:sz w:val="24"/>
          <w:szCs w:val="24"/>
        </w:rPr>
      </w:pPr>
      <w:r>
        <w:rPr>
          <w:rFonts w:ascii="Times New Roman" w:hAnsi="Times New Roman" w:cs="Times New Roman"/>
          <w:sz w:val="24"/>
          <w:szCs w:val="24"/>
        </w:rPr>
        <w:t>На втором этапе, нужно было подчеркнуть выражения, затрагивающие активность</w:t>
      </w:r>
    </w:p>
    <w:p w14:paraId="0A59E1DF" w14:textId="59754E8B" w:rsidR="00852614" w:rsidRDefault="00852614" w:rsidP="00852614">
      <w:pPr>
        <w:pStyle w:val="a3"/>
        <w:spacing w:line="240" w:lineRule="auto"/>
        <w:ind w:left="927"/>
        <w:jc w:val="both"/>
        <w:rPr>
          <w:rFonts w:ascii="Times New Roman" w:hAnsi="Times New Roman" w:cs="Times New Roman"/>
          <w:sz w:val="24"/>
          <w:szCs w:val="24"/>
        </w:rPr>
      </w:pPr>
      <w:r>
        <w:rPr>
          <w:rFonts w:ascii="Times New Roman" w:hAnsi="Times New Roman" w:cs="Times New Roman"/>
          <w:sz w:val="24"/>
          <w:szCs w:val="24"/>
        </w:rPr>
        <w:t>На третьем этапе совместное исполнение песни.</w:t>
      </w:r>
    </w:p>
    <w:p w14:paraId="6590B230" w14:textId="69D90D3A" w:rsidR="00852614" w:rsidRDefault="00852614" w:rsidP="00852614">
      <w:pPr>
        <w:pStyle w:val="a3"/>
        <w:spacing w:line="240" w:lineRule="auto"/>
        <w:ind w:left="927"/>
        <w:jc w:val="both"/>
        <w:rPr>
          <w:rFonts w:ascii="Times New Roman" w:hAnsi="Times New Roman" w:cs="Times New Roman"/>
          <w:sz w:val="24"/>
          <w:szCs w:val="24"/>
        </w:rPr>
      </w:pPr>
      <w:r>
        <w:rPr>
          <w:rFonts w:ascii="Times New Roman" w:hAnsi="Times New Roman" w:cs="Times New Roman"/>
          <w:sz w:val="24"/>
          <w:szCs w:val="24"/>
        </w:rPr>
        <w:t xml:space="preserve">Задание для закрепления грамматического материала </w:t>
      </w:r>
      <w:r>
        <w:rPr>
          <w:rFonts w:ascii="Times New Roman" w:hAnsi="Times New Roman" w:cs="Times New Roman"/>
          <w:sz w:val="24"/>
          <w:szCs w:val="24"/>
          <w:lang w:val="en-US"/>
        </w:rPr>
        <w:t>Present</w:t>
      </w:r>
      <w:r w:rsidRPr="00852614">
        <w:rPr>
          <w:rFonts w:ascii="Times New Roman" w:hAnsi="Times New Roman" w:cs="Times New Roman"/>
          <w:sz w:val="24"/>
          <w:szCs w:val="24"/>
        </w:rPr>
        <w:t xml:space="preserve"> </w:t>
      </w:r>
      <w:r>
        <w:rPr>
          <w:rFonts w:ascii="Times New Roman" w:hAnsi="Times New Roman" w:cs="Times New Roman"/>
          <w:sz w:val="24"/>
          <w:szCs w:val="24"/>
          <w:lang w:val="en-US"/>
        </w:rPr>
        <w:t>Simple</w:t>
      </w:r>
      <w:r w:rsidRPr="00852614">
        <w:rPr>
          <w:rFonts w:ascii="Times New Roman" w:hAnsi="Times New Roman" w:cs="Times New Roman"/>
          <w:sz w:val="24"/>
          <w:szCs w:val="24"/>
        </w:rPr>
        <w:t xml:space="preserve"> -</w:t>
      </w:r>
      <w:r>
        <w:rPr>
          <w:rFonts w:ascii="Times New Roman" w:hAnsi="Times New Roman" w:cs="Times New Roman"/>
          <w:sz w:val="24"/>
          <w:szCs w:val="24"/>
          <w:lang w:val="en-US"/>
        </w:rPr>
        <w:t>Present</w:t>
      </w:r>
      <w:r w:rsidRPr="00852614">
        <w:rPr>
          <w:rFonts w:ascii="Times New Roman" w:hAnsi="Times New Roman" w:cs="Times New Roman"/>
          <w:sz w:val="24"/>
          <w:szCs w:val="24"/>
        </w:rPr>
        <w:t xml:space="preserve"> </w:t>
      </w:r>
      <w:r>
        <w:rPr>
          <w:rFonts w:ascii="Times New Roman" w:hAnsi="Times New Roman" w:cs="Times New Roman"/>
          <w:sz w:val="24"/>
          <w:szCs w:val="24"/>
          <w:lang w:val="en-US"/>
        </w:rPr>
        <w:t>Continuous</w:t>
      </w:r>
      <w:r w:rsidRPr="00852614">
        <w:rPr>
          <w:rFonts w:ascii="Times New Roman" w:hAnsi="Times New Roman" w:cs="Times New Roman"/>
          <w:sz w:val="24"/>
          <w:szCs w:val="24"/>
        </w:rPr>
        <w:t xml:space="preserve"> </w:t>
      </w:r>
      <w:r>
        <w:rPr>
          <w:rFonts w:ascii="Times New Roman" w:hAnsi="Times New Roman" w:cs="Times New Roman"/>
          <w:sz w:val="24"/>
          <w:szCs w:val="24"/>
        </w:rPr>
        <w:t xml:space="preserve">использовалось при изучении разделов 4а, 5а в качестве дополнительного задания на дом. </w:t>
      </w:r>
    </w:p>
    <w:p w14:paraId="46DD6CAC" w14:textId="6C235EFE" w:rsidR="00852614" w:rsidRPr="00852614" w:rsidRDefault="00852614" w:rsidP="00852614">
      <w:pPr>
        <w:pStyle w:val="a3"/>
        <w:spacing w:line="240" w:lineRule="auto"/>
        <w:ind w:left="927"/>
        <w:jc w:val="both"/>
        <w:rPr>
          <w:rFonts w:ascii="Times New Roman" w:hAnsi="Times New Roman" w:cs="Times New Roman"/>
          <w:sz w:val="24"/>
          <w:szCs w:val="24"/>
        </w:rPr>
      </w:pPr>
      <w:r>
        <w:rPr>
          <w:rFonts w:ascii="Times New Roman" w:hAnsi="Times New Roman" w:cs="Times New Roman"/>
          <w:sz w:val="24"/>
          <w:szCs w:val="24"/>
        </w:rPr>
        <w:lastRenderedPageBreak/>
        <w:t>На первом этапе дети ознакомились с текстом и его содержанием, выделяли соответствующие уроку грамматические структуры, пели песню в качестве домашнего задания, на последующем уроке выполняли задание на заполнение пропусков</w:t>
      </w:r>
      <w:r w:rsidR="001A3EA8">
        <w:rPr>
          <w:rFonts w:ascii="Times New Roman" w:hAnsi="Times New Roman" w:cs="Times New Roman"/>
          <w:sz w:val="24"/>
          <w:szCs w:val="24"/>
        </w:rPr>
        <w:t xml:space="preserve"> в задании для аудирования.</w:t>
      </w:r>
    </w:p>
    <w:p w14:paraId="7228FDB1" w14:textId="6AFEA6B6" w:rsidR="00052056" w:rsidRPr="004C688A" w:rsidRDefault="006618DD" w:rsidP="00852614">
      <w:pPr>
        <w:spacing w:line="240" w:lineRule="auto"/>
        <w:jc w:val="both"/>
        <w:rPr>
          <w:rFonts w:ascii="Times New Roman" w:hAnsi="Times New Roman" w:cs="Times New Roman"/>
          <w:sz w:val="24"/>
          <w:szCs w:val="24"/>
          <w:lang w:val="en-US"/>
        </w:rPr>
      </w:pPr>
      <w:r>
        <w:rPr>
          <w:noProof/>
          <w:lang w:eastAsia="ru-RU"/>
        </w:rPr>
        <w:drawing>
          <wp:inline distT="0" distB="0" distL="0" distR="0" wp14:anchorId="464E8EB3" wp14:editId="09271971">
            <wp:extent cx="3611880" cy="395478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35275" t="13176" r="26499" b="5648"/>
                    <a:stretch/>
                  </pic:blipFill>
                  <pic:spPr bwMode="auto">
                    <a:xfrm>
                      <a:off x="0" y="0"/>
                      <a:ext cx="3611880" cy="3954780"/>
                    </a:xfrm>
                    <a:prstGeom prst="rect">
                      <a:avLst/>
                    </a:prstGeom>
                    <a:ln>
                      <a:noFill/>
                    </a:ln>
                    <a:extLst>
                      <a:ext uri="{53640926-AAD7-44D8-BBD7-CCE9431645EC}">
                        <a14:shadowObscured xmlns:a14="http://schemas.microsoft.com/office/drawing/2010/main"/>
                      </a:ext>
                    </a:extLst>
                  </pic:spPr>
                </pic:pic>
              </a:graphicData>
            </a:graphic>
          </wp:inline>
        </w:drawing>
      </w:r>
    </w:p>
    <w:p w14:paraId="582733FE" w14:textId="77777777" w:rsidR="001A3EA8" w:rsidRDefault="001A3EA8" w:rsidP="001A3EA8">
      <w:pPr>
        <w:spacing w:line="240" w:lineRule="auto"/>
        <w:ind w:firstLine="567"/>
        <w:jc w:val="both"/>
        <w:rPr>
          <w:rFonts w:ascii="Times New Roman" w:hAnsi="Times New Roman" w:cs="Times New Roman"/>
          <w:sz w:val="24"/>
          <w:szCs w:val="24"/>
          <w:lang w:val="en-US"/>
        </w:rPr>
      </w:pPr>
    </w:p>
    <w:p w14:paraId="659ACD41" w14:textId="599AF937" w:rsidR="001A3EA8" w:rsidRPr="007B15FD" w:rsidRDefault="001A3EA8" w:rsidP="001A3EA8">
      <w:pPr>
        <w:spacing w:line="240" w:lineRule="auto"/>
        <w:jc w:val="both"/>
        <w:rPr>
          <w:rFonts w:ascii="Times New Roman" w:hAnsi="Times New Roman" w:cs="Times New Roman"/>
          <w:sz w:val="24"/>
          <w:szCs w:val="24"/>
        </w:rPr>
      </w:pPr>
      <w:r w:rsidRPr="007B15FD">
        <w:rPr>
          <w:rFonts w:ascii="Times New Roman" w:hAnsi="Times New Roman" w:cs="Times New Roman"/>
          <w:sz w:val="24"/>
          <w:szCs w:val="24"/>
        </w:rPr>
        <w:t>5.</w:t>
      </w:r>
      <w:r w:rsidRPr="001A3EA8">
        <w:rPr>
          <w:rFonts w:ascii="Times New Roman" w:hAnsi="Times New Roman" w:cs="Times New Roman"/>
          <w:sz w:val="24"/>
          <w:szCs w:val="24"/>
        </w:rPr>
        <w:t>Раздел</w:t>
      </w:r>
      <w:r w:rsidRPr="007B15FD">
        <w:rPr>
          <w:rFonts w:ascii="Times New Roman" w:hAnsi="Times New Roman" w:cs="Times New Roman"/>
          <w:sz w:val="24"/>
          <w:szCs w:val="24"/>
        </w:rPr>
        <w:t xml:space="preserve"> 5</w:t>
      </w:r>
      <w:r>
        <w:rPr>
          <w:rFonts w:ascii="Times New Roman" w:hAnsi="Times New Roman" w:cs="Times New Roman"/>
          <w:sz w:val="24"/>
          <w:szCs w:val="24"/>
        </w:rPr>
        <w:t>а</w:t>
      </w:r>
      <w:r w:rsidRPr="007B15FD">
        <w:rPr>
          <w:rFonts w:ascii="Times New Roman" w:hAnsi="Times New Roman" w:cs="Times New Roman"/>
          <w:sz w:val="24"/>
          <w:szCs w:val="24"/>
        </w:rPr>
        <w:t xml:space="preserve">. </w:t>
      </w:r>
      <w:r>
        <w:rPr>
          <w:rFonts w:ascii="Times New Roman" w:hAnsi="Times New Roman" w:cs="Times New Roman"/>
          <w:sz w:val="24"/>
          <w:szCs w:val="24"/>
          <w:lang w:val="en-US"/>
        </w:rPr>
        <w:t>F</w:t>
      </w:r>
      <w:r w:rsidRPr="001A3EA8">
        <w:rPr>
          <w:rFonts w:ascii="Times New Roman" w:hAnsi="Times New Roman" w:cs="Times New Roman"/>
          <w:sz w:val="24"/>
          <w:szCs w:val="24"/>
          <w:lang w:val="en-US"/>
        </w:rPr>
        <w:t>estival</w:t>
      </w:r>
      <w:r w:rsidRPr="007B15FD">
        <w:rPr>
          <w:rFonts w:ascii="Times New Roman" w:hAnsi="Times New Roman" w:cs="Times New Roman"/>
          <w:sz w:val="24"/>
          <w:szCs w:val="24"/>
        </w:rPr>
        <w:t xml:space="preserve"> </w:t>
      </w:r>
      <w:r w:rsidRPr="001A3EA8">
        <w:rPr>
          <w:rFonts w:ascii="Times New Roman" w:hAnsi="Times New Roman" w:cs="Times New Roman"/>
          <w:sz w:val="24"/>
          <w:szCs w:val="24"/>
          <w:lang w:val="en-US"/>
        </w:rPr>
        <w:t>activities</w:t>
      </w:r>
    </w:p>
    <w:p w14:paraId="29579849" w14:textId="7160AAB3" w:rsidR="001A3EA8" w:rsidRPr="001A3EA8" w:rsidRDefault="001A3EA8" w:rsidP="001A3EA8">
      <w:pPr>
        <w:spacing w:line="240" w:lineRule="auto"/>
        <w:jc w:val="both"/>
        <w:rPr>
          <w:rFonts w:ascii="Times New Roman" w:hAnsi="Times New Roman" w:cs="Times New Roman"/>
          <w:sz w:val="24"/>
          <w:szCs w:val="24"/>
        </w:rPr>
      </w:pPr>
      <w:r>
        <w:rPr>
          <w:rFonts w:ascii="Times New Roman" w:hAnsi="Times New Roman" w:cs="Times New Roman"/>
          <w:sz w:val="24"/>
          <w:szCs w:val="24"/>
        </w:rPr>
        <w:t>Для повышения мотивации в изучении лингвострановедческого материала страны, изучаемого языка по теме «Праздники» были выбраны песни к праздникам: Хэллоуин и День Святого Валентина.</w:t>
      </w:r>
    </w:p>
    <w:p w14:paraId="2069FE94" w14:textId="4A94E1C7" w:rsidR="001A3EA8" w:rsidRPr="007B15FD" w:rsidRDefault="001A3EA8" w:rsidP="001A3EA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В качестве введения в тему урока была выбран отрывок из песни </w:t>
      </w:r>
      <w:r w:rsidRPr="001A3EA8">
        <w:rPr>
          <w:rFonts w:ascii="Times New Roman" w:hAnsi="Times New Roman" w:cs="Times New Roman"/>
          <w:sz w:val="24"/>
          <w:szCs w:val="24"/>
          <w:lang w:val="en-US"/>
        </w:rPr>
        <w:t>Kool</w:t>
      </w:r>
      <w:r w:rsidRPr="001A3EA8">
        <w:rPr>
          <w:rFonts w:ascii="Times New Roman" w:hAnsi="Times New Roman" w:cs="Times New Roman"/>
          <w:sz w:val="24"/>
          <w:szCs w:val="24"/>
        </w:rPr>
        <w:t xml:space="preserve"> &amp; </w:t>
      </w:r>
      <w:r w:rsidRPr="001A3EA8">
        <w:rPr>
          <w:rFonts w:ascii="Times New Roman" w:hAnsi="Times New Roman" w:cs="Times New Roman"/>
          <w:sz w:val="24"/>
          <w:szCs w:val="24"/>
          <w:lang w:val="en-US"/>
        </w:rPr>
        <w:t>the</w:t>
      </w:r>
      <w:r w:rsidRPr="001A3EA8">
        <w:rPr>
          <w:rFonts w:ascii="Times New Roman" w:hAnsi="Times New Roman" w:cs="Times New Roman"/>
          <w:sz w:val="24"/>
          <w:szCs w:val="24"/>
        </w:rPr>
        <w:t xml:space="preserve"> </w:t>
      </w:r>
      <w:r w:rsidRPr="001A3EA8">
        <w:rPr>
          <w:rFonts w:ascii="Times New Roman" w:hAnsi="Times New Roman" w:cs="Times New Roman"/>
          <w:sz w:val="24"/>
          <w:szCs w:val="24"/>
          <w:lang w:val="en-US"/>
        </w:rPr>
        <w:t>Gang</w:t>
      </w:r>
      <w:r w:rsidRPr="001A3EA8">
        <w:rPr>
          <w:rFonts w:ascii="Times New Roman" w:hAnsi="Times New Roman" w:cs="Times New Roman"/>
          <w:sz w:val="24"/>
          <w:szCs w:val="24"/>
        </w:rPr>
        <w:t xml:space="preserve">- </w:t>
      </w:r>
      <w:r w:rsidRPr="001A3EA8">
        <w:rPr>
          <w:rFonts w:ascii="Times New Roman" w:hAnsi="Times New Roman" w:cs="Times New Roman"/>
          <w:sz w:val="24"/>
          <w:szCs w:val="24"/>
          <w:lang w:val="en-US"/>
        </w:rPr>
        <w:t>Celebration</w:t>
      </w:r>
    </w:p>
    <w:p w14:paraId="1FE55356" w14:textId="77777777" w:rsidR="001A3EA8" w:rsidRPr="001A3EA8" w:rsidRDefault="001A3EA8" w:rsidP="001A3EA8">
      <w:pPr>
        <w:spacing w:line="240" w:lineRule="auto"/>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This is your celebration</w:t>
      </w:r>
    </w:p>
    <w:p w14:paraId="3BBAD6D2" w14:textId="77777777" w:rsidR="001A3EA8" w:rsidRPr="001A3EA8" w:rsidRDefault="001A3EA8" w:rsidP="001A3EA8">
      <w:pPr>
        <w:spacing w:line="240" w:lineRule="auto"/>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(Yahoo)</w:t>
      </w:r>
    </w:p>
    <w:p w14:paraId="09D00232" w14:textId="77777777" w:rsidR="001A3EA8" w:rsidRPr="001A3EA8" w:rsidRDefault="001A3EA8" w:rsidP="001A3EA8">
      <w:pPr>
        <w:spacing w:line="240" w:lineRule="auto"/>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This is your celebration</w:t>
      </w:r>
    </w:p>
    <w:p w14:paraId="0BF0EBB8" w14:textId="77777777" w:rsidR="001A3EA8" w:rsidRPr="001A3EA8" w:rsidRDefault="001A3EA8" w:rsidP="001A3EA8">
      <w:pPr>
        <w:spacing w:line="240" w:lineRule="auto"/>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Celebrate good times, come on</w:t>
      </w:r>
    </w:p>
    <w:p w14:paraId="348FA41F" w14:textId="77777777" w:rsidR="001A3EA8" w:rsidRPr="001A3EA8" w:rsidRDefault="001A3EA8" w:rsidP="001A3EA8">
      <w:pPr>
        <w:spacing w:line="240" w:lineRule="auto"/>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Let's celebrate</w:t>
      </w:r>
    </w:p>
    <w:p w14:paraId="05980E89" w14:textId="77777777" w:rsidR="001A3EA8" w:rsidRPr="001A3EA8" w:rsidRDefault="001A3EA8" w:rsidP="001A3EA8">
      <w:pPr>
        <w:spacing w:line="240" w:lineRule="auto"/>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Celebrate good times, come on</w:t>
      </w:r>
    </w:p>
    <w:p w14:paraId="4CA65D25" w14:textId="19042F84" w:rsidR="001A3EA8" w:rsidRPr="007B15FD" w:rsidRDefault="001A3EA8" w:rsidP="001A3EA8">
      <w:pPr>
        <w:spacing w:line="240" w:lineRule="auto"/>
        <w:jc w:val="both"/>
        <w:rPr>
          <w:rFonts w:ascii="Times New Roman" w:hAnsi="Times New Roman" w:cs="Times New Roman"/>
          <w:sz w:val="24"/>
          <w:szCs w:val="24"/>
        </w:rPr>
      </w:pPr>
      <w:r w:rsidRPr="001A3EA8">
        <w:rPr>
          <w:rFonts w:ascii="Times New Roman" w:hAnsi="Times New Roman" w:cs="Times New Roman"/>
          <w:sz w:val="24"/>
          <w:szCs w:val="24"/>
          <w:lang w:val="en-US"/>
        </w:rPr>
        <w:t>Let</w:t>
      </w:r>
      <w:r w:rsidRPr="007B15FD">
        <w:rPr>
          <w:rFonts w:ascii="Times New Roman" w:hAnsi="Times New Roman" w:cs="Times New Roman"/>
          <w:sz w:val="24"/>
          <w:szCs w:val="24"/>
        </w:rPr>
        <w:t>'</w:t>
      </w:r>
      <w:r w:rsidRPr="001A3EA8">
        <w:rPr>
          <w:rFonts w:ascii="Times New Roman" w:hAnsi="Times New Roman" w:cs="Times New Roman"/>
          <w:sz w:val="24"/>
          <w:szCs w:val="24"/>
          <w:lang w:val="en-US"/>
        </w:rPr>
        <w:t>s</w:t>
      </w:r>
      <w:r w:rsidRPr="007B15FD">
        <w:rPr>
          <w:rFonts w:ascii="Times New Roman" w:hAnsi="Times New Roman" w:cs="Times New Roman"/>
          <w:sz w:val="24"/>
          <w:szCs w:val="24"/>
        </w:rPr>
        <w:t xml:space="preserve"> </w:t>
      </w:r>
      <w:r w:rsidRPr="001A3EA8">
        <w:rPr>
          <w:rFonts w:ascii="Times New Roman" w:hAnsi="Times New Roman" w:cs="Times New Roman"/>
          <w:sz w:val="24"/>
          <w:szCs w:val="24"/>
          <w:lang w:val="en-US"/>
        </w:rPr>
        <w:t>celebrate</w:t>
      </w:r>
    </w:p>
    <w:p w14:paraId="509F9984" w14:textId="2DB60159" w:rsidR="001A3EA8" w:rsidRPr="007B15FD" w:rsidRDefault="001A3EA8" w:rsidP="001A3EA8">
      <w:pPr>
        <w:spacing w:line="240" w:lineRule="auto"/>
        <w:jc w:val="both"/>
        <w:rPr>
          <w:rFonts w:ascii="Times New Roman" w:hAnsi="Times New Roman" w:cs="Times New Roman"/>
          <w:sz w:val="24"/>
          <w:szCs w:val="24"/>
          <w:lang w:val="en-US"/>
        </w:rPr>
      </w:pPr>
      <w:r>
        <w:rPr>
          <w:rFonts w:ascii="Times New Roman" w:hAnsi="Times New Roman" w:cs="Times New Roman"/>
          <w:sz w:val="24"/>
          <w:szCs w:val="24"/>
        </w:rPr>
        <w:lastRenderedPageBreak/>
        <w:t>В качестве физкультминутки был выбран отрывок из песни, посвящённой Дню Святого</w:t>
      </w:r>
      <w:r w:rsidRPr="007B15FD">
        <w:rPr>
          <w:rFonts w:ascii="Times New Roman" w:hAnsi="Times New Roman" w:cs="Times New Roman"/>
          <w:sz w:val="24"/>
          <w:szCs w:val="24"/>
          <w:lang w:val="en-US"/>
        </w:rPr>
        <w:t xml:space="preserve"> </w:t>
      </w:r>
      <w:r>
        <w:rPr>
          <w:rFonts w:ascii="Times New Roman" w:hAnsi="Times New Roman" w:cs="Times New Roman"/>
          <w:sz w:val="24"/>
          <w:szCs w:val="24"/>
        </w:rPr>
        <w:t>Валентина</w:t>
      </w:r>
    </w:p>
    <w:p w14:paraId="431CC93B" w14:textId="110A0674" w:rsidR="001A3EA8" w:rsidRPr="001A3EA8" w:rsidRDefault="001A3EA8" w:rsidP="001A3EA8">
      <w:pPr>
        <w:spacing w:line="240" w:lineRule="auto"/>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If your happy and you know it</w:t>
      </w:r>
    </w:p>
    <w:p w14:paraId="2DBC133A" w14:textId="77777777" w:rsidR="001A3EA8" w:rsidRDefault="001A3EA8" w:rsidP="001A3EA8">
      <w:pPr>
        <w:spacing w:line="240" w:lineRule="auto"/>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If you love me and you know it, Clap your hands.</w:t>
      </w:r>
    </w:p>
    <w:p w14:paraId="1208E226" w14:textId="23925A7F" w:rsidR="001A3EA8" w:rsidRDefault="001A3EA8" w:rsidP="001A3EA8">
      <w:pPr>
        <w:spacing w:line="240" w:lineRule="auto"/>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If you love me and you know it, Clap your hands.</w:t>
      </w:r>
    </w:p>
    <w:p w14:paraId="21D31BF7" w14:textId="77777777" w:rsidR="001A3EA8" w:rsidRDefault="001A3EA8" w:rsidP="001A3EA8">
      <w:pPr>
        <w:spacing w:line="240" w:lineRule="auto"/>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 xml:space="preserve">If you love me and you know it, </w:t>
      </w:r>
    </w:p>
    <w:p w14:paraId="2ECA57AD" w14:textId="6BCC9092" w:rsidR="001A3EA8" w:rsidRDefault="001A3EA8" w:rsidP="001A3EA8">
      <w:pPr>
        <w:spacing w:line="240" w:lineRule="auto"/>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 xml:space="preserve">Then your face will surely show it. </w:t>
      </w:r>
    </w:p>
    <w:p w14:paraId="3A5E8920" w14:textId="77DE8612" w:rsidR="001A3EA8" w:rsidRPr="001A3EA8" w:rsidRDefault="001A3EA8" w:rsidP="001A3EA8">
      <w:pPr>
        <w:spacing w:line="240" w:lineRule="auto"/>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If you love me and you know it, Clap your hands.</w:t>
      </w:r>
    </w:p>
    <w:p w14:paraId="3A52B83B" w14:textId="77777777" w:rsidR="001A3EA8" w:rsidRPr="007B15FD" w:rsidRDefault="001A3EA8" w:rsidP="001A3EA8">
      <w:pPr>
        <w:spacing w:line="240" w:lineRule="auto"/>
        <w:jc w:val="both"/>
        <w:rPr>
          <w:rFonts w:ascii="Times New Roman" w:hAnsi="Times New Roman" w:cs="Times New Roman"/>
          <w:sz w:val="24"/>
          <w:szCs w:val="24"/>
          <w:lang w:val="en-US"/>
        </w:rPr>
      </w:pPr>
    </w:p>
    <w:p w14:paraId="7C3C0E8E" w14:textId="3EAFCF2D" w:rsidR="001A3EA8" w:rsidRPr="001A3EA8" w:rsidRDefault="001A3EA8" w:rsidP="001A3EA8">
      <w:pPr>
        <w:spacing w:line="240" w:lineRule="auto"/>
        <w:jc w:val="both"/>
        <w:rPr>
          <w:rFonts w:ascii="Times New Roman" w:hAnsi="Times New Roman" w:cs="Times New Roman"/>
          <w:sz w:val="24"/>
          <w:szCs w:val="24"/>
        </w:rPr>
      </w:pPr>
      <w:r>
        <w:rPr>
          <w:rFonts w:ascii="Times New Roman" w:hAnsi="Times New Roman" w:cs="Times New Roman"/>
          <w:sz w:val="24"/>
          <w:szCs w:val="24"/>
        </w:rPr>
        <w:t xml:space="preserve">Для введения лексики для праздника «Хэллоуин», песня </w:t>
      </w:r>
      <w:r w:rsidRPr="001A3EA8">
        <w:rPr>
          <w:rFonts w:ascii="Times New Roman" w:hAnsi="Times New Roman" w:cs="Times New Roman"/>
          <w:sz w:val="24"/>
          <w:szCs w:val="24"/>
          <w:lang w:val="en-US"/>
        </w:rPr>
        <w:t>Spooky</w:t>
      </w:r>
      <w:r w:rsidRPr="001A3EA8">
        <w:rPr>
          <w:rFonts w:ascii="Times New Roman" w:hAnsi="Times New Roman" w:cs="Times New Roman"/>
          <w:sz w:val="24"/>
          <w:szCs w:val="24"/>
        </w:rPr>
        <w:t xml:space="preserve"> </w:t>
      </w:r>
      <w:r w:rsidRPr="001A3EA8">
        <w:rPr>
          <w:rFonts w:ascii="Times New Roman" w:hAnsi="Times New Roman" w:cs="Times New Roman"/>
          <w:sz w:val="24"/>
          <w:szCs w:val="24"/>
          <w:lang w:val="en-US"/>
        </w:rPr>
        <w:t>Scary</w:t>
      </w:r>
      <w:r w:rsidRPr="001A3EA8">
        <w:rPr>
          <w:rFonts w:ascii="Times New Roman" w:hAnsi="Times New Roman" w:cs="Times New Roman"/>
          <w:sz w:val="24"/>
          <w:szCs w:val="24"/>
        </w:rPr>
        <w:t xml:space="preserve"> </w:t>
      </w:r>
      <w:r w:rsidRPr="001A3EA8">
        <w:rPr>
          <w:rFonts w:ascii="Times New Roman" w:hAnsi="Times New Roman" w:cs="Times New Roman"/>
          <w:sz w:val="24"/>
          <w:szCs w:val="24"/>
          <w:lang w:val="en-US"/>
        </w:rPr>
        <w:t>Skeletons</w:t>
      </w:r>
    </w:p>
    <w:p w14:paraId="573998A4" w14:textId="26BD1A8C" w:rsidR="001A3EA8" w:rsidRPr="001A3EA8" w:rsidRDefault="001A3EA8" w:rsidP="001A3EA8">
      <w:pPr>
        <w:spacing w:line="240" w:lineRule="auto"/>
        <w:ind w:firstLine="567"/>
        <w:jc w:val="both"/>
        <w:rPr>
          <w:rFonts w:ascii="Times New Roman" w:hAnsi="Times New Roman" w:cs="Times New Roman"/>
          <w:sz w:val="24"/>
          <w:szCs w:val="24"/>
          <w:lang w:val="en-US"/>
        </w:rPr>
      </w:pPr>
      <w:r w:rsidRPr="007B15FD">
        <w:rPr>
          <w:rFonts w:ascii="Times New Roman" w:hAnsi="Times New Roman" w:cs="Times New Roman"/>
          <w:sz w:val="24"/>
          <w:szCs w:val="24"/>
          <w:lang w:val="en-US"/>
        </w:rPr>
        <w:t>________</w:t>
      </w:r>
      <w:r w:rsidRPr="001A3EA8">
        <w:rPr>
          <w:rFonts w:ascii="Times New Roman" w:hAnsi="Times New Roman" w:cs="Times New Roman"/>
          <w:sz w:val="24"/>
          <w:szCs w:val="24"/>
          <w:lang w:val="en-US"/>
        </w:rPr>
        <w:t>, scary skeletons</w:t>
      </w:r>
    </w:p>
    <w:p w14:paraId="57A1B5E6" w14:textId="77777777" w:rsidR="001A3EA8" w:rsidRPr="001A3EA8" w:rsidRDefault="001A3EA8" w:rsidP="001A3EA8">
      <w:pPr>
        <w:spacing w:line="240" w:lineRule="auto"/>
        <w:ind w:firstLine="567"/>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Send shivers down your spine</w:t>
      </w:r>
    </w:p>
    <w:p w14:paraId="71CC2F17" w14:textId="77777777" w:rsidR="001A3EA8" w:rsidRPr="001A3EA8" w:rsidRDefault="001A3EA8" w:rsidP="001A3EA8">
      <w:pPr>
        <w:spacing w:line="240" w:lineRule="auto"/>
        <w:ind w:firstLine="567"/>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Shrieking skulls will shock your soul</w:t>
      </w:r>
    </w:p>
    <w:p w14:paraId="41376CD5" w14:textId="77777777" w:rsidR="001A3EA8" w:rsidRPr="001A3EA8" w:rsidRDefault="001A3EA8" w:rsidP="001A3EA8">
      <w:pPr>
        <w:spacing w:line="240" w:lineRule="auto"/>
        <w:ind w:firstLine="567"/>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Seal your doom tonight</w:t>
      </w:r>
    </w:p>
    <w:p w14:paraId="0656FB61" w14:textId="35247377" w:rsidR="001A3EA8" w:rsidRPr="001A3EA8" w:rsidRDefault="001A3EA8" w:rsidP="001A3EA8">
      <w:pPr>
        <w:spacing w:line="240" w:lineRule="auto"/>
        <w:ind w:firstLine="567"/>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 xml:space="preserve">Spooky, </w:t>
      </w:r>
      <w:r w:rsidRPr="007B15FD">
        <w:rPr>
          <w:rFonts w:ascii="Times New Roman" w:hAnsi="Times New Roman" w:cs="Times New Roman"/>
          <w:sz w:val="24"/>
          <w:szCs w:val="24"/>
          <w:lang w:val="en-US"/>
        </w:rPr>
        <w:t>_______</w:t>
      </w:r>
      <w:r w:rsidRPr="001A3EA8">
        <w:rPr>
          <w:rFonts w:ascii="Times New Roman" w:hAnsi="Times New Roman" w:cs="Times New Roman"/>
          <w:sz w:val="24"/>
          <w:szCs w:val="24"/>
          <w:lang w:val="en-US"/>
        </w:rPr>
        <w:t>skeletons</w:t>
      </w:r>
    </w:p>
    <w:p w14:paraId="51F65D1A" w14:textId="77777777" w:rsidR="001A3EA8" w:rsidRPr="001A3EA8" w:rsidRDefault="001A3EA8" w:rsidP="001A3EA8">
      <w:pPr>
        <w:spacing w:line="240" w:lineRule="auto"/>
        <w:ind w:firstLine="567"/>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Speak with such a screech</w:t>
      </w:r>
    </w:p>
    <w:p w14:paraId="735E965E" w14:textId="77777777" w:rsidR="001A3EA8" w:rsidRPr="001A3EA8" w:rsidRDefault="001A3EA8" w:rsidP="001A3EA8">
      <w:pPr>
        <w:spacing w:line="240" w:lineRule="auto"/>
        <w:ind w:firstLine="567"/>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You'll shake and shudder in surprise</w:t>
      </w:r>
    </w:p>
    <w:p w14:paraId="0EBB91E2" w14:textId="77777777" w:rsidR="001A3EA8" w:rsidRPr="001A3EA8" w:rsidRDefault="001A3EA8" w:rsidP="001A3EA8">
      <w:pPr>
        <w:spacing w:line="240" w:lineRule="auto"/>
        <w:ind w:firstLine="567"/>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When you hear these zombies shriek</w:t>
      </w:r>
    </w:p>
    <w:p w14:paraId="4CD836C9" w14:textId="77777777" w:rsidR="001A3EA8" w:rsidRPr="001A3EA8" w:rsidRDefault="001A3EA8" w:rsidP="001A3EA8">
      <w:pPr>
        <w:spacing w:line="240" w:lineRule="auto"/>
        <w:ind w:firstLine="567"/>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We're sorry, skeletons, you're so misunderstood</w:t>
      </w:r>
    </w:p>
    <w:p w14:paraId="1DBA92E4" w14:textId="77777777" w:rsidR="001A3EA8" w:rsidRPr="001A3EA8" w:rsidRDefault="001A3EA8" w:rsidP="001A3EA8">
      <w:pPr>
        <w:spacing w:line="240" w:lineRule="auto"/>
        <w:ind w:firstLine="567"/>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You only want to socialize (but I don't think we should)</w:t>
      </w:r>
    </w:p>
    <w:p w14:paraId="19A1EE73" w14:textId="1E2744CD" w:rsidR="001A3EA8" w:rsidRPr="007B15FD" w:rsidRDefault="001A3EA8" w:rsidP="001A3EA8">
      <w:pPr>
        <w:spacing w:line="240" w:lineRule="auto"/>
        <w:ind w:firstLine="567"/>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 xml:space="preserve">'Cause </w:t>
      </w:r>
      <w:r w:rsidR="00074619" w:rsidRPr="00074619">
        <w:rPr>
          <w:rFonts w:ascii="Times New Roman" w:hAnsi="Times New Roman" w:cs="Times New Roman"/>
          <w:sz w:val="24"/>
          <w:szCs w:val="24"/>
          <w:lang w:val="en-US"/>
        </w:rPr>
        <w:t>___</w:t>
      </w:r>
      <w:r w:rsidR="00074619" w:rsidRPr="007B15FD">
        <w:rPr>
          <w:rFonts w:ascii="Times New Roman" w:hAnsi="Times New Roman" w:cs="Times New Roman"/>
          <w:sz w:val="24"/>
          <w:szCs w:val="24"/>
          <w:lang w:val="en-US"/>
        </w:rPr>
        <w:t>____________________</w:t>
      </w:r>
    </w:p>
    <w:p w14:paraId="74457F66" w14:textId="77777777" w:rsidR="001A3EA8" w:rsidRPr="001A3EA8" w:rsidRDefault="001A3EA8" w:rsidP="001A3EA8">
      <w:pPr>
        <w:spacing w:line="240" w:lineRule="auto"/>
        <w:ind w:firstLine="567"/>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Shout startling, shrilly screams</w:t>
      </w:r>
    </w:p>
    <w:p w14:paraId="29357327" w14:textId="77777777" w:rsidR="001A3EA8" w:rsidRPr="001A3EA8" w:rsidRDefault="001A3EA8" w:rsidP="001A3EA8">
      <w:pPr>
        <w:spacing w:line="240" w:lineRule="auto"/>
        <w:ind w:firstLine="567"/>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They'll sneak from their sarcophagus</w:t>
      </w:r>
    </w:p>
    <w:p w14:paraId="5BB52511" w14:textId="43AAF8BA" w:rsidR="00052056" w:rsidRDefault="001A3EA8" w:rsidP="001A3EA8">
      <w:pPr>
        <w:spacing w:line="240" w:lineRule="auto"/>
        <w:ind w:firstLine="567"/>
        <w:jc w:val="both"/>
        <w:rPr>
          <w:rFonts w:ascii="Times New Roman" w:hAnsi="Times New Roman" w:cs="Times New Roman"/>
          <w:sz w:val="24"/>
          <w:szCs w:val="24"/>
          <w:lang w:val="en-US"/>
        </w:rPr>
      </w:pPr>
      <w:r w:rsidRPr="001A3EA8">
        <w:rPr>
          <w:rFonts w:ascii="Times New Roman" w:hAnsi="Times New Roman" w:cs="Times New Roman"/>
          <w:sz w:val="24"/>
          <w:szCs w:val="24"/>
          <w:lang w:val="en-US"/>
        </w:rPr>
        <w:t>And just won't leave you be</w:t>
      </w:r>
    </w:p>
    <w:p w14:paraId="5F6480CE" w14:textId="77777777" w:rsidR="00074619" w:rsidRPr="007B15FD" w:rsidRDefault="00074619" w:rsidP="001A3EA8">
      <w:pPr>
        <w:spacing w:line="240" w:lineRule="auto"/>
        <w:ind w:firstLine="567"/>
        <w:jc w:val="both"/>
        <w:rPr>
          <w:rFonts w:ascii="Times New Roman" w:hAnsi="Times New Roman" w:cs="Times New Roman"/>
          <w:sz w:val="24"/>
          <w:szCs w:val="24"/>
          <w:lang w:val="en-US"/>
        </w:rPr>
      </w:pPr>
    </w:p>
    <w:p w14:paraId="1114BE02" w14:textId="5B11C085" w:rsidR="00074619" w:rsidRPr="007B15FD" w:rsidRDefault="00074619" w:rsidP="00074619">
      <w:pPr>
        <w:spacing w:line="240" w:lineRule="auto"/>
        <w:jc w:val="both"/>
        <w:rPr>
          <w:rFonts w:ascii="Times New Roman" w:hAnsi="Times New Roman" w:cs="Times New Roman"/>
          <w:sz w:val="24"/>
          <w:szCs w:val="24"/>
        </w:rPr>
      </w:pPr>
      <w:r w:rsidRPr="00074619">
        <w:rPr>
          <w:rFonts w:ascii="Times New Roman" w:hAnsi="Times New Roman" w:cs="Times New Roman"/>
          <w:sz w:val="24"/>
          <w:szCs w:val="24"/>
          <w:lang w:val="en-US"/>
        </w:rPr>
        <w:t>6.</w:t>
      </w:r>
      <w:r>
        <w:rPr>
          <w:rFonts w:ascii="Times New Roman" w:hAnsi="Times New Roman" w:cs="Times New Roman"/>
          <w:sz w:val="24"/>
          <w:szCs w:val="24"/>
        </w:rPr>
        <w:t>Раздел</w:t>
      </w:r>
      <w:r w:rsidRPr="00074619">
        <w:rPr>
          <w:rFonts w:ascii="Times New Roman" w:hAnsi="Times New Roman" w:cs="Times New Roman"/>
          <w:sz w:val="24"/>
          <w:szCs w:val="24"/>
          <w:lang w:val="en-US"/>
        </w:rPr>
        <w:t xml:space="preserve"> 7a,7b. </w:t>
      </w:r>
      <w:r>
        <w:rPr>
          <w:rFonts w:ascii="Times New Roman" w:hAnsi="Times New Roman" w:cs="Times New Roman"/>
          <w:sz w:val="24"/>
          <w:szCs w:val="24"/>
          <w:lang w:val="en-US"/>
        </w:rPr>
        <w:t>P</w:t>
      </w:r>
      <w:r w:rsidRPr="00074619">
        <w:rPr>
          <w:rFonts w:ascii="Times New Roman" w:hAnsi="Times New Roman" w:cs="Times New Roman"/>
          <w:sz w:val="24"/>
          <w:szCs w:val="24"/>
          <w:lang w:val="en-US"/>
        </w:rPr>
        <w:t>ast simple (regular-irregular verbs</w:t>
      </w:r>
      <w:r>
        <w:rPr>
          <w:rFonts w:ascii="Times New Roman" w:hAnsi="Times New Roman" w:cs="Times New Roman"/>
          <w:sz w:val="24"/>
          <w:szCs w:val="24"/>
          <w:lang w:val="en-US"/>
        </w:rPr>
        <w:t xml:space="preserve">). </w:t>
      </w:r>
      <w:r w:rsidRPr="00074619">
        <w:rPr>
          <w:rFonts w:ascii="Times New Roman" w:hAnsi="Times New Roman" w:cs="Times New Roman"/>
          <w:sz w:val="24"/>
          <w:szCs w:val="24"/>
          <w:lang w:val="en-US"/>
        </w:rPr>
        <w:t>Shape</w:t>
      </w:r>
      <w:r w:rsidRPr="007B15FD">
        <w:rPr>
          <w:rFonts w:ascii="Times New Roman" w:hAnsi="Times New Roman" w:cs="Times New Roman"/>
          <w:sz w:val="24"/>
          <w:szCs w:val="24"/>
        </w:rPr>
        <w:t xml:space="preserve"> </w:t>
      </w:r>
      <w:r w:rsidRPr="00074619">
        <w:rPr>
          <w:rFonts w:ascii="Times New Roman" w:hAnsi="Times New Roman" w:cs="Times New Roman"/>
          <w:sz w:val="24"/>
          <w:szCs w:val="24"/>
          <w:lang w:val="en-US"/>
        </w:rPr>
        <w:t>of</w:t>
      </w:r>
      <w:r w:rsidRPr="007B15FD">
        <w:rPr>
          <w:rFonts w:ascii="Times New Roman" w:hAnsi="Times New Roman" w:cs="Times New Roman"/>
          <w:sz w:val="24"/>
          <w:szCs w:val="24"/>
        </w:rPr>
        <w:t xml:space="preserve"> </w:t>
      </w:r>
      <w:r w:rsidRPr="00074619">
        <w:rPr>
          <w:rFonts w:ascii="Times New Roman" w:hAnsi="Times New Roman" w:cs="Times New Roman"/>
          <w:sz w:val="24"/>
          <w:szCs w:val="24"/>
          <w:lang w:val="en-US"/>
        </w:rPr>
        <w:t>you</w:t>
      </w:r>
      <w:r w:rsidRPr="007B15FD">
        <w:rPr>
          <w:rFonts w:ascii="Times New Roman" w:hAnsi="Times New Roman" w:cs="Times New Roman"/>
          <w:sz w:val="24"/>
          <w:szCs w:val="24"/>
        </w:rPr>
        <w:t xml:space="preserve">- </w:t>
      </w:r>
      <w:r w:rsidRPr="00074619">
        <w:rPr>
          <w:rFonts w:ascii="Times New Roman" w:hAnsi="Times New Roman" w:cs="Times New Roman"/>
          <w:sz w:val="24"/>
          <w:szCs w:val="24"/>
          <w:lang w:val="en-US"/>
        </w:rPr>
        <w:t>Ed</w:t>
      </w:r>
      <w:r w:rsidRPr="007B15FD">
        <w:rPr>
          <w:rFonts w:ascii="Times New Roman" w:hAnsi="Times New Roman" w:cs="Times New Roman"/>
          <w:sz w:val="24"/>
          <w:szCs w:val="24"/>
        </w:rPr>
        <w:t xml:space="preserve"> </w:t>
      </w:r>
      <w:r w:rsidRPr="00074619">
        <w:rPr>
          <w:rFonts w:ascii="Times New Roman" w:hAnsi="Times New Roman" w:cs="Times New Roman"/>
          <w:sz w:val="24"/>
          <w:szCs w:val="24"/>
          <w:lang w:val="en-US"/>
        </w:rPr>
        <w:t>Sheeran</w:t>
      </w:r>
    </w:p>
    <w:p w14:paraId="0908DDD4" w14:textId="2E7C9620" w:rsidR="00074619" w:rsidRPr="00074619" w:rsidRDefault="00074619" w:rsidP="00074619">
      <w:pPr>
        <w:spacing w:line="240" w:lineRule="auto"/>
        <w:jc w:val="both"/>
        <w:rPr>
          <w:rFonts w:ascii="Times New Roman" w:hAnsi="Times New Roman" w:cs="Times New Roman"/>
          <w:sz w:val="24"/>
          <w:szCs w:val="24"/>
        </w:rPr>
      </w:pPr>
      <w:r>
        <w:rPr>
          <w:rFonts w:ascii="Times New Roman" w:hAnsi="Times New Roman" w:cs="Times New Roman"/>
          <w:sz w:val="24"/>
          <w:szCs w:val="24"/>
        </w:rPr>
        <w:t>Для отработки неправильных глаголов и умения работать с таблицей была выбрана п</w:t>
      </w:r>
      <w:r w:rsidRPr="00074619">
        <w:rPr>
          <w:rFonts w:ascii="Times New Roman" w:hAnsi="Times New Roman" w:cs="Times New Roman"/>
          <w:sz w:val="24"/>
          <w:szCs w:val="24"/>
        </w:rPr>
        <w:t>есня «Shape of you»</w:t>
      </w:r>
      <w:r>
        <w:rPr>
          <w:rFonts w:ascii="Times New Roman" w:hAnsi="Times New Roman" w:cs="Times New Roman"/>
          <w:sz w:val="24"/>
          <w:szCs w:val="24"/>
        </w:rPr>
        <w:t>,</w:t>
      </w:r>
      <w:r w:rsidRPr="00074619">
        <w:rPr>
          <w:rFonts w:ascii="Times New Roman" w:hAnsi="Times New Roman" w:cs="Times New Roman"/>
          <w:sz w:val="24"/>
          <w:szCs w:val="24"/>
        </w:rPr>
        <w:t xml:space="preserve"> </w:t>
      </w:r>
      <w:r>
        <w:rPr>
          <w:rFonts w:ascii="Times New Roman" w:hAnsi="Times New Roman" w:cs="Times New Roman"/>
          <w:sz w:val="24"/>
          <w:szCs w:val="24"/>
        </w:rPr>
        <w:t xml:space="preserve">которая </w:t>
      </w:r>
      <w:r w:rsidRPr="00074619">
        <w:rPr>
          <w:rFonts w:ascii="Times New Roman" w:hAnsi="Times New Roman" w:cs="Times New Roman"/>
          <w:sz w:val="24"/>
          <w:szCs w:val="24"/>
        </w:rPr>
        <w:t>довольно популярна среди молодежи, поэтому часть текста именно этой песни будет представлен ниже</w:t>
      </w:r>
      <w:r>
        <w:rPr>
          <w:rFonts w:ascii="Times New Roman" w:hAnsi="Times New Roman" w:cs="Times New Roman"/>
          <w:sz w:val="24"/>
          <w:szCs w:val="24"/>
        </w:rPr>
        <w:t>.</w:t>
      </w:r>
    </w:p>
    <w:p w14:paraId="1CF6F094" w14:textId="77777777" w:rsidR="00074619" w:rsidRPr="00074619" w:rsidRDefault="00074619" w:rsidP="00074619">
      <w:pPr>
        <w:spacing w:line="240" w:lineRule="auto"/>
        <w:jc w:val="both"/>
        <w:rPr>
          <w:rFonts w:ascii="Times New Roman" w:hAnsi="Times New Roman" w:cs="Times New Roman"/>
          <w:sz w:val="24"/>
          <w:szCs w:val="24"/>
          <w:lang w:val="en-US"/>
        </w:rPr>
      </w:pPr>
      <w:r w:rsidRPr="00074619">
        <w:rPr>
          <w:rFonts w:ascii="Times New Roman" w:hAnsi="Times New Roman" w:cs="Times New Roman"/>
          <w:sz w:val="24"/>
          <w:szCs w:val="24"/>
          <w:lang w:val="en-US"/>
        </w:rPr>
        <w:t>The club isn't the best place to find a lover</w:t>
      </w:r>
    </w:p>
    <w:p w14:paraId="48781690" w14:textId="77777777" w:rsidR="00074619" w:rsidRPr="00074619" w:rsidRDefault="00074619" w:rsidP="00074619">
      <w:pPr>
        <w:spacing w:line="240" w:lineRule="auto"/>
        <w:jc w:val="both"/>
        <w:rPr>
          <w:rFonts w:ascii="Times New Roman" w:hAnsi="Times New Roman" w:cs="Times New Roman"/>
          <w:sz w:val="24"/>
          <w:szCs w:val="24"/>
          <w:lang w:val="en-US"/>
        </w:rPr>
      </w:pPr>
      <w:r w:rsidRPr="00074619">
        <w:rPr>
          <w:rFonts w:ascii="Times New Roman" w:hAnsi="Times New Roman" w:cs="Times New Roman"/>
          <w:sz w:val="24"/>
          <w:szCs w:val="24"/>
          <w:lang w:val="en-US"/>
        </w:rPr>
        <w:t>So the bar is where I go</w:t>
      </w:r>
    </w:p>
    <w:p w14:paraId="42066003" w14:textId="77777777" w:rsidR="00074619" w:rsidRPr="00074619" w:rsidRDefault="00074619" w:rsidP="00074619">
      <w:pPr>
        <w:spacing w:line="240" w:lineRule="auto"/>
        <w:jc w:val="both"/>
        <w:rPr>
          <w:rFonts w:ascii="Times New Roman" w:hAnsi="Times New Roman" w:cs="Times New Roman"/>
          <w:sz w:val="24"/>
          <w:szCs w:val="24"/>
          <w:lang w:val="en-US"/>
        </w:rPr>
      </w:pPr>
      <w:r w:rsidRPr="00074619">
        <w:rPr>
          <w:rFonts w:ascii="Times New Roman" w:hAnsi="Times New Roman" w:cs="Times New Roman"/>
          <w:sz w:val="24"/>
          <w:szCs w:val="24"/>
          <w:lang w:val="en-US"/>
        </w:rPr>
        <w:t>Me and my friends at the table doing shots</w:t>
      </w:r>
    </w:p>
    <w:p w14:paraId="099E3ACB" w14:textId="77777777" w:rsidR="00074619" w:rsidRPr="00074619" w:rsidRDefault="00074619" w:rsidP="00074619">
      <w:pPr>
        <w:spacing w:line="240" w:lineRule="auto"/>
        <w:jc w:val="both"/>
        <w:rPr>
          <w:rFonts w:ascii="Times New Roman" w:hAnsi="Times New Roman" w:cs="Times New Roman"/>
          <w:sz w:val="24"/>
          <w:szCs w:val="24"/>
          <w:lang w:val="en-US"/>
        </w:rPr>
      </w:pPr>
      <w:r w:rsidRPr="00074619">
        <w:rPr>
          <w:rFonts w:ascii="Times New Roman" w:hAnsi="Times New Roman" w:cs="Times New Roman"/>
          <w:sz w:val="24"/>
          <w:szCs w:val="24"/>
          <w:lang w:val="en-US"/>
        </w:rPr>
        <w:lastRenderedPageBreak/>
        <w:t>Drinking faster and then we talk slow</w:t>
      </w:r>
    </w:p>
    <w:p w14:paraId="7416B814" w14:textId="77777777" w:rsidR="00074619" w:rsidRDefault="00074619" w:rsidP="00074619">
      <w:pPr>
        <w:spacing w:line="240" w:lineRule="auto"/>
        <w:jc w:val="both"/>
        <w:rPr>
          <w:rFonts w:ascii="Times New Roman" w:hAnsi="Times New Roman" w:cs="Times New Roman"/>
          <w:sz w:val="24"/>
          <w:szCs w:val="24"/>
          <w:lang w:val="en-US"/>
        </w:rPr>
      </w:pPr>
      <w:r w:rsidRPr="00074619">
        <w:rPr>
          <w:rFonts w:ascii="Times New Roman" w:hAnsi="Times New Roman" w:cs="Times New Roman"/>
          <w:sz w:val="24"/>
          <w:szCs w:val="24"/>
          <w:lang w:val="en-US"/>
        </w:rPr>
        <w:t xml:space="preserve">Come over and start up a conversation with just me </w:t>
      </w:r>
    </w:p>
    <w:p w14:paraId="16424036" w14:textId="7C9826D5" w:rsidR="00074619" w:rsidRPr="00074619" w:rsidRDefault="00074619" w:rsidP="00074619">
      <w:pPr>
        <w:spacing w:line="240" w:lineRule="auto"/>
        <w:jc w:val="both"/>
        <w:rPr>
          <w:rFonts w:ascii="Times New Roman" w:hAnsi="Times New Roman" w:cs="Times New Roman"/>
          <w:sz w:val="24"/>
          <w:szCs w:val="24"/>
          <w:lang w:val="en-US"/>
        </w:rPr>
      </w:pPr>
      <w:r w:rsidRPr="00074619">
        <w:rPr>
          <w:rFonts w:ascii="Times New Roman" w:hAnsi="Times New Roman" w:cs="Times New Roman"/>
          <w:sz w:val="24"/>
          <w:szCs w:val="24"/>
          <w:lang w:val="en-US"/>
        </w:rPr>
        <w:t>And trust me I'll give it a chance now</w:t>
      </w:r>
    </w:p>
    <w:p w14:paraId="06A60F84" w14:textId="77777777" w:rsidR="00074619" w:rsidRPr="00074619" w:rsidRDefault="00074619" w:rsidP="00074619">
      <w:pPr>
        <w:spacing w:line="240" w:lineRule="auto"/>
        <w:jc w:val="both"/>
        <w:rPr>
          <w:rFonts w:ascii="Times New Roman" w:hAnsi="Times New Roman" w:cs="Times New Roman"/>
          <w:sz w:val="24"/>
          <w:szCs w:val="24"/>
          <w:lang w:val="en-US"/>
        </w:rPr>
      </w:pPr>
      <w:r w:rsidRPr="00074619">
        <w:rPr>
          <w:rFonts w:ascii="Times New Roman" w:hAnsi="Times New Roman" w:cs="Times New Roman"/>
          <w:sz w:val="24"/>
          <w:szCs w:val="24"/>
          <w:lang w:val="en-US"/>
        </w:rPr>
        <w:t>Take my hand, stop</w:t>
      </w:r>
    </w:p>
    <w:p w14:paraId="50A82EED" w14:textId="77777777" w:rsidR="00074619" w:rsidRDefault="00074619" w:rsidP="00074619">
      <w:pPr>
        <w:spacing w:line="240" w:lineRule="auto"/>
        <w:jc w:val="both"/>
        <w:rPr>
          <w:rFonts w:ascii="Times New Roman" w:hAnsi="Times New Roman" w:cs="Times New Roman"/>
          <w:sz w:val="24"/>
          <w:szCs w:val="24"/>
          <w:lang w:val="en-US"/>
        </w:rPr>
      </w:pPr>
      <w:r w:rsidRPr="00074619">
        <w:rPr>
          <w:rFonts w:ascii="Times New Roman" w:hAnsi="Times New Roman" w:cs="Times New Roman"/>
          <w:sz w:val="24"/>
          <w:szCs w:val="24"/>
          <w:lang w:val="en-US"/>
        </w:rPr>
        <w:t xml:space="preserve">Put Van </w:t>
      </w:r>
      <w:r>
        <w:rPr>
          <w:rFonts w:ascii="Times New Roman" w:hAnsi="Times New Roman" w:cs="Times New Roman"/>
          <w:sz w:val="24"/>
          <w:szCs w:val="24"/>
          <w:lang w:val="en-US"/>
        </w:rPr>
        <w:t>t</w:t>
      </w:r>
      <w:r w:rsidRPr="00074619">
        <w:rPr>
          <w:rFonts w:ascii="Times New Roman" w:hAnsi="Times New Roman" w:cs="Times New Roman"/>
          <w:sz w:val="24"/>
          <w:szCs w:val="24"/>
          <w:lang w:val="en-US"/>
        </w:rPr>
        <w:t>he Man on the jukebo</w:t>
      </w:r>
      <w:r>
        <w:rPr>
          <w:rFonts w:ascii="Times New Roman" w:hAnsi="Times New Roman" w:cs="Times New Roman"/>
          <w:sz w:val="24"/>
          <w:szCs w:val="24"/>
          <w:lang w:val="en-US"/>
        </w:rPr>
        <w:t>x</w:t>
      </w:r>
      <w:r w:rsidRPr="00074619">
        <w:rPr>
          <w:rFonts w:ascii="Times New Roman" w:hAnsi="Times New Roman" w:cs="Times New Roman"/>
          <w:sz w:val="24"/>
          <w:szCs w:val="24"/>
          <w:lang w:val="en-US"/>
        </w:rPr>
        <w:t xml:space="preserve"> </w:t>
      </w:r>
    </w:p>
    <w:p w14:paraId="7D2D6658" w14:textId="77777777" w:rsidR="00074619" w:rsidRDefault="00074619" w:rsidP="00074619">
      <w:pPr>
        <w:spacing w:line="240" w:lineRule="auto"/>
        <w:jc w:val="both"/>
        <w:rPr>
          <w:rFonts w:ascii="Times New Roman" w:hAnsi="Times New Roman" w:cs="Times New Roman"/>
          <w:sz w:val="24"/>
          <w:szCs w:val="24"/>
          <w:lang w:val="en-US"/>
        </w:rPr>
      </w:pPr>
      <w:r w:rsidRPr="00074619">
        <w:rPr>
          <w:rFonts w:ascii="Times New Roman" w:hAnsi="Times New Roman" w:cs="Times New Roman"/>
          <w:sz w:val="24"/>
          <w:szCs w:val="24"/>
          <w:lang w:val="en-US"/>
        </w:rPr>
        <w:t xml:space="preserve">And then we start to dance </w:t>
      </w:r>
    </w:p>
    <w:p w14:paraId="2BAE01C3" w14:textId="5F1D2BFD" w:rsidR="00074619" w:rsidRPr="00074619" w:rsidRDefault="00074619" w:rsidP="00074619">
      <w:pPr>
        <w:spacing w:line="240" w:lineRule="auto"/>
        <w:jc w:val="both"/>
        <w:rPr>
          <w:rFonts w:ascii="Times New Roman" w:hAnsi="Times New Roman" w:cs="Times New Roman"/>
          <w:sz w:val="24"/>
          <w:szCs w:val="24"/>
          <w:lang w:val="en-US"/>
        </w:rPr>
      </w:pPr>
      <w:r w:rsidRPr="00074619">
        <w:rPr>
          <w:rFonts w:ascii="Times New Roman" w:hAnsi="Times New Roman" w:cs="Times New Roman"/>
          <w:sz w:val="24"/>
          <w:szCs w:val="24"/>
          <w:lang w:val="en-US"/>
        </w:rPr>
        <w:t>And now I'm singing like</w:t>
      </w:r>
    </w:p>
    <w:p w14:paraId="3AD2B087" w14:textId="77777777" w:rsidR="00074619" w:rsidRDefault="00074619" w:rsidP="00074619">
      <w:pPr>
        <w:spacing w:line="240" w:lineRule="auto"/>
        <w:jc w:val="both"/>
        <w:rPr>
          <w:rFonts w:ascii="Times New Roman" w:hAnsi="Times New Roman" w:cs="Times New Roman"/>
          <w:sz w:val="24"/>
          <w:szCs w:val="24"/>
          <w:lang w:val="en-US"/>
        </w:rPr>
      </w:pPr>
      <w:r w:rsidRPr="00074619">
        <w:rPr>
          <w:rFonts w:ascii="Times New Roman" w:hAnsi="Times New Roman" w:cs="Times New Roman"/>
          <w:sz w:val="24"/>
          <w:szCs w:val="24"/>
          <w:lang w:val="en-US"/>
        </w:rPr>
        <w:t xml:space="preserve">Girl, you know I want your love </w:t>
      </w:r>
    </w:p>
    <w:p w14:paraId="67D262F0" w14:textId="77777777" w:rsidR="00074619" w:rsidRDefault="00074619" w:rsidP="00074619">
      <w:pPr>
        <w:spacing w:line="240" w:lineRule="auto"/>
        <w:jc w:val="both"/>
        <w:rPr>
          <w:rFonts w:ascii="Times New Roman" w:hAnsi="Times New Roman" w:cs="Times New Roman"/>
          <w:sz w:val="24"/>
          <w:szCs w:val="24"/>
          <w:lang w:val="en-US"/>
        </w:rPr>
      </w:pPr>
      <w:r w:rsidRPr="00074619">
        <w:rPr>
          <w:rFonts w:ascii="Times New Roman" w:hAnsi="Times New Roman" w:cs="Times New Roman"/>
          <w:sz w:val="24"/>
          <w:szCs w:val="24"/>
          <w:lang w:val="en-US"/>
        </w:rPr>
        <w:t>Your love was handmade for somebody like me</w:t>
      </w:r>
    </w:p>
    <w:p w14:paraId="34636326" w14:textId="77777777" w:rsidR="00074619" w:rsidRDefault="00074619" w:rsidP="00074619">
      <w:pPr>
        <w:spacing w:line="240" w:lineRule="auto"/>
        <w:jc w:val="both"/>
        <w:rPr>
          <w:rFonts w:ascii="Times New Roman" w:hAnsi="Times New Roman" w:cs="Times New Roman"/>
          <w:sz w:val="24"/>
          <w:szCs w:val="24"/>
          <w:lang w:val="en-US"/>
        </w:rPr>
      </w:pPr>
      <w:r w:rsidRPr="00074619">
        <w:rPr>
          <w:rFonts w:ascii="Times New Roman" w:hAnsi="Times New Roman" w:cs="Times New Roman"/>
          <w:sz w:val="24"/>
          <w:szCs w:val="24"/>
          <w:lang w:val="en-US"/>
        </w:rPr>
        <w:t xml:space="preserve"> Come on now; follow my lead</w:t>
      </w:r>
    </w:p>
    <w:p w14:paraId="0F3C75C8" w14:textId="77777777" w:rsidR="00074619" w:rsidRDefault="00074619" w:rsidP="00074619">
      <w:pPr>
        <w:spacing w:line="240" w:lineRule="auto"/>
        <w:jc w:val="both"/>
        <w:rPr>
          <w:rFonts w:ascii="Times New Roman" w:hAnsi="Times New Roman" w:cs="Times New Roman"/>
          <w:sz w:val="24"/>
          <w:szCs w:val="24"/>
          <w:lang w:val="en-US"/>
        </w:rPr>
      </w:pPr>
      <w:r w:rsidRPr="00074619">
        <w:rPr>
          <w:rFonts w:ascii="Times New Roman" w:hAnsi="Times New Roman" w:cs="Times New Roman"/>
          <w:sz w:val="24"/>
          <w:szCs w:val="24"/>
          <w:lang w:val="en-US"/>
        </w:rPr>
        <w:t xml:space="preserve"> I may be crazy, don't mind me</w:t>
      </w:r>
    </w:p>
    <w:p w14:paraId="4D866244" w14:textId="63DF7947" w:rsidR="00074619" w:rsidRPr="00074619" w:rsidRDefault="00074619" w:rsidP="00074619">
      <w:pPr>
        <w:spacing w:line="240" w:lineRule="auto"/>
        <w:jc w:val="both"/>
        <w:rPr>
          <w:rFonts w:ascii="Times New Roman" w:hAnsi="Times New Roman" w:cs="Times New Roman"/>
          <w:sz w:val="24"/>
          <w:szCs w:val="24"/>
          <w:lang w:val="en-US"/>
        </w:rPr>
      </w:pPr>
      <w:r w:rsidRPr="00074619">
        <w:rPr>
          <w:rFonts w:ascii="Times New Roman" w:hAnsi="Times New Roman" w:cs="Times New Roman"/>
          <w:sz w:val="24"/>
          <w:szCs w:val="24"/>
          <w:lang w:val="en-US"/>
        </w:rPr>
        <w:t xml:space="preserve"> Say, boy; let's not talk too much</w:t>
      </w:r>
    </w:p>
    <w:p w14:paraId="09F41282" w14:textId="0FBE5EC0" w:rsidR="00074619" w:rsidRPr="00074619" w:rsidRDefault="00074619" w:rsidP="00DB3471">
      <w:pPr>
        <w:spacing w:line="240" w:lineRule="auto"/>
        <w:ind w:firstLine="708"/>
        <w:jc w:val="both"/>
        <w:rPr>
          <w:rFonts w:ascii="Times New Roman" w:hAnsi="Times New Roman" w:cs="Times New Roman"/>
          <w:sz w:val="24"/>
          <w:szCs w:val="24"/>
        </w:rPr>
      </w:pPr>
      <w:r w:rsidRPr="00074619">
        <w:rPr>
          <w:rFonts w:ascii="Times New Roman" w:hAnsi="Times New Roman" w:cs="Times New Roman"/>
          <w:sz w:val="24"/>
          <w:szCs w:val="24"/>
        </w:rPr>
        <w:t>Для начала обучающимся было предложено прослушать композицию, этот пункт/ Далее, раздав печатный материал, мы попросили выделить все неправильные глаголы, встречающиеся в тексте. Таких</w:t>
      </w:r>
      <w:r w:rsidRPr="00074619">
        <w:rPr>
          <w:rFonts w:ascii="Times New Roman" w:hAnsi="Times New Roman" w:cs="Times New Roman"/>
          <w:sz w:val="24"/>
          <w:szCs w:val="24"/>
          <w:lang w:val="en-US"/>
        </w:rPr>
        <w:t xml:space="preserve"> </w:t>
      </w:r>
      <w:r w:rsidRPr="00074619">
        <w:rPr>
          <w:rFonts w:ascii="Times New Roman" w:hAnsi="Times New Roman" w:cs="Times New Roman"/>
          <w:sz w:val="24"/>
          <w:szCs w:val="24"/>
        </w:rPr>
        <w:t>глаголов</w:t>
      </w:r>
      <w:r w:rsidRPr="00074619">
        <w:rPr>
          <w:rFonts w:ascii="Times New Roman" w:hAnsi="Times New Roman" w:cs="Times New Roman"/>
          <w:sz w:val="24"/>
          <w:szCs w:val="24"/>
          <w:lang w:val="en-US"/>
        </w:rPr>
        <w:t xml:space="preserve"> </w:t>
      </w:r>
      <w:r w:rsidRPr="00074619">
        <w:rPr>
          <w:rFonts w:ascii="Times New Roman" w:hAnsi="Times New Roman" w:cs="Times New Roman"/>
          <w:sz w:val="24"/>
          <w:szCs w:val="24"/>
        </w:rPr>
        <w:t>оказалось</w:t>
      </w:r>
      <w:r w:rsidRPr="00074619">
        <w:rPr>
          <w:rFonts w:ascii="Times New Roman" w:hAnsi="Times New Roman" w:cs="Times New Roman"/>
          <w:sz w:val="24"/>
          <w:szCs w:val="24"/>
          <w:lang w:val="en-US"/>
        </w:rPr>
        <w:t xml:space="preserve"> </w:t>
      </w:r>
      <w:r w:rsidRPr="00074619">
        <w:rPr>
          <w:rFonts w:ascii="Times New Roman" w:hAnsi="Times New Roman" w:cs="Times New Roman"/>
          <w:sz w:val="24"/>
          <w:szCs w:val="24"/>
        </w:rPr>
        <w:t>немного</w:t>
      </w:r>
      <w:r w:rsidRPr="00074619">
        <w:rPr>
          <w:rFonts w:ascii="Times New Roman" w:hAnsi="Times New Roman" w:cs="Times New Roman"/>
          <w:sz w:val="24"/>
          <w:szCs w:val="24"/>
          <w:lang w:val="en-US"/>
        </w:rPr>
        <w:t>: to be, to find, to</w:t>
      </w:r>
      <w:r>
        <w:rPr>
          <w:rFonts w:ascii="Times New Roman" w:hAnsi="Times New Roman" w:cs="Times New Roman"/>
          <w:sz w:val="24"/>
          <w:szCs w:val="24"/>
          <w:lang w:val="en-US"/>
        </w:rPr>
        <w:t xml:space="preserve"> </w:t>
      </w:r>
      <w:r w:rsidRPr="00074619">
        <w:rPr>
          <w:rFonts w:ascii="Times New Roman" w:hAnsi="Times New Roman" w:cs="Times New Roman"/>
          <w:sz w:val="24"/>
          <w:szCs w:val="24"/>
          <w:lang w:val="en-US"/>
        </w:rPr>
        <w:t xml:space="preserve">go, to drink, to talk, to give, to take, to sing, to know, to let, to put. </w:t>
      </w:r>
      <w:r w:rsidRPr="00074619">
        <w:rPr>
          <w:rFonts w:ascii="Times New Roman" w:hAnsi="Times New Roman" w:cs="Times New Roman"/>
          <w:sz w:val="24"/>
          <w:szCs w:val="24"/>
        </w:rPr>
        <w:t xml:space="preserve">Так как перевод песни также был напечатан, </w:t>
      </w:r>
      <w:r>
        <w:rPr>
          <w:rFonts w:ascii="Times New Roman" w:hAnsi="Times New Roman" w:cs="Times New Roman"/>
          <w:sz w:val="24"/>
          <w:szCs w:val="24"/>
        </w:rPr>
        <w:t xml:space="preserve">учащиеся </w:t>
      </w:r>
      <w:r w:rsidRPr="00074619">
        <w:rPr>
          <w:rFonts w:ascii="Times New Roman" w:hAnsi="Times New Roman" w:cs="Times New Roman"/>
          <w:sz w:val="24"/>
          <w:szCs w:val="24"/>
        </w:rPr>
        <w:t xml:space="preserve">определили, как эти глаголы переводятся на русский язык. Затем под мелодию этой же песни вместе с учителем пропели все эти глаголы и три формы, которые необходимо запомнить три раза. </w:t>
      </w:r>
    </w:p>
    <w:p w14:paraId="1CA4D613" w14:textId="19C50A9B" w:rsidR="00074619" w:rsidRDefault="00074619" w:rsidP="00DB3471">
      <w:pPr>
        <w:spacing w:line="240" w:lineRule="auto"/>
        <w:ind w:firstLine="708"/>
        <w:jc w:val="both"/>
        <w:rPr>
          <w:rFonts w:ascii="Times New Roman" w:hAnsi="Times New Roman" w:cs="Times New Roman"/>
          <w:sz w:val="24"/>
          <w:szCs w:val="24"/>
        </w:rPr>
      </w:pPr>
      <w:r w:rsidRPr="00074619">
        <w:rPr>
          <w:rFonts w:ascii="Times New Roman" w:hAnsi="Times New Roman" w:cs="Times New Roman"/>
          <w:sz w:val="24"/>
          <w:szCs w:val="24"/>
        </w:rPr>
        <w:t xml:space="preserve">Подводя итог </w:t>
      </w:r>
      <w:r w:rsidR="00DB3471" w:rsidRPr="00074619">
        <w:rPr>
          <w:rFonts w:ascii="Times New Roman" w:hAnsi="Times New Roman" w:cs="Times New Roman"/>
          <w:sz w:val="24"/>
          <w:szCs w:val="24"/>
        </w:rPr>
        <w:t>вышеизложенному</w:t>
      </w:r>
      <w:r w:rsidRPr="00074619">
        <w:rPr>
          <w:rFonts w:ascii="Times New Roman" w:hAnsi="Times New Roman" w:cs="Times New Roman"/>
          <w:sz w:val="24"/>
          <w:szCs w:val="24"/>
        </w:rPr>
        <w:t xml:space="preserve">, можно констатировать, что работа </w:t>
      </w:r>
      <w:r w:rsidR="00DB3471" w:rsidRPr="00074619">
        <w:rPr>
          <w:rFonts w:ascii="Times New Roman" w:hAnsi="Times New Roman" w:cs="Times New Roman"/>
          <w:sz w:val="24"/>
          <w:szCs w:val="24"/>
        </w:rPr>
        <w:t>с англоязычными</w:t>
      </w:r>
      <w:r w:rsidRPr="00074619">
        <w:rPr>
          <w:rFonts w:ascii="Times New Roman" w:hAnsi="Times New Roman" w:cs="Times New Roman"/>
          <w:sz w:val="24"/>
          <w:szCs w:val="24"/>
        </w:rPr>
        <w:t xml:space="preserve"> текстами песен способствует лучшему запоминанию неправильных глаголов, активизирует познавательную деятельность. </w:t>
      </w:r>
    </w:p>
    <w:p w14:paraId="3734AE35" w14:textId="73C7CE23" w:rsidR="00DB3471" w:rsidRDefault="00DB3471" w:rsidP="00DB3471">
      <w:pPr>
        <w:spacing w:line="240" w:lineRule="auto"/>
        <w:ind w:firstLine="708"/>
        <w:jc w:val="both"/>
        <w:rPr>
          <w:rFonts w:ascii="Times New Roman" w:hAnsi="Times New Roman" w:cs="Times New Roman"/>
          <w:sz w:val="24"/>
          <w:szCs w:val="24"/>
        </w:rPr>
      </w:pPr>
      <w:r>
        <w:rPr>
          <w:rFonts w:ascii="Times New Roman" w:hAnsi="Times New Roman" w:cs="Times New Roman"/>
          <w:sz w:val="24"/>
          <w:szCs w:val="24"/>
        </w:rPr>
        <w:t>В ходе диагностики исследования эффективности песен в обучении английскому языку, проводился регулярный мониторинг знаний, который можно отследить в соответствии с результатами четвертных оценок.</w:t>
      </w:r>
    </w:p>
    <w:p w14:paraId="533C112B" w14:textId="4B2088FE" w:rsidR="00DB3471" w:rsidRPr="00DB3471" w:rsidRDefault="00DB3471" w:rsidP="00DB3471">
      <w:pPr>
        <w:spacing w:line="240" w:lineRule="auto"/>
        <w:ind w:firstLine="708"/>
        <w:jc w:val="both"/>
        <w:rPr>
          <w:rFonts w:ascii="Times New Roman" w:hAnsi="Times New Roman" w:cs="Times New Roman"/>
          <w:b/>
          <w:bCs/>
          <w:sz w:val="24"/>
          <w:szCs w:val="24"/>
        </w:rPr>
      </w:pPr>
      <w:r w:rsidRPr="00DB3471">
        <w:rPr>
          <w:rFonts w:ascii="Times New Roman" w:hAnsi="Times New Roman" w:cs="Times New Roman"/>
          <w:b/>
          <w:bCs/>
          <w:sz w:val="24"/>
          <w:szCs w:val="24"/>
        </w:rPr>
        <w:t>Динамика среднего балла по предмету: английский язык</w:t>
      </w:r>
      <w:r>
        <w:rPr>
          <w:rFonts w:ascii="Times New Roman" w:hAnsi="Times New Roman" w:cs="Times New Roman"/>
          <w:b/>
          <w:bCs/>
          <w:sz w:val="24"/>
          <w:szCs w:val="24"/>
        </w:rPr>
        <w:t xml:space="preserve"> 6Б (экспериментальная группа)</w:t>
      </w:r>
    </w:p>
    <w:tbl>
      <w:tblPr>
        <w:tblStyle w:val="a4"/>
        <w:tblW w:w="0" w:type="auto"/>
        <w:tblLook w:val="04A0" w:firstRow="1" w:lastRow="0" w:firstColumn="1" w:lastColumn="0" w:noHBand="0" w:noVBand="1"/>
      </w:tblPr>
      <w:tblGrid>
        <w:gridCol w:w="3128"/>
        <w:gridCol w:w="3108"/>
        <w:gridCol w:w="3109"/>
      </w:tblGrid>
      <w:tr w:rsidR="00DB3471" w14:paraId="29545CAC" w14:textId="77777777" w:rsidTr="00DB3471">
        <w:tc>
          <w:tcPr>
            <w:tcW w:w="3190" w:type="dxa"/>
          </w:tcPr>
          <w:p w14:paraId="74949A87" w14:textId="77777777" w:rsidR="00DB3471" w:rsidRDefault="00DB3471" w:rsidP="00DB3471">
            <w:pPr>
              <w:jc w:val="both"/>
              <w:rPr>
                <w:rFonts w:ascii="Times New Roman" w:hAnsi="Times New Roman" w:cs="Times New Roman"/>
                <w:sz w:val="24"/>
                <w:szCs w:val="24"/>
              </w:rPr>
            </w:pPr>
          </w:p>
        </w:tc>
        <w:tc>
          <w:tcPr>
            <w:tcW w:w="3190" w:type="dxa"/>
          </w:tcPr>
          <w:p w14:paraId="03F91B1E" w14:textId="22C56A18" w:rsidR="00DB3471" w:rsidRDefault="00DB3471" w:rsidP="00DB3471">
            <w:pPr>
              <w:jc w:val="both"/>
              <w:rPr>
                <w:rFonts w:ascii="Times New Roman" w:hAnsi="Times New Roman" w:cs="Times New Roman"/>
                <w:sz w:val="24"/>
                <w:szCs w:val="24"/>
              </w:rPr>
            </w:pPr>
            <w:r>
              <w:rPr>
                <w:rFonts w:ascii="Times New Roman" w:hAnsi="Times New Roman" w:cs="Times New Roman"/>
                <w:sz w:val="24"/>
                <w:szCs w:val="24"/>
              </w:rPr>
              <w:t>1 четверть</w:t>
            </w:r>
          </w:p>
        </w:tc>
        <w:tc>
          <w:tcPr>
            <w:tcW w:w="3191" w:type="dxa"/>
          </w:tcPr>
          <w:p w14:paraId="0691FAEF" w14:textId="55D615AC" w:rsidR="00DB3471" w:rsidRDefault="00DB3471" w:rsidP="00DB3471">
            <w:pPr>
              <w:jc w:val="both"/>
              <w:rPr>
                <w:rFonts w:ascii="Times New Roman" w:hAnsi="Times New Roman" w:cs="Times New Roman"/>
                <w:sz w:val="24"/>
                <w:szCs w:val="24"/>
              </w:rPr>
            </w:pPr>
            <w:r>
              <w:rPr>
                <w:rFonts w:ascii="Times New Roman" w:hAnsi="Times New Roman" w:cs="Times New Roman"/>
                <w:sz w:val="24"/>
                <w:szCs w:val="24"/>
              </w:rPr>
              <w:t>2 четверть</w:t>
            </w:r>
          </w:p>
        </w:tc>
      </w:tr>
      <w:tr w:rsidR="00DB3471" w14:paraId="286F40ED" w14:textId="77777777" w:rsidTr="00DB3471">
        <w:tc>
          <w:tcPr>
            <w:tcW w:w="3190" w:type="dxa"/>
          </w:tcPr>
          <w:p w14:paraId="2473EEA7" w14:textId="3E5E29AC" w:rsidR="00DB3471" w:rsidRDefault="00DB3471" w:rsidP="00DB3471">
            <w:pPr>
              <w:jc w:val="both"/>
              <w:rPr>
                <w:rFonts w:ascii="Times New Roman" w:hAnsi="Times New Roman" w:cs="Times New Roman"/>
                <w:sz w:val="24"/>
                <w:szCs w:val="24"/>
              </w:rPr>
            </w:pPr>
            <w:r>
              <w:rPr>
                <w:rFonts w:ascii="Times New Roman" w:hAnsi="Times New Roman" w:cs="Times New Roman"/>
                <w:sz w:val="24"/>
                <w:szCs w:val="24"/>
              </w:rPr>
              <w:t>6 б, Иностранный язык-</w:t>
            </w:r>
            <w:r w:rsidR="005125B2">
              <w:rPr>
                <w:rFonts w:ascii="Times New Roman" w:hAnsi="Times New Roman" w:cs="Times New Roman"/>
                <w:sz w:val="24"/>
                <w:szCs w:val="24"/>
              </w:rPr>
              <w:t>английский</w:t>
            </w:r>
          </w:p>
        </w:tc>
        <w:tc>
          <w:tcPr>
            <w:tcW w:w="3190" w:type="dxa"/>
          </w:tcPr>
          <w:p w14:paraId="0E97510A" w14:textId="109AAC16" w:rsidR="00DB3471" w:rsidRDefault="00DB3471" w:rsidP="00DB3471">
            <w:pPr>
              <w:jc w:val="both"/>
              <w:rPr>
                <w:rFonts w:ascii="Times New Roman" w:hAnsi="Times New Roman" w:cs="Times New Roman"/>
                <w:sz w:val="24"/>
                <w:szCs w:val="24"/>
              </w:rPr>
            </w:pPr>
            <w:r>
              <w:rPr>
                <w:rFonts w:ascii="Times New Roman" w:hAnsi="Times New Roman" w:cs="Times New Roman"/>
                <w:sz w:val="24"/>
                <w:szCs w:val="24"/>
              </w:rPr>
              <w:t>3,96</w:t>
            </w:r>
          </w:p>
        </w:tc>
        <w:tc>
          <w:tcPr>
            <w:tcW w:w="3191" w:type="dxa"/>
          </w:tcPr>
          <w:p w14:paraId="5E0CB456" w14:textId="26FCE934" w:rsidR="00DB3471" w:rsidRDefault="00DB3471" w:rsidP="00DB3471">
            <w:pPr>
              <w:jc w:val="both"/>
              <w:rPr>
                <w:rFonts w:ascii="Times New Roman" w:hAnsi="Times New Roman" w:cs="Times New Roman"/>
                <w:sz w:val="24"/>
                <w:szCs w:val="24"/>
              </w:rPr>
            </w:pPr>
            <w:r>
              <w:rPr>
                <w:rFonts w:ascii="Times New Roman" w:hAnsi="Times New Roman" w:cs="Times New Roman"/>
                <w:sz w:val="24"/>
                <w:szCs w:val="24"/>
              </w:rPr>
              <w:t>4,10</w:t>
            </w:r>
          </w:p>
        </w:tc>
      </w:tr>
      <w:tr w:rsidR="00DB3471" w14:paraId="7F834FA9" w14:textId="77777777" w:rsidTr="00DB3471">
        <w:tc>
          <w:tcPr>
            <w:tcW w:w="3190" w:type="dxa"/>
          </w:tcPr>
          <w:p w14:paraId="4F1A9D56" w14:textId="7032273F" w:rsidR="00DB3471" w:rsidRDefault="00DB3471" w:rsidP="00DB3471">
            <w:pPr>
              <w:jc w:val="both"/>
              <w:rPr>
                <w:rFonts w:ascii="Times New Roman" w:hAnsi="Times New Roman" w:cs="Times New Roman"/>
                <w:sz w:val="24"/>
                <w:szCs w:val="24"/>
              </w:rPr>
            </w:pPr>
            <w:r>
              <w:rPr>
                <w:rFonts w:ascii="Times New Roman" w:hAnsi="Times New Roman" w:cs="Times New Roman"/>
                <w:sz w:val="24"/>
                <w:szCs w:val="24"/>
              </w:rPr>
              <w:t>Средний балл</w:t>
            </w:r>
          </w:p>
        </w:tc>
        <w:tc>
          <w:tcPr>
            <w:tcW w:w="3190" w:type="dxa"/>
          </w:tcPr>
          <w:p w14:paraId="4B12D2E5" w14:textId="55A9F45F" w:rsidR="00DB3471" w:rsidRDefault="00DB3471" w:rsidP="00DB3471">
            <w:pPr>
              <w:jc w:val="both"/>
              <w:rPr>
                <w:rFonts w:ascii="Times New Roman" w:hAnsi="Times New Roman" w:cs="Times New Roman"/>
                <w:sz w:val="24"/>
                <w:szCs w:val="24"/>
              </w:rPr>
            </w:pPr>
            <w:r>
              <w:rPr>
                <w:rFonts w:ascii="Times New Roman" w:hAnsi="Times New Roman" w:cs="Times New Roman"/>
                <w:sz w:val="24"/>
                <w:szCs w:val="24"/>
              </w:rPr>
              <w:t>4,26</w:t>
            </w:r>
          </w:p>
        </w:tc>
        <w:tc>
          <w:tcPr>
            <w:tcW w:w="3191" w:type="dxa"/>
          </w:tcPr>
          <w:p w14:paraId="2C316F30" w14:textId="19E452C8" w:rsidR="00DB3471" w:rsidRDefault="00DB3471" w:rsidP="00DB3471">
            <w:pPr>
              <w:jc w:val="both"/>
              <w:rPr>
                <w:rFonts w:ascii="Times New Roman" w:hAnsi="Times New Roman" w:cs="Times New Roman"/>
                <w:sz w:val="24"/>
                <w:szCs w:val="24"/>
              </w:rPr>
            </w:pPr>
            <w:r>
              <w:rPr>
                <w:rFonts w:ascii="Times New Roman" w:hAnsi="Times New Roman" w:cs="Times New Roman"/>
                <w:sz w:val="24"/>
                <w:szCs w:val="24"/>
              </w:rPr>
              <w:t>4.15</w:t>
            </w:r>
          </w:p>
        </w:tc>
      </w:tr>
    </w:tbl>
    <w:p w14:paraId="12D49CC1" w14:textId="77777777" w:rsidR="00DB3471" w:rsidRPr="00074619" w:rsidRDefault="00DB3471" w:rsidP="00DB3471">
      <w:pPr>
        <w:spacing w:line="240" w:lineRule="auto"/>
        <w:ind w:firstLine="708"/>
        <w:jc w:val="both"/>
        <w:rPr>
          <w:rFonts w:ascii="Times New Roman" w:hAnsi="Times New Roman" w:cs="Times New Roman"/>
          <w:sz w:val="24"/>
          <w:szCs w:val="24"/>
        </w:rPr>
      </w:pPr>
    </w:p>
    <w:p w14:paraId="5FD58EA8" w14:textId="724D5F59" w:rsidR="005125B2" w:rsidRDefault="005125B2" w:rsidP="005125B2">
      <w:pPr>
        <w:spacing w:line="240" w:lineRule="auto"/>
        <w:ind w:firstLine="708"/>
        <w:jc w:val="both"/>
        <w:rPr>
          <w:rFonts w:ascii="Times New Roman" w:hAnsi="Times New Roman" w:cs="Times New Roman"/>
          <w:b/>
          <w:bCs/>
          <w:sz w:val="24"/>
          <w:szCs w:val="24"/>
        </w:rPr>
      </w:pPr>
      <w:r w:rsidRPr="00DB3471">
        <w:rPr>
          <w:rFonts w:ascii="Times New Roman" w:hAnsi="Times New Roman" w:cs="Times New Roman"/>
          <w:b/>
          <w:bCs/>
          <w:sz w:val="24"/>
          <w:szCs w:val="24"/>
        </w:rPr>
        <w:t>Динамика среднего балла по предмету: английский язык</w:t>
      </w:r>
      <w:r>
        <w:rPr>
          <w:rFonts w:ascii="Times New Roman" w:hAnsi="Times New Roman" w:cs="Times New Roman"/>
          <w:b/>
          <w:bCs/>
          <w:sz w:val="24"/>
          <w:szCs w:val="24"/>
        </w:rPr>
        <w:t xml:space="preserve"> 6В (традиционная форма урока)</w:t>
      </w:r>
    </w:p>
    <w:tbl>
      <w:tblPr>
        <w:tblStyle w:val="a4"/>
        <w:tblW w:w="0" w:type="auto"/>
        <w:tblLook w:val="04A0" w:firstRow="1" w:lastRow="0" w:firstColumn="1" w:lastColumn="0" w:noHBand="0" w:noVBand="1"/>
      </w:tblPr>
      <w:tblGrid>
        <w:gridCol w:w="3128"/>
        <w:gridCol w:w="3108"/>
        <w:gridCol w:w="3109"/>
      </w:tblGrid>
      <w:tr w:rsidR="005125B2" w14:paraId="0755CFE8" w14:textId="77777777" w:rsidTr="001836DD">
        <w:tc>
          <w:tcPr>
            <w:tcW w:w="3190" w:type="dxa"/>
          </w:tcPr>
          <w:p w14:paraId="19314759" w14:textId="77777777" w:rsidR="005125B2" w:rsidRDefault="005125B2" w:rsidP="001836DD">
            <w:pPr>
              <w:jc w:val="both"/>
              <w:rPr>
                <w:rFonts w:ascii="Times New Roman" w:hAnsi="Times New Roman" w:cs="Times New Roman"/>
                <w:sz w:val="24"/>
                <w:szCs w:val="24"/>
              </w:rPr>
            </w:pPr>
          </w:p>
        </w:tc>
        <w:tc>
          <w:tcPr>
            <w:tcW w:w="3190" w:type="dxa"/>
          </w:tcPr>
          <w:p w14:paraId="128AF34F" w14:textId="77777777" w:rsidR="005125B2" w:rsidRDefault="005125B2" w:rsidP="001836DD">
            <w:pPr>
              <w:jc w:val="both"/>
              <w:rPr>
                <w:rFonts w:ascii="Times New Roman" w:hAnsi="Times New Roman" w:cs="Times New Roman"/>
                <w:sz w:val="24"/>
                <w:szCs w:val="24"/>
              </w:rPr>
            </w:pPr>
            <w:r>
              <w:rPr>
                <w:rFonts w:ascii="Times New Roman" w:hAnsi="Times New Roman" w:cs="Times New Roman"/>
                <w:sz w:val="24"/>
                <w:szCs w:val="24"/>
              </w:rPr>
              <w:t>1 четверть</w:t>
            </w:r>
          </w:p>
        </w:tc>
        <w:tc>
          <w:tcPr>
            <w:tcW w:w="3191" w:type="dxa"/>
          </w:tcPr>
          <w:p w14:paraId="77A4C63B" w14:textId="77777777" w:rsidR="005125B2" w:rsidRDefault="005125B2" w:rsidP="001836DD">
            <w:pPr>
              <w:jc w:val="both"/>
              <w:rPr>
                <w:rFonts w:ascii="Times New Roman" w:hAnsi="Times New Roman" w:cs="Times New Roman"/>
                <w:sz w:val="24"/>
                <w:szCs w:val="24"/>
              </w:rPr>
            </w:pPr>
            <w:r>
              <w:rPr>
                <w:rFonts w:ascii="Times New Roman" w:hAnsi="Times New Roman" w:cs="Times New Roman"/>
                <w:sz w:val="24"/>
                <w:szCs w:val="24"/>
              </w:rPr>
              <w:t>2 четверть</w:t>
            </w:r>
          </w:p>
        </w:tc>
      </w:tr>
      <w:tr w:rsidR="005125B2" w14:paraId="79D29653" w14:textId="77777777" w:rsidTr="001836DD">
        <w:tc>
          <w:tcPr>
            <w:tcW w:w="3190" w:type="dxa"/>
          </w:tcPr>
          <w:p w14:paraId="02159E2C" w14:textId="6997EBEE" w:rsidR="005125B2" w:rsidRDefault="005125B2" w:rsidP="001836DD">
            <w:pPr>
              <w:jc w:val="both"/>
              <w:rPr>
                <w:rFonts w:ascii="Times New Roman" w:hAnsi="Times New Roman" w:cs="Times New Roman"/>
                <w:sz w:val="24"/>
                <w:szCs w:val="24"/>
              </w:rPr>
            </w:pPr>
            <w:r>
              <w:rPr>
                <w:rFonts w:ascii="Times New Roman" w:hAnsi="Times New Roman" w:cs="Times New Roman"/>
                <w:sz w:val="24"/>
                <w:szCs w:val="24"/>
              </w:rPr>
              <w:t>6 в, Иностранный язык-английский</w:t>
            </w:r>
          </w:p>
        </w:tc>
        <w:tc>
          <w:tcPr>
            <w:tcW w:w="3190" w:type="dxa"/>
          </w:tcPr>
          <w:p w14:paraId="1261BBE1" w14:textId="4B703D81" w:rsidR="005125B2" w:rsidRDefault="005125B2" w:rsidP="001836DD">
            <w:pPr>
              <w:jc w:val="both"/>
              <w:rPr>
                <w:rFonts w:ascii="Times New Roman" w:hAnsi="Times New Roman" w:cs="Times New Roman"/>
                <w:sz w:val="24"/>
                <w:szCs w:val="24"/>
              </w:rPr>
            </w:pPr>
            <w:r>
              <w:rPr>
                <w:rFonts w:ascii="Times New Roman" w:hAnsi="Times New Roman" w:cs="Times New Roman"/>
                <w:sz w:val="24"/>
                <w:szCs w:val="24"/>
              </w:rPr>
              <w:t>3,63</w:t>
            </w:r>
          </w:p>
        </w:tc>
        <w:tc>
          <w:tcPr>
            <w:tcW w:w="3191" w:type="dxa"/>
          </w:tcPr>
          <w:p w14:paraId="4A715B91" w14:textId="5BDC8225" w:rsidR="005125B2" w:rsidRDefault="005125B2" w:rsidP="001836DD">
            <w:pPr>
              <w:jc w:val="both"/>
              <w:rPr>
                <w:rFonts w:ascii="Times New Roman" w:hAnsi="Times New Roman" w:cs="Times New Roman"/>
                <w:sz w:val="24"/>
                <w:szCs w:val="24"/>
              </w:rPr>
            </w:pPr>
            <w:r>
              <w:rPr>
                <w:rFonts w:ascii="Times New Roman" w:hAnsi="Times New Roman" w:cs="Times New Roman"/>
                <w:sz w:val="24"/>
                <w:szCs w:val="24"/>
              </w:rPr>
              <w:t>3,63</w:t>
            </w:r>
          </w:p>
        </w:tc>
      </w:tr>
      <w:tr w:rsidR="005125B2" w14:paraId="358EAC4D" w14:textId="77777777" w:rsidTr="001836DD">
        <w:tc>
          <w:tcPr>
            <w:tcW w:w="3190" w:type="dxa"/>
          </w:tcPr>
          <w:p w14:paraId="1EDDE764" w14:textId="77777777" w:rsidR="005125B2" w:rsidRDefault="005125B2" w:rsidP="001836DD">
            <w:pPr>
              <w:jc w:val="both"/>
              <w:rPr>
                <w:rFonts w:ascii="Times New Roman" w:hAnsi="Times New Roman" w:cs="Times New Roman"/>
                <w:sz w:val="24"/>
                <w:szCs w:val="24"/>
              </w:rPr>
            </w:pPr>
            <w:r>
              <w:rPr>
                <w:rFonts w:ascii="Times New Roman" w:hAnsi="Times New Roman" w:cs="Times New Roman"/>
                <w:sz w:val="24"/>
                <w:szCs w:val="24"/>
              </w:rPr>
              <w:t>Средний балл</w:t>
            </w:r>
          </w:p>
        </w:tc>
        <w:tc>
          <w:tcPr>
            <w:tcW w:w="3190" w:type="dxa"/>
          </w:tcPr>
          <w:p w14:paraId="420296E8" w14:textId="6D6282AD" w:rsidR="005125B2" w:rsidRDefault="005125B2" w:rsidP="001836DD">
            <w:pPr>
              <w:jc w:val="both"/>
              <w:rPr>
                <w:rFonts w:ascii="Times New Roman" w:hAnsi="Times New Roman" w:cs="Times New Roman"/>
                <w:sz w:val="24"/>
                <w:szCs w:val="24"/>
              </w:rPr>
            </w:pPr>
            <w:r>
              <w:rPr>
                <w:rFonts w:ascii="Times New Roman" w:hAnsi="Times New Roman" w:cs="Times New Roman"/>
                <w:sz w:val="24"/>
                <w:szCs w:val="24"/>
              </w:rPr>
              <w:t>4</w:t>
            </w:r>
          </w:p>
        </w:tc>
        <w:tc>
          <w:tcPr>
            <w:tcW w:w="3191" w:type="dxa"/>
          </w:tcPr>
          <w:p w14:paraId="7864293B" w14:textId="28558DB3" w:rsidR="005125B2" w:rsidRDefault="005125B2" w:rsidP="001836DD">
            <w:pPr>
              <w:jc w:val="both"/>
              <w:rPr>
                <w:rFonts w:ascii="Times New Roman" w:hAnsi="Times New Roman" w:cs="Times New Roman"/>
                <w:sz w:val="24"/>
                <w:szCs w:val="24"/>
              </w:rPr>
            </w:pPr>
            <w:r>
              <w:rPr>
                <w:rFonts w:ascii="Times New Roman" w:hAnsi="Times New Roman" w:cs="Times New Roman"/>
                <w:sz w:val="24"/>
                <w:szCs w:val="24"/>
              </w:rPr>
              <w:t>3,92</w:t>
            </w:r>
          </w:p>
        </w:tc>
      </w:tr>
    </w:tbl>
    <w:p w14:paraId="1D4FCB27" w14:textId="77777777" w:rsidR="005125B2" w:rsidRPr="00DB3471" w:rsidRDefault="005125B2" w:rsidP="005125B2">
      <w:pPr>
        <w:spacing w:line="240" w:lineRule="auto"/>
        <w:ind w:firstLine="708"/>
        <w:jc w:val="both"/>
        <w:rPr>
          <w:rFonts w:ascii="Times New Roman" w:hAnsi="Times New Roman" w:cs="Times New Roman"/>
          <w:b/>
          <w:bCs/>
          <w:sz w:val="24"/>
          <w:szCs w:val="24"/>
        </w:rPr>
      </w:pPr>
    </w:p>
    <w:p w14:paraId="521DDC3C" w14:textId="7B0A9EA2" w:rsidR="00074619" w:rsidRDefault="005125B2" w:rsidP="001A3EA8">
      <w:pPr>
        <w:spacing w:line="240" w:lineRule="auto"/>
        <w:ind w:firstLine="567"/>
        <w:jc w:val="both"/>
        <w:rPr>
          <w:rFonts w:ascii="Times New Roman" w:hAnsi="Times New Roman" w:cs="Times New Roman"/>
          <w:sz w:val="24"/>
          <w:szCs w:val="24"/>
        </w:rPr>
      </w:pPr>
      <w:r>
        <w:rPr>
          <w:rFonts w:ascii="Times New Roman" w:hAnsi="Times New Roman" w:cs="Times New Roman"/>
          <w:sz w:val="24"/>
          <w:szCs w:val="24"/>
        </w:rPr>
        <w:t xml:space="preserve">На основании данных таблицы, можно прийти к выводу, что периодичное применение песенного материала и его включении в образовательный процесс в обучении английского языка, имеет положительные результаты. </w:t>
      </w:r>
    </w:p>
    <w:p w14:paraId="61749A8B" w14:textId="5159C3B3" w:rsidR="005125B2" w:rsidRPr="005125B2" w:rsidRDefault="005125B2" w:rsidP="001A3EA8">
      <w:pPr>
        <w:spacing w:line="240" w:lineRule="auto"/>
        <w:ind w:firstLine="567"/>
        <w:jc w:val="both"/>
        <w:rPr>
          <w:rFonts w:ascii="Times New Roman" w:hAnsi="Times New Roman" w:cs="Times New Roman"/>
          <w:b/>
          <w:bCs/>
          <w:sz w:val="24"/>
          <w:szCs w:val="24"/>
        </w:rPr>
      </w:pPr>
    </w:p>
    <w:p w14:paraId="7BB597DE" w14:textId="3ADDF2F7" w:rsidR="005125B2" w:rsidRDefault="005125B2" w:rsidP="005125B2">
      <w:pPr>
        <w:spacing w:line="240" w:lineRule="auto"/>
        <w:ind w:firstLine="567"/>
        <w:rPr>
          <w:rFonts w:ascii="Times New Roman" w:hAnsi="Times New Roman" w:cs="Times New Roman"/>
          <w:b/>
          <w:bCs/>
          <w:sz w:val="24"/>
          <w:szCs w:val="24"/>
        </w:rPr>
      </w:pPr>
      <w:r>
        <w:rPr>
          <w:rFonts w:ascii="Times New Roman" w:hAnsi="Times New Roman" w:cs="Times New Roman"/>
          <w:b/>
          <w:bCs/>
          <w:sz w:val="24"/>
          <w:szCs w:val="24"/>
        </w:rPr>
        <w:t xml:space="preserve">                                            </w:t>
      </w:r>
      <w:r w:rsidRPr="005125B2">
        <w:rPr>
          <w:rFonts w:ascii="Times New Roman" w:hAnsi="Times New Roman" w:cs="Times New Roman"/>
          <w:b/>
          <w:bCs/>
          <w:sz w:val="24"/>
          <w:szCs w:val="24"/>
        </w:rPr>
        <w:t>ЗАКЛЮЧЕНИЕ</w:t>
      </w:r>
    </w:p>
    <w:p w14:paraId="598CCDE0" w14:textId="09C2E3FE" w:rsidR="005125B2" w:rsidRDefault="005125B2" w:rsidP="005125B2">
      <w:pPr>
        <w:spacing w:line="240" w:lineRule="auto"/>
        <w:ind w:firstLine="567"/>
        <w:jc w:val="center"/>
        <w:rPr>
          <w:rFonts w:ascii="Times New Roman" w:hAnsi="Times New Roman" w:cs="Times New Roman"/>
          <w:b/>
          <w:bCs/>
          <w:sz w:val="24"/>
          <w:szCs w:val="24"/>
        </w:rPr>
      </w:pPr>
    </w:p>
    <w:p w14:paraId="5C8093B1" w14:textId="453C262B" w:rsidR="00607B5D" w:rsidRPr="00607B5D" w:rsidRDefault="00607B5D" w:rsidP="00607B5D">
      <w:pPr>
        <w:spacing w:line="240" w:lineRule="auto"/>
        <w:ind w:firstLine="567"/>
        <w:jc w:val="both"/>
        <w:rPr>
          <w:rFonts w:ascii="Times New Roman" w:hAnsi="Times New Roman" w:cs="Times New Roman"/>
          <w:sz w:val="24"/>
          <w:szCs w:val="24"/>
        </w:rPr>
      </w:pPr>
      <w:r w:rsidRPr="00607B5D">
        <w:rPr>
          <w:rFonts w:ascii="Times New Roman" w:hAnsi="Times New Roman" w:cs="Times New Roman"/>
          <w:sz w:val="24"/>
          <w:szCs w:val="24"/>
        </w:rPr>
        <w:t>В ходе исследования темы использования песен в обучении английскому языку на среднем этапе обучения мы пришли к важным выводам, касающимся роли музыки в образовательном процессе, а также к пониманию того, как различные аспекты использования песен могут обогатить и углубить изучение языка. Музыка, как универсальный язык, способна преодолевать культурные и языковые барьеры, что делает её ценным инструментом в обучении иностранным языкам. В частности, песни представляют собой уникальную возможность для учащихся не только развивать навыки аудирования, но и углублять свои знания в области лексики и грамматики, а также улучшать произношение и интонацию.</w:t>
      </w:r>
    </w:p>
    <w:p w14:paraId="0E6D5B79" w14:textId="2BD12B98" w:rsidR="00607B5D" w:rsidRPr="00607B5D" w:rsidRDefault="00607B5D" w:rsidP="00607B5D">
      <w:pPr>
        <w:spacing w:line="240" w:lineRule="auto"/>
        <w:ind w:firstLine="567"/>
        <w:jc w:val="both"/>
        <w:rPr>
          <w:rFonts w:ascii="Times New Roman" w:hAnsi="Times New Roman" w:cs="Times New Roman"/>
          <w:sz w:val="24"/>
          <w:szCs w:val="24"/>
        </w:rPr>
      </w:pPr>
      <w:r w:rsidRPr="00607B5D">
        <w:rPr>
          <w:rFonts w:ascii="Times New Roman" w:hAnsi="Times New Roman" w:cs="Times New Roman"/>
          <w:sz w:val="24"/>
          <w:szCs w:val="24"/>
        </w:rPr>
        <w:t>Одним из ключевых аспектов, который мы рассмотрели, является психологическое воздействие музыки на учащихся. Песни создают эмоциональную связь с изучаемым материалом, что способствует более глубокому усвоению информации. Анализ песен как учебного материала также подтверждает их значимость в образовательном процессе</w:t>
      </w:r>
      <w:r>
        <w:rPr>
          <w:rFonts w:ascii="Times New Roman" w:hAnsi="Times New Roman" w:cs="Times New Roman"/>
          <w:sz w:val="24"/>
          <w:szCs w:val="24"/>
        </w:rPr>
        <w:t xml:space="preserve">. </w:t>
      </w:r>
      <w:r w:rsidRPr="00607B5D">
        <w:rPr>
          <w:rFonts w:ascii="Times New Roman" w:hAnsi="Times New Roman" w:cs="Times New Roman"/>
          <w:sz w:val="24"/>
          <w:szCs w:val="24"/>
        </w:rPr>
        <w:t>Кроме того, тексты песен часто содержат актуальную лексику и культурные отсылки, что делает их особенно ценными для изучения языка в современном контексте. Учащиеся могут не только учить слова, но и понимать их использование в реальных ситуациях, что способствует развитию их коммуникативных навыков.</w:t>
      </w:r>
    </w:p>
    <w:p w14:paraId="145AEBC7" w14:textId="2850C319" w:rsidR="00607B5D" w:rsidRPr="00607B5D" w:rsidRDefault="00607B5D" w:rsidP="00607B5D">
      <w:pPr>
        <w:spacing w:line="240" w:lineRule="auto"/>
        <w:ind w:firstLine="567"/>
        <w:jc w:val="both"/>
        <w:rPr>
          <w:rFonts w:ascii="Times New Roman" w:hAnsi="Times New Roman" w:cs="Times New Roman"/>
          <w:sz w:val="24"/>
          <w:szCs w:val="24"/>
        </w:rPr>
      </w:pPr>
      <w:r w:rsidRPr="00607B5D">
        <w:rPr>
          <w:rFonts w:ascii="Times New Roman" w:hAnsi="Times New Roman" w:cs="Times New Roman"/>
          <w:sz w:val="24"/>
          <w:szCs w:val="24"/>
        </w:rPr>
        <w:t>Техники работы с текстами песен, которые мы обсудили, показывают, что существует множество способов интеграции музыки в учебный процесс. Использование песен для создания активных заданий, таких как заполнение пропусков, обсуждение содержания или даже создание собственных текстов на основе известных мелодий, способствует активному вовлечению учащихся в процесс обучения. Эти методы стимулируют креативность и критическое мышление, что является важным аспектом современного образования.</w:t>
      </w:r>
    </w:p>
    <w:p w14:paraId="3C9D6450" w14:textId="13949E54" w:rsidR="00607B5D" w:rsidRPr="00607B5D" w:rsidRDefault="00607B5D" w:rsidP="00607B5D">
      <w:pPr>
        <w:spacing w:line="240" w:lineRule="auto"/>
        <w:ind w:firstLine="567"/>
        <w:jc w:val="both"/>
        <w:rPr>
          <w:rFonts w:ascii="Times New Roman" w:hAnsi="Times New Roman" w:cs="Times New Roman"/>
          <w:sz w:val="24"/>
          <w:szCs w:val="24"/>
        </w:rPr>
      </w:pPr>
      <w:r w:rsidRPr="00607B5D">
        <w:rPr>
          <w:rFonts w:ascii="Times New Roman" w:hAnsi="Times New Roman" w:cs="Times New Roman"/>
          <w:sz w:val="24"/>
          <w:szCs w:val="24"/>
        </w:rPr>
        <w:t>Развитие навыков аудирования через песни является ещё одной важной темой нашего исследования. Песни, как правило, содержат разнообразные акценты и интонации, что помогает учащимся развивать способность воспринимать язык на слух. Регулярное прослушивание песен способствует улучшению фонетических навыков, а также помогает учащимся привыкать к естественному темпу речи. Использование песен для обогащения лексики и грамматики также подтверждает их важность в обучении. Песни часто содержат богатый словарный запас и разнообразные грамматические конструкции, что позволяет учащимся расширять свои знания и применять их на практике. Мы рассмотрели примеры песен, которые иллюстрируют использование различных грамматических времён и структур, что может быть полезно для закрепления теоретических знаний. Кроме того, песни могут служить отличным источником для изучения новых слов и выражений</w:t>
      </w:r>
      <w:r>
        <w:rPr>
          <w:rFonts w:ascii="Times New Roman" w:hAnsi="Times New Roman" w:cs="Times New Roman"/>
          <w:sz w:val="24"/>
          <w:szCs w:val="24"/>
        </w:rPr>
        <w:t>.</w:t>
      </w:r>
      <w:r w:rsidRPr="00607B5D">
        <w:rPr>
          <w:rFonts w:ascii="Times New Roman" w:hAnsi="Times New Roman" w:cs="Times New Roman"/>
          <w:sz w:val="24"/>
          <w:szCs w:val="24"/>
        </w:rPr>
        <w:t xml:space="preserve"> </w:t>
      </w:r>
    </w:p>
    <w:p w14:paraId="7D1E1DB6" w14:textId="77777777" w:rsidR="00607B5D" w:rsidRPr="00607B5D" w:rsidRDefault="00607B5D" w:rsidP="00607B5D">
      <w:pPr>
        <w:spacing w:line="240" w:lineRule="auto"/>
        <w:ind w:firstLine="567"/>
        <w:jc w:val="both"/>
        <w:rPr>
          <w:rFonts w:ascii="Times New Roman" w:hAnsi="Times New Roman" w:cs="Times New Roman"/>
          <w:sz w:val="24"/>
          <w:szCs w:val="24"/>
        </w:rPr>
      </w:pPr>
      <w:r w:rsidRPr="00607B5D">
        <w:rPr>
          <w:rFonts w:ascii="Times New Roman" w:hAnsi="Times New Roman" w:cs="Times New Roman"/>
          <w:sz w:val="24"/>
          <w:szCs w:val="24"/>
        </w:rPr>
        <w:t xml:space="preserve">Эффективные методики преподавания с использованием песен, которые мы обсудили, показывают, что интеграция музыки в учебный процесс может быть реализована различными способами. Это может быть как простое прослушивание и анализ текста, так и </w:t>
      </w:r>
      <w:r w:rsidRPr="00607B5D">
        <w:rPr>
          <w:rFonts w:ascii="Times New Roman" w:hAnsi="Times New Roman" w:cs="Times New Roman"/>
          <w:sz w:val="24"/>
          <w:szCs w:val="24"/>
        </w:rPr>
        <w:lastRenderedPageBreak/>
        <w:t>более сложные задания, включающие создание проектов, презентаций и даже театрализованных постановок. Такие подходы способствуют развитию не только языковых навыков, но и критического мышления, креативности и командной работы. Важно, чтобы учителя были готовы экспериментировать и адаптировать свои методы в зависимости от потребностей и интересов учащихся, что сделает процесс обучения более динамичным и продуктивным.</w:t>
      </w:r>
    </w:p>
    <w:p w14:paraId="0766C85B" w14:textId="7FCA4A90" w:rsidR="00607B5D" w:rsidRDefault="00607B5D" w:rsidP="00607B5D">
      <w:pPr>
        <w:spacing w:line="240" w:lineRule="auto"/>
        <w:ind w:firstLine="567"/>
        <w:jc w:val="both"/>
        <w:rPr>
          <w:rFonts w:ascii="Times New Roman" w:hAnsi="Times New Roman" w:cs="Times New Roman"/>
          <w:sz w:val="24"/>
          <w:szCs w:val="24"/>
        </w:rPr>
      </w:pPr>
      <w:r w:rsidRPr="00607B5D">
        <w:rPr>
          <w:rFonts w:ascii="Times New Roman" w:hAnsi="Times New Roman" w:cs="Times New Roman"/>
          <w:sz w:val="24"/>
          <w:szCs w:val="24"/>
        </w:rPr>
        <w:t>Таким образом, использование песен в обучении английскому языку на среднем этапе обучения представляет собой мощный инструмент, который может значительно обогатить образовательный процесс. Музыка помогает создать эмоциональную связь с изучаемым языком, развивает навыки аудирования, обогащает лексику и грамматику, а также делает обучение более увлекательным и эффективным. Важно, чтобы учителя осознавали потенциал песен как учебного материала и использовали их в своей практике, создавая разнообразные и интересные задания, которые будут стимулировать учащихся и способствовать их языковому развитию.</w:t>
      </w:r>
    </w:p>
    <w:p w14:paraId="7C32C24D" w14:textId="77777777" w:rsidR="00607B5D" w:rsidRPr="005125B2" w:rsidRDefault="00607B5D" w:rsidP="00607B5D">
      <w:pPr>
        <w:spacing w:line="240" w:lineRule="auto"/>
        <w:ind w:firstLine="567"/>
        <w:jc w:val="both"/>
        <w:rPr>
          <w:rFonts w:ascii="Times New Roman" w:hAnsi="Times New Roman" w:cs="Times New Roman"/>
          <w:sz w:val="24"/>
          <w:szCs w:val="24"/>
        </w:rPr>
      </w:pPr>
      <w:r w:rsidRPr="005125B2">
        <w:rPr>
          <w:rFonts w:ascii="Times New Roman" w:hAnsi="Times New Roman" w:cs="Times New Roman"/>
          <w:sz w:val="24"/>
          <w:szCs w:val="24"/>
        </w:rPr>
        <w:t>Основным выводом исследования является то, что использование песен в обучении английскому языку на среднем этапе способствует повышению мотивации учащихся и улучшению их языковых навыков. Интеграция музыкальных элементов позволяет создать более увлекательную и эффективную образовательную среду, что подтверждается результатами эмпирических исследований. Для успешного применения песен важно учитывать уровень подготовки учащихся, их интересы и возрастные особенности, а также адаптировать подходы к специфике учебной программы.</w:t>
      </w:r>
    </w:p>
    <w:p w14:paraId="68A4E91C" w14:textId="2F632B60" w:rsidR="005125B2" w:rsidRPr="005125B2" w:rsidRDefault="00607B5D" w:rsidP="00607B5D">
      <w:pPr>
        <w:spacing w:line="240" w:lineRule="auto"/>
        <w:ind w:firstLine="567"/>
        <w:jc w:val="both"/>
        <w:rPr>
          <w:rFonts w:ascii="Times New Roman" w:hAnsi="Times New Roman" w:cs="Times New Roman"/>
          <w:sz w:val="24"/>
          <w:szCs w:val="24"/>
        </w:rPr>
      </w:pPr>
      <w:r w:rsidRPr="00607B5D">
        <w:rPr>
          <w:rFonts w:ascii="Times New Roman" w:hAnsi="Times New Roman" w:cs="Times New Roman"/>
          <w:sz w:val="24"/>
          <w:szCs w:val="24"/>
        </w:rPr>
        <w:t>В заключение, можно сказать, что интеграция музыки и песен в обучение английскому языку является не только актуальной, но и необходимой в условиях современного образования. Важно продолжать исследовать и развивать этот подход, адаптируя его к меняющимся условиям и потребностям учащихся. Песни могут стать не только средством обучения, но и способом формирования культурной осведомлённости и понимания, что в свою очередь способствует более глубокому освоению языка и его культуры. Благодаря музыке учащиеся могут не только овладеть языком, но и научиться понимать и ценить культуру, из которой он происходит, что является важным аспектом</w:t>
      </w:r>
      <w:r>
        <w:rPr>
          <w:rFonts w:ascii="Times New Roman" w:hAnsi="Times New Roman" w:cs="Times New Roman"/>
          <w:sz w:val="24"/>
          <w:szCs w:val="24"/>
        </w:rPr>
        <w:t>.</w:t>
      </w:r>
      <w:r w:rsidRPr="00607B5D">
        <w:rPr>
          <w:rFonts w:ascii="Times New Roman" w:hAnsi="Times New Roman" w:cs="Times New Roman"/>
          <w:sz w:val="24"/>
          <w:szCs w:val="24"/>
        </w:rPr>
        <w:t xml:space="preserve"> </w:t>
      </w:r>
    </w:p>
    <w:p w14:paraId="3D159D42" w14:textId="77777777" w:rsidR="005125B2" w:rsidRPr="005125B2" w:rsidRDefault="005125B2" w:rsidP="005125B2">
      <w:pPr>
        <w:spacing w:line="240" w:lineRule="auto"/>
        <w:ind w:firstLine="567"/>
        <w:jc w:val="both"/>
        <w:rPr>
          <w:rFonts w:ascii="Times New Roman" w:hAnsi="Times New Roman" w:cs="Times New Roman"/>
          <w:sz w:val="24"/>
          <w:szCs w:val="24"/>
        </w:rPr>
      </w:pPr>
      <w:r w:rsidRPr="005125B2">
        <w:rPr>
          <w:rFonts w:ascii="Times New Roman" w:hAnsi="Times New Roman" w:cs="Times New Roman"/>
          <w:sz w:val="24"/>
          <w:szCs w:val="24"/>
        </w:rPr>
        <w:t>Дальнейшие исследования могут быть направлены на изучение долгосрочного влияния использования песен на развитие языковых навыков и когнитивных способностей учащихся. Также перспективным направлением является разработка новых методик обучения с использованием современных технологий и музыкальных элементов, что позволит расширить возможности интеграции музыки в образовательный процесс.</w:t>
      </w:r>
    </w:p>
    <w:p w14:paraId="14B1440B" w14:textId="77777777" w:rsidR="005125B2" w:rsidRPr="005125B2" w:rsidRDefault="005125B2" w:rsidP="005125B2">
      <w:pPr>
        <w:spacing w:line="240" w:lineRule="auto"/>
        <w:ind w:firstLine="567"/>
        <w:jc w:val="center"/>
        <w:rPr>
          <w:rFonts w:ascii="Times New Roman" w:hAnsi="Times New Roman" w:cs="Times New Roman"/>
          <w:b/>
          <w:bCs/>
          <w:sz w:val="24"/>
          <w:szCs w:val="24"/>
        </w:rPr>
      </w:pPr>
    </w:p>
    <w:p w14:paraId="31039846" w14:textId="71F57292" w:rsidR="005125B2" w:rsidRDefault="005125B2" w:rsidP="005125B2">
      <w:pPr>
        <w:spacing w:line="240" w:lineRule="auto"/>
        <w:ind w:firstLine="567"/>
        <w:jc w:val="center"/>
        <w:rPr>
          <w:rFonts w:ascii="Times New Roman" w:hAnsi="Times New Roman" w:cs="Times New Roman"/>
          <w:sz w:val="24"/>
          <w:szCs w:val="24"/>
        </w:rPr>
      </w:pPr>
    </w:p>
    <w:p w14:paraId="70392D44" w14:textId="77777777" w:rsidR="005125B2" w:rsidRPr="005125B2" w:rsidRDefault="005125B2" w:rsidP="005125B2">
      <w:pPr>
        <w:spacing w:line="240" w:lineRule="auto"/>
        <w:ind w:firstLine="567"/>
        <w:jc w:val="center"/>
        <w:rPr>
          <w:rFonts w:ascii="Times New Roman" w:hAnsi="Times New Roman" w:cs="Times New Roman"/>
          <w:sz w:val="24"/>
          <w:szCs w:val="24"/>
        </w:rPr>
      </w:pPr>
    </w:p>
    <w:p w14:paraId="6221295E" w14:textId="2D3CF150" w:rsidR="005125B2" w:rsidRDefault="005125B2" w:rsidP="001A3EA8">
      <w:pPr>
        <w:spacing w:line="240" w:lineRule="auto"/>
        <w:ind w:firstLine="567"/>
        <w:jc w:val="both"/>
        <w:rPr>
          <w:rFonts w:ascii="Times New Roman" w:hAnsi="Times New Roman" w:cs="Times New Roman"/>
          <w:sz w:val="24"/>
          <w:szCs w:val="24"/>
        </w:rPr>
      </w:pPr>
    </w:p>
    <w:p w14:paraId="16024EB3" w14:textId="7191EB30" w:rsidR="005125B2" w:rsidRDefault="005125B2" w:rsidP="001A3EA8">
      <w:pPr>
        <w:spacing w:line="240" w:lineRule="auto"/>
        <w:ind w:firstLine="567"/>
        <w:jc w:val="both"/>
        <w:rPr>
          <w:rFonts w:ascii="Times New Roman" w:hAnsi="Times New Roman" w:cs="Times New Roman"/>
          <w:sz w:val="24"/>
          <w:szCs w:val="24"/>
        </w:rPr>
      </w:pPr>
    </w:p>
    <w:p w14:paraId="6B9A6F6C" w14:textId="3644940B" w:rsidR="005125B2" w:rsidRPr="005125B2" w:rsidRDefault="00607B5D" w:rsidP="00607B5D">
      <w:pPr>
        <w:keepNext/>
        <w:keepLines/>
        <w:spacing w:before="480" w:after="240" w:line="276" w:lineRule="auto"/>
        <w:outlineLvl w:val="0"/>
        <w:rPr>
          <w:rFonts w:ascii="Times New Roman" w:eastAsia="Times New Roman" w:hAnsi="Times New Roman" w:cs="Times New Roman"/>
          <w:b/>
          <w:caps/>
          <w:sz w:val="24"/>
          <w:szCs w:val="24"/>
        </w:rPr>
      </w:pPr>
      <w:bookmarkStart w:id="13" w:name="_Toc192431353"/>
      <w:r>
        <w:rPr>
          <w:rFonts w:ascii="Times New Roman" w:hAnsi="Times New Roman" w:cs="Times New Roman"/>
          <w:sz w:val="24"/>
          <w:szCs w:val="24"/>
        </w:rPr>
        <w:lastRenderedPageBreak/>
        <w:t xml:space="preserve">                                                 </w:t>
      </w:r>
      <w:r w:rsidR="005125B2" w:rsidRPr="005125B2">
        <w:rPr>
          <w:rFonts w:ascii="Times New Roman" w:eastAsia="Times New Roman" w:hAnsi="Times New Roman" w:cs="Times New Roman"/>
          <w:b/>
          <w:caps/>
          <w:sz w:val="24"/>
          <w:szCs w:val="24"/>
        </w:rPr>
        <w:t>СПИСОК ЛИТЕРАТУРЫ</w:t>
      </w:r>
      <w:bookmarkEnd w:id="13"/>
    </w:p>
    <w:p w14:paraId="1EB181C4"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1. Аристова Е. А. Формирование фонетических и фонационных навыков иноязычной устной речевой деятельности у студентов неязыкового вуза (на основе английских песенных материалов : дис. – 2005. URL: http://elar.uspu.ru/bitstream/uspu/257/1/aref00267.pdf (дата обращения: 09.03.2025).</w:t>
      </w:r>
    </w:p>
    <w:p w14:paraId="1ACBF5AD"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2. Афанасьева М. П., Соловьева И. С. Песня как средство развития иноязычной коммуникативной компетенции на среднем этапе обучения английскому языку // Лингвистика и лингводидактика в свете современных научных парадигм. – 2019. – С. 238-246. URL: https://elibrary.ru/item.asp?id=41215448 (дата обращения: 09.03.2025).</w:t>
      </w:r>
    </w:p>
    <w:p w14:paraId="1D9CAD8A"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3. Борисова Л. Н., Лашина Н. А. Обучение иноязычному говорению на основе песенного материала // Лингводидактические проблемы обучения иностранным языкам: Межвузовский сборник научных статей./Под ред. ЛН Борисовой. – 2003. – №. 2. – С. 27. URL: https://core.ac.uk/download/pdf/151220950.pdf (дата обращения: 09.03.2025).</w:t>
      </w:r>
    </w:p>
    <w:p w14:paraId="1EBA49BF"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4. Воронин В. А. Опыт апробации песенных материалов, переведенных с русского на английский язык, в преподавании иностранного языка в школе на начальном и среднем этапах обучения // Kant. – 2020. – №. 3 (36). – С. 242-246. URL: https://cyberleninka.ru/article/n/opyt-aprobatsii-pesennyh-materialov-perevedennyh-s-russkogo-na-angliyskiy-yazyk-v-prepodavanii-inostrannogo-yazyka-v-shkole-na (дата обращения: 09.03.2025).</w:t>
      </w:r>
    </w:p>
    <w:p w14:paraId="6BABEA38"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5. Гриднева Н. А., Владимирова С. М. Использование аутентичного песенного материала на начальном этапе обучения РКИ // Вестник Самарского государственного технического университета. Серия: Психолого-педагогические науки. – 2020. – №. 2 (46). – С. 62-74. URL: https://cyberleninka.ru/article/n/ispolzovanie-autentichnogo-pesennogo-materiala-na-nachalnom-etape-obucheniya-rki (дата обращения: 09.03.2025).</w:t>
      </w:r>
    </w:p>
    <w:p w14:paraId="3D454B46"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6. Жеребченко Н. Г., Русинкевич А. П., Скородед О. Ю. Внедрение коммуникативного подхода в обучении аудированию на уроках английского языка // Актуальные вопросы развития профессионализма педагогов в современных условиях. – 2018. – С. 63-79. URL: https://elibrary.ru/item.asp?id=36869764 (дата обращения: 09.03.2025).</w:t>
      </w:r>
    </w:p>
    <w:p w14:paraId="266589AF"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7. Журавлёв А. П. Разработка критериев отбора текстов стихов и песен на английском языке для изучения лексики на среднем этапе обучения // Известия Самарского научного центра Российской академии наук. Социальные, гуманитарные, медико-биологические науки. – 2020. – Т. 22. – №. 73. – С. 10-14. URL: https://cyberleninka.ru/article/n/razrabotka-kriteriev-otbora-tekstov-stihov-i-pesen-na-angliyskom-yazyke-dlya-izucheniya-leksiki-na-srednem-etape-obucheniya (дата обращения: 09.03.2025).</w:t>
      </w:r>
    </w:p>
    <w:p w14:paraId="205FBC78"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8. Зюзюкина Т. С. Использование песен при изучении грамматики английского языка // АКТУАЛЬНЫЕ ВОПРОСЫ ЛИНГВИСТИКИ, ПЕДАГОГИКИ И МЕТОДИКИ ПРЕПОДАВАНИЯ ИНОСТРАННЫХ ЯЗЫКОВ-2018. – 2018. – С. 19-25. URL: https://elibrary.ru/item.asp?id=37229882 (дата обращения: 09.03.2025).</w:t>
      </w:r>
    </w:p>
    <w:p w14:paraId="13CDFC6C"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 xml:space="preserve">9. Кипригина Ю. Б., Семенова Е. С. Формирование лексических навыков с использованием стихотворных произведений на начальном этапе обучения английскому языку в школе // Актуальные проблемы общества, экономики и права в контексте </w:t>
      </w:r>
      <w:r w:rsidRPr="005125B2">
        <w:rPr>
          <w:rFonts w:ascii="Time New Roman" w:eastAsia="Calibri" w:hAnsi="Time New Roman" w:cs="Times New Roman"/>
          <w:sz w:val="24"/>
          <w:szCs w:val="24"/>
        </w:rPr>
        <w:lastRenderedPageBreak/>
        <w:t>глобальных вызовов. – 2023. – С. 66-71. URL: https://elibrary.ru/item.asp?id=54038135 (дата обращения: 09.03.2025).</w:t>
      </w:r>
    </w:p>
    <w:p w14:paraId="605970E2"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10. Кручинина Г. А., Королева Е. В. Использование песенного материала для формирования лексических навыков на уроках английского языка // Проблемы современного педагогического образования. – 2017. – №. 55-10. – С. 129-135. URL: https://elibrary.ru/item.asp?id=29909846 (дата обращения: 09.03.2025).</w:t>
      </w:r>
    </w:p>
    <w:p w14:paraId="624C6A09"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11. Макковеева Ю. А. Развитие иноязычной социокультурной компетенции у студентов языковых вызов на основе аутентичной аудитивной и аудиовизуальной музыкальной наглядности (английский язык как второй иностранный) : дис. – СПб. : ЮА Макковеева, 2006. URL: https://static.freereferats.ru/_avtoreferats/01004051254.pdf (дата обращения: 09.03.2025).</w:t>
      </w:r>
    </w:p>
    <w:p w14:paraId="288CD69A"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12. Мальчугина Е. А., Семенова Е. С. ОБУЧЕНИЕ АУДИРОВАНИЮ НА ОСНОВЕ ПЕСЕННОГО МАТЕРИАЛА НА УРОКАХ АНГЛИЙСКОГО ЯЗЫКА НА СРЕДНЕМ ЭТАПЕ В ШКОЛЕ // Образование в России и актуальные вопросы современной науки. – 2021. – С. 149-155. URL: https://elibrary.ru/item.asp?id=46272971 (дата обращения: 09.03.2025).</w:t>
      </w:r>
    </w:p>
    <w:p w14:paraId="3E11AB09"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13. Нестеров М. Н., Макковеева Ю. А. Обучение грамматике английского языка при помощи песен (на примере 7 класса гимназии) // Universum: психология и образование. – 2019. – №. 7 (61). – С. 20-23. URL: https://cyberleninka.ru/article/n/obuchenie-grammatike-angliyskogo-yazyka-pri-pomoschi-pesen-na-primere-7-klassa-gimnazii (дата обращения: 09.03.2025).</w:t>
      </w:r>
    </w:p>
    <w:p w14:paraId="46DB50FC"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14. Онищенко Ю. Ю., Пенкина Н. Л. Формирование лексического аспекта иноязычной речи с помощью стихов и песен в средней общеобразовательной школе // Концепт. – 2019. – №. 4. – С. 3-3. URL: https://cyberleninka.ru/article/n/formirovanie-leksicheskogo-aspekta-inoyazychnoy-rechi-s-pomoschyu-stihov-i-pesen-v-sredney-obscheobrazovatelnoy-shkole (дата обращения: 09.03.2025).</w:t>
      </w:r>
    </w:p>
    <w:p w14:paraId="66BEAFC8"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15. Онищик Н. Успешное обучение английскому языку детей 3-7 лет. Психологические аспекты. – Litres, 2017. URL: https://books.google.com/books?hl=ru&amp;lr=&amp;id=Kh0lDwAAQBAJ&amp;oi=fnd&amp;pg=PA5&amp;ots=jI65UkwGV8&amp;sig=OhL9hCLNXf3NQaGFG3CQEYEfibs (дата обращения: 09.03.2025).</w:t>
      </w:r>
    </w:p>
    <w:p w14:paraId="3C6A7C80"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16. Самохин И. С., Соколова Н. Л., Сергеева М. Г. Музыкальные произведения на занятиях по иностранному языку: специфика и функции использования // Казанский педагогический журнал. – 2018. – №. 3 (128). – С. 99-105. URL: https://cyberleninka.ru/article/n/muzykalnye-proizvedeniya-na-zanyatiyah-po-inostrannomu-yazyku-spetsifika-i-funktsii-ispolzovaniya (дата обращения: 09.03.2025).</w:t>
      </w:r>
    </w:p>
    <w:p w14:paraId="5C37031B"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17. Тарасова Н. В. Использование песни при обучении лексике и грамматике английского языка // Итоги научных исследований ученых МГУ имени АА Кулешова, 2016 г. – 2017. – С. 123-125. URL: https://elibrary.ru/item.asp?id=32550794 (дата обращения: 09.03.2025).</w:t>
      </w:r>
    </w:p>
    <w:p w14:paraId="457EFD06"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18. Томашук Н. В. Использование музыки и песен в обучении иностранному языку на начальном этапе // Вызовы глобального мира. Вестник ИМТП. – 2015. – №. 1. – С. 117-123. URL: https://elibrary.ru/item.asp?id=24245045 (дата обращения: 09.03.2025).</w:t>
      </w:r>
    </w:p>
    <w:p w14:paraId="33BD9D55"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lastRenderedPageBreak/>
        <w:t>19. Усманова П. С. РАЗВИТИЕ КОММУНИКАТИВНОЙ СПОСОБНОСТИ УЧАЩИХСЯ СРЕДСТВАМИ МУЗЫКИ И ПЕСЕН НА СРЕДНЕМ ЭТАПЕ ОБУЧЕНИЯ ИНОСТРАННОМУ ЯЗЫКУ В СРЕДНЕЙ ШКОЛЕ // Форум молодых ученых. – 2019. – №. 10 (38). – С. 517-520. URL: https://cyberleninka.ru/article/n/razvitie-kommunikativnoy-sposobnosti-uchaschihsya-sredstvami-muzyki-i-pesen-na-srednem-etape-obucheniya-inostrannomu-yazyku-v (дата обращения: 09.03.2025).</w:t>
      </w:r>
    </w:p>
    <w:p w14:paraId="0C498AAB"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20. Фатахова М. С. Эффективность использования песни на уроках иностранного языка // Казанский вестник молодых учёных. – 2018. – Т. 2. – №. 5 (8). – С. 69-71. URL: https://cyberleninka.ru/article/n/effektivnost-ispolzovaniya-pesni-na-urokah-inostrannogo-yazyka (дата обращения: 09.03.2025).</w:t>
      </w:r>
    </w:p>
    <w:p w14:paraId="7C596BDA" w14:textId="77777777" w:rsidR="005125B2" w:rsidRPr="005125B2" w:rsidRDefault="005125B2" w:rsidP="005125B2">
      <w:pPr>
        <w:spacing w:after="200" w:line="240" w:lineRule="auto"/>
        <w:ind w:firstLine="709"/>
        <w:jc w:val="both"/>
        <w:rPr>
          <w:rFonts w:ascii="Time New Roman" w:eastAsia="Calibri" w:hAnsi="Time New Roman" w:cs="Times New Roman"/>
          <w:sz w:val="24"/>
          <w:szCs w:val="24"/>
        </w:rPr>
      </w:pPr>
      <w:r w:rsidRPr="005125B2">
        <w:rPr>
          <w:rFonts w:ascii="Time New Roman" w:eastAsia="Calibri" w:hAnsi="Time New Roman" w:cs="Times New Roman"/>
          <w:sz w:val="24"/>
          <w:szCs w:val="24"/>
        </w:rPr>
        <w:t>21. Шахэмирова С. В., Шахаева З. А. О РОЛИ МУЗЫКИ В ОБУЧЕНИИ ИНОСТРАННОМУ ЯЗЫКУ // Печатается по решению оргкомитета и ученого совета ФИЯ ДГУ. – 2013. – С. 249. URL: https://fia.dgu.ru/Content/files/сборники конференций/ЯЗЫКИ НАРОДОВ МИРА  И РОССИЙСКОЙ ФЕДЕРАЦИИ 2013.pdf#page=249 (дата обращения: 09.03.2025).</w:t>
      </w:r>
    </w:p>
    <w:p w14:paraId="110F893B" w14:textId="77777777" w:rsidR="00052056" w:rsidRPr="005125B2" w:rsidRDefault="00052056" w:rsidP="005125B2">
      <w:pPr>
        <w:spacing w:line="240" w:lineRule="auto"/>
        <w:ind w:firstLine="567"/>
        <w:jc w:val="both"/>
        <w:rPr>
          <w:rFonts w:ascii="Times New Roman" w:hAnsi="Times New Roman" w:cs="Times New Roman"/>
          <w:sz w:val="24"/>
          <w:szCs w:val="24"/>
        </w:rPr>
      </w:pPr>
    </w:p>
    <w:p w14:paraId="272B969A" w14:textId="77777777" w:rsidR="00052056" w:rsidRPr="005125B2" w:rsidRDefault="00052056" w:rsidP="005125B2">
      <w:pPr>
        <w:spacing w:line="240" w:lineRule="auto"/>
        <w:jc w:val="both"/>
        <w:rPr>
          <w:rFonts w:ascii="Times New Roman" w:hAnsi="Times New Roman" w:cs="Times New Roman"/>
          <w:sz w:val="24"/>
          <w:szCs w:val="24"/>
        </w:rPr>
      </w:pPr>
    </w:p>
    <w:sectPr w:rsidR="00052056" w:rsidRPr="005125B2" w:rsidSect="004E3DF5">
      <w:footerReference w:type="default" r:id="rId11"/>
      <w:pgSz w:w="11906" w:h="16838" w:code="9"/>
      <w:pgMar w:top="1134" w:right="850" w:bottom="1134" w:left="1701" w:header="708" w:footer="708" w:gutter="0"/>
      <w:pgNumType w:start="1"/>
      <w:cols w:space="708"/>
      <w:titlePg/>
      <w:docGrid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08FF65D8" w14:textId="77777777" w:rsidR="00410A89" w:rsidRDefault="00410A89" w:rsidP="00216BDB">
      <w:pPr>
        <w:spacing w:after="0" w:line="240" w:lineRule="auto"/>
      </w:pPr>
      <w:r>
        <w:separator/>
      </w:r>
    </w:p>
  </w:endnote>
  <w:endnote w:type="continuationSeparator" w:id="0">
    <w:p w14:paraId="236178C5" w14:textId="77777777" w:rsidR="00410A89" w:rsidRDefault="00410A89" w:rsidP="00216BD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Tahoma">
    <w:panose1 w:val="020B0604030504040204"/>
    <w:charset w:val="CC"/>
    <w:family w:val="swiss"/>
    <w:pitch w:val="variable"/>
    <w:sig w:usb0="E1002EFF" w:usb1="C000605B" w:usb2="00000029" w:usb3="00000000" w:csb0="000101FF" w:csb1="00000000"/>
  </w:font>
  <w:font w:name="Time New Roman">
    <w:altName w:val="Times New Roman"/>
    <w:panose1 w:val="00000000000000000000"/>
    <w:charset w:val="00"/>
    <w:family w:val="roman"/>
    <w:notTrueType/>
    <w:pitch w:val="default"/>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07539836"/>
      <w:docPartObj>
        <w:docPartGallery w:val="Page Numbers (Bottom of Page)"/>
        <w:docPartUnique/>
      </w:docPartObj>
    </w:sdtPr>
    <w:sdtEndPr/>
    <w:sdtContent>
      <w:p w14:paraId="10CA990B" w14:textId="6C956F92" w:rsidR="007F0336" w:rsidRDefault="007F0336">
        <w:pPr>
          <w:pStyle w:val="a7"/>
          <w:jc w:val="center"/>
        </w:pPr>
        <w:r>
          <w:fldChar w:fldCharType="begin"/>
        </w:r>
        <w:r>
          <w:instrText>PAGE   \* MERGEFORMAT</w:instrText>
        </w:r>
        <w:r>
          <w:fldChar w:fldCharType="separate"/>
        </w:r>
        <w:r w:rsidR="007B15FD">
          <w:rPr>
            <w:noProof/>
          </w:rPr>
          <w:t>28</w:t>
        </w:r>
        <w:r>
          <w:fldChar w:fldCharType="end"/>
        </w:r>
      </w:p>
      <w:p w14:paraId="3BDE79C5" w14:textId="77777777" w:rsidR="007F0336" w:rsidRDefault="007F0336" w:rsidP="007F0336">
        <w:pPr>
          <w:pStyle w:val="a7"/>
          <w:jc w:val="center"/>
        </w:pPr>
        <w:r>
          <w:t>Мокеева Анастасия Сергеевна. «Использование песен на среднем этапе обучения в преподавании английского языка.»</w:t>
        </w:r>
      </w:p>
      <w:p w14:paraId="14427A83" w14:textId="3B6AF1CA" w:rsidR="007F0336" w:rsidRDefault="007B15FD">
        <w:pPr>
          <w:pStyle w:val="a7"/>
          <w:jc w:val="center"/>
        </w:pPr>
      </w:p>
    </w:sdtContent>
  </w:sdt>
  <w:p w14:paraId="6D54DABE" w14:textId="77777777" w:rsidR="00C32E9A" w:rsidRDefault="00C32E9A" w:rsidP="004E3DF5">
    <w:pPr>
      <w:pStyle w:val="a7"/>
      <w:jc w:val="center"/>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5B78EF7" w14:textId="77777777" w:rsidR="00410A89" w:rsidRDefault="00410A89" w:rsidP="00216BDB">
      <w:pPr>
        <w:spacing w:after="0" w:line="240" w:lineRule="auto"/>
      </w:pPr>
      <w:r>
        <w:separator/>
      </w:r>
    </w:p>
  </w:footnote>
  <w:footnote w:type="continuationSeparator" w:id="0">
    <w:p w14:paraId="3A04AB8B" w14:textId="77777777" w:rsidR="00410A89" w:rsidRDefault="00410A89" w:rsidP="00216BD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32D7DCD"/>
    <w:multiLevelType w:val="multilevel"/>
    <w:tmpl w:val="D8A25A6A"/>
    <w:lvl w:ilvl="0">
      <w:start w:val="1"/>
      <w:numFmt w:val="decimal"/>
      <w:lvlText w:val="%1."/>
      <w:lvlJc w:val="left"/>
      <w:pPr>
        <w:ind w:left="360" w:hanging="360"/>
      </w:pPr>
      <w:rPr>
        <w:rFonts w:hint="default"/>
      </w:rPr>
    </w:lvl>
    <w:lvl w:ilvl="1">
      <w:start w:val="3"/>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 w15:restartNumberingAfterBreak="0">
    <w:nsid w:val="037129BA"/>
    <w:multiLevelType w:val="hybridMultilevel"/>
    <w:tmpl w:val="E59C4E2E"/>
    <w:lvl w:ilvl="0" w:tplc="04190001">
      <w:start w:val="1"/>
      <w:numFmt w:val="bullet"/>
      <w:lvlText w:val=""/>
      <w:lvlJc w:val="left"/>
      <w:pPr>
        <w:ind w:left="1070"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15:restartNumberingAfterBreak="0">
    <w:nsid w:val="132F1C0A"/>
    <w:multiLevelType w:val="hybridMultilevel"/>
    <w:tmpl w:val="C226B066"/>
    <w:lvl w:ilvl="0" w:tplc="EBB061D6">
      <w:start w:val="5"/>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4FA75F4"/>
    <w:multiLevelType w:val="multilevel"/>
    <w:tmpl w:val="936AF1F6"/>
    <w:lvl w:ilvl="0">
      <w:start w:val="1"/>
      <w:numFmt w:val="decimal"/>
      <w:lvlText w:val="%1."/>
      <w:lvlJc w:val="left"/>
      <w:pPr>
        <w:ind w:left="720" w:hanging="360"/>
      </w:pPr>
      <w:rPr>
        <w:rFonts w:hint="default"/>
      </w:rPr>
    </w:lvl>
    <w:lvl w:ilvl="1">
      <w:start w:val="1"/>
      <w:numFmt w:val="decimal"/>
      <w:isLgl/>
      <w:lvlText w:val="%1.%2"/>
      <w:lvlJc w:val="left"/>
      <w:pPr>
        <w:ind w:left="975" w:hanging="61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4" w15:restartNumberingAfterBreak="0">
    <w:nsid w:val="178341FD"/>
    <w:multiLevelType w:val="hybridMultilevel"/>
    <w:tmpl w:val="77B851C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15:restartNumberingAfterBreak="0">
    <w:nsid w:val="1A916257"/>
    <w:multiLevelType w:val="hybridMultilevel"/>
    <w:tmpl w:val="E76CBB54"/>
    <w:lvl w:ilvl="0" w:tplc="04190001">
      <w:start w:val="1"/>
      <w:numFmt w:val="bullet"/>
      <w:lvlText w:val=""/>
      <w:lvlJc w:val="left"/>
      <w:pPr>
        <w:ind w:left="720" w:hanging="360"/>
      </w:pPr>
      <w:rPr>
        <w:rFonts w:ascii="Symbol" w:hAnsi="Symbol"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15:restartNumberingAfterBreak="0">
    <w:nsid w:val="1C8F61DE"/>
    <w:multiLevelType w:val="multilevel"/>
    <w:tmpl w:val="DEF0627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6690596"/>
    <w:multiLevelType w:val="multilevel"/>
    <w:tmpl w:val="F138AF82"/>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477509DF"/>
    <w:multiLevelType w:val="hybridMultilevel"/>
    <w:tmpl w:val="C9F8C29A"/>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9" w15:restartNumberingAfterBreak="0">
    <w:nsid w:val="4E8A5B66"/>
    <w:multiLevelType w:val="multilevel"/>
    <w:tmpl w:val="3672FC46"/>
    <w:lvl w:ilvl="0">
      <w:start w:val="1"/>
      <w:numFmt w:val="decimal"/>
      <w:lvlText w:val="%1."/>
      <w:lvlJc w:val="left"/>
      <w:pPr>
        <w:ind w:left="720" w:hanging="360"/>
      </w:pPr>
      <w:rPr>
        <w:rFonts w:hint="default"/>
      </w:r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0" w15:restartNumberingAfterBreak="0">
    <w:nsid w:val="4EA5457B"/>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15:restartNumberingAfterBreak="0">
    <w:nsid w:val="4F331514"/>
    <w:multiLevelType w:val="hybridMultilevel"/>
    <w:tmpl w:val="84009536"/>
    <w:lvl w:ilvl="0" w:tplc="5D5E717E">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12" w15:restartNumberingAfterBreak="0">
    <w:nsid w:val="74066191"/>
    <w:multiLevelType w:val="hybridMultilevel"/>
    <w:tmpl w:val="8DD2223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765A1CEB"/>
    <w:multiLevelType w:val="hybridMultilevel"/>
    <w:tmpl w:val="405448B2"/>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15:restartNumberingAfterBreak="0">
    <w:nsid w:val="7A305C01"/>
    <w:multiLevelType w:val="hybridMultilevel"/>
    <w:tmpl w:val="A0DA3FB8"/>
    <w:lvl w:ilvl="0" w:tplc="04190001">
      <w:start w:val="1"/>
      <w:numFmt w:val="bullet"/>
      <w:lvlText w:val=""/>
      <w:lvlJc w:val="left"/>
      <w:pPr>
        <w:ind w:left="795" w:hanging="360"/>
      </w:pPr>
      <w:rPr>
        <w:rFonts w:ascii="Symbol" w:hAnsi="Symbol"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num w:numId="1">
    <w:abstractNumId w:val="3"/>
  </w:num>
  <w:num w:numId="2">
    <w:abstractNumId w:val="9"/>
  </w:num>
  <w:num w:numId="3">
    <w:abstractNumId w:val="14"/>
  </w:num>
  <w:num w:numId="4">
    <w:abstractNumId w:val="6"/>
  </w:num>
  <w:num w:numId="5">
    <w:abstractNumId w:val="1"/>
  </w:num>
  <w:num w:numId="6">
    <w:abstractNumId w:val="13"/>
  </w:num>
  <w:num w:numId="7">
    <w:abstractNumId w:val="10"/>
  </w:num>
  <w:num w:numId="8">
    <w:abstractNumId w:val="8"/>
  </w:num>
  <w:num w:numId="9">
    <w:abstractNumId w:val="4"/>
  </w:num>
  <w:num w:numId="10">
    <w:abstractNumId w:val="12"/>
  </w:num>
  <w:num w:numId="11">
    <w:abstractNumId w:val="5"/>
  </w:num>
  <w:num w:numId="12">
    <w:abstractNumId w:val="7"/>
  </w:num>
  <w:num w:numId="13">
    <w:abstractNumId w:val="0"/>
  </w:num>
  <w:num w:numId="14">
    <w:abstractNumId w:val="11"/>
  </w:num>
  <w:num w:numId="15">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defaultTabStop w:val="708"/>
  <w:characterSpacingControl w:val="doNotCompress"/>
  <w:hdrShapeDefaults>
    <o:shapedefaults v:ext="edit" spidmax="1024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6337"/>
    <w:rsid w:val="00052056"/>
    <w:rsid w:val="0005522F"/>
    <w:rsid w:val="00057810"/>
    <w:rsid w:val="00074619"/>
    <w:rsid w:val="00083CD2"/>
    <w:rsid w:val="00091E24"/>
    <w:rsid w:val="00122CD4"/>
    <w:rsid w:val="001433A5"/>
    <w:rsid w:val="001A3EA8"/>
    <w:rsid w:val="001C204F"/>
    <w:rsid w:val="001C7656"/>
    <w:rsid w:val="001D0AE2"/>
    <w:rsid w:val="002156A4"/>
    <w:rsid w:val="00216BDB"/>
    <w:rsid w:val="002447A9"/>
    <w:rsid w:val="002573CC"/>
    <w:rsid w:val="0026501D"/>
    <w:rsid w:val="00267E2C"/>
    <w:rsid w:val="00285395"/>
    <w:rsid w:val="002D6060"/>
    <w:rsid w:val="002D66DD"/>
    <w:rsid w:val="002E2404"/>
    <w:rsid w:val="0037632C"/>
    <w:rsid w:val="00377719"/>
    <w:rsid w:val="0038627D"/>
    <w:rsid w:val="00410A89"/>
    <w:rsid w:val="00441C82"/>
    <w:rsid w:val="004C688A"/>
    <w:rsid w:val="004E3DF5"/>
    <w:rsid w:val="005125B2"/>
    <w:rsid w:val="00526DBA"/>
    <w:rsid w:val="00532354"/>
    <w:rsid w:val="0054427D"/>
    <w:rsid w:val="0056481A"/>
    <w:rsid w:val="00571825"/>
    <w:rsid w:val="005A07A4"/>
    <w:rsid w:val="00607B5D"/>
    <w:rsid w:val="006218D2"/>
    <w:rsid w:val="0063496E"/>
    <w:rsid w:val="0063744B"/>
    <w:rsid w:val="006618DD"/>
    <w:rsid w:val="0067100C"/>
    <w:rsid w:val="00676C6F"/>
    <w:rsid w:val="00680F5F"/>
    <w:rsid w:val="00720FE8"/>
    <w:rsid w:val="007652FA"/>
    <w:rsid w:val="00767627"/>
    <w:rsid w:val="00770132"/>
    <w:rsid w:val="007B10E7"/>
    <w:rsid w:val="007B15FD"/>
    <w:rsid w:val="007F0336"/>
    <w:rsid w:val="007F7600"/>
    <w:rsid w:val="00804873"/>
    <w:rsid w:val="0083292F"/>
    <w:rsid w:val="00836B6A"/>
    <w:rsid w:val="00837EC8"/>
    <w:rsid w:val="00852614"/>
    <w:rsid w:val="00876A7A"/>
    <w:rsid w:val="008A5A88"/>
    <w:rsid w:val="008B6451"/>
    <w:rsid w:val="009139FB"/>
    <w:rsid w:val="009547EF"/>
    <w:rsid w:val="00956C77"/>
    <w:rsid w:val="0096046B"/>
    <w:rsid w:val="009A75DC"/>
    <w:rsid w:val="00A07F9E"/>
    <w:rsid w:val="00A415EE"/>
    <w:rsid w:val="00B456F7"/>
    <w:rsid w:val="00B4774C"/>
    <w:rsid w:val="00B770BB"/>
    <w:rsid w:val="00B900B7"/>
    <w:rsid w:val="00B90376"/>
    <w:rsid w:val="00B91D87"/>
    <w:rsid w:val="00BA35C6"/>
    <w:rsid w:val="00BC18C1"/>
    <w:rsid w:val="00BF6F4B"/>
    <w:rsid w:val="00C32E9A"/>
    <w:rsid w:val="00C623A6"/>
    <w:rsid w:val="00C76B16"/>
    <w:rsid w:val="00C958F5"/>
    <w:rsid w:val="00CA6D33"/>
    <w:rsid w:val="00CD2777"/>
    <w:rsid w:val="00CE2736"/>
    <w:rsid w:val="00D101BC"/>
    <w:rsid w:val="00DB3471"/>
    <w:rsid w:val="00DE5AD7"/>
    <w:rsid w:val="00E006DF"/>
    <w:rsid w:val="00E46478"/>
    <w:rsid w:val="00E64CEB"/>
    <w:rsid w:val="00EB0A52"/>
    <w:rsid w:val="00F0769E"/>
    <w:rsid w:val="00F1723B"/>
    <w:rsid w:val="00FA37E2"/>
    <w:rsid w:val="00FA633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1"/>
    <o:shapelayout v:ext="edit">
      <o:idmap v:ext="edit" data="1"/>
    </o:shapelayout>
  </w:shapeDefaults>
  <w:decimalSymbol w:val=","/>
  <w:listSeparator w:val=";"/>
  <w14:docId w14:val="2836517F"/>
  <w15:docId w15:val="{82784E0A-5D15-4BF6-A983-6C00A6742A6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9139FB"/>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FA6337"/>
    <w:pPr>
      <w:ind w:left="720"/>
      <w:contextualSpacing/>
    </w:pPr>
  </w:style>
  <w:style w:type="table" w:styleId="a4">
    <w:name w:val="Table Grid"/>
    <w:basedOn w:val="a1"/>
    <w:uiPriority w:val="39"/>
    <w:rsid w:val="00DE5AD7"/>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Paragraph">
    <w:name w:val="Table Paragraph"/>
    <w:basedOn w:val="a"/>
    <w:uiPriority w:val="1"/>
    <w:qFormat/>
    <w:rsid w:val="002156A4"/>
    <w:pPr>
      <w:widowControl w:val="0"/>
      <w:autoSpaceDE w:val="0"/>
      <w:autoSpaceDN w:val="0"/>
      <w:spacing w:after="0" w:line="240" w:lineRule="auto"/>
      <w:jc w:val="center"/>
    </w:pPr>
    <w:rPr>
      <w:rFonts w:ascii="Times New Roman" w:eastAsia="Times New Roman" w:hAnsi="Times New Roman" w:cs="Times New Roman"/>
    </w:rPr>
  </w:style>
  <w:style w:type="paragraph" w:styleId="a5">
    <w:name w:val="header"/>
    <w:basedOn w:val="a"/>
    <w:link w:val="a6"/>
    <w:uiPriority w:val="99"/>
    <w:unhideWhenUsed/>
    <w:rsid w:val="00216BDB"/>
    <w:pPr>
      <w:tabs>
        <w:tab w:val="center" w:pos="4677"/>
        <w:tab w:val="right" w:pos="9355"/>
      </w:tabs>
      <w:spacing w:after="0" w:line="240" w:lineRule="auto"/>
    </w:pPr>
  </w:style>
  <w:style w:type="character" w:customStyle="1" w:styleId="a6">
    <w:name w:val="Верхний колонтитул Знак"/>
    <w:basedOn w:val="a0"/>
    <w:link w:val="a5"/>
    <w:uiPriority w:val="99"/>
    <w:rsid w:val="00216BDB"/>
  </w:style>
  <w:style w:type="paragraph" w:styleId="a7">
    <w:name w:val="footer"/>
    <w:basedOn w:val="a"/>
    <w:link w:val="a8"/>
    <w:uiPriority w:val="99"/>
    <w:unhideWhenUsed/>
    <w:rsid w:val="00216BDB"/>
    <w:pPr>
      <w:tabs>
        <w:tab w:val="center" w:pos="4677"/>
        <w:tab w:val="right" w:pos="9355"/>
      </w:tabs>
      <w:spacing w:after="0" w:line="240" w:lineRule="auto"/>
    </w:pPr>
  </w:style>
  <w:style w:type="character" w:customStyle="1" w:styleId="a8">
    <w:name w:val="Нижний колонтитул Знак"/>
    <w:basedOn w:val="a0"/>
    <w:link w:val="a7"/>
    <w:uiPriority w:val="99"/>
    <w:rsid w:val="00216BDB"/>
  </w:style>
  <w:style w:type="paragraph" w:styleId="a9">
    <w:name w:val="No Spacing"/>
    <w:link w:val="aa"/>
    <w:uiPriority w:val="1"/>
    <w:qFormat/>
    <w:rsid w:val="00C32E9A"/>
    <w:pPr>
      <w:spacing w:after="0" w:line="240" w:lineRule="auto"/>
    </w:pPr>
  </w:style>
  <w:style w:type="character" w:customStyle="1" w:styleId="aa">
    <w:name w:val="Без интервала Знак"/>
    <w:basedOn w:val="a0"/>
    <w:link w:val="a9"/>
    <w:uiPriority w:val="1"/>
    <w:rsid w:val="00C32E9A"/>
  </w:style>
  <w:style w:type="paragraph" w:styleId="ab">
    <w:name w:val="Balloon Text"/>
    <w:basedOn w:val="a"/>
    <w:link w:val="ac"/>
    <w:uiPriority w:val="99"/>
    <w:semiHidden/>
    <w:unhideWhenUsed/>
    <w:rsid w:val="00267E2C"/>
    <w:pPr>
      <w:spacing w:after="0" w:line="240" w:lineRule="auto"/>
    </w:pPr>
    <w:rPr>
      <w:rFonts w:ascii="Tahoma" w:hAnsi="Tahoma" w:cs="Tahoma"/>
      <w:sz w:val="16"/>
      <w:szCs w:val="16"/>
    </w:rPr>
  </w:style>
  <w:style w:type="character" w:customStyle="1" w:styleId="ac">
    <w:name w:val="Текст выноски Знак"/>
    <w:basedOn w:val="a0"/>
    <w:link w:val="ab"/>
    <w:uiPriority w:val="99"/>
    <w:semiHidden/>
    <w:rsid w:val="00267E2C"/>
    <w:rPr>
      <w:rFonts w:ascii="Tahoma" w:hAnsi="Tahoma" w:cs="Tahoma"/>
      <w:sz w:val="16"/>
      <w:szCs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04287791">
      <w:bodyDiv w:val="1"/>
      <w:marLeft w:val="0"/>
      <w:marRight w:val="0"/>
      <w:marTop w:val="0"/>
      <w:marBottom w:val="0"/>
      <w:divBdr>
        <w:top w:val="none" w:sz="0" w:space="0" w:color="auto"/>
        <w:left w:val="none" w:sz="0" w:space="0" w:color="auto"/>
        <w:bottom w:val="none" w:sz="0" w:space="0" w:color="auto"/>
        <w:right w:val="none" w:sz="0" w:space="0" w:color="auto"/>
      </w:divBdr>
      <w:divsChild>
        <w:div w:id="1954744432">
          <w:marLeft w:val="0"/>
          <w:marRight w:val="0"/>
          <w:marTop w:val="0"/>
          <w:marBottom w:val="0"/>
          <w:divBdr>
            <w:top w:val="none" w:sz="0" w:space="0" w:color="auto"/>
            <w:left w:val="none" w:sz="0" w:space="0" w:color="auto"/>
            <w:bottom w:val="none" w:sz="0" w:space="0" w:color="auto"/>
            <w:right w:val="none" w:sz="0" w:space="0" w:color="auto"/>
          </w:divBdr>
        </w:div>
      </w:divsChild>
    </w:div>
    <w:div w:id="1144587181">
      <w:bodyDiv w:val="1"/>
      <w:marLeft w:val="0"/>
      <w:marRight w:val="0"/>
      <w:marTop w:val="0"/>
      <w:marBottom w:val="0"/>
      <w:divBdr>
        <w:top w:val="none" w:sz="0" w:space="0" w:color="auto"/>
        <w:left w:val="none" w:sz="0" w:space="0" w:color="auto"/>
        <w:bottom w:val="none" w:sz="0" w:space="0" w:color="auto"/>
        <w:right w:val="none" w:sz="0" w:space="0" w:color="auto"/>
      </w:divBdr>
      <w:divsChild>
        <w:div w:id="2057116125">
          <w:marLeft w:val="0"/>
          <w:marRight w:val="0"/>
          <w:marTop w:val="0"/>
          <w:marBottom w:val="0"/>
          <w:divBdr>
            <w:top w:val="none" w:sz="0" w:space="0" w:color="auto"/>
            <w:left w:val="none" w:sz="0" w:space="0" w:color="auto"/>
            <w:bottom w:val="none" w:sz="0" w:space="0" w:color="auto"/>
            <w:right w:val="none" w:sz="0" w:space="0" w:color="auto"/>
          </w:divBdr>
        </w:div>
      </w:divsChild>
    </w:div>
    <w:div w:id="1877504954">
      <w:bodyDiv w:val="1"/>
      <w:marLeft w:val="0"/>
      <w:marRight w:val="0"/>
      <w:marTop w:val="0"/>
      <w:marBottom w:val="0"/>
      <w:divBdr>
        <w:top w:val="none" w:sz="0" w:space="0" w:color="auto"/>
        <w:left w:val="none" w:sz="0" w:space="0" w:color="auto"/>
        <w:bottom w:val="none" w:sz="0" w:space="0" w:color="auto"/>
        <w:right w:val="none" w:sz="0" w:space="0" w:color="auto"/>
      </w:divBdr>
    </w:div>
    <w:div w:id="1885437128">
      <w:bodyDiv w:val="1"/>
      <w:marLeft w:val="0"/>
      <w:marRight w:val="0"/>
      <w:marTop w:val="0"/>
      <w:marBottom w:val="0"/>
      <w:divBdr>
        <w:top w:val="none" w:sz="0" w:space="0" w:color="auto"/>
        <w:left w:val="none" w:sz="0" w:space="0" w:color="auto"/>
        <w:bottom w:val="none" w:sz="0" w:space="0" w:color="auto"/>
        <w:right w:val="none" w:sz="0" w:space="0" w:color="auto"/>
      </w:divBdr>
      <w:divsChild>
        <w:div w:id="115566902">
          <w:marLeft w:val="0"/>
          <w:marRight w:val="0"/>
          <w:marTop w:val="0"/>
          <w:marBottom w:val="0"/>
          <w:divBdr>
            <w:top w:val="none" w:sz="0" w:space="0" w:color="auto"/>
            <w:left w:val="none" w:sz="0" w:space="0" w:color="auto"/>
            <w:bottom w:val="none" w:sz="0" w:space="0" w:color="auto"/>
            <w:right w:val="none" w:sz="0" w:space="0" w:color="auto"/>
          </w:divBdr>
        </w:div>
      </w:divsChild>
    </w:div>
    <w:div w:id="19966387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C87F438-978A-4DF0-9900-1C56FF7F940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28</Pages>
  <Words>10155</Words>
  <Characters>57886</Characters>
  <Application>Microsoft Office Word</Application>
  <DocSecurity>0</DocSecurity>
  <Lines>482</Lines>
  <Paragraphs>135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67906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Алексей Халеев</dc:creator>
  <cp:keywords/>
  <dc:description/>
  <cp:lastModifiedBy>учительская</cp:lastModifiedBy>
  <cp:revision>2</cp:revision>
  <dcterms:created xsi:type="dcterms:W3CDTF">2025-03-11T22:00:00Z</dcterms:created>
  <dcterms:modified xsi:type="dcterms:W3CDTF">2025-03-11T22:00:00Z</dcterms:modified>
</cp:coreProperties>
</file>