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58" w:rsidRPr="003F3814" w:rsidRDefault="00FC7858" w:rsidP="003F3814">
      <w:pPr>
        <w:pStyle w:val="1"/>
      </w:pPr>
    </w:p>
    <w:p w:rsidR="00433DB0" w:rsidRDefault="00433DB0" w:rsidP="00FC7858">
      <w:pPr>
        <w:spacing w:line="360" w:lineRule="auto"/>
        <w:rPr>
          <w:rFonts w:ascii="Times New Roman" w:hAnsi="Times New Roman" w:cs="Times New Roman"/>
          <w:b/>
          <w:sz w:val="56"/>
          <w:szCs w:val="28"/>
        </w:rPr>
      </w:pPr>
    </w:p>
    <w:p w:rsidR="003B3641" w:rsidRPr="00433DB0" w:rsidRDefault="00FC7858" w:rsidP="00FC7858">
      <w:pPr>
        <w:shd w:val="clear" w:color="auto" w:fill="FFFFFF"/>
        <w:spacing w:after="0" w:line="360" w:lineRule="auto"/>
        <w:ind w:left="227" w:right="227"/>
        <w:jc w:val="center"/>
        <w:outlineLvl w:val="0"/>
        <w:rPr>
          <w:rFonts w:ascii="Times New Roman" w:hAnsi="Times New Roman" w:cs="Times New Roman"/>
          <w:b/>
          <w:sz w:val="48"/>
          <w:szCs w:val="48"/>
        </w:rPr>
      </w:pPr>
      <w:r w:rsidRPr="00433DB0"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ru-RU"/>
        </w:rPr>
        <w:t>Твор</w:t>
      </w:r>
      <w:r w:rsidR="004C7513"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ru-RU"/>
        </w:rPr>
        <w:t xml:space="preserve">ческий проект в старшей </w:t>
      </w:r>
      <w:bookmarkStart w:id="0" w:name="_GoBack"/>
      <w:bookmarkEnd w:id="0"/>
      <w:r w:rsidRPr="00433DB0">
        <w:rPr>
          <w:rFonts w:ascii="Times New Roman" w:eastAsia="Times New Roman" w:hAnsi="Times New Roman" w:cs="Times New Roman"/>
          <w:b/>
          <w:kern w:val="36"/>
          <w:sz w:val="48"/>
          <w:szCs w:val="48"/>
          <w:lang w:eastAsia="ru-RU"/>
        </w:rPr>
        <w:t xml:space="preserve">группе   </w:t>
      </w:r>
      <w:r w:rsidR="003B3641" w:rsidRPr="00433DB0">
        <w:rPr>
          <w:rFonts w:ascii="Times New Roman" w:hAnsi="Times New Roman" w:cs="Times New Roman"/>
          <w:b/>
          <w:sz w:val="48"/>
          <w:szCs w:val="48"/>
        </w:rPr>
        <w:t>«День Победы»</w:t>
      </w:r>
    </w:p>
    <w:p w:rsidR="003B3641" w:rsidRPr="00433DB0" w:rsidRDefault="00FC7858" w:rsidP="00433DB0">
      <w:pPr>
        <w:shd w:val="clear" w:color="auto" w:fill="FFFFFF"/>
        <w:spacing w:after="0" w:line="360" w:lineRule="auto"/>
        <w:ind w:right="227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>
        <w:rPr>
          <w:noProof/>
          <w:vanish/>
          <w:lang w:eastAsia="ru-RU"/>
        </w:rPr>
        <w:drawing>
          <wp:inline distT="0" distB="0" distL="0" distR="0">
            <wp:extent cx="4762500" cy="3171825"/>
            <wp:effectExtent l="19050" t="0" r="0" b="0"/>
            <wp:docPr id="7" name="Рисунок 1" descr="https://www.gruppa-ost.ru/netcat_files/Image/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uppa-ost.ru/netcat_files/Image/0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641" w:rsidRDefault="00433DB0" w:rsidP="00433DB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drawing>
          <wp:inline distT="0" distB="0" distL="0" distR="0">
            <wp:extent cx="4762114" cy="3169983"/>
            <wp:effectExtent l="19050" t="0" r="386" b="0"/>
            <wp:docPr id="8" name="Рисунок 4" descr="C:\Users\ACER\Desktop\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Desktop\0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057" cy="317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F38" w:rsidRDefault="00433DB0" w:rsidP="00433DB0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FC7858" w:rsidRPr="009E1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9E1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386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</w:t>
      </w:r>
      <w:proofErr w:type="gramStart"/>
      <w:r w:rsidR="009E1999" w:rsidRPr="009E1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="009E1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Лопатина Т.А.</w:t>
      </w:r>
    </w:p>
    <w:p w:rsidR="009E1999" w:rsidRPr="009E1999" w:rsidRDefault="009E1999" w:rsidP="00433DB0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="00386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</w:p>
    <w:p w:rsidR="00FC7858" w:rsidRDefault="00FC7858" w:rsidP="00433DB0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="00433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</w:p>
    <w:p w:rsidR="00FC7858" w:rsidRPr="009E6756" w:rsidRDefault="00FC7858" w:rsidP="00FC7858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FC7858" w:rsidRDefault="00FC7858" w:rsidP="00FC7858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="006C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FC7858" w:rsidRDefault="00FC7858" w:rsidP="00FC7858">
      <w:pPr>
        <w:spacing w:after="150" w:line="240" w:lineRule="auto"/>
        <w:ind w:left="227" w:right="2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="006C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340F38" w:rsidRDefault="00340F38" w:rsidP="00FC7858">
      <w:pPr>
        <w:rPr>
          <w:rFonts w:ascii="Times New Roman" w:hAnsi="Times New Roman" w:cs="Times New Roman"/>
          <w:b/>
          <w:sz w:val="32"/>
          <w:szCs w:val="28"/>
        </w:rPr>
      </w:pPr>
    </w:p>
    <w:p w:rsidR="00433DB0" w:rsidRDefault="00433DB0" w:rsidP="00FC7858">
      <w:pPr>
        <w:rPr>
          <w:rFonts w:ascii="Times New Roman" w:hAnsi="Times New Roman" w:cs="Times New Roman"/>
          <w:b/>
          <w:sz w:val="32"/>
          <w:szCs w:val="28"/>
        </w:rPr>
      </w:pPr>
    </w:p>
    <w:p w:rsidR="00FC7858" w:rsidRPr="00433DB0" w:rsidRDefault="00FC7858" w:rsidP="00433DB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3641" w:rsidRPr="005746D8" w:rsidRDefault="003B3641" w:rsidP="00433DB0">
      <w:pPr>
        <w:ind w:left="170"/>
        <w:jc w:val="center"/>
        <w:rPr>
          <w:rFonts w:ascii="Times New Roman" w:hAnsi="Times New Roman" w:cs="Times New Roman"/>
          <w:sz w:val="32"/>
          <w:szCs w:val="28"/>
        </w:rPr>
      </w:pPr>
      <w:r w:rsidRPr="005746D8">
        <w:rPr>
          <w:rFonts w:ascii="Times New Roman" w:hAnsi="Times New Roman" w:cs="Times New Roman"/>
          <w:b/>
          <w:sz w:val="32"/>
          <w:szCs w:val="28"/>
        </w:rPr>
        <w:t>Краткосрочный педагоги</w:t>
      </w:r>
      <w:r w:rsidR="004C7513">
        <w:rPr>
          <w:rFonts w:ascii="Times New Roman" w:hAnsi="Times New Roman" w:cs="Times New Roman"/>
          <w:b/>
          <w:sz w:val="32"/>
          <w:szCs w:val="28"/>
        </w:rPr>
        <w:t>ческий проект для детей старшего</w:t>
      </w:r>
      <w:r w:rsidRPr="005746D8">
        <w:rPr>
          <w:rFonts w:ascii="Times New Roman" w:hAnsi="Times New Roman" w:cs="Times New Roman"/>
          <w:b/>
          <w:sz w:val="32"/>
          <w:szCs w:val="28"/>
        </w:rPr>
        <w:t xml:space="preserve"> дошкольного возраста «День Победы»</w:t>
      </w:r>
    </w:p>
    <w:p w:rsidR="00C668AA" w:rsidRDefault="00433DB0" w:rsidP="005B473D">
      <w:pPr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32"/>
          <w:u w:val="single"/>
        </w:rPr>
        <w:t xml:space="preserve"> </w:t>
      </w:r>
    </w:p>
    <w:p w:rsidR="003B3641" w:rsidRPr="00C668AA" w:rsidRDefault="003B3641" w:rsidP="00C668AA">
      <w:pPr>
        <w:pStyle w:val="a3"/>
        <w:spacing w:after="0"/>
        <w:ind w:left="170"/>
        <w:rPr>
          <w:rFonts w:ascii="Times New Roman" w:hAnsi="Times New Roman" w:cs="Times New Roman"/>
          <w:sz w:val="28"/>
        </w:rPr>
      </w:pPr>
      <w:r w:rsidRPr="00C41DDD">
        <w:rPr>
          <w:rFonts w:ascii="Times New Roman" w:hAnsi="Times New Roman" w:cs="Times New Roman"/>
          <w:b/>
          <w:i/>
          <w:sz w:val="28"/>
        </w:rPr>
        <w:t xml:space="preserve">Актуальность педагогического мероприятия </w:t>
      </w:r>
    </w:p>
    <w:p w:rsidR="003B3641" w:rsidRDefault="003B3641" w:rsidP="001F5971">
      <w:pPr>
        <w:ind w:left="170" w:firstLine="709"/>
        <w:jc w:val="both"/>
        <w:rPr>
          <w:rFonts w:ascii="Times New Roman" w:hAnsi="Times New Roman" w:cs="Times New Roman"/>
          <w:sz w:val="28"/>
        </w:rPr>
      </w:pPr>
      <w:r w:rsidRPr="008F564B">
        <w:rPr>
          <w:rFonts w:ascii="Times New Roman" w:hAnsi="Times New Roman" w:cs="Times New Roman"/>
          <w:sz w:val="28"/>
        </w:rPr>
        <w:t xml:space="preserve">Патриотическое воспитание подрастающего поколения одна из самых актуальных задач нашего времени. Воспитание патриотических чувств необходимо начинать с дошкольного возраста, потому что именно на данном этапе формируется личность ребенка. </w:t>
      </w:r>
    </w:p>
    <w:p w:rsidR="003B3641" w:rsidRDefault="003B3641" w:rsidP="001F5971">
      <w:pPr>
        <w:ind w:left="170" w:firstLine="709"/>
        <w:jc w:val="both"/>
        <w:rPr>
          <w:rFonts w:ascii="Times New Roman" w:hAnsi="Times New Roman" w:cs="Times New Roman"/>
          <w:sz w:val="28"/>
        </w:rPr>
      </w:pPr>
      <w:r w:rsidRPr="008F564B">
        <w:rPr>
          <w:rFonts w:ascii="Times New Roman" w:hAnsi="Times New Roman" w:cs="Times New Roman"/>
          <w:sz w:val="28"/>
        </w:rPr>
        <w:t xml:space="preserve">Перед специалистами дошкольного образования стоит задача найти наиболее верный метод приобщения ребенка к социально значимым ценностям. Социокультурная ситуация современного общества обусловливает необходимость применять инновационные формы работы с дошкольниками. Проводя </w:t>
      </w:r>
      <w:proofErr w:type="spellStart"/>
      <w:r w:rsidRPr="008F564B">
        <w:rPr>
          <w:rFonts w:ascii="Times New Roman" w:hAnsi="Times New Roman" w:cs="Times New Roman"/>
          <w:sz w:val="28"/>
        </w:rPr>
        <w:t>воспитательно</w:t>
      </w:r>
      <w:proofErr w:type="spellEnd"/>
      <w:r w:rsidRPr="008F564B">
        <w:rPr>
          <w:rFonts w:ascii="Times New Roman" w:hAnsi="Times New Roman" w:cs="Times New Roman"/>
          <w:sz w:val="28"/>
        </w:rPr>
        <w:t xml:space="preserve"> образовательную программу, педагоги должны понимать, что любовь к Родине – высшее проявление любви ребенка к своим родителям, близким и родному городу, поэтому формировать гражданственность нужно начиная с малых, понятных детям вещей. Патриотизм необходимо прививать через любовь к истории своей семьи. </w:t>
      </w:r>
    </w:p>
    <w:p w:rsidR="003B3641" w:rsidRDefault="003B3641" w:rsidP="001F5971">
      <w:pPr>
        <w:ind w:left="170" w:firstLine="709"/>
        <w:jc w:val="both"/>
        <w:rPr>
          <w:rFonts w:ascii="Times New Roman" w:hAnsi="Times New Roman" w:cs="Times New Roman"/>
          <w:sz w:val="28"/>
        </w:rPr>
      </w:pPr>
      <w:r w:rsidRPr="008F564B">
        <w:rPr>
          <w:rFonts w:ascii="Times New Roman" w:hAnsi="Times New Roman" w:cs="Times New Roman"/>
          <w:sz w:val="28"/>
        </w:rPr>
        <w:t>В данном проекте мы обращаемся к теме Великой Отечественной войны, потому что это способствует связи поколений. Тема Великой Отечественной войны чрезвычайно актуальна в современном обществе, способствует объединению, сплочению нашего народа. День Победы близок и понятен детям дошкольного возраста, потому что реализует достаточно простую, ясную идею, известную им по сказкам, – идею противостояния добра и зла и финальной победы добра. Этот праздник развивает и укрепляет в детях чувство справедливости, помогает осознать свою национальную принадлежность, особенность истории своей страны, призывает любить Родину и близких.</w:t>
      </w:r>
    </w:p>
    <w:p w:rsidR="005B473D" w:rsidRPr="00C41DDD" w:rsidRDefault="005B473D" w:rsidP="005B473D">
      <w:pPr>
        <w:ind w:left="170"/>
        <w:rPr>
          <w:rFonts w:ascii="Times New Roman" w:hAnsi="Times New Roman" w:cs="Times New Roman"/>
          <w:b/>
          <w:i/>
          <w:sz w:val="28"/>
        </w:rPr>
      </w:pPr>
      <w:r w:rsidRPr="00C41DDD">
        <w:rPr>
          <w:rFonts w:ascii="Times New Roman" w:hAnsi="Times New Roman" w:cs="Times New Roman"/>
          <w:b/>
          <w:i/>
          <w:sz w:val="28"/>
        </w:rPr>
        <w:t>Предполагаемый результат: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1. Заинтересованность детей темой «День Победы», проявление их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познавательной активности.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2. Дети самостоятельно проявляют инициативу: рассматривают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lastRenderedPageBreak/>
        <w:t>иллюстрации, участвуют в беседах, задают вопросы; проявляют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творчество и детальность в работе.</w:t>
      </w:r>
    </w:p>
    <w:p w:rsidR="005B473D" w:rsidRPr="008C07E0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3. С удовольствием рисуют, играют.</w:t>
      </w:r>
    </w:p>
    <w:p w:rsidR="005B473D" w:rsidRDefault="005B473D" w:rsidP="005B473D">
      <w:pPr>
        <w:ind w:left="170" w:firstLine="709"/>
        <w:jc w:val="both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4. Участие в совместной деятельности родителей</w:t>
      </w:r>
      <w:r>
        <w:rPr>
          <w:rFonts w:ascii="Times New Roman" w:hAnsi="Times New Roman" w:cs="Times New Roman"/>
          <w:sz w:val="28"/>
        </w:rPr>
        <w:t>.</w:t>
      </w:r>
    </w:p>
    <w:p w:rsidR="005B473D" w:rsidRPr="00C41DDD" w:rsidRDefault="005B473D" w:rsidP="005B473D">
      <w:pPr>
        <w:ind w:left="170"/>
        <w:rPr>
          <w:rFonts w:ascii="Times New Roman" w:hAnsi="Times New Roman" w:cs="Times New Roman"/>
          <w:b/>
          <w:i/>
          <w:sz w:val="28"/>
        </w:rPr>
      </w:pPr>
      <w:r w:rsidRPr="00C41DDD">
        <w:rPr>
          <w:rFonts w:ascii="Times New Roman" w:hAnsi="Times New Roman" w:cs="Times New Roman"/>
          <w:b/>
          <w:i/>
          <w:sz w:val="28"/>
        </w:rPr>
        <w:t>Цель проекта:</w:t>
      </w:r>
    </w:p>
    <w:p w:rsidR="005B473D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Формирование нравственных ценностей.</w:t>
      </w:r>
    </w:p>
    <w:p w:rsidR="009E4500" w:rsidRPr="008C07E0" w:rsidRDefault="009E4500" w:rsidP="005B473D">
      <w:pPr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Развитие патриотического отношения к Родине к старшему поколению.</w:t>
      </w:r>
    </w:p>
    <w:p w:rsidR="005B473D" w:rsidRDefault="005B473D" w:rsidP="005B473D">
      <w:pPr>
        <w:ind w:left="170"/>
        <w:rPr>
          <w:rFonts w:ascii="Times New Roman" w:hAnsi="Times New Roman" w:cs="Times New Roman"/>
          <w:b/>
          <w:i/>
          <w:sz w:val="28"/>
        </w:rPr>
      </w:pPr>
      <w:r w:rsidRPr="00C41DDD">
        <w:rPr>
          <w:rFonts w:ascii="Times New Roman" w:hAnsi="Times New Roman" w:cs="Times New Roman"/>
          <w:b/>
          <w:i/>
          <w:sz w:val="28"/>
        </w:rPr>
        <w:t>Задачи проекта</w:t>
      </w:r>
      <w:r>
        <w:rPr>
          <w:rFonts w:ascii="Times New Roman" w:hAnsi="Times New Roman" w:cs="Times New Roman"/>
          <w:b/>
          <w:i/>
          <w:sz w:val="28"/>
        </w:rPr>
        <w:t>:</w:t>
      </w:r>
    </w:p>
    <w:p w:rsidR="001F2C4F" w:rsidRPr="00C41DDD" w:rsidRDefault="001F2C4F" w:rsidP="005B473D">
      <w:pPr>
        <w:ind w:left="17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Образовательные:</w:t>
      </w:r>
    </w:p>
    <w:p w:rsidR="005B473D" w:rsidRDefault="005B473D" w:rsidP="001F2C4F">
      <w:pPr>
        <w:rPr>
          <w:rFonts w:ascii="Times New Roman" w:hAnsi="Times New Roman" w:cs="Times New Roman"/>
          <w:sz w:val="28"/>
        </w:rPr>
      </w:pPr>
      <w:r w:rsidRPr="001C3A62">
        <w:rPr>
          <w:rFonts w:ascii="Times New Roman" w:hAnsi="Times New Roman" w:cs="Times New Roman"/>
          <w:sz w:val="28"/>
        </w:rPr>
        <w:t xml:space="preserve"> Сообщить детям первоначальные сведения о Великой Отечественной Войне. Дать знания о защитниках отечества, о функциях армии. </w:t>
      </w:r>
      <w:r w:rsidR="001F2C4F" w:rsidRPr="001C3A62">
        <w:rPr>
          <w:rFonts w:ascii="Times New Roman" w:hAnsi="Times New Roman" w:cs="Times New Roman"/>
          <w:sz w:val="28"/>
        </w:rPr>
        <w:t xml:space="preserve">Познакомить с произведениями художественной литературы, искусства и музыки военных лет; </w:t>
      </w:r>
    </w:p>
    <w:p w:rsidR="005B473D" w:rsidRDefault="001F2C4F" w:rsidP="005B473D">
      <w:pPr>
        <w:ind w:left="170"/>
        <w:rPr>
          <w:rFonts w:ascii="Times New Roman" w:hAnsi="Times New Roman" w:cs="Times New Roman"/>
          <w:sz w:val="28"/>
        </w:rPr>
      </w:pPr>
      <w:r w:rsidRPr="001F2C4F">
        <w:rPr>
          <w:rFonts w:ascii="Times New Roman" w:hAnsi="Times New Roman" w:cs="Times New Roman"/>
          <w:b/>
          <w:i/>
          <w:sz w:val="28"/>
        </w:rPr>
        <w:t>Развивающие: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</w:t>
      </w:r>
      <w:r w:rsidRPr="001C3A62">
        <w:rPr>
          <w:rFonts w:ascii="Times New Roman" w:hAnsi="Times New Roman" w:cs="Times New Roman"/>
          <w:sz w:val="28"/>
        </w:rPr>
        <w:t xml:space="preserve"> </w:t>
      </w:r>
      <w:r w:rsidR="005B473D" w:rsidRPr="001C3A62">
        <w:rPr>
          <w:rFonts w:ascii="Times New Roman" w:hAnsi="Times New Roman" w:cs="Times New Roman"/>
          <w:sz w:val="28"/>
        </w:rPr>
        <w:t xml:space="preserve"> Активировать слуховые и зрительные анализаторы, развивать у детей речь, воображение и мышление. Развивать умения взаимодействовать друг с другом, побуждать детей к совместной деятельности. </w:t>
      </w:r>
    </w:p>
    <w:p w:rsidR="001F2C4F" w:rsidRPr="001F2C4F" w:rsidRDefault="001F2C4F" w:rsidP="005B473D">
      <w:pPr>
        <w:ind w:left="170"/>
        <w:rPr>
          <w:rFonts w:ascii="Times New Roman" w:hAnsi="Times New Roman" w:cs="Times New Roman"/>
          <w:b/>
          <w:i/>
          <w:sz w:val="28"/>
        </w:rPr>
      </w:pPr>
      <w:r w:rsidRPr="001F2C4F">
        <w:rPr>
          <w:rFonts w:ascii="Times New Roman" w:hAnsi="Times New Roman" w:cs="Times New Roman"/>
          <w:b/>
          <w:i/>
          <w:sz w:val="28"/>
        </w:rPr>
        <w:t>Воспитательные:</w:t>
      </w:r>
    </w:p>
    <w:p w:rsidR="005B473D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1C3A62">
        <w:rPr>
          <w:rFonts w:ascii="Times New Roman" w:hAnsi="Times New Roman" w:cs="Times New Roman"/>
          <w:sz w:val="28"/>
        </w:rPr>
        <w:t>. Воспитывать трепетное отношение к празднику Победы, уважение к заслугам и подвигам воинов Великой Отечественной войны.</w:t>
      </w:r>
    </w:p>
    <w:p w:rsidR="005B473D" w:rsidRPr="0006662A" w:rsidRDefault="005B473D" w:rsidP="005B473D">
      <w:pPr>
        <w:ind w:left="170"/>
        <w:rPr>
          <w:rFonts w:ascii="Times New Roman" w:hAnsi="Times New Roman" w:cs="Times New Roman"/>
          <w:sz w:val="28"/>
        </w:rPr>
      </w:pPr>
      <w:r w:rsidRPr="001C3A62">
        <w:rPr>
          <w:rFonts w:ascii="Times New Roman" w:hAnsi="Times New Roman" w:cs="Times New Roman"/>
          <w:sz w:val="28"/>
        </w:rPr>
        <w:t xml:space="preserve">Активизировать словарь: </w:t>
      </w:r>
      <w:proofErr w:type="gramStart"/>
      <w:r w:rsidRPr="001C3A62">
        <w:rPr>
          <w:rFonts w:ascii="Times New Roman" w:hAnsi="Times New Roman" w:cs="Times New Roman"/>
          <w:sz w:val="28"/>
        </w:rPr>
        <w:t>Родина, герой, ветеран, победа, солд</w:t>
      </w:r>
      <w:r>
        <w:rPr>
          <w:rFonts w:ascii="Times New Roman" w:hAnsi="Times New Roman" w:cs="Times New Roman"/>
          <w:sz w:val="28"/>
        </w:rPr>
        <w:t>ат, армия, защитник, георгиевская лента, белый голубь – символ мира, красная звезда.</w:t>
      </w:r>
      <w:proofErr w:type="gramEnd"/>
    </w:p>
    <w:p w:rsidR="001F2C4F" w:rsidRPr="008C07E0" w:rsidRDefault="001F2C4F" w:rsidP="001F2C4F">
      <w:pPr>
        <w:ind w:left="170"/>
        <w:rPr>
          <w:rFonts w:ascii="Times New Roman" w:hAnsi="Times New Roman" w:cs="Times New Roman"/>
          <w:sz w:val="28"/>
        </w:rPr>
      </w:pPr>
      <w:r w:rsidRPr="00C41DDD">
        <w:rPr>
          <w:rFonts w:ascii="Times New Roman" w:hAnsi="Times New Roman" w:cs="Times New Roman"/>
          <w:b/>
          <w:i/>
          <w:sz w:val="28"/>
        </w:rPr>
        <w:t>Вид проекта: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C41DDD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творческий</w:t>
      </w:r>
      <w:r w:rsidRPr="008C07E0">
        <w:rPr>
          <w:rFonts w:ascii="Times New Roman" w:hAnsi="Times New Roman" w:cs="Times New Roman"/>
          <w:sz w:val="28"/>
        </w:rPr>
        <w:t>.</w:t>
      </w:r>
    </w:p>
    <w:p w:rsidR="001F2C4F" w:rsidRDefault="001F2C4F" w:rsidP="001F2C4F">
      <w:pPr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C41DDD">
        <w:rPr>
          <w:rFonts w:ascii="Times New Roman" w:hAnsi="Times New Roman" w:cs="Times New Roman"/>
          <w:b/>
          <w:i/>
          <w:sz w:val="28"/>
        </w:rPr>
        <w:t>Продолжительность проекта:</w:t>
      </w:r>
      <w:r w:rsidRPr="00C41DDD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краткосрочный</w:t>
      </w:r>
      <w:proofErr w:type="gramEnd"/>
      <w:r>
        <w:rPr>
          <w:rFonts w:ascii="Times New Roman" w:hAnsi="Times New Roman" w:cs="Times New Roman"/>
          <w:sz w:val="28"/>
        </w:rPr>
        <w:t xml:space="preserve"> с 27 апреля по 12 мая</w:t>
      </w:r>
    </w:p>
    <w:p w:rsidR="00876303" w:rsidRPr="008C07E0" w:rsidRDefault="00876303" w:rsidP="001F2C4F">
      <w:pPr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Возраст детей:</w:t>
      </w:r>
      <w:r w:rsidR="004C7513">
        <w:rPr>
          <w:rFonts w:ascii="Times New Roman" w:hAnsi="Times New Roman" w:cs="Times New Roman"/>
          <w:sz w:val="28"/>
        </w:rPr>
        <w:t xml:space="preserve"> 5-6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1F2C4F" w:rsidRDefault="001F2C4F" w:rsidP="001F2C4F">
      <w:pPr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1F2C4F">
        <w:rPr>
          <w:rFonts w:ascii="Times New Roman" w:hAnsi="Times New Roman" w:cs="Times New Roman"/>
          <w:b/>
          <w:i/>
          <w:sz w:val="28"/>
        </w:rPr>
        <w:t>Участники проекта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1F2C4F" w:rsidRPr="00ED6A5F" w:rsidRDefault="001F2C4F" w:rsidP="001F2C4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Воспитатели МБДОУ «Детский сад </w:t>
      </w:r>
      <w:r w:rsidR="004C7513">
        <w:rPr>
          <w:rFonts w:ascii="Times New Roman" w:eastAsia="Times New Roman" w:hAnsi="Times New Roman" w:cs="Times New Roman"/>
          <w:sz w:val="28"/>
          <w:szCs w:val="28"/>
          <w:lang w:eastAsia="ru-RU"/>
        </w:rPr>
        <w:t>№218</w:t>
      </w:r>
      <w:r w:rsidRPr="00ED6A5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1F2C4F" w:rsidRPr="00ED6A5F" w:rsidRDefault="001F2C4F" w:rsidP="001F2C4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</w:t>
      </w:r>
      <w:r w:rsidR="004C75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итанники МБДОУ «Детский сад №218</w:t>
      </w:r>
      <w:r w:rsidRPr="00ED6A5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1F2C4F" w:rsidRDefault="001F2C4F" w:rsidP="001F2C4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(законные представители).</w:t>
      </w:r>
    </w:p>
    <w:p w:rsidR="00876303" w:rsidRDefault="00876303" w:rsidP="0087630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303" w:rsidRPr="00876303" w:rsidRDefault="00876303" w:rsidP="00876303">
      <w:pPr>
        <w:pStyle w:val="a3"/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76303">
        <w:rPr>
          <w:rFonts w:ascii="Times New Roman" w:hAnsi="Times New Roman" w:cs="Times New Roman"/>
          <w:b/>
          <w:bCs/>
          <w:iCs/>
          <w:sz w:val="28"/>
          <w:szCs w:val="28"/>
        </w:rPr>
        <w:t>Методические и педагогические продукты по результатам реализации проекта:</w:t>
      </w:r>
    </w:p>
    <w:p w:rsidR="00876303" w:rsidRPr="00876303" w:rsidRDefault="00876303" w:rsidP="0087630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303">
        <w:rPr>
          <w:rFonts w:ascii="Times New Roman" w:eastAsia="Times New Roman" w:hAnsi="Times New Roman" w:cs="Times New Roman"/>
          <w:sz w:val="28"/>
          <w:szCs w:val="28"/>
        </w:rPr>
        <w:t>1.Методический материал для работы с детьми</w:t>
      </w:r>
    </w:p>
    <w:p w:rsidR="00876303" w:rsidRPr="00876303" w:rsidRDefault="00876303" w:rsidP="0087630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303">
        <w:rPr>
          <w:rFonts w:ascii="Times New Roman" w:eastAsia="Times New Roman" w:hAnsi="Times New Roman" w:cs="Times New Roman"/>
          <w:sz w:val="28"/>
          <w:szCs w:val="28"/>
        </w:rPr>
        <w:t>2.Методический материал для работы с родителями</w:t>
      </w:r>
    </w:p>
    <w:p w:rsidR="00876303" w:rsidRPr="00876303" w:rsidRDefault="00876303" w:rsidP="0087630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303">
        <w:rPr>
          <w:rFonts w:ascii="Times New Roman" w:eastAsia="Times New Roman" w:hAnsi="Times New Roman" w:cs="Times New Roman"/>
          <w:sz w:val="28"/>
          <w:szCs w:val="28"/>
        </w:rPr>
        <w:t>3.Конспекты  непосредственной образовательной деятельности детей по теме проекта.</w:t>
      </w:r>
    </w:p>
    <w:p w:rsidR="00876303" w:rsidRPr="00876303" w:rsidRDefault="00876303" w:rsidP="008763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76303">
        <w:rPr>
          <w:rFonts w:ascii="Times New Roman" w:eastAsia="Times New Roman" w:hAnsi="Times New Roman" w:cs="Times New Roman"/>
          <w:sz w:val="28"/>
          <w:szCs w:val="28"/>
        </w:rPr>
        <w:t>4.Продуктивная деятельность детей.</w:t>
      </w:r>
    </w:p>
    <w:p w:rsidR="001F2C4F" w:rsidRDefault="00876303" w:rsidP="0087630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303">
        <w:rPr>
          <w:rFonts w:ascii="Times New Roman" w:eastAsia="Times New Roman" w:hAnsi="Times New Roman" w:cs="Times New Roman"/>
          <w:sz w:val="28"/>
          <w:szCs w:val="28"/>
        </w:rPr>
        <w:t>5.Фотоотчет по теме проекта.</w:t>
      </w:r>
    </w:p>
    <w:p w:rsidR="00876303" w:rsidRPr="00C668AA" w:rsidRDefault="00876303" w:rsidP="00876303">
      <w:pPr>
        <w:ind w:left="170"/>
        <w:rPr>
          <w:rFonts w:ascii="Times New Roman" w:hAnsi="Times New Roman" w:cs="Times New Roman"/>
          <w:sz w:val="28"/>
        </w:rPr>
      </w:pPr>
      <w:r w:rsidRPr="00C668AA">
        <w:rPr>
          <w:rFonts w:ascii="Times New Roman" w:hAnsi="Times New Roman" w:cs="Times New Roman"/>
          <w:b/>
          <w:sz w:val="28"/>
        </w:rPr>
        <w:t>Проблема:</w:t>
      </w:r>
      <w:r>
        <w:rPr>
          <w:rFonts w:ascii="Times New Roman" w:hAnsi="Times New Roman" w:cs="Times New Roman"/>
          <w:sz w:val="28"/>
        </w:rPr>
        <w:t xml:space="preserve"> В настоящее время все меньше времени со стороны родителей уделяется воспитанию духовности и патриотизма, уважению к героям ВОВ, укреплению связей поколений.</w:t>
      </w:r>
    </w:p>
    <w:p w:rsidR="00876303" w:rsidRPr="00C41DDD" w:rsidRDefault="00876303" w:rsidP="00876303">
      <w:pPr>
        <w:ind w:left="170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C41DDD">
        <w:rPr>
          <w:rFonts w:ascii="Times New Roman" w:hAnsi="Times New Roman" w:cs="Times New Roman"/>
          <w:b/>
          <w:i/>
          <w:sz w:val="28"/>
        </w:rPr>
        <w:t>Обоснование проблемы:</w:t>
      </w:r>
    </w:p>
    <w:p w:rsidR="00876303" w:rsidRPr="008C07E0" w:rsidRDefault="00876303" w:rsidP="00876303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1. Недостаточное внимание родителей к празднику – День Победы.</w:t>
      </w:r>
    </w:p>
    <w:p w:rsidR="00876303" w:rsidRPr="008C07E0" w:rsidRDefault="00876303" w:rsidP="00876303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2. Нет знаний у детей о ВОВ, о существовании праздника в России День</w:t>
      </w:r>
    </w:p>
    <w:p w:rsidR="00876303" w:rsidRPr="008C07E0" w:rsidRDefault="00876303" w:rsidP="00876303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Победы.</w:t>
      </w:r>
    </w:p>
    <w:p w:rsidR="00876303" w:rsidRPr="008C07E0" w:rsidRDefault="00876303" w:rsidP="00876303">
      <w:pPr>
        <w:ind w:left="170"/>
        <w:rPr>
          <w:rFonts w:ascii="Times New Roman" w:hAnsi="Times New Roman" w:cs="Times New Roman"/>
          <w:sz w:val="28"/>
        </w:rPr>
      </w:pPr>
      <w:r w:rsidRPr="008C07E0">
        <w:rPr>
          <w:rFonts w:ascii="Times New Roman" w:hAnsi="Times New Roman" w:cs="Times New Roman"/>
          <w:sz w:val="28"/>
        </w:rPr>
        <w:t>.</w:t>
      </w:r>
    </w:p>
    <w:p w:rsidR="00876303" w:rsidRPr="00876303" w:rsidRDefault="00876303" w:rsidP="0087630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473D" w:rsidRPr="008F564B" w:rsidRDefault="005B473D" w:rsidP="005B473D">
      <w:pPr>
        <w:ind w:left="170" w:firstLine="709"/>
        <w:jc w:val="both"/>
        <w:rPr>
          <w:rFonts w:ascii="Times New Roman" w:hAnsi="Times New Roman" w:cs="Times New Roman"/>
          <w:sz w:val="28"/>
        </w:rPr>
      </w:pPr>
    </w:p>
    <w:p w:rsidR="001F5971" w:rsidRDefault="001F5971" w:rsidP="0006662A">
      <w:pPr>
        <w:pStyle w:val="a3"/>
        <w:ind w:left="170"/>
        <w:rPr>
          <w:rFonts w:ascii="Times New Roman" w:hAnsi="Times New Roman" w:cs="Times New Roman"/>
          <w:sz w:val="28"/>
        </w:rPr>
      </w:pPr>
    </w:p>
    <w:p w:rsidR="000C3F2C" w:rsidRDefault="000C3F2C" w:rsidP="001F5971">
      <w:pPr>
        <w:pStyle w:val="a3"/>
        <w:ind w:left="170"/>
        <w:jc w:val="center"/>
        <w:rPr>
          <w:rFonts w:ascii="Times New Roman" w:hAnsi="Times New Roman" w:cs="Times New Roman"/>
          <w:b/>
          <w:sz w:val="28"/>
        </w:rPr>
      </w:pPr>
      <w:r w:rsidRPr="000C3F2C">
        <w:rPr>
          <w:rFonts w:ascii="Times New Roman" w:hAnsi="Times New Roman" w:cs="Times New Roman"/>
          <w:b/>
          <w:sz w:val="28"/>
        </w:rPr>
        <w:t>Реализация проекта.</w:t>
      </w:r>
    </w:p>
    <w:tbl>
      <w:tblPr>
        <w:tblStyle w:val="a4"/>
        <w:tblW w:w="0" w:type="auto"/>
        <w:tblInd w:w="170" w:type="dxa"/>
        <w:tblLook w:val="04A0" w:firstRow="1" w:lastRow="0" w:firstColumn="1" w:lastColumn="0" w:noHBand="0" w:noVBand="1"/>
      </w:tblPr>
      <w:tblGrid>
        <w:gridCol w:w="2520"/>
        <w:gridCol w:w="5258"/>
        <w:gridCol w:w="2014"/>
      </w:tblGrid>
      <w:tr w:rsidR="009662C3" w:rsidTr="00876303">
        <w:tc>
          <w:tcPr>
            <w:tcW w:w="2206" w:type="dxa"/>
          </w:tcPr>
          <w:p w:rsidR="00876303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Этапы проекта.</w:t>
            </w:r>
          </w:p>
        </w:tc>
        <w:tc>
          <w:tcPr>
            <w:tcW w:w="5529" w:type="dxa"/>
          </w:tcPr>
          <w:p w:rsidR="00876303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Содержание работы  с детьми.</w:t>
            </w:r>
          </w:p>
        </w:tc>
        <w:tc>
          <w:tcPr>
            <w:tcW w:w="2057" w:type="dxa"/>
          </w:tcPr>
          <w:p w:rsidR="00876303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Срок проведения.</w:t>
            </w:r>
          </w:p>
        </w:tc>
      </w:tr>
      <w:tr w:rsidR="009662C3" w:rsidTr="00876303">
        <w:tc>
          <w:tcPr>
            <w:tcW w:w="2206" w:type="dxa"/>
          </w:tcPr>
          <w:p w:rsidR="00876303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37348">
              <w:rPr>
                <w:rFonts w:ascii="Times New Roman" w:hAnsi="Times New Roman" w:cs="Times New Roman"/>
                <w:sz w:val="28"/>
              </w:rPr>
              <w:t>1 этап подготовительный</w:t>
            </w:r>
            <w:r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5529" w:type="dxa"/>
          </w:tcPr>
          <w:p w:rsidR="00876303" w:rsidRPr="00937348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348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</w:t>
            </w:r>
            <w:proofErr w:type="gramStart"/>
            <w:r w:rsidRPr="0093734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37348">
              <w:rPr>
                <w:rFonts w:ascii="Times New Roman" w:hAnsi="Times New Roman" w:cs="Times New Roman"/>
                <w:sz w:val="24"/>
                <w:szCs w:val="24"/>
              </w:rPr>
              <w:t xml:space="preserve"> подборка стихов ,песен, пальчиковых игр о ВОВ. Работа с методической литературой</w:t>
            </w:r>
            <w:r w:rsidR="00937348" w:rsidRPr="00937348">
              <w:rPr>
                <w:rFonts w:ascii="Times New Roman" w:hAnsi="Times New Roman" w:cs="Times New Roman"/>
                <w:sz w:val="24"/>
                <w:szCs w:val="24"/>
              </w:rPr>
              <w:t>, интернет ресурсами. Создание презентации «День победы»</w:t>
            </w:r>
            <w:r w:rsidR="00937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</w:tcPr>
          <w:p w:rsidR="00876303" w:rsidRDefault="0087630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9662C3" w:rsidTr="00876303">
        <w:tc>
          <w:tcPr>
            <w:tcW w:w="2206" w:type="dxa"/>
          </w:tcPr>
          <w:p w:rsidR="00876303" w:rsidRPr="00937348" w:rsidRDefault="00937348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7348">
              <w:rPr>
                <w:rFonts w:ascii="Times New Roman" w:hAnsi="Times New Roman" w:cs="Times New Roman"/>
                <w:sz w:val="28"/>
              </w:rPr>
              <w:t>2 этап формирующий</w:t>
            </w:r>
          </w:p>
        </w:tc>
        <w:tc>
          <w:tcPr>
            <w:tcW w:w="5529" w:type="dxa"/>
          </w:tcPr>
          <w:p w:rsidR="00876303" w:rsidRDefault="00937348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Познавательное развитие:</w:t>
            </w:r>
          </w:p>
          <w:p w:rsidR="00937348" w:rsidRDefault="00937348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348">
              <w:rPr>
                <w:rFonts w:ascii="Times New Roman" w:hAnsi="Times New Roman" w:cs="Times New Roman"/>
                <w:sz w:val="24"/>
                <w:szCs w:val="24"/>
              </w:rPr>
              <w:t>Беседа с детьми «Праздник День Победы».</w:t>
            </w:r>
          </w:p>
          <w:p w:rsidR="00937348" w:rsidRDefault="00937348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мультфильмов: </w:t>
            </w:r>
            <w:r w:rsidR="00C01EDA" w:rsidRPr="00C01EDA">
              <w:rPr>
                <w:rFonts w:ascii="Times New Roman" w:hAnsi="Times New Roman" w:cs="Times New Roman"/>
                <w:sz w:val="24"/>
                <w:szCs w:val="24"/>
              </w:rPr>
              <w:t>«Салют», «Солдатская сказка», «Воспоминание</w:t>
            </w:r>
            <w:r w:rsidR="00C01EDA">
              <w:rPr>
                <w:rFonts w:ascii="Times New Roman" w:hAnsi="Times New Roman" w:cs="Times New Roman"/>
                <w:sz w:val="24"/>
                <w:szCs w:val="24"/>
              </w:rPr>
              <w:t>», «Сильные духом крепче стены».</w:t>
            </w: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«Военная техника».</w:t>
            </w: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DA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 – эстетическое развитие:</w:t>
            </w: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НОД по рисованию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«Салют в честь Дня Победы»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DA">
              <w:rPr>
                <w:rFonts w:ascii="Times New Roman" w:hAnsi="Times New Roman" w:cs="Times New Roman"/>
                <w:sz w:val="24"/>
                <w:szCs w:val="24"/>
              </w:rPr>
              <w:t xml:space="preserve">Цель: воспитывать чувство гордости, любви к родине, дать понятие о празднике "День </w:t>
            </w:r>
            <w:r w:rsidRPr="00C01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победы" и как его отмечают, развивать разговорную речь</w:t>
            </w:r>
            <w:proofErr w:type="gramStart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ттенках.</w:t>
            </w:r>
          </w:p>
          <w:p w:rsid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«День Победы» (сл. В. Харитонов, муз.</w:t>
            </w:r>
            <w:proofErr w:type="gramEnd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Тухманов</w:t>
            </w:r>
            <w:proofErr w:type="spellEnd"/>
            <w:r w:rsidRPr="00C01E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7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A779D" w:rsidRPr="005A779D" w:rsidRDefault="005A779D" w:rsidP="005A77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Лепка «Салют   Победы»</w:t>
            </w:r>
          </w:p>
          <w:p w:rsidR="005A779D" w:rsidRDefault="005A779D" w:rsidP="005A77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Ветеранам»</w:t>
            </w:r>
          </w:p>
          <w:p w:rsidR="005A779D" w:rsidRDefault="005A779D" w:rsidP="005A77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раскрасок.</w:t>
            </w:r>
          </w:p>
          <w:p w:rsid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A779D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Чтение и заучивание художественной литературы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 xml:space="preserve">«Чтобы солнце улыбалось» М. </w:t>
            </w:r>
            <w:proofErr w:type="spellStart"/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Е. Карасева «Город герой»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779D" w:rsidRPr="005A779D" w:rsidRDefault="005A779D" w:rsidP="005A779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Загадки о войне и Родине.</w:t>
            </w:r>
          </w:p>
          <w:p w:rsidR="005A779D" w:rsidRP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иллюстраций военного и мирного времени: </w:t>
            </w: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теме «День Победы», открыток «Города герои», иллюстраций и альбомов «Великая Отечественная Война»</w:t>
            </w:r>
          </w:p>
          <w:p w:rsid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77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памятниками, </w:t>
            </w:r>
            <w:proofErr w:type="gramStart"/>
            <w:r w:rsidRPr="005A779D">
              <w:rPr>
                <w:rFonts w:ascii="Times New Roman" w:hAnsi="Times New Roman" w:cs="Times New Roman"/>
                <w:sz w:val="24"/>
                <w:szCs w:val="24"/>
              </w:rPr>
              <w:t>посвященным</w:t>
            </w:r>
            <w:proofErr w:type="gramEnd"/>
            <w:r w:rsidRPr="005A779D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779D" w:rsidRDefault="005A779D" w:rsidP="005A779D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игра: </w:t>
            </w:r>
            <w:r w:rsidR="009662C3">
              <w:rPr>
                <w:rFonts w:ascii="Times New Roman" w:hAnsi="Times New Roman" w:cs="Times New Roman"/>
                <w:sz w:val="24"/>
                <w:szCs w:val="24"/>
              </w:rPr>
              <w:t>«Наша Армия», «Моя семья»</w:t>
            </w:r>
          </w:p>
          <w:p w:rsidR="009662C3" w:rsidRP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                        </w:t>
            </w:r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П./Игра «Найди свой цвет»</w:t>
            </w:r>
          </w:p>
          <w:p w:rsid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П./Игра с платочками «Найди себе пару».</w:t>
            </w:r>
          </w:p>
          <w:p w:rsid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– коммуникативное развитие:</w:t>
            </w:r>
          </w:p>
          <w:p w:rsidR="009662C3" w:rsidRP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«Найди </w:t>
            </w:r>
            <w:proofErr w:type="gramStart"/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одинаковые</w:t>
            </w:r>
            <w:proofErr w:type="gramEnd"/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62C3" w:rsidRP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Сюжетно ролевая игра «Моряки»</w:t>
            </w:r>
          </w:p>
          <w:p w:rsidR="009662C3" w:rsidRP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2C3">
              <w:rPr>
                <w:rFonts w:ascii="Times New Roman" w:hAnsi="Times New Roman" w:cs="Times New Roman"/>
                <w:sz w:val="24"/>
                <w:szCs w:val="24"/>
              </w:rPr>
              <w:t>Трудовой десант. Высадка луковиц цветов в горшки.</w:t>
            </w:r>
          </w:p>
          <w:p w:rsidR="009662C3" w:rsidRPr="009662C3" w:rsidRDefault="009662C3" w:rsidP="009662C3">
            <w:pPr>
              <w:pStyle w:val="a3"/>
              <w:tabs>
                <w:tab w:val="center" w:pos="2873"/>
                <w:tab w:val="left" w:pos="43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79D" w:rsidRPr="005A779D" w:rsidRDefault="005A779D" w:rsidP="005A779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348" w:rsidRDefault="00937348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57" w:type="dxa"/>
          </w:tcPr>
          <w:p w:rsidR="00876303" w:rsidRPr="00C01EDA" w:rsidRDefault="00C01EDA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 –</w:t>
            </w:r>
            <w:r w:rsidR="009662C3">
              <w:rPr>
                <w:rFonts w:ascii="Times New Roman" w:hAnsi="Times New Roman" w:cs="Times New Roman"/>
                <w:sz w:val="24"/>
                <w:szCs w:val="24"/>
              </w:rPr>
              <w:t xml:space="preserve"> 10 мая</w:t>
            </w:r>
          </w:p>
        </w:tc>
      </w:tr>
      <w:tr w:rsidR="009662C3" w:rsidTr="00876303">
        <w:tc>
          <w:tcPr>
            <w:tcW w:w="2206" w:type="dxa"/>
          </w:tcPr>
          <w:p w:rsidR="00876303" w:rsidRPr="009662C3" w:rsidRDefault="009662C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9662C3">
              <w:rPr>
                <w:rFonts w:ascii="Times New Roman" w:hAnsi="Times New Roman" w:cs="Times New Roman"/>
                <w:sz w:val="28"/>
              </w:rPr>
              <w:lastRenderedPageBreak/>
              <w:t>3 этап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662C3">
              <w:rPr>
                <w:rFonts w:ascii="Times New Roman" w:hAnsi="Times New Roman" w:cs="Times New Roman"/>
                <w:sz w:val="28"/>
              </w:rPr>
              <w:t>Заключительный</w:t>
            </w:r>
          </w:p>
        </w:tc>
        <w:tc>
          <w:tcPr>
            <w:tcW w:w="5529" w:type="dxa"/>
          </w:tcPr>
          <w:p w:rsidR="00876303" w:rsidRDefault="009662C3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6F6">
              <w:rPr>
                <w:rFonts w:ascii="Times New Roman" w:hAnsi="Times New Roman" w:cs="Times New Roman"/>
                <w:sz w:val="24"/>
                <w:szCs w:val="24"/>
              </w:rPr>
              <w:t>Подведение итогов по проекту.</w:t>
            </w:r>
            <w:r w:rsidR="006F46F6" w:rsidRPr="006F46F6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детских работ «</w:t>
            </w:r>
            <w:r w:rsidRPr="006F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6F6" w:rsidRPr="006F46F6">
              <w:rPr>
                <w:rFonts w:ascii="Times New Roman" w:hAnsi="Times New Roman" w:cs="Times New Roman"/>
                <w:sz w:val="24"/>
                <w:szCs w:val="24"/>
              </w:rPr>
              <w:t>Праздничная открытка ветерану», презентация «Летопись победы»</w:t>
            </w:r>
          </w:p>
          <w:p w:rsidR="00865DCE" w:rsidRPr="006F46F6" w:rsidRDefault="00865DCE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Pr="00865DCE">
              <w:rPr>
                <w:rFonts w:ascii="Times New Roman" w:hAnsi="Times New Roman" w:cs="Times New Roman"/>
                <w:sz w:val="24"/>
                <w:szCs w:val="24"/>
              </w:rPr>
              <w:t>«Как рассказать ребенку о Великой Отечественной Войне?»</w:t>
            </w:r>
          </w:p>
        </w:tc>
        <w:tc>
          <w:tcPr>
            <w:tcW w:w="2057" w:type="dxa"/>
          </w:tcPr>
          <w:p w:rsidR="00876303" w:rsidRPr="006F46F6" w:rsidRDefault="006F46F6" w:rsidP="001F59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F46F6">
              <w:rPr>
                <w:rFonts w:ascii="Times New Roman" w:hAnsi="Times New Roman" w:cs="Times New Roman"/>
                <w:sz w:val="28"/>
              </w:rPr>
              <w:t>11 мая</w:t>
            </w:r>
          </w:p>
        </w:tc>
      </w:tr>
    </w:tbl>
    <w:p w:rsidR="00876303" w:rsidRDefault="00876303" w:rsidP="001F5971">
      <w:pPr>
        <w:pStyle w:val="a3"/>
        <w:ind w:left="170"/>
        <w:jc w:val="center"/>
        <w:rPr>
          <w:rFonts w:ascii="Times New Roman" w:hAnsi="Times New Roman" w:cs="Times New Roman"/>
          <w:b/>
          <w:sz w:val="28"/>
        </w:rPr>
      </w:pP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 w:rsidRPr="006F46F6">
        <w:rPr>
          <w:rFonts w:ascii="Times New Roman" w:hAnsi="Times New Roman" w:cs="Times New Roman"/>
          <w:sz w:val="28"/>
        </w:rPr>
        <w:t>Литература:</w:t>
      </w: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 w:rsidRPr="006F46F6">
        <w:rPr>
          <w:rFonts w:ascii="Times New Roman" w:hAnsi="Times New Roman" w:cs="Times New Roman"/>
          <w:sz w:val="28"/>
        </w:rPr>
        <w:t>1.</w:t>
      </w:r>
      <w:r w:rsidRPr="006F46F6">
        <w:rPr>
          <w:rFonts w:ascii="Times New Roman" w:hAnsi="Times New Roman" w:cs="Times New Roman"/>
          <w:sz w:val="28"/>
        </w:rPr>
        <w:tab/>
        <w:t xml:space="preserve">Примерная основная общеобразовательная программа дошкольного образования «От рождения до школы» образования» под редакцией Н. Е, </w:t>
      </w:r>
      <w:proofErr w:type="spellStart"/>
      <w:r w:rsidRPr="006F46F6">
        <w:rPr>
          <w:rFonts w:ascii="Times New Roman" w:hAnsi="Times New Roman" w:cs="Times New Roman"/>
          <w:sz w:val="28"/>
        </w:rPr>
        <w:t>Вераксы</w:t>
      </w:r>
      <w:proofErr w:type="spellEnd"/>
      <w:r w:rsidRPr="006F46F6">
        <w:rPr>
          <w:rFonts w:ascii="Times New Roman" w:hAnsi="Times New Roman" w:cs="Times New Roman"/>
          <w:sz w:val="28"/>
        </w:rPr>
        <w:t>, Т. С</w:t>
      </w:r>
      <w:r>
        <w:rPr>
          <w:rFonts w:ascii="Times New Roman" w:hAnsi="Times New Roman" w:cs="Times New Roman"/>
          <w:sz w:val="28"/>
        </w:rPr>
        <w:t xml:space="preserve">. Комаровой, М. А. Васильевой; </w:t>
      </w: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6F46F6">
        <w:rPr>
          <w:rFonts w:ascii="Times New Roman" w:hAnsi="Times New Roman" w:cs="Times New Roman"/>
          <w:sz w:val="28"/>
        </w:rPr>
        <w:tab/>
        <w:t xml:space="preserve">Интернет источники: </w:t>
      </w: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 w:rsidRPr="006F46F6">
        <w:rPr>
          <w:rFonts w:ascii="Times New Roman" w:hAnsi="Times New Roman" w:cs="Times New Roman"/>
          <w:sz w:val="28"/>
        </w:rPr>
        <w:t>. Картинки http://steshka.ru/kartinki-i-kartochki-voennoj-tehniki-rossii-dlya-detey</w:t>
      </w: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 w:rsidRPr="006F46F6">
        <w:rPr>
          <w:rFonts w:ascii="Times New Roman" w:hAnsi="Times New Roman" w:cs="Times New Roman"/>
          <w:sz w:val="28"/>
        </w:rPr>
        <w:t>. Стихи для дет</w:t>
      </w:r>
      <w:r>
        <w:rPr>
          <w:rFonts w:ascii="Times New Roman" w:hAnsi="Times New Roman" w:cs="Times New Roman"/>
          <w:sz w:val="28"/>
        </w:rPr>
        <w:t xml:space="preserve">ей о ВОВ </w:t>
      </w:r>
      <w:r w:rsidRPr="00463390">
        <w:rPr>
          <w:rFonts w:ascii="Times New Roman" w:eastAsia="Calibri" w:hAnsi="Times New Roman" w:cs="Times New Roman"/>
          <w:bCs/>
          <w:kern w:val="24"/>
          <w:sz w:val="28"/>
          <w:szCs w:val="24"/>
        </w:rPr>
        <w:t>https://www.youtub</w:t>
      </w:r>
      <w:r>
        <w:rPr>
          <w:rFonts w:ascii="Times New Roman" w:eastAsia="Calibri" w:hAnsi="Times New Roman" w:cs="Times New Roman"/>
          <w:bCs/>
          <w:kern w:val="24"/>
          <w:sz w:val="28"/>
          <w:szCs w:val="24"/>
        </w:rPr>
        <w:t>e.com/watch?v=ACquqfw7vO0</w:t>
      </w:r>
    </w:p>
    <w:p w:rsidR="001F5971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  <w:r w:rsidRPr="006F46F6">
        <w:rPr>
          <w:rFonts w:ascii="Times New Roman" w:hAnsi="Times New Roman" w:cs="Times New Roman"/>
          <w:sz w:val="28"/>
        </w:rPr>
        <w:lastRenderedPageBreak/>
        <w:t xml:space="preserve"> Детские песни о войне </w:t>
      </w:r>
      <w:hyperlink r:id="rId10" w:history="1">
        <w:r w:rsidRPr="008D1CD9">
          <w:rPr>
            <w:rStyle w:val="a7"/>
            <w:rFonts w:ascii="Times New Roman" w:hAnsi="Times New Roman" w:cs="Times New Roman"/>
            <w:sz w:val="28"/>
          </w:rPr>
          <w:t>http://allforchildren.ru/songs/vov.php</w:t>
        </w:r>
      </w:hyperlink>
    </w:p>
    <w:p w:rsidR="006F46F6" w:rsidRDefault="006F46F6" w:rsidP="006F46F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Беседа  </w:t>
      </w:r>
      <w:r w:rsidRPr="00463390">
        <w:rPr>
          <w:rFonts w:ascii="Times New Roman" w:hAnsi="Times New Roman" w:cs="Times New Roman"/>
          <w:sz w:val="28"/>
          <w:szCs w:val="24"/>
        </w:rPr>
        <w:t>https://www.youtube.com/watch?v=LEE-cuS_05k</w:t>
      </w:r>
      <w:r w:rsidRPr="00463390">
        <w:rPr>
          <w:rFonts w:ascii="Times New Roman" w:hAnsi="Times New Roman" w:cs="Times New Roman"/>
          <w:sz w:val="28"/>
          <w:szCs w:val="24"/>
        </w:rPr>
        <w:cr/>
      </w:r>
      <w:r>
        <w:rPr>
          <w:rFonts w:ascii="Times New Roman" w:hAnsi="Times New Roman" w:cs="Times New Roman"/>
          <w:sz w:val="28"/>
          <w:szCs w:val="24"/>
        </w:rPr>
        <w:t>Мультфильмы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Pr="006F46F6">
        <w:rPr>
          <w:rFonts w:ascii="Times New Roman" w:hAnsi="Times New Roman" w:cs="Times New Roman"/>
          <w:sz w:val="28"/>
          <w:szCs w:val="24"/>
        </w:rPr>
        <w:t xml:space="preserve"> </w:t>
      </w:r>
      <w:hyperlink r:id="rId11" w:history="1">
        <w:r w:rsidRPr="008D1CD9">
          <w:rPr>
            <w:rStyle w:val="a7"/>
            <w:rFonts w:ascii="Times New Roman" w:hAnsi="Times New Roman" w:cs="Times New Roman"/>
            <w:sz w:val="28"/>
            <w:szCs w:val="24"/>
          </w:rPr>
          <w:t>https://yandex.ru/video/preview/?filmId</w:t>
        </w:r>
      </w:hyperlink>
    </w:p>
    <w:p w:rsidR="006F46F6" w:rsidRDefault="006F46F6" w:rsidP="006F46F6">
      <w:pPr>
        <w:rPr>
          <w:rFonts w:ascii="Times New Roman" w:hAnsi="Times New Roman" w:cs="Times New Roman"/>
          <w:sz w:val="28"/>
          <w:szCs w:val="24"/>
        </w:rPr>
      </w:pPr>
      <w:r w:rsidRPr="00602FBC">
        <w:rPr>
          <w:rFonts w:ascii="Times New Roman" w:hAnsi="Times New Roman" w:cs="Times New Roman"/>
          <w:sz w:val="28"/>
          <w:szCs w:val="24"/>
        </w:rPr>
        <w:t>https://yandex.ru/video/preview/?filmId</w:t>
      </w:r>
    </w:p>
    <w:p w:rsidR="006F46F6" w:rsidRPr="006F46F6" w:rsidRDefault="006F46F6" w:rsidP="006F46F6">
      <w:pPr>
        <w:pStyle w:val="a3"/>
        <w:ind w:left="170"/>
        <w:rPr>
          <w:rFonts w:ascii="Times New Roman" w:hAnsi="Times New Roman" w:cs="Times New Roman"/>
          <w:sz w:val="28"/>
        </w:rPr>
      </w:pPr>
    </w:p>
    <w:p w:rsidR="003B3641" w:rsidRPr="008C07E0" w:rsidRDefault="003B3641" w:rsidP="00433DB0">
      <w:pPr>
        <w:ind w:left="170"/>
      </w:pPr>
    </w:p>
    <w:p w:rsidR="003B3641" w:rsidRPr="008C07E0" w:rsidRDefault="003B3641" w:rsidP="00433DB0">
      <w:pPr>
        <w:ind w:left="170"/>
      </w:pPr>
    </w:p>
    <w:p w:rsidR="003B3641" w:rsidRPr="008C07E0" w:rsidRDefault="003B3641" w:rsidP="00433DB0">
      <w:pPr>
        <w:ind w:left="170"/>
      </w:pPr>
    </w:p>
    <w:p w:rsidR="003B3641" w:rsidRDefault="003B3641" w:rsidP="00433DB0">
      <w:pPr>
        <w:ind w:left="170"/>
      </w:pPr>
    </w:p>
    <w:p w:rsidR="000C3F2C" w:rsidRDefault="000C3F2C" w:rsidP="00433DB0">
      <w:pPr>
        <w:ind w:left="170"/>
      </w:pPr>
    </w:p>
    <w:p w:rsidR="000C3F2C" w:rsidRDefault="000C3F2C" w:rsidP="00433DB0">
      <w:pPr>
        <w:ind w:left="170"/>
      </w:pPr>
    </w:p>
    <w:p w:rsidR="000C3F2C" w:rsidRDefault="000C3F2C" w:rsidP="00433DB0">
      <w:pPr>
        <w:ind w:left="170"/>
      </w:pPr>
    </w:p>
    <w:p w:rsidR="000C3F2C" w:rsidRDefault="000C3F2C" w:rsidP="00433DB0">
      <w:pPr>
        <w:ind w:left="170"/>
      </w:pPr>
    </w:p>
    <w:p w:rsidR="000C3F2C" w:rsidRDefault="000C3F2C" w:rsidP="00433DB0">
      <w:pPr>
        <w:ind w:left="170"/>
      </w:pPr>
    </w:p>
    <w:p w:rsidR="000C3F2C" w:rsidRDefault="000C3F2C" w:rsidP="000C3F2C">
      <w:pPr>
        <w:rPr>
          <w:rFonts w:ascii="Times New Roman" w:hAnsi="Times New Roman" w:cs="Times New Roman"/>
          <w:b/>
          <w:sz w:val="28"/>
        </w:rPr>
      </w:pPr>
    </w:p>
    <w:p w:rsidR="000C3F2C" w:rsidRDefault="000C3F2C" w:rsidP="00433DB0">
      <w:pPr>
        <w:ind w:left="170"/>
        <w:rPr>
          <w:rFonts w:ascii="Times New Roman" w:hAnsi="Times New Roman" w:cs="Times New Roman"/>
          <w:b/>
          <w:sz w:val="28"/>
        </w:rPr>
      </w:pPr>
    </w:p>
    <w:p w:rsidR="002B7FA2" w:rsidRDefault="002B7FA2" w:rsidP="00433DB0">
      <w:pPr>
        <w:ind w:left="170"/>
        <w:rPr>
          <w:rFonts w:ascii="Times New Roman" w:hAnsi="Times New Roman" w:cs="Times New Roman"/>
          <w:b/>
          <w:sz w:val="28"/>
        </w:rPr>
      </w:pPr>
    </w:p>
    <w:p w:rsidR="002B7FA2" w:rsidRDefault="002B7FA2" w:rsidP="00433DB0">
      <w:pPr>
        <w:ind w:left="170"/>
        <w:rPr>
          <w:rFonts w:ascii="Times New Roman" w:hAnsi="Times New Roman" w:cs="Times New Roman"/>
          <w:b/>
          <w:sz w:val="28"/>
        </w:rPr>
      </w:pPr>
    </w:p>
    <w:p w:rsidR="002B7FA2" w:rsidRDefault="002B7FA2" w:rsidP="00433DB0">
      <w:pPr>
        <w:ind w:left="170"/>
        <w:rPr>
          <w:rFonts w:ascii="Times New Roman" w:hAnsi="Times New Roman" w:cs="Times New Roman"/>
          <w:b/>
          <w:sz w:val="28"/>
        </w:rPr>
      </w:pPr>
    </w:p>
    <w:p w:rsidR="002B7FA2" w:rsidRDefault="002B7FA2" w:rsidP="00433DB0">
      <w:pPr>
        <w:ind w:left="170"/>
        <w:rPr>
          <w:rFonts w:ascii="Times New Roman" w:hAnsi="Times New Roman" w:cs="Times New Roman"/>
          <w:b/>
          <w:sz w:val="28"/>
        </w:rPr>
      </w:pPr>
    </w:p>
    <w:p w:rsidR="00F41DFD" w:rsidRDefault="00F41DFD" w:rsidP="0042723F"/>
    <w:p w:rsidR="007A68C9" w:rsidRDefault="007A68C9" w:rsidP="0042723F"/>
    <w:p w:rsidR="005B473D" w:rsidRDefault="005B473D" w:rsidP="0042723F"/>
    <w:p w:rsidR="005B473D" w:rsidRDefault="005B473D" w:rsidP="0042723F"/>
    <w:p w:rsidR="005B473D" w:rsidRDefault="005B473D" w:rsidP="0042723F"/>
    <w:p w:rsidR="005B473D" w:rsidRDefault="005B473D" w:rsidP="0042723F"/>
    <w:p w:rsidR="005B473D" w:rsidRDefault="005B473D" w:rsidP="0042723F"/>
    <w:p w:rsidR="005B473D" w:rsidRDefault="005B473D" w:rsidP="0042723F"/>
    <w:p w:rsidR="005B473D" w:rsidRDefault="005B473D" w:rsidP="0042723F"/>
    <w:p w:rsidR="00F41DFD" w:rsidRDefault="001F5971" w:rsidP="00865DCE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41DFD" w:rsidRDefault="00F41DFD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DFD" w:rsidRDefault="00F41DFD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DFD" w:rsidRPr="00F41DFD" w:rsidRDefault="00F41DFD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17F" w:rsidRDefault="007D417F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8AA" w:rsidRDefault="00C668AA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8AA" w:rsidRPr="00F41DFD" w:rsidRDefault="00C668AA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602" w:rsidRDefault="00E60602" w:rsidP="00F41DFD">
      <w:pPr>
        <w:spacing w:after="0" w:line="240" w:lineRule="auto"/>
        <w:ind w:left="170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AD1" w:rsidRPr="00FD4851" w:rsidRDefault="00DF0AD1" w:rsidP="00FD4851">
      <w:pPr>
        <w:spacing w:after="0" w:line="240" w:lineRule="auto"/>
        <w:ind w:right="113"/>
        <w:outlineLvl w:val="0"/>
        <w:rPr>
          <w:rFonts w:ascii="Times New Roman" w:hAnsi="Times New Roman" w:cs="Times New Roman"/>
          <w:sz w:val="28"/>
          <w:szCs w:val="28"/>
        </w:rPr>
      </w:pPr>
    </w:p>
    <w:p w:rsidR="00DF0AD1" w:rsidRDefault="00DF0AD1" w:rsidP="00433DB0">
      <w:pPr>
        <w:ind w:left="170"/>
      </w:pPr>
    </w:p>
    <w:sectPr w:rsidR="00DF0AD1" w:rsidSect="00433DB0">
      <w:headerReference w:type="default" r:id="rId12"/>
      <w:pgSz w:w="11906" w:h="16838"/>
      <w:pgMar w:top="1440" w:right="1080" w:bottom="1440" w:left="108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477" w:rsidRDefault="000D5477" w:rsidP="000C3F2C">
      <w:pPr>
        <w:spacing w:after="0" w:line="240" w:lineRule="auto"/>
      </w:pPr>
      <w:r>
        <w:separator/>
      </w:r>
    </w:p>
  </w:endnote>
  <w:endnote w:type="continuationSeparator" w:id="0">
    <w:p w:rsidR="000D5477" w:rsidRDefault="000D5477" w:rsidP="000C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477" w:rsidRDefault="000D5477" w:rsidP="000C3F2C">
      <w:pPr>
        <w:spacing w:after="0" w:line="240" w:lineRule="auto"/>
      </w:pPr>
      <w:r>
        <w:separator/>
      </w:r>
    </w:p>
  </w:footnote>
  <w:footnote w:type="continuationSeparator" w:id="0">
    <w:p w:rsidR="000D5477" w:rsidRDefault="000D5477" w:rsidP="000C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73D" w:rsidRDefault="005B473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3691"/>
    <w:multiLevelType w:val="multilevel"/>
    <w:tmpl w:val="1626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02215"/>
    <w:multiLevelType w:val="hybridMultilevel"/>
    <w:tmpl w:val="A918A6E8"/>
    <w:lvl w:ilvl="0" w:tplc="786A2004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21EF75AF"/>
    <w:multiLevelType w:val="hybridMultilevel"/>
    <w:tmpl w:val="11D099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154E9"/>
    <w:multiLevelType w:val="hybridMultilevel"/>
    <w:tmpl w:val="6DC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F2AB5"/>
    <w:multiLevelType w:val="hybridMultilevel"/>
    <w:tmpl w:val="1DD0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4F0"/>
    <w:rsid w:val="0001119E"/>
    <w:rsid w:val="00040397"/>
    <w:rsid w:val="0006662A"/>
    <w:rsid w:val="000A50C7"/>
    <w:rsid w:val="000C3F2C"/>
    <w:rsid w:val="000D5477"/>
    <w:rsid w:val="00115D6C"/>
    <w:rsid w:val="001E2D70"/>
    <w:rsid w:val="001F2C4F"/>
    <w:rsid w:val="001F5971"/>
    <w:rsid w:val="00237376"/>
    <w:rsid w:val="002A473A"/>
    <w:rsid w:val="002B7FA2"/>
    <w:rsid w:val="00303A68"/>
    <w:rsid w:val="00312AC6"/>
    <w:rsid w:val="00316AB2"/>
    <w:rsid w:val="00337295"/>
    <w:rsid w:val="00340F38"/>
    <w:rsid w:val="003671BD"/>
    <w:rsid w:val="00386286"/>
    <w:rsid w:val="003A7E06"/>
    <w:rsid w:val="003B3641"/>
    <w:rsid w:val="003F3814"/>
    <w:rsid w:val="004226E5"/>
    <w:rsid w:val="0042723F"/>
    <w:rsid w:val="00433DB0"/>
    <w:rsid w:val="00463390"/>
    <w:rsid w:val="004C7513"/>
    <w:rsid w:val="004D6E90"/>
    <w:rsid w:val="00507D6B"/>
    <w:rsid w:val="00596435"/>
    <w:rsid w:val="005A1A90"/>
    <w:rsid w:val="005A779D"/>
    <w:rsid w:val="005B473D"/>
    <w:rsid w:val="005C7618"/>
    <w:rsid w:val="00602FBC"/>
    <w:rsid w:val="00623A9E"/>
    <w:rsid w:val="006A1A70"/>
    <w:rsid w:val="006C4AE6"/>
    <w:rsid w:val="006D33CD"/>
    <w:rsid w:val="006D433D"/>
    <w:rsid w:val="006F46F6"/>
    <w:rsid w:val="00723B70"/>
    <w:rsid w:val="007A68C9"/>
    <w:rsid w:val="007D417F"/>
    <w:rsid w:val="00865DCE"/>
    <w:rsid w:val="00876303"/>
    <w:rsid w:val="00937348"/>
    <w:rsid w:val="009662C3"/>
    <w:rsid w:val="009744B9"/>
    <w:rsid w:val="00986CEC"/>
    <w:rsid w:val="009E1999"/>
    <w:rsid w:val="009E4500"/>
    <w:rsid w:val="00A468D7"/>
    <w:rsid w:val="00A55CD4"/>
    <w:rsid w:val="00A820E0"/>
    <w:rsid w:val="00AD5F4E"/>
    <w:rsid w:val="00B51E7B"/>
    <w:rsid w:val="00B93D7E"/>
    <w:rsid w:val="00BB27EB"/>
    <w:rsid w:val="00C01EDA"/>
    <w:rsid w:val="00C53E13"/>
    <w:rsid w:val="00C668AA"/>
    <w:rsid w:val="00C9751B"/>
    <w:rsid w:val="00CD6685"/>
    <w:rsid w:val="00D35337"/>
    <w:rsid w:val="00D42BF5"/>
    <w:rsid w:val="00D6164B"/>
    <w:rsid w:val="00D646C6"/>
    <w:rsid w:val="00DC6753"/>
    <w:rsid w:val="00DD3AC9"/>
    <w:rsid w:val="00DF0AD1"/>
    <w:rsid w:val="00E167DF"/>
    <w:rsid w:val="00E20A33"/>
    <w:rsid w:val="00E60602"/>
    <w:rsid w:val="00E71B1D"/>
    <w:rsid w:val="00EF02D8"/>
    <w:rsid w:val="00F045ED"/>
    <w:rsid w:val="00F41DFD"/>
    <w:rsid w:val="00F44498"/>
    <w:rsid w:val="00F517F0"/>
    <w:rsid w:val="00FC7858"/>
    <w:rsid w:val="00FD4851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6B"/>
  </w:style>
  <w:style w:type="paragraph" w:styleId="1">
    <w:name w:val="heading 1"/>
    <w:basedOn w:val="a"/>
    <w:link w:val="10"/>
    <w:uiPriority w:val="9"/>
    <w:qFormat/>
    <w:rsid w:val="00011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0111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641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B3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B3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6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646C6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33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119E"/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11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1">
    <w:name w:val="headline1"/>
    <w:basedOn w:val="a"/>
    <w:rsid w:val="0001119E"/>
    <w:pPr>
      <w:spacing w:before="225" w:after="225" w:line="240" w:lineRule="auto"/>
      <w:ind w:firstLine="36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01119E"/>
    <w:rPr>
      <w:b/>
      <w:bCs/>
    </w:rPr>
  </w:style>
  <w:style w:type="character" w:styleId="aa">
    <w:name w:val="Emphasis"/>
    <w:basedOn w:val="a0"/>
    <w:uiPriority w:val="20"/>
    <w:qFormat/>
    <w:rsid w:val="00F41DFD"/>
    <w:rPr>
      <w:i/>
      <w:iCs/>
    </w:rPr>
  </w:style>
  <w:style w:type="paragraph" w:styleId="ab">
    <w:name w:val="header"/>
    <w:basedOn w:val="a"/>
    <w:link w:val="ac"/>
    <w:uiPriority w:val="99"/>
    <w:unhideWhenUsed/>
    <w:rsid w:val="000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3F2C"/>
  </w:style>
  <w:style w:type="paragraph" w:styleId="ad">
    <w:name w:val="footer"/>
    <w:basedOn w:val="a"/>
    <w:link w:val="ae"/>
    <w:uiPriority w:val="99"/>
    <w:unhideWhenUsed/>
    <w:rsid w:val="000C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C3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9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3817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13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37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15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4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1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45986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8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3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60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03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7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8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35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9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3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223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53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79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783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99739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9891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6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86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62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53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5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17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84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35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46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2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52108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27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63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10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48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6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27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73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1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5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1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71286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2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63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98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1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2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572776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10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40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984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video/preview/?filmId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llforchildren.ru/songs/vov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955E6-1862-48B4-BD89-8A45788A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41</cp:revision>
  <dcterms:created xsi:type="dcterms:W3CDTF">2015-05-03T16:04:00Z</dcterms:created>
  <dcterms:modified xsi:type="dcterms:W3CDTF">2025-10-09T02:56:00Z</dcterms:modified>
</cp:coreProperties>
</file>