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6EB1" w:rsidRPr="006D1C4A" w:rsidRDefault="00476EB1" w:rsidP="006D1C4A">
      <w:pPr>
        <w:shd w:val="clear" w:color="auto" w:fill="FFFFFF"/>
        <w:spacing w:before="67" w:after="335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bookmarkStart w:id="0" w:name="_GoBack"/>
      <w:r w:rsidRPr="006D1C4A">
        <w:rPr>
          <w:rFonts w:ascii="Times New Roman" w:hAnsi="Times New Roman" w:cs="Times New Roman"/>
          <w:b/>
          <w:sz w:val="28"/>
          <w:szCs w:val="28"/>
        </w:rPr>
        <w:t>НОВЫЕ ФОРМЫ ОЦЕНИВАНИЯ ОБУЧАЮЩИХСЯ С ИСПОЛЬЗОВАНИЕМ ДИСТАНЦИОННЫ</w:t>
      </w:r>
      <w:r w:rsidR="005E54EE" w:rsidRPr="006D1C4A">
        <w:rPr>
          <w:rFonts w:ascii="Times New Roman" w:hAnsi="Times New Roman" w:cs="Times New Roman"/>
          <w:b/>
          <w:sz w:val="28"/>
          <w:szCs w:val="28"/>
        </w:rPr>
        <w:t>Х</w:t>
      </w:r>
      <w:r w:rsidRPr="006D1C4A">
        <w:rPr>
          <w:rFonts w:ascii="Times New Roman" w:hAnsi="Times New Roman" w:cs="Times New Roman"/>
          <w:b/>
          <w:sz w:val="28"/>
          <w:szCs w:val="28"/>
        </w:rPr>
        <w:t xml:space="preserve"> ОБРАЗОВАТЕЛЬНЫХ ТЕХНОЛОГИЙ</w:t>
      </w:r>
    </w:p>
    <w:bookmarkEnd w:id="0"/>
    <w:p w:rsidR="003F1338" w:rsidRDefault="003F1338" w:rsidP="003F133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spellStart"/>
      <w:r w:rsidRPr="00665D4F">
        <w:rPr>
          <w:rFonts w:ascii="Times New Roman" w:hAnsi="Times New Roman" w:cs="Times New Roman"/>
          <w:b/>
          <w:i/>
          <w:sz w:val="24"/>
          <w:szCs w:val="24"/>
        </w:rPr>
        <w:t>Шальнева</w:t>
      </w:r>
      <w:proofErr w:type="spellEnd"/>
      <w:r w:rsidRPr="00665D4F">
        <w:rPr>
          <w:rFonts w:ascii="Times New Roman" w:hAnsi="Times New Roman" w:cs="Times New Roman"/>
          <w:b/>
          <w:i/>
          <w:sz w:val="24"/>
          <w:szCs w:val="24"/>
        </w:rPr>
        <w:t xml:space="preserve"> Софья Евгеньевна</w:t>
      </w:r>
      <w:r w:rsidRPr="00665D4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, </w:t>
      </w:r>
    </w:p>
    <w:p w:rsidR="003F1338" w:rsidRPr="00665D4F" w:rsidRDefault="003F1338" w:rsidP="003F133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65D4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Учитель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665D4F">
        <w:rPr>
          <w:rFonts w:ascii="Times New Roman" w:hAnsi="Times New Roman" w:cs="Times New Roman"/>
          <w:b/>
          <w:i/>
          <w:sz w:val="24"/>
          <w:szCs w:val="24"/>
        </w:rPr>
        <w:t xml:space="preserve">МКОУ </w:t>
      </w:r>
      <w:proofErr w:type="spellStart"/>
      <w:r w:rsidRPr="00665D4F">
        <w:rPr>
          <w:rFonts w:ascii="Times New Roman" w:hAnsi="Times New Roman" w:cs="Times New Roman"/>
          <w:b/>
          <w:i/>
          <w:sz w:val="24"/>
          <w:szCs w:val="24"/>
        </w:rPr>
        <w:t>Пузевская</w:t>
      </w:r>
      <w:proofErr w:type="spellEnd"/>
      <w:r w:rsidRPr="00665D4F">
        <w:rPr>
          <w:rFonts w:ascii="Times New Roman" w:hAnsi="Times New Roman" w:cs="Times New Roman"/>
          <w:b/>
          <w:i/>
          <w:sz w:val="24"/>
          <w:szCs w:val="24"/>
        </w:rPr>
        <w:t xml:space="preserve"> СОШ</w:t>
      </w:r>
    </w:p>
    <w:p w:rsidR="003F1338" w:rsidRDefault="003F1338" w:rsidP="003F1338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Россия, Воронежская область,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Бутурлиновский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р-н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с.Пузево</w:t>
      </w:r>
      <w:proofErr w:type="spellEnd"/>
      <w:r w:rsidRPr="00665D4F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</w:p>
    <w:p w:rsidR="003F1338" w:rsidRPr="00665D4F" w:rsidRDefault="003F1338" w:rsidP="003F1338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proofErr w:type="gramStart"/>
      <w:r w:rsidRPr="00665D4F">
        <w:rPr>
          <w:rFonts w:ascii="Times New Roman" w:hAnsi="Times New Roman" w:cs="Times New Roman"/>
          <w:b/>
          <w:i/>
          <w:sz w:val="24"/>
          <w:szCs w:val="24"/>
          <w:lang w:val="en-US"/>
        </w:rPr>
        <w:t>e-mail</w:t>
      </w:r>
      <w:proofErr w:type="gramEnd"/>
      <w:r w:rsidRPr="00665D4F">
        <w:rPr>
          <w:rFonts w:ascii="Times New Roman" w:hAnsi="Times New Roman" w:cs="Times New Roman"/>
          <w:b/>
          <w:i/>
          <w:sz w:val="24"/>
          <w:szCs w:val="24"/>
          <w:lang w:val="en-US"/>
        </w:rPr>
        <w:t xml:space="preserve">: </w:t>
      </w:r>
      <w:hyperlink r:id="rId4" w:history="1">
        <w:r w:rsidRPr="00665D4F">
          <w:rPr>
            <w:rStyle w:val="a6"/>
            <w:rFonts w:ascii="Times New Roman" w:hAnsi="Times New Roman" w:cs="Times New Roman"/>
            <w:b/>
            <w:i/>
            <w:sz w:val="24"/>
            <w:szCs w:val="24"/>
            <w:lang w:val="en-US"/>
          </w:rPr>
          <w:t>sofi.titovaa@yandex.ru</w:t>
        </w:r>
      </w:hyperlink>
    </w:p>
    <w:p w:rsidR="006D1C4A" w:rsidRPr="003F1338" w:rsidRDefault="006D1C4A" w:rsidP="006D1C4A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i/>
          <w:sz w:val="28"/>
          <w:szCs w:val="28"/>
          <w:lang w:val="en-US"/>
        </w:rPr>
      </w:pPr>
    </w:p>
    <w:p w:rsidR="006D1C4A" w:rsidRPr="00742D1A" w:rsidRDefault="006D1C4A" w:rsidP="006D1C4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42D1A">
        <w:rPr>
          <w:rFonts w:ascii="Times New Roman" w:eastAsia="Calibri" w:hAnsi="Times New Roman" w:cs="Times New Roman"/>
          <w:b/>
          <w:i/>
          <w:sz w:val="24"/>
          <w:szCs w:val="24"/>
        </w:rPr>
        <w:t>Аннотация.</w:t>
      </w:r>
      <w:r w:rsidRPr="00742D1A">
        <w:rPr>
          <w:rFonts w:ascii="Times New Roman" w:eastAsia="Calibri" w:hAnsi="Times New Roman" w:cs="Times New Roman"/>
          <w:sz w:val="24"/>
          <w:szCs w:val="24"/>
        </w:rPr>
        <w:t xml:space="preserve"> В статье </w:t>
      </w:r>
      <w:r>
        <w:rPr>
          <w:rFonts w:ascii="Times New Roman" w:eastAsia="Calibri" w:hAnsi="Times New Roman" w:cs="Times New Roman"/>
          <w:sz w:val="24"/>
          <w:szCs w:val="24"/>
        </w:rPr>
        <w:t>представлен опыт использования новых форм оценивания обучающихся</w:t>
      </w:r>
      <w:r w:rsidR="00634C34">
        <w:rPr>
          <w:rFonts w:ascii="Times New Roman" w:eastAsia="Calibri" w:hAnsi="Times New Roman" w:cs="Times New Roman"/>
          <w:sz w:val="24"/>
          <w:szCs w:val="24"/>
        </w:rPr>
        <w:t xml:space="preserve"> в формате дистанционного образования.</w:t>
      </w:r>
      <w:r w:rsidRPr="00742D1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476EB1" w:rsidRDefault="006D1C4A" w:rsidP="006D1C4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42D1A">
        <w:rPr>
          <w:rFonts w:ascii="Times New Roman" w:eastAsia="Calibri" w:hAnsi="Times New Roman" w:cs="Times New Roman"/>
          <w:b/>
          <w:i/>
          <w:sz w:val="24"/>
          <w:szCs w:val="24"/>
        </w:rPr>
        <w:t>Ключевые слова:</w:t>
      </w:r>
      <w:r>
        <w:rPr>
          <w:rFonts w:ascii="Times New Roman" w:eastAsia="Calibri" w:hAnsi="Times New Roman" w:cs="Times New Roman"/>
          <w:sz w:val="24"/>
          <w:szCs w:val="24"/>
        </w:rPr>
        <w:t xml:space="preserve"> дистанционная форма обучения</w:t>
      </w:r>
      <w:r w:rsidRPr="00742D1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Дневник.ру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Zoom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C61E7D" w:rsidRDefault="00C61E7D" w:rsidP="00C61E7D">
      <w:pPr>
        <w:shd w:val="clear" w:color="auto" w:fill="FFFFFF"/>
        <w:spacing w:after="0" w:line="240" w:lineRule="auto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8F3DED" w:rsidRDefault="00C61E7D" w:rsidP="00C61E7D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 в широком смысле – проверка чего-либо, установление обратной связи. Контроль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учебной деятельности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обучающихся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обеспечивает получение информации о результате их учебной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деятельности, способствует </w:t>
      </w:r>
      <w:proofErr w:type="gram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установлению</w:t>
      </w:r>
      <w:proofErr w:type="gram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внешней обратной связи (контроль, выполняемый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учителем) и внутренней обратной связи (самоконтроль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обучающегося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  <w:r w:rsidR="00551A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r w:rsidR="00551A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с.23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</w:t>
      </w:r>
    </w:p>
    <w:p w:rsidR="00551AEE" w:rsidRPr="00551AEE" w:rsidRDefault="00551AEE" w:rsidP="00551AE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1A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процессе оценивания современный российский учитель представ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лен как </w:t>
      </w:r>
      <w:r w:rsidRPr="00551A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субъект оценочной деятельности, а контрольно-оценочная дея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тельность обучающихся – </w:t>
      </w:r>
      <w:r w:rsidRPr="00551A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основа их учебной самостоятельности.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F1A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 с.10</w:t>
      </w:r>
      <w:r w:rsidRPr="008F1A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</w:t>
      </w:r>
    </w:p>
    <w:p w:rsidR="00476EB1" w:rsidRDefault="00476EB1" w:rsidP="008F1A86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Дистанционная форма обучения предусматривает взаимодействие между всеми участниками в режиме </w:t>
      </w:r>
      <w:proofErr w:type="spellStart"/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on-line</w:t>
      </w:r>
      <w:proofErr w:type="spellEnd"/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634C3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Ко</w:t>
      </w:r>
      <w:r w:rsidR="008C768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нтроль, или проверка результатов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является обязательным компонентом данной формы обучения. </w:t>
      </w:r>
      <w:r w:rsid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Оценивание усвоения знаний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необходимо осуществлять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всех стадиях процесса обучения, но особое значение </w:t>
      </w:r>
      <w:r w:rsid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оно приобретает после изучения какого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-либо </w:t>
      </w:r>
      <w:r w:rsid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раздела, темы.</w:t>
      </w:r>
      <w:r w:rsidR="00C61E7D" w:rsidRPr="00C61E7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61E7D" w:rsidRP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[</w:t>
      </w:r>
      <w:r w:rsidR="00C61E7D"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r w:rsidR="00C61E7D" w:rsidRP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:rsidR="00476EB1" w:rsidRDefault="008F3DED" w:rsidP="008F3DED">
      <w:pPr>
        <w:spacing w:after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Работая в режиме дистанционного обучения, </w:t>
      </w:r>
      <w:r w:rsidR="008F1A86">
        <w:rPr>
          <w:rFonts w:ascii="Times New Roman" w:hAnsi="Times New Roman" w:cs="Times New Roman"/>
          <w:sz w:val="28"/>
          <w:szCs w:val="28"/>
          <w:shd w:val="clear" w:color="auto" w:fill="FFFFFF"/>
        </w:rPr>
        <w:t>выяснилось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что провести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полноценный контроль знаний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стало значительно труднее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из-за удаленности в пространств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е. Поэтому необходимо было быстро, но эффективно разработать и апробировать новые методы и приёмы </w:t>
      </w:r>
      <w:r w:rsidR="008F1A86">
        <w:rPr>
          <w:rFonts w:ascii="Times New Roman" w:hAnsi="Times New Roman" w:cs="Times New Roman"/>
          <w:sz w:val="28"/>
          <w:szCs w:val="28"/>
          <w:shd w:val="clear" w:color="auto" w:fill="FFFFFF"/>
        </w:rPr>
        <w:t>результативного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контроля. Таким образом, одной из технологичных форм проведения </w:t>
      </w:r>
      <w:r w:rsidRP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автоматизированного контроля стало создание и использование тестов на платформе </w:t>
      </w:r>
      <w:proofErr w:type="spellStart"/>
      <w:proofErr w:type="gramStart"/>
      <w:r w:rsidRPr="008F3DED">
        <w:rPr>
          <w:rFonts w:ascii="Times New Roman" w:hAnsi="Times New Roman" w:cs="Times New Roman"/>
          <w:sz w:val="28"/>
          <w:szCs w:val="28"/>
          <w:shd w:val="clear" w:color="auto" w:fill="FFFFFF"/>
        </w:rPr>
        <w:t>Дневник.ру</w:t>
      </w:r>
      <w:proofErr w:type="spellEnd"/>
      <w:r w:rsidR="003B5FBE" w:rsidRPr="008F3DED">
        <w:rPr>
          <w:rFonts w:ascii="Times New Roman" w:hAnsi="Times New Roman" w:cs="Times New Roman"/>
          <w:sz w:val="28"/>
          <w:szCs w:val="28"/>
        </w:rPr>
        <w:t>.</w:t>
      </w:r>
      <w:r w:rsidR="00071265" w:rsidRPr="008F3DE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071265" w:rsidRPr="008F3DED">
        <w:rPr>
          <w:rFonts w:ascii="Times New Roman" w:hAnsi="Times New Roman" w:cs="Times New Roman"/>
          <w:sz w:val="28"/>
          <w:szCs w:val="28"/>
        </w:rPr>
        <w:t>рис.1)</w:t>
      </w:r>
    </w:p>
    <w:p w:rsidR="00476EB1" w:rsidRPr="006D1C4A" w:rsidRDefault="00476EB1" w:rsidP="00840DB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Письменный контроль </w:t>
      </w:r>
      <w:r w:rsidR="003B5FBE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по русскому языку</w:t>
      </w:r>
      <w:r w:rsidR="0004601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="0004601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изложение, сочинение, диктант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несомненно</w:t>
      </w:r>
      <w:r w:rsidR="0004601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обеспечивает глубокую и </w:t>
      </w:r>
      <w:r w:rsidR="0004601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всестороннюю проверку усвоения знаний, </w:t>
      </w:r>
      <w:r w:rsidR="003B5FBE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но в</w:t>
      </w:r>
      <w:r w:rsidR="008F1A86">
        <w:rPr>
          <w:rFonts w:ascii="Times New Roman" w:hAnsi="Times New Roman" w:cs="Times New Roman"/>
          <w:sz w:val="28"/>
          <w:szCs w:val="28"/>
          <w:shd w:val="clear" w:color="auto" w:fill="FFFFFF"/>
        </w:rPr>
        <w:t>о врем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я дистанционной формы обучения</w:t>
      </w:r>
      <w:r w:rsidR="003B5FBE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нет возможности проводить эти виды работ. Поэтому пришлось искать иные варианты письменного контроля, которые обеспечили бы 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реальную </w:t>
      </w:r>
      <w:r w:rsidR="0004601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самостоятельную работу </w:t>
      </w:r>
      <w:r w:rsidR="003F1338">
        <w:rPr>
          <w:rFonts w:ascii="Times New Roman" w:hAnsi="Times New Roman" w:cs="Times New Roman"/>
          <w:sz w:val="28"/>
          <w:szCs w:val="28"/>
          <w:shd w:val="clear" w:color="auto" w:fill="FFFFFF"/>
        </w:rPr>
        <w:t>обучающихся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ведь упражнения из учебника </w:t>
      </w:r>
      <w:r w:rsidR="003F1338">
        <w:rPr>
          <w:rFonts w:ascii="Times New Roman" w:hAnsi="Times New Roman" w:cs="Times New Roman"/>
          <w:sz w:val="28"/>
          <w:szCs w:val="28"/>
          <w:shd w:val="clear" w:color="auto" w:fill="FFFFFF"/>
        </w:rPr>
        <w:t>зачастую</w:t>
      </w:r>
      <w:r w:rsidR="0004601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выполняются при помощи ГДЗ.</w:t>
      </w:r>
    </w:p>
    <w:p w:rsidR="00046015" w:rsidRDefault="00046015" w:rsidP="008F3DE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Таким образом, путём поиска полезных инструментов в пр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ограмме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840DBB" w:rsidRPr="00840DBB">
        <w:rPr>
          <w:rFonts w:ascii="Times New Roman" w:eastAsia="Calibri" w:hAnsi="Times New Roman" w:cs="Times New Roman"/>
          <w:sz w:val="28"/>
          <w:szCs w:val="28"/>
        </w:rPr>
        <w:t>Zoom</w:t>
      </w:r>
      <w:proofErr w:type="spellEnd"/>
      <w:r w:rsidRP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было использовано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комментирование, при помощи которого </w:t>
      </w:r>
      <w:r w:rsidR="003F1338">
        <w:rPr>
          <w:rFonts w:ascii="Times New Roman" w:hAnsi="Times New Roman" w:cs="Times New Roman"/>
          <w:sz w:val="28"/>
          <w:szCs w:val="28"/>
          <w:shd w:val="clear" w:color="auto" w:fill="FFFFFF"/>
        </w:rPr>
        <w:t>ученик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может в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заранее подготовленное задание, например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по теме «Чередующиеся гласные в корне слова»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заполнить пропуски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>провести морфемный и словообразовательный анализы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режиме настоящего времени. </w:t>
      </w:r>
      <w:r w:rsidR="0007126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(рис.2, 3)</w:t>
      </w:r>
    </w:p>
    <w:p w:rsidR="008F1A86" w:rsidRDefault="00840DBB" w:rsidP="007F2D6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 как </w:t>
      </w:r>
      <w:r w:rsidR="003F1338">
        <w:rPr>
          <w:rFonts w:ascii="Times New Roman" w:hAnsi="Times New Roman" w:cs="Times New Roman"/>
          <w:sz w:val="28"/>
          <w:szCs w:val="28"/>
          <w:shd w:val="clear" w:color="auto" w:fill="FFFFFF"/>
        </w:rPr>
        <w:t>контроль на уроках литературы предполагае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 устную форму ответа обучающегося, был запланирован и проведен ряд видеоконференций на </w:t>
      </w:r>
      <w:r w:rsidRPr="00840D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платформе </w:t>
      </w:r>
      <w:proofErr w:type="spellStart"/>
      <w:r w:rsidRPr="00840DBB">
        <w:rPr>
          <w:rFonts w:ascii="Times New Roman" w:eastAsia="Calibri" w:hAnsi="Times New Roman" w:cs="Times New Roman"/>
          <w:sz w:val="28"/>
          <w:szCs w:val="28"/>
        </w:rPr>
        <w:t>Zoom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. Такой вид контроля </w:t>
      </w:r>
      <w:r w:rsidR="003F1338">
        <w:rPr>
          <w:rFonts w:ascii="Times New Roman" w:eastAsia="Calibri" w:hAnsi="Times New Roman" w:cs="Times New Roman"/>
          <w:sz w:val="28"/>
          <w:szCs w:val="28"/>
        </w:rPr>
        <w:t>предполагает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индивидуальную форму работы, что в свою очередь даёт возможность оценить уровень проведённого анализа литературного произведения.</w:t>
      </w:r>
      <w:r w:rsidR="007F2D6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Вышеуказанная платформа даёт преимущество наглядному методу обучения, что в свою очередь можно использовать для оценки и контроля знаний. Так, </w:t>
      </w:r>
      <w:r w:rsidR="00A16928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знакомясь с </w:t>
      </w:r>
      <w:r w:rsidR="007F2D6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литературным </w:t>
      </w:r>
      <w:r w:rsidR="00A16928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направлением </w:t>
      </w:r>
      <w:r w:rsidR="007F2D60">
        <w:rPr>
          <w:rFonts w:ascii="Times New Roman" w:hAnsi="Times New Roman" w:cs="Times New Roman"/>
          <w:sz w:val="28"/>
          <w:szCs w:val="28"/>
          <w:shd w:val="clear" w:color="auto" w:fill="FFFFFF"/>
        </w:rPr>
        <w:t>р</w:t>
      </w:r>
      <w:r w:rsidR="00A16928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еализм, </w:t>
      </w:r>
      <w:r w:rsidR="003F1338">
        <w:rPr>
          <w:rFonts w:ascii="Times New Roman" w:hAnsi="Times New Roman" w:cs="Times New Roman"/>
          <w:sz w:val="28"/>
          <w:szCs w:val="28"/>
          <w:shd w:val="clear" w:color="auto" w:fill="FFFFFF"/>
        </w:rPr>
        <w:t>ученикам</w:t>
      </w:r>
      <w:r w:rsidR="007F2D6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было предложено</w:t>
      </w:r>
      <w:r w:rsidR="00A16928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F2D60">
        <w:rPr>
          <w:rFonts w:ascii="Times New Roman" w:hAnsi="Times New Roman" w:cs="Times New Roman"/>
          <w:sz w:val="28"/>
          <w:szCs w:val="28"/>
          <w:shd w:val="clear" w:color="auto" w:fill="FFFFFF"/>
        </w:rPr>
        <w:t>выполнить задание на соотношение.</w:t>
      </w:r>
      <w:r w:rsidR="008F1A8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7126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(рис.4)</w:t>
      </w:r>
      <w:r w:rsidR="007F2D6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A16928" w:rsidRPr="006D1C4A" w:rsidRDefault="007F2D60" w:rsidP="007F2D6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Следующей формой </w:t>
      </w:r>
      <w:r w:rsidR="00A16928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оценивания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полученных знаний является </w:t>
      </w:r>
      <w:r w:rsidR="00A16928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просмотр отрывка экранизации литературного произведения в режиме видеоконференции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8C768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после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которого обучающимся предлагаются вопросы, ответы на которые станут результатом</w:t>
      </w:r>
      <w:r w:rsidR="008C768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усвоения новой информации или поводом для повторного объяснения материала.</w:t>
      </w:r>
      <w:r w:rsidR="008F1A8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71265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(рис.5)</w:t>
      </w:r>
    </w:p>
    <w:p w:rsidR="00C61E7D" w:rsidRDefault="008C7685" w:rsidP="00551AE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Принципы организации учебного процесса в любой</w:t>
      </w:r>
      <w:r w:rsidR="00132329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форме обучения, будь то очная или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дистанционная</w:t>
      </w:r>
      <w:r w:rsidR="00132329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основе своей должны быть теми же, но реализуются они специфичными способами, обусловленными </w:t>
      </w:r>
      <w:r w:rsidR="00132329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новой формой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обучения, возможностями информационной среды Интернета</w:t>
      </w:r>
      <w:r w:rsidR="00132329"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6D1C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551AEE" w:rsidRPr="00551AEE" w:rsidRDefault="00551AEE" w:rsidP="00551AE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34C34" w:rsidRPr="00C61E7D" w:rsidRDefault="00634C34" w:rsidP="00C61E7D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C61E7D">
        <w:rPr>
          <w:color w:val="000000"/>
          <w:sz w:val="28"/>
          <w:szCs w:val="28"/>
        </w:rPr>
        <w:t>С</w:t>
      </w:r>
      <w:r w:rsidR="00551AEE">
        <w:rPr>
          <w:color w:val="000000"/>
          <w:sz w:val="28"/>
          <w:szCs w:val="28"/>
        </w:rPr>
        <w:t>писок использованных источников</w:t>
      </w:r>
    </w:p>
    <w:p w:rsidR="00634C34" w:rsidRPr="00C61E7D" w:rsidRDefault="00634C34" w:rsidP="00C61E7D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 w:rsidRPr="00C61E7D">
        <w:rPr>
          <w:color w:val="000000"/>
          <w:sz w:val="28"/>
          <w:szCs w:val="28"/>
        </w:rPr>
        <w:t>1.</w:t>
      </w:r>
      <w:r w:rsidR="00C61E7D" w:rsidRPr="00C61E7D">
        <w:rPr>
          <w:color w:val="000000"/>
          <w:sz w:val="28"/>
          <w:szCs w:val="28"/>
        </w:rPr>
        <w:t xml:space="preserve"> </w:t>
      </w:r>
      <w:proofErr w:type="spellStart"/>
      <w:r w:rsidRPr="00C61E7D">
        <w:rPr>
          <w:color w:val="000000"/>
          <w:sz w:val="28"/>
          <w:szCs w:val="28"/>
        </w:rPr>
        <w:t>Крапивенских</w:t>
      </w:r>
      <w:proofErr w:type="spellEnd"/>
      <w:r w:rsidR="00C61E7D" w:rsidRPr="00C61E7D">
        <w:rPr>
          <w:color w:val="000000"/>
          <w:sz w:val="28"/>
          <w:szCs w:val="28"/>
        </w:rPr>
        <w:t>, О.Е</w:t>
      </w:r>
      <w:r w:rsidRPr="00C61E7D">
        <w:rPr>
          <w:color w:val="000000"/>
          <w:sz w:val="28"/>
          <w:szCs w:val="28"/>
        </w:rPr>
        <w:t>.</w:t>
      </w:r>
      <w:r w:rsidRPr="00C61E7D">
        <w:rPr>
          <w:b/>
          <w:bCs/>
          <w:color w:val="000000"/>
          <w:sz w:val="28"/>
          <w:szCs w:val="28"/>
        </w:rPr>
        <w:t> </w:t>
      </w:r>
      <w:r w:rsidRPr="00C61E7D">
        <w:rPr>
          <w:color w:val="000000"/>
          <w:sz w:val="28"/>
          <w:szCs w:val="28"/>
        </w:rPr>
        <w:t>Формы контроля и система оценки знаний обучающихся с использованием дистанционных образовательных технологий [Электронный ресурс] </w:t>
      </w:r>
      <w:hyperlink r:id="rId5" w:tgtFrame="_blank" w:history="1">
        <w:r w:rsidRPr="00C61E7D">
          <w:rPr>
            <w:rStyle w:val="a6"/>
            <w:color w:val="2C7BDE"/>
            <w:sz w:val="28"/>
            <w:szCs w:val="28"/>
          </w:rPr>
          <w:t>https://multiurok.ru/files/formy-kontrolia-i-sistema-otsenki-znanii-obuchaius.html</w:t>
        </w:r>
      </w:hyperlink>
    </w:p>
    <w:p w:rsidR="00C61E7D" w:rsidRPr="00C61E7D" w:rsidRDefault="00C61E7D" w:rsidP="00C61E7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Сергеева, В.П., </w:t>
      </w:r>
      <w:proofErr w:type="spell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Каскулова</w:t>
      </w:r>
      <w:proofErr w:type="spell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Ф. В., </w:t>
      </w:r>
      <w:proofErr w:type="spell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Гричненко</w:t>
      </w:r>
      <w:proofErr w:type="spell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И.С.. Современные средства оценивания</w:t>
      </w:r>
      <w:r w:rsidR="00551AE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результатов обучения [Текст</w:t>
      </w:r>
      <w:proofErr w:type="gram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 :</w:t>
      </w:r>
      <w:proofErr w:type="gram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учебно-методическое пособие. – </w:t>
      </w:r>
      <w:proofErr w:type="gram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 :</w:t>
      </w:r>
      <w:proofErr w:type="gram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АПКиППРО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–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2005 – 50 с.</w:t>
      </w:r>
    </w:p>
    <w:p w:rsidR="00C61E7D" w:rsidRPr="00C61E7D" w:rsidRDefault="00C61E7D" w:rsidP="00C61E7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1E7D">
        <w:rPr>
          <w:rFonts w:ascii="Times New Roman" w:hAnsi="Times New Roman" w:cs="Times New Roman"/>
          <w:color w:val="000000"/>
          <w:sz w:val="28"/>
          <w:szCs w:val="28"/>
        </w:rPr>
        <w:t xml:space="preserve">3. </w:t>
      </w:r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Чернявская, А.П., </w:t>
      </w:r>
      <w:proofErr w:type="spell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Гречин</w:t>
      </w:r>
      <w:proofErr w:type="spell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Б.С. Современные средства оценивания результатов обучения [Текст</w:t>
      </w:r>
      <w:proofErr w:type="gram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] :</w:t>
      </w:r>
      <w:proofErr w:type="gram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учебно-методическое пособие. – </w:t>
      </w:r>
      <w:proofErr w:type="gramStart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Ярославль :</w:t>
      </w:r>
      <w:proofErr w:type="gramEnd"/>
      <w:r w:rsidRPr="00C61E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Изд-во ЯГПУ. – 2008 – 98 с.</w:t>
      </w:r>
    </w:p>
    <w:p w:rsidR="00C61E7D" w:rsidRPr="00C61E7D" w:rsidRDefault="00C61E7D" w:rsidP="00C61E7D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</w:p>
    <w:p w:rsidR="00071265" w:rsidRPr="006D1C4A" w:rsidRDefault="00071265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71265" w:rsidRDefault="00071265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8F1A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F1A86" w:rsidRDefault="008F1A86" w:rsidP="008F1A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F1338" w:rsidRDefault="003F1338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F1338" w:rsidRDefault="003F1338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Pr="006D1C4A" w:rsidRDefault="00551AEE" w:rsidP="00551AEE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ПРИЛОЖЕНИЕ</w:t>
      </w:r>
    </w:p>
    <w:p w:rsidR="00071265" w:rsidRDefault="00071265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F2D60" w:rsidRPr="006D1C4A" w:rsidRDefault="007F2D60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Рисунок 1</w:t>
      </w:r>
    </w:p>
    <w:p w:rsidR="00071265" w:rsidRPr="006D1C4A" w:rsidRDefault="00071265" w:rsidP="007F2D6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435453" cy="3285460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6" cstate="print"/>
                    <a:srcRect l="14503" t="13574" r="5629" b="7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890" cy="3291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265" w:rsidRPr="006D1C4A" w:rsidRDefault="00071265" w:rsidP="006D1C4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71265" w:rsidRPr="006D1C4A" w:rsidRDefault="007F2D60" w:rsidP="007F2D6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Рисунок 2</w:t>
      </w:r>
    </w:p>
    <w:p w:rsidR="00071265" w:rsidRPr="006D1C4A" w:rsidRDefault="00071265" w:rsidP="006D1C4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648102" cy="3040912"/>
            <wp:effectExtent l="19050" t="0" r="0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7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066" cy="3040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D60" w:rsidRDefault="007F2D60" w:rsidP="007F2D6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F2D60" w:rsidRDefault="007F2D60" w:rsidP="007F2D6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F2D60" w:rsidRDefault="007F2D60" w:rsidP="007F2D6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551AEE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71265" w:rsidRPr="006D1C4A" w:rsidRDefault="007F2D60" w:rsidP="00551AEE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Рисунок 3</w:t>
      </w:r>
    </w:p>
    <w:p w:rsidR="00071265" w:rsidRPr="006D1C4A" w:rsidRDefault="00071265" w:rsidP="006D1C4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770939" cy="2699387"/>
            <wp:effectExtent l="19050" t="0" r="1211" b="0"/>
            <wp:docPr id="4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6471" b="21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528" cy="2699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265" w:rsidRPr="006D1C4A" w:rsidRDefault="007F2D60" w:rsidP="007F2D6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Рисунок 4</w:t>
      </w:r>
    </w:p>
    <w:p w:rsidR="00071265" w:rsidRPr="006D1C4A" w:rsidRDefault="00071265" w:rsidP="006D1C4A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71265" w:rsidRPr="006D1C4A" w:rsidRDefault="00071265" w:rsidP="00551AEE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664613" cy="3274828"/>
            <wp:effectExtent l="19050" t="0" r="0" b="0"/>
            <wp:docPr id="5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289" cy="3275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51AEE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71265" w:rsidRPr="006D1C4A" w:rsidRDefault="00551AEE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Рисунок 5</w:t>
      </w:r>
    </w:p>
    <w:p w:rsidR="00071265" w:rsidRPr="006D1C4A" w:rsidRDefault="00071265" w:rsidP="006D1C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D1C4A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244067" cy="3296093"/>
            <wp:effectExtent l="19050" t="0" r="0" b="0"/>
            <wp:docPr id="6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9883" r="11603" b="6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478" cy="3296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265" w:rsidRPr="006D1C4A" w:rsidRDefault="00071265" w:rsidP="006D1C4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sectPr w:rsidR="00071265" w:rsidRPr="006D1C4A" w:rsidSect="006D1C4A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76EB1"/>
    <w:rsid w:val="00046015"/>
    <w:rsid w:val="00071265"/>
    <w:rsid w:val="00132329"/>
    <w:rsid w:val="001F6962"/>
    <w:rsid w:val="00311329"/>
    <w:rsid w:val="00327DA6"/>
    <w:rsid w:val="003B5FBE"/>
    <w:rsid w:val="003D19B5"/>
    <w:rsid w:val="003F1338"/>
    <w:rsid w:val="00476EB1"/>
    <w:rsid w:val="004E3045"/>
    <w:rsid w:val="00551AEE"/>
    <w:rsid w:val="005E54EE"/>
    <w:rsid w:val="00634C34"/>
    <w:rsid w:val="00667AF1"/>
    <w:rsid w:val="006D1C4A"/>
    <w:rsid w:val="007F2D60"/>
    <w:rsid w:val="00840DBB"/>
    <w:rsid w:val="008C7685"/>
    <w:rsid w:val="008F1A86"/>
    <w:rsid w:val="008F3DED"/>
    <w:rsid w:val="00A16928"/>
    <w:rsid w:val="00C61E7D"/>
    <w:rsid w:val="00E37C48"/>
    <w:rsid w:val="00FF0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0574B06-DAD3-415C-A78B-CD3211D38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7C48"/>
  </w:style>
  <w:style w:type="paragraph" w:styleId="1">
    <w:name w:val="heading 1"/>
    <w:basedOn w:val="a"/>
    <w:link w:val="10"/>
    <w:uiPriority w:val="9"/>
    <w:qFormat/>
    <w:rsid w:val="000712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76E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712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712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71265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634C3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03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8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1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3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5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multiurok.ru/files/formy-kontrolia-i-sistema-otsenki-znanii-obuchaius.html" TargetMode="External"/><Relationship Id="rId10" Type="http://schemas.openxmlformats.org/officeDocument/2006/relationships/image" Target="media/image5.png"/><Relationship Id="rId4" Type="http://schemas.openxmlformats.org/officeDocument/2006/relationships/hyperlink" Target="mailto:sofi.titovaa@yandex.ru" TargetMode="Externa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676</Words>
  <Characters>3855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Sofia</dc:creator>
  <cp:keywords/>
  <dc:description/>
  <cp:lastModifiedBy>Admin</cp:lastModifiedBy>
  <cp:revision>11</cp:revision>
  <dcterms:created xsi:type="dcterms:W3CDTF">2020-11-17T10:33:00Z</dcterms:created>
  <dcterms:modified xsi:type="dcterms:W3CDTF">2025-10-24T05:41:00Z</dcterms:modified>
</cp:coreProperties>
</file>