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34" w:rsidRPr="00DF3CFB" w:rsidRDefault="00853E34" w:rsidP="00853E3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Психолого-педагогические особенности формирования </w:t>
      </w:r>
    </w:p>
    <w:p w:rsidR="00853E34" w:rsidRPr="00DF3CFB" w:rsidRDefault="00853E34" w:rsidP="00853E3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3CFB">
        <w:rPr>
          <w:rFonts w:ascii="Times New Roman" w:eastAsia="Times New Roman" w:hAnsi="Times New Roman"/>
          <w:b/>
          <w:sz w:val="28"/>
          <w:szCs w:val="28"/>
          <w:lang w:eastAsia="ru-RU"/>
        </w:rPr>
        <w:t>эстетического вкуса младших школьников</w:t>
      </w:r>
    </w:p>
    <w:p w:rsidR="00853E34" w:rsidRPr="00DF3CFB" w:rsidRDefault="00853E34" w:rsidP="00853E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640" w:rsidRPr="00694749" w:rsidRDefault="00B43640" w:rsidP="00B436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DE3">
        <w:rPr>
          <w:rFonts w:ascii="Times New Roman" w:hAnsi="Times New Roman" w:cs="Times New Roman"/>
          <w:sz w:val="28"/>
          <w:szCs w:val="28"/>
        </w:rPr>
        <w:t xml:space="preserve">В современной общеобразовательной школе </w:t>
      </w:r>
      <w:r>
        <w:rPr>
          <w:rFonts w:ascii="Times New Roman" w:hAnsi="Times New Roman" w:cs="Times New Roman"/>
          <w:sz w:val="28"/>
          <w:szCs w:val="28"/>
        </w:rPr>
        <w:t xml:space="preserve">особое </w:t>
      </w:r>
      <w:r w:rsidRPr="008C6DE3">
        <w:rPr>
          <w:rFonts w:ascii="Times New Roman" w:hAnsi="Times New Roman" w:cs="Times New Roman"/>
          <w:sz w:val="28"/>
          <w:szCs w:val="28"/>
        </w:rPr>
        <w:t xml:space="preserve">внимание уделяется вопросам социальной адаптации детей в процессе их обучения. </w:t>
      </w:r>
      <w:r w:rsidRPr="00C416EB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>развития эстетического вкуса</w:t>
      </w:r>
      <w:r w:rsidRPr="00C416EB">
        <w:rPr>
          <w:rFonts w:ascii="Times New Roman" w:hAnsi="Times New Roman" w:cs="Times New Roman"/>
          <w:sz w:val="28"/>
          <w:szCs w:val="28"/>
        </w:rPr>
        <w:t xml:space="preserve"> является одной из основных проблем начальной школы, </w:t>
      </w:r>
      <w:r>
        <w:rPr>
          <w:rFonts w:ascii="Times New Roman" w:hAnsi="Times New Roman" w:cs="Times New Roman"/>
          <w:sz w:val="28"/>
          <w:szCs w:val="28"/>
        </w:rPr>
        <w:t>потому как именно в младшем школьном возрасте</w:t>
      </w:r>
      <w:r w:rsidRPr="00C416EB">
        <w:rPr>
          <w:rFonts w:ascii="Times New Roman" w:hAnsi="Times New Roman" w:cs="Times New Roman"/>
          <w:sz w:val="28"/>
          <w:szCs w:val="28"/>
        </w:rPr>
        <w:t>, когда эстетические представления ребёнк</w:t>
      </w:r>
      <w:r>
        <w:rPr>
          <w:rFonts w:ascii="Times New Roman" w:hAnsi="Times New Roman" w:cs="Times New Roman"/>
          <w:sz w:val="28"/>
          <w:szCs w:val="28"/>
        </w:rPr>
        <w:t>а, полученные в семье и школе, формируются</w:t>
      </w:r>
      <w:r w:rsidRPr="00C416EB">
        <w:rPr>
          <w:rFonts w:ascii="Times New Roman" w:hAnsi="Times New Roman" w:cs="Times New Roman"/>
          <w:sz w:val="28"/>
          <w:szCs w:val="28"/>
        </w:rPr>
        <w:t xml:space="preserve"> в понятия, которые станут фундаментом эстетических взглядов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4749">
        <w:rPr>
          <w:rFonts w:ascii="Times New Roman" w:hAnsi="Times New Roman" w:cs="Times New Roman"/>
          <w:sz w:val="28"/>
          <w:szCs w:val="28"/>
        </w:rPr>
        <w:t>Поэтому существует потребность в выработке у школьников системы художественных представлений, взглядов и убеждений, воспитание эстетической чуткости и вкуса. Одновременно с этим у школьников воспитывается стремление и умение вносить элементы прекрасного во все стороны бытия</w:t>
      </w:r>
      <w:r w:rsidRPr="00D40FE9">
        <w:rPr>
          <w:rFonts w:ascii="Times New Roman" w:hAnsi="Times New Roman" w:cs="Times New Roman"/>
          <w:sz w:val="28"/>
          <w:szCs w:val="28"/>
        </w:rPr>
        <w:t>.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Решением </w:t>
      </w:r>
      <w:proofErr w:type="gram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роблемы становления эстетического вкуса школьников младших классов</w:t>
      </w:r>
      <w:proofErr w:type="gramEnd"/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занимаются специалисты различных отраслей. Педагоги, воспитатели, психологи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каждый из перечисленных специалистов считает важным развивать у детей способности видеть </w:t>
      </w:r>
      <w:proofErr w:type="gramStart"/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прекрасное</w:t>
      </w:r>
      <w:proofErr w:type="gramEnd"/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окружающем мире. Каждая из сфер проводит исследования в части способов развития эстетических чувств, поскольку считает это важным условием духовной жизни человека</w:t>
      </w:r>
      <w:proofErr w:type="gramStart"/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54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Исследуя данную проблему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многие специалисты отмечают важность </w:t>
      </w:r>
      <w:r w:rsidR="00B436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раннего формирование эстетического</w:t>
      </w: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вкуса детей. Исходя из этого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повышается роль целенаправленного педагогического воздействия в эстетическом становлении ребёнка. 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роль такого воздействия это целенаправленное педагогическое эстетико-воспитательное воздействие и привлечение детей в различную художественно-творческую деятельность. Результатом выше перечисленного будет являться постижение эстетических явлений, повышение понимания подлинного искусства, развитие сенсорной сферы.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достижения лучшего результата, преподавателю необходимо четко 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и грамотно формулировать предметы и явления, отвечающие представлениям о </w:t>
      </w:r>
      <w:proofErr w:type="gram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прекрасном</w:t>
      </w:r>
      <w:proofErr w:type="gram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и, формирующие чувственно 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эмоциональный опыт ученика</w:t>
      </w:r>
      <w:r w:rsidR="002D2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[1</w:t>
      </w:r>
      <w:r w:rsidR="00454EFC" w:rsidRPr="00DF3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с.107]. 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Необходимость в формировании, воспитании, развитии качеств, </w:t>
      </w:r>
      <w:proofErr w:type="gram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превращающих</w:t>
      </w:r>
      <w:proofErr w:type="gram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личность в активного созидателя, позволяет ребенку не только наслаждаться красотой мира, но и участвовать в его преобразовании</w:t>
      </w:r>
      <w:r w:rsidRPr="00DF3C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Кроме перечисленных педагогических подходов, в достижении целей эстетического воспитания имеют место немало важные психологические меры воспитания, главной задачей которых, является формирование эстетического сознания ребёнка.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Данная тема вызывает большой интерес у многих педагогов и психологов, которые, в свою очередь, разделяют эстетическое сознание на ряд категорий, которые, как раз и отражают саму сущность эстетического воспитания ребёнка. Как ни странно, именно они и позволяют оценивать уровень эстетической культуры человека. Исследователи выделяют следующие категории: эстетические вкус и восприятие. Б.Т. Лихачёв выделяет также </w:t>
      </w:r>
      <w:proofErr w:type="gram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эстетические</w:t>
      </w:r>
      <w:proofErr w:type="gram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чувство, потребность и суждение [</w:t>
      </w:r>
      <w:r w:rsidR="002D2A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DF3CFB">
        <w:rPr>
          <w:rFonts w:ascii="Times New Roman" w:hAnsi="Times New Roman"/>
          <w:sz w:val="28"/>
          <w:szCs w:val="28"/>
        </w:rPr>
        <w:t>, с. 221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].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Эстетическое суждени</w:t>
      </w:r>
      <w:r w:rsidR="002D2A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выделяет также Г.З. Апресян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DF3CFB">
        <w:rPr>
          <w:rFonts w:ascii="Times New Roman" w:hAnsi="Times New Roman"/>
          <w:color w:val="000000"/>
          <w:sz w:val="28"/>
          <w:szCs w:val="28"/>
        </w:rPr>
        <w:br/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О.П. </w:t>
      </w:r>
      <w:proofErr w:type="spell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Котикова</w:t>
      </w:r>
      <w:proofErr w:type="spell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В.Г. </w:t>
      </w:r>
      <w:proofErr w:type="spell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Кухаронак</w:t>
      </w:r>
      <w:proofErr w:type="spell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акцентируют внимание на следующие моменты: «Приоритетным сущностным аспектом эстетического воспитания младших школьников является развитие их творческого потенциала. Развитие эмоциональной сферы младшего школьника и усвоение определенных знаний из области искусства, а также развитие эстетического сознания наиболее эффективно происходят в процессе художественн</w:t>
      </w:r>
      <w:r w:rsidR="002D2A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– творческой деятельности» [3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с.13]. 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Также стоит поговорить об одной из главных категорий эстетического воспитания 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эстетическом вкусе, который определяется устойчивым свойством личности, с закреплёнными нормами, предпочтениями, которые служат личным критерием эстетической </w:t>
      </w:r>
      <w:proofErr w:type="gramStart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оценки</w:t>
      </w:r>
      <w:proofErr w:type="gramEnd"/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 предметов, так и явлений. 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Традиционно рассматривается как одно из звеньев системы эстетического воспитания </w:t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DF3C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воспитание эстетического вкуса, которое представляет собой невосприимчивость к художественным суррогатам, жажду общения с подлинным искусством.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Способность чувствовать, отличать подлинные эстетические достоинства общественной жизни, является заслугой развитого эстетического вкуса, формирование которого идёт в течение продолжительного времени, но особое действие имеет в младшем школьном возрасте, когда человек формирует себя как личность. Именно в эту пору основывается будущий вкус человека</w:t>
      </w:r>
      <w:proofErr w:type="gramStart"/>
      <w:r w:rsidRPr="00DF3CFB">
        <w:rPr>
          <w:rFonts w:ascii="Times New Roman" w:hAnsi="Times New Roman"/>
          <w:sz w:val="28"/>
          <w:szCs w:val="28"/>
        </w:rPr>
        <w:t xml:space="preserve"> </w:t>
      </w:r>
      <w:r w:rsidRPr="00DF3CF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Многие психологи считают, что эстетический вкус относится к устойчивым образованиям, определяющим различные проявления личности. Например, действительные и рефлективные. Подчеркивая важность целеустремлённости, эстетический вкус, направляет к достижению наиболее совершенных результатов</w:t>
      </w:r>
      <w:proofErr w:type="gramStart"/>
      <w:r w:rsidRPr="00DF3CFB">
        <w:rPr>
          <w:rFonts w:ascii="Times New Roman" w:hAnsi="Times New Roman" w:cs="Times New Roman"/>
          <w:sz w:val="28"/>
          <w:szCs w:val="28"/>
        </w:rPr>
        <w:t xml:space="preserve"> </w:t>
      </w:r>
      <w:r w:rsidRPr="00DF3CFB">
        <w:rPr>
          <w:rFonts w:ascii="Times New Roman" w:hAnsi="Times New Roman"/>
          <w:sz w:val="28"/>
          <w:szCs w:val="28"/>
        </w:rPr>
        <w:t>.</w:t>
      </w:r>
      <w:proofErr w:type="gramEnd"/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М. С. Каган считает, что именно эстетическая деятельность формирует материю по «законам красоты» и </w:t>
      </w:r>
      <w:r w:rsidR="002D2A25">
        <w:rPr>
          <w:rFonts w:ascii="Times New Roman" w:hAnsi="Times New Roman" w:cs="Times New Roman"/>
          <w:sz w:val="28"/>
          <w:szCs w:val="28"/>
        </w:rPr>
        <w:t xml:space="preserve">носит </w:t>
      </w:r>
      <w:proofErr w:type="gramStart"/>
      <w:r w:rsidR="002D2A25">
        <w:rPr>
          <w:rFonts w:ascii="Times New Roman" w:hAnsi="Times New Roman" w:cs="Times New Roman"/>
          <w:sz w:val="28"/>
          <w:szCs w:val="28"/>
        </w:rPr>
        <w:t>универсальных</w:t>
      </w:r>
      <w:proofErr w:type="gramEnd"/>
      <w:r w:rsidR="002D2A25">
        <w:rPr>
          <w:rFonts w:ascii="Times New Roman" w:hAnsi="Times New Roman" w:cs="Times New Roman"/>
          <w:sz w:val="28"/>
          <w:szCs w:val="28"/>
        </w:rPr>
        <w:t xml:space="preserve"> характер [4</w:t>
      </w:r>
      <w:r w:rsidRPr="00DF3CFB">
        <w:rPr>
          <w:rFonts w:ascii="Times New Roman" w:hAnsi="Times New Roman" w:cs="Times New Roman"/>
          <w:sz w:val="28"/>
          <w:szCs w:val="28"/>
        </w:rPr>
        <w:t xml:space="preserve">, с. 20]. 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С. Л. Рубинштейн, в свою очередь, считает, что понятие о деятельности </w:t>
      </w:r>
      <w:r w:rsidRPr="00DF3CFB">
        <w:rPr>
          <w:rFonts w:ascii="Times New Roman" w:hAnsi="Times New Roman"/>
          <w:sz w:val="28"/>
          <w:szCs w:val="28"/>
        </w:rPr>
        <w:t>−</w:t>
      </w:r>
      <w:r w:rsidRPr="00DF3CFB">
        <w:rPr>
          <w:rFonts w:ascii="Times New Roman" w:hAnsi="Times New Roman" w:cs="Times New Roman"/>
          <w:sz w:val="28"/>
          <w:szCs w:val="28"/>
        </w:rPr>
        <w:t xml:space="preserve"> одно из ключевых теоретических поняти</w:t>
      </w:r>
      <w:r w:rsidR="002D2A25">
        <w:rPr>
          <w:rFonts w:ascii="Times New Roman" w:hAnsi="Times New Roman" w:cs="Times New Roman"/>
          <w:sz w:val="28"/>
          <w:szCs w:val="28"/>
        </w:rPr>
        <w:t>й психологии [5</w:t>
      </w:r>
      <w:r w:rsidRPr="00DF3CFB">
        <w:rPr>
          <w:rFonts w:ascii="Times New Roman" w:hAnsi="Times New Roman" w:cs="Times New Roman"/>
          <w:sz w:val="28"/>
          <w:szCs w:val="28"/>
        </w:rPr>
        <w:t xml:space="preserve">, с. 115].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Процесс развития личности у ребёнка осуществляется из-за непосредственного взаимодействия ребёнка с культурной средой, показывающего результа</w:t>
      </w:r>
      <w:r w:rsidRPr="00DF3CFB">
        <w:rPr>
          <w:rFonts w:ascii="Times New Roman" w:hAnsi="Times New Roman"/>
          <w:sz w:val="28"/>
          <w:szCs w:val="28"/>
        </w:rPr>
        <w:t xml:space="preserve">ты деятельности </w:t>
      </w:r>
      <w:proofErr w:type="spellStart"/>
      <w:proofErr w:type="gramStart"/>
      <w:r w:rsidRPr="00DF3CFB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DF3CFB">
        <w:rPr>
          <w:rFonts w:ascii="Times New Roman" w:hAnsi="Times New Roman" w:cs="Times New Roman"/>
          <w:sz w:val="28"/>
          <w:szCs w:val="28"/>
        </w:rPr>
        <w:sym w:font="Symbol" w:char="002D"/>
      </w:r>
      <w:r w:rsidRPr="00DF3CFB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 w:rsidRPr="00DF3CFB">
        <w:rPr>
          <w:rFonts w:ascii="Times New Roman" w:hAnsi="Times New Roman" w:cs="Times New Roman"/>
          <w:sz w:val="28"/>
          <w:szCs w:val="28"/>
        </w:rPr>
        <w:t xml:space="preserve"> исследований, созданных с целью формирования эстетического вкуса младших школьников в образовательном процессе. Ни для кого не секрет, что понятие вкуса является относительным. Не зря в образовательном процессе формирование эстетического вкуса начинает рассматриваться с начальной школы, ведь именно эта категория играет большую роль в формировании личности ребёнка как совокупности индивидуальных черт. Важность процесса заключатся в том, что развитие эстетического вкуса рассматривается как не сиюминутный процесс, а длительный по време</w:t>
      </w:r>
      <w:r w:rsidR="002D2A25">
        <w:rPr>
          <w:rFonts w:ascii="Times New Roman" w:hAnsi="Times New Roman" w:cs="Times New Roman"/>
          <w:sz w:val="28"/>
          <w:szCs w:val="28"/>
        </w:rPr>
        <w:t xml:space="preserve">ни его </w:t>
      </w:r>
      <w:r w:rsidR="002D2A25">
        <w:rPr>
          <w:rFonts w:ascii="Times New Roman" w:hAnsi="Times New Roman" w:cs="Times New Roman"/>
          <w:sz w:val="28"/>
          <w:szCs w:val="28"/>
        </w:rPr>
        <w:lastRenderedPageBreak/>
        <w:t>формирования</w:t>
      </w:r>
      <w:proofErr w:type="gramStart"/>
      <w:r w:rsidR="002D2A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Как известно, дети очень эмоциональны. Имея потребность в рассуждениях о своих художественных впечатлениях, они хотят больше знать об известных личностях, скажем, о художнике. Раскрываясь перед сверстниками, дети, чаще всего, более скрытны с взрослыми. Чтобы повлиять на формирование личности, необходимо установить личный контакт. 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Развивать в ребёнке хороший эстетический вкус необходимо, и самым благоприятным для этого является младший школьный возраст. 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Л.П. </w:t>
      </w:r>
      <w:proofErr w:type="spellStart"/>
      <w:r w:rsidRPr="00DF3CFB">
        <w:rPr>
          <w:rFonts w:ascii="Times New Roman" w:hAnsi="Times New Roman" w:cs="Times New Roman"/>
          <w:sz w:val="28"/>
          <w:szCs w:val="28"/>
        </w:rPr>
        <w:t>Печко</w:t>
      </w:r>
      <w:proofErr w:type="spellEnd"/>
      <w:r w:rsidRPr="00DF3CFB">
        <w:rPr>
          <w:rFonts w:ascii="Times New Roman" w:hAnsi="Times New Roman" w:cs="Times New Roman"/>
          <w:sz w:val="28"/>
          <w:szCs w:val="28"/>
        </w:rPr>
        <w:t xml:space="preserve"> установил, что всем детям свойствен простейший эстетический вкус, взяв за основу «некоторую </w:t>
      </w:r>
      <w:proofErr w:type="spellStart"/>
      <w:r w:rsidRPr="00DF3CFB">
        <w:rPr>
          <w:rFonts w:ascii="Times New Roman" w:hAnsi="Times New Roman" w:cs="Times New Roman"/>
          <w:sz w:val="28"/>
          <w:szCs w:val="28"/>
        </w:rPr>
        <w:t>сенсорно</w:t>
      </w:r>
      <w:r w:rsidRPr="00DF3CFB">
        <w:rPr>
          <w:rFonts w:ascii="Times New Roman" w:hAnsi="Times New Roman"/>
          <w:sz w:val="28"/>
          <w:szCs w:val="28"/>
        </w:rPr>
        <w:t>−</w:t>
      </w:r>
      <w:r w:rsidRPr="00DF3CFB">
        <w:rPr>
          <w:rFonts w:ascii="Times New Roman" w:hAnsi="Times New Roman" w:cs="Times New Roman"/>
          <w:sz w:val="28"/>
          <w:szCs w:val="28"/>
        </w:rPr>
        <w:t>гармоническую</w:t>
      </w:r>
      <w:proofErr w:type="spellEnd"/>
      <w:r w:rsidRPr="00DF3CFB">
        <w:rPr>
          <w:rFonts w:ascii="Times New Roman" w:hAnsi="Times New Roman" w:cs="Times New Roman"/>
          <w:sz w:val="28"/>
          <w:szCs w:val="28"/>
        </w:rPr>
        <w:t xml:space="preserve"> способность, присущую уже ранни</w:t>
      </w:r>
      <w:r w:rsidR="002D2A25">
        <w:rPr>
          <w:rFonts w:ascii="Times New Roman" w:hAnsi="Times New Roman" w:cs="Times New Roman"/>
          <w:sz w:val="28"/>
          <w:szCs w:val="28"/>
        </w:rPr>
        <w:t>м периодам развития ребенка» [6</w:t>
      </w:r>
      <w:r w:rsidRPr="00DF3CFB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Эстетический вкус младших школьников не сравнится с другими компонентами</w:t>
      </w:r>
      <w:r w:rsidRPr="00DF3CFB">
        <w:rPr>
          <w:rFonts w:ascii="Times New Roman" w:hAnsi="Times New Roman"/>
          <w:sz w:val="28"/>
          <w:szCs w:val="28"/>
        </w:rPr>
        <w:t xml:space="preserve"> эстетического воспитания, являясь</w:t>
      </w:r>
      <w:r w:rsidRPr="00DF3CFB">
        <w:rPr>
          <w:rFonts w:ascii="Times New Roman" w:hAnsi="Times New Roman" w:cs="Times New Roman"/>
          <w:sz w:val="28"/>
          <w:szCs w:val="28"/>
        </w:rPr>
        <w:t xml:space="preserve"> наиболее педагогически управляемым личностным образованием.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 Будучи школьниками, дети испытывают на себе оказание влияния эмоциональной оценки воспринимаемых явлений, которые приобретают эстетические представления и понятия. Одна крайность – чтобы дети все «открывали» с</w:t>
      </w:r>
      <w:r w:rsidRPr="00DF3CFB">
        <w:rPr>
          <w:rFonts w:ascii="Times New Roman" w:hAnsi="Times New Roman"/>
          <w:sz w:val="28"/>
          <w:szCs w:val="28"/>
        </w:rPr>
        <w:t>ами, а учитель лишь помогал им</w:t>
      </w:r>
      <w:r w:rsidRPr="00DF3CFB">
        <w:rPr>
          <w:rFonts w:ascii="Times New Roman" w:hAnsi="Times New Roman" w:cs="Times New Roman"/>
          <w:sz w:val="28"/>
          <w:szCs w:val="28"/>
        </w:rPr>
        <w:t>.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Искусство развивает человека всесторонне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3CFB">
        <w:rPr>
          <w:rFonts w:ascii="Times New Roman" w:hAnsi="Times New Roman" w:cs="Times New Roman"/>
          <w:sz w:val="28"/>
          <w:szCs w:val="28"/>
        </w:rPr>
        <w:t>оно оказывает непосредственное воздействие и на эстетические позиции человека, на его отношение к жизненным реалиям. Формирование личности также зависит и от развития творческих способностей. Не зря, говоря об искусстве в целом, выделяют его главную задачу − «строи</w:t>
      </w:r>
      <w:r w:rsidR="002D2A25">
        <w:rPr>
          <w:rFonts w:ascii="Times New Roman" w:hAnsi="Times New Roman" w:cs="Times New Roman"/>
          <w:sz w:val="28"/>
          <w:szCs w:val="28"/>
        </w:rPr>
        <w:t>тельство человеческой души»</w:t>
      </w:r>
      <w:r w:rsidRPr="00DF3CFB">
        <w:rPr>
          <w:rFonts w:ascii="Times New Roman" w:hAnsi="Times New Roman" w:cs="Times New Roman"/>
          <w:sz w:val="28"/>
          <w:szCs w:val="28"/>
        </w:rPr>
        <w:t>.</w:t>
      </w:r>
      <w:r w:rsidRPr="00DF3CFB">
        <w:rPr>
          <w:rFonts w:ascii="Times New Roman" w:hAnsi="Times New Roman"/>
          <w:sz w:val="28"/>
          <w:szCs w:val="28"/>
        </w:rPr>
        <w:t xml:space="preserve">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Развитие творческого, образного мышления является плодами опыта восприятия произведения искусства. Нужно учитывать организованность процесса восприятия учебного материала, опираясь на возрастные ограничения детей и их умственные способности.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Специфическими свойствами личности являются возрастные особенности, проявляющиеся в процессе развития.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lastRenderedPageBreak/>
        <w:t xml:space="preserve">Обычно они образуют определенный комплекс свойств, включающие определённые характеристики индивида, отражающее его психическое состояние. 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Возрастные особенности не проявляются в явственном виде, они являются влиянием культурно- исторических, этнических, социально-экономических факторов. </w:t>
      </w:r>
    </w:p>
    <w:p w:rsidR="00853E34" w:rsidRPr="00DF3CFB" w:rsidRDefault="00853E34" w:rsidP="00853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Общую схему периоды становления личности разработали Л.С. </w:t>
      </w:r>
      <w:proofErr w:type="spellStart"/>
      <w:r w:rsidRPr="00DF3CFB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DF3CFB">
        <w:rPr>
          <w:rFonts w:ascii="Times New Roman" w:hAnsi="Times New Roman" w:cs="Times New Roman"/>
          <w:sz w:val="28"/>
          <w:szCs w:val="28"/>
        </w:rPr>
        <w:t>, А.Н. Леон</w:t>
      </w:r>
      <w:r w:rsidR="002D2A25">
        <w:rPr>
          <w:rFonts w:ascii="Times New Roman" w:hAnsi="Times New Roman" w:cs="Times New Roman"/>
          <w:sz w:val="28"/>
          <w:szCs w:val="28"/>
        </w:rPr>
        <w:t xml:space="preserve">тьев и Д.Б. </w:t>
      </w:r>
      <w:proofErr w:type="spellStart"/>
      <w:r w:rsidR="002D2A25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2D2A25">
        <w:rPr>
          <w:rFonts w:ascii="Times New Roman" w:hAnsi="Times New Roman" w:cs="Times New Roman"/>
          <w:sz w:val="28"/>
          <w:szCs w:val="28"/>
        </w:rPr>
        <w:t>, о</w:t>
      </w:r>
      <w:r w:rsidRPr="00DF3CFB">
        <w:rPr>
          <w:rFonts w:ascii="Times New Roman" w:hAnsi="Times New Roman" w:cs="Times New Roman"/>
          <w:sz w:val="28"/>
          <w:szCs w:val="28"/>
        </w:rPr>
        <w:t xml:space="preserve">пределив, что каждому возрасту соответствует определенный тип ведущей деятельности. </w:t>
      </w:r>
    </w:p>
    <w:p w:rsidR="00853E34" w:rsidRPr="00DF3CFB" w:rsidRDefault="00853E34" w:rsidP="00A865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Возрастные психологические особенности младших школьников зависят от предшествующего психического развития детей, от их готовности к отклику, как на художественно – эстетические факторы, так и на воспитательные воздействия взрослых.</w:t>
      </w:r>
    </w:p>
    <w:p w:rsidR="00B43640" w:rsidRDefault="00A86503" w:rsidP="00A865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рисунке</w:t>
      </w:r>
      <w:r w:rsidR="00B436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отражены</w:t>
      </w:r>
      <w:r w:rsidR="00853E34" w:rsidRPr="00DF3CFB">
        <w:rPr>
          <w:rFonts w:ascii="Times New Roman" w:hAnsi="Times New Roman"/>
          <w:sz w:val="28"/>
          <w:szCs w:val="28"/>
        </w:rPr>
        <w:t xml:space="preserve"> типичные, чаще всего встречающиеся</w:t>
      </w:r>
      <w:r>
        <w:rPr>
          <w:rFonts w:ascii="Times New Roman" w:hAnsi="Times New Roman"/>
          <w:sz w:val="28"/>
          <w:szCs w:val="28"/>
        </w:rPr>
        <w:t>,</w:t>
      </w:r>
      <w:r w:rsidR="00853E34" w:rsidRPr="00DF3CFB">
        <w:rPr>
          <w:rFonts w:ascii="Times New Roman" w:hAnsi="Times New Roman"/>
          <w:sz w:val="28"/>
          <w:szCs w:val="28"/>
        </w:rPr>
        <w:t xml:space="preserve"> показатели возрастных психологических особенностей детей младшего школьного возраста.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3640" w:rsidRPr="00B43640" w:rsidRDefault="00B43640" w:rsidP="00B43640">
      <w:pPr>
        <w:widowControl w:val="0"/>
        <w:spacing w:after="0"/>
        <w:ind w:left="-284" w:firstLine="993"/>
        <w:jc w:val="right"/>
        <w:rPr>
          <w:rFonts w:ascii="Times New Roman" w:hAnsi="Times New Roman"/>
          <w:sz w:val="28"/>
          <w:szCs w:val="28"/>
        </w:rPr>
      </w:pPr>
      <w:r w:rsidRPr="00B43640">
        <w:rPr>
          <w:rFonts w:ascii="Times New Roman" w:hAnsi="Times New Roman"/>
          <w:sz w:val="28"/>
          <w:szCs w:val="28"/>
        </w:rPr>
        <w:drawing>
          <wp:inline distT="0" distB="0" distL="0" distR="0">
            <wp:extent cx="5501463" cy="4338084"/>
            <wp:effectExtent l="19050" t="0" r="23037" b="0"/>
            <wp:docPr id="2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853E34" w:rsidRPr="00A86503" w:rsidRDefault="00853E34" w:rsidP="00A865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lastRenderedPageBreak/>
        <w:t>Первые четыре показателя, как отмечают ученые, естественно проявляются в деятельности младших школьников.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DF3CFB">
        <w:rPr>
          <w:rFonts w:ascii="Times New Roman" w:hAnsi="Times New Roman" w:cs="Times New Roman"/>
          <w:sz w:val="28"/>
          <w:szCs w:val="28"/>
        </w:rPr>
        <w:t xml:space="preserve">В свою очередь последний показатель в психологическом смысле определяет положение ребенка именно как школьника, деятельность которого </w:t>
      </w:r>
      <w:r w:rsidRPr="00DF3CFB">
        <w:rPr>
          <w:rFonts w:ascii="Times New Roman" w:hAnsi="Times New Roman" w:cs="Times New Roman"/>
          <w:sz w:val="29"/>
          <w:szCs w:val="29"/>
        </w:rPr>
        <w:t>характеризуется всеми основными характеристиками общественно полезной деятельности.</w:t>
      </w:r>
    </w:p>
    <w:p w:rsidR="00B43640" w:rsidRDefault="00853E34" w:rsidP="00A86503">
      <w:pPr>
        <w:widowControl w:val="0"/>
        <w:spacing w:after="0" w:line="360" w:lineRule="auto"/>
        <w:ind w:firstLine="709"/>
        <w:jc w:val="both"/>
        <w:rPr>
          <w:sz w:val="29"/>
          <w:szCs w:val="29"/>
        </w:rPr>
      </w:pPr>
      <w:r w:rsidRPr="00DF3CFB">
        <w:rPr>
          <w:rFonts w:ascii="Times New Roman" w:hAnsi="Times New Roman" w:cs="Times New Roman"/>
          <w:sz w:val="29"/>
          <w:szCs w:val="29"/>
        </w:rPr>
        <w:t>Воспитывая эту способность через отрицательную оценку, например критику, может привести к нарушению преемственности с пред</w:t>
      </w:r>
      <w:r w:rsidR="00A86503">
        <w:rPr>
          <w:rFonts w:ascii="Times New Roman" w:hAnsi="Times New Roman" w:cs="Times New Roman"/>
          <w:sz w:val="29"/>
          <w:szCs w:val="29"/>
        </w:rPr>
        <w:t>ыдущим психическим развитием</w:t>
      </w:r>
      <w:r w:rsidRPr="00DF3CFB">
        <w:rPr>
          <w:rFonts w:ascii="Times New Roman" w:hAnsi="Times New Roman" w:cs="Times New Roman"/>
          <w:sz w:val="29"/>
          <w:szCs w:val="29"/>
        </w:rPr>
        <w:t>.</w:t>
      </w:r>
      <w:r w:rsidRPr="00DF3CFB">
        <w:rPr>
          <w:sz w:val="29"/>
          <w:szCs w:val="29"/>
        </w:rPr>
        <w:t xml:space="preserve"> </w:t>
      </w:r>
    </w:p>
    <w:p w:rsidR="00853E34" w:rsidRDefault="00853E34" w:rsidP="00A865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9"/>
          <w:szCs w:val="29"/>
        </w:rPr>
        <w:t>И наоборот, воспитание способности управлять регуляцией деятельности посредством</w:t>
      </w:r>
      <w:r w:rsidRPr="00DF3CFB">
        <w:rPr>
          <w:rFonts w:ascii="Times New Roman" w:hAnsi="Times New Roman" w:cs="Times New Roman"/>
          <w:sz w:val="28"/>
          <w:szCs w:val="28"/>
        </w:rPr>
        <w:t xml:space="preserve"> поощрения, положительной оценки успеваемости детей сохраняет богатство ранее достигнутых результатов умственного развития младших школьников.</w:t>
      </w:r>
    </w:p>
    <w:p w:rsidR="00B43640" w:rsidRPr="00DF3CFB" w:rsidRDefault="00B43640" w:rsidP="00B4364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CFB">
        <w:rPr>
          <w:rFonts w:ascii="Times New Roman" w:hAnsi="Times New Roman" w:cs="Times New Roman"/>
          <w:sz w:val="28"/>
          <w:szCs w:val="28"/>
        </w:rPr>
        <w:t>Проанализировав основные компоненты эстетического воспитания, мы можем сделать вывод, о том, что эстетическое воспитание учеников младших классов предполагает формирование у них вводных эстетических представлений, а так же понятий, основываясь на чувственном освоении образов и эмоциональных переживаниях в процессе эстетического восприятия  различных произведений искусства, объектов и явлений действительности. Основываясь на этом, ученики младших классов развивают простейшие эстетические знания, чувства, эмоции, эстетический вкус, а так же творческие навыки, эстетическое поведение.</w:t>
      </w:r>
    </w:p>
    <w:p w:rsidR="00853E34" w:rsidRPr="00DF3CFB" w:rsidRDefault="00853E34" w:rsidP="00853E3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FB">
        <w:rPr>
          <w:rFonts w:ascii="Times New Roman" w:hAnsi="Times New Roman"/>
          <w:sz w:val="28"/>
          <w:szCs w:val="28"/>
        </w:rPr>
        <w:t>На основании вышеизложенного можно судить о важной роли воспитания эстетического вкуса именно в младшем школьном возрасте, который является наиболее благоприятным для его развития и оказывает существенное влияние на формирование личности ребенка в будущем.</w:t>
      </w:r>
    </w:p>
    <w:p w:rsidR="00454EFC" w:rsidRDefault="00454EFC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1328" w:rsidRDefault="00CB1328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1328" w:rsidRDefault="00CB1328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1328" w:rsidRDefault="00CB1328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1328" w:rsidRDefault="00CB1328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54EFC" w:rsidRDefault="00454EFC" w:rsidP="00454EF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C54B7">
        <w:rPr>
          <w:rFonts w:ascii="Times New Roman" w:hAnsi="Times New Roman"/>
          <w:b/>
          <w:sz w:val="28"/>
          <w:szCs w:val="28"/>
        </w:rPr>
        <w:lastRenderedPageBreak/>
        <w:t xml:space="preserve">БИБЛИОГРАФИЧЕСКИЙ СПИСОК </w:t>
      </w:r>
    </w:p>
    <w:p w:rsidR="00454EFC" w:rsidRDefault="00454EFC" w:rsidP="00454EFC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54B7">
        <w:rPr>
          <w:rFonts w:ascii="Times New Roman" w:hAnsi="Times New Roman"/>
          <w:b/>
          <w:sz w:val="28"/>
          <w:szCs w:val="28"/>
        </w:rPr>
        <w:t xml:space="preserve">ИСПОЛЬЗОВАННОЙ ЛИТЕРАТУРЫ </w:t>
      </w:r>
    </w:p>
    <w:p w:rsidR="00454EFC" w:rsidRDefault="00454EFC" w:rsidP="00454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503" w:rsidRPr="001C5619" w:rsidRDefault="00A86503" w:rsidP="00A86503">
      <w:pPr>
        <w:pStyle w:val="a7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5619">
        <w:rPr>
          <w:rFonts w:ascii="Times New Roman" w:hAnsi="Times New Roman"/>
          <w:sz w:val="28"/>
          <w:szCs w:val="28"/>
        </w:rPr>
        <w:t>Давыдов,  В.  В.  Проблемы  развивающего  обучения</w:t>
      </w:r>
      <w:proofErr w:type="gramStart"/>
      <w:r w:rsidRPr="001C5619">
        <w:rPr>
          <w:rFonts w:ascii="Times New Roman" w:hAnsi="Times New Roman"/>
          <w:sz w:val="28"/>
          <w:szCs w:val="28"/>
        </w:rPr>
        <w:t xml:space="preserve">  :</w:t>
      </w:r>
      <w:proofErr w:type="gramEnd"/>
      <w:r w:rsidRPr="001C5619">
        <w:rPr>
          <w:rFonts w:ascii="Times New Roman" w:hAnsi="Times New Roman"/>
          <w:sz w:val="28"/>
          <w:szCs w:val="28"/>
        </w:rPr>
        <w:t xml:space="preserve">  опыт теоретического  и  экспериментального  психологического  исследования [Электронный ресурс] / В. В. Давыдов. – М. Педагогика, 1986. – 240 с. − Режим доступа: </w:t>
      </w:r>
      <w:r w:rsidRPr="001C5619">
        <w:rPr>
          <w:rFonts w:ascii="Times New Roman" w:hAnsi="Times New Roman"/>
          <w:sz w:val="28"/>
          <w:szCs w:val="28"/>
          <w:lang w:val="en-US"/>
        </w:rPr>
        <w:t>URL</w:t>
      </w:r>
      <w:r w:rsidRPr="001C5619">
        <w:rPr>
          <w:rFonts w:ascii="Times New Roman" w:hAnsi="Times New Roman"/>
          <w:sz w:val="28"/>
          <w:szCs w:val="28"/>
        </w:rPr>
        <w:t>:</w:t>
      </w:r>
      <w:r w:rsidRPr="006D4D7A">
        <w:t xml:space="preserve"> </w:t>
      </w:r>
      <w:r w:rsidRPr="001C5619">
        <w:rPr>
          <w:rFonts w:ascii="Times New Roman" w:hAnsi="Times New Roman"/>
          <w:sz w:val="28"/>
          <w:szCs w:val="28"/>
        </w:rPr>
        <w:t>https://docplayer.ru/56240360-V-v-davydov-problemy-razvivayushchego-obucheniya.html − 2</w:t>
      </w:r>
      <w:r>
        <w:rPr>
          <w:rFonts w:ascii="Times New Roman" w:hAnsi="Times New Roman"/>
          <w:sz w:val="28"/>
          <w:szCs w:val="28"/>
        </w:rPr>
        <w:t>4</w:t>
      </w:r>
      <w:r w:rsidRPr="001C5619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25</w:t>
      </w:r>
    </w:p>
    <w:p w:rsidR="00A86503" w:rsidRPr="006D4D7A" w:rsidRDefault="00A86503" w:rsidP="00A86503">
      <w:pPr>
        <w:pStyle w:val="a7"/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D4D7A">
        <w:rPr>
          <w:rFonts w:ascii="Times New Roman" w:hAnsi="Times New Roman"/>
          <w:color w:val="000000"/>
          <w:sz w:val="28"/>
          <w:szCs w:val="28"/>
        </w:rPr>
        <w:t xml:space="preserve">Лихачев, Б.Т. Теория эстетического воспитания школьников </w:t>
      </w:r>
      <w:r w:rsidRPr="006D4D7A">
        <w:rPr>
          <w:rFonts w:ascii="Times New Roman" w:hAnsi="Times New Roman"/>
          <w:sz w:val="28"/>
          <w:szCs w:val="28"/>
        </w:rPr>
        <w:t>[Электронный ресурс] /</w:t>
      </w:r>
      <w:r w:rsidRPr="006D4D7A">
        <w:rPr>
          <w:rFonts w:ascii="Times New Roman" w:hAnsi="Times New Roman"/>
          <w:color w:val="000000"/>
          <w:sz w:val="28"/>
          <w:szCs w:val="28"/>
        </w:rPr>
        <w:t xml:space="preserve"> Б.Т. Лихачев</w:t>
      </w:r>
      <w:r w:rsidRPr="006D4D7A">
        <w:rPr>
          <w:rFonts w:ascii="Times New Roman" w:hAnsi="Times New Roman"/>
          <w:bCs/>
          <w:sz w:val="28"/>
          <w:szCs w:val="28"/>
        </w:rPr>
        <w:t xml:space="preserve"> </w:t>
      </w:r>
      <w:r w:rsidRPr="006D4D7A">
        <w:rPr>
          <w:rFonts w:ascii="Times New Roman" w:hAnsi="Times New Roman"/>
          <w:color w:val="000000"/>
          <w:sz w:val="28"/>
          <w:szCs w:val="28"/>
        </w:rPr>
        <w:t>М</w:t>
      </w:r>
      <w:proofErr w:type="gramStart"/>
      <w:r w:rsidRPr="006D4D7A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6D4D7A">
        <w:rPr>
          <w:rFonts w:ascii="Times New Roman" w:hAnsi="Times New Roman"/>
          <w:color w:val="000000"/>
          <w:sz w:val="28"/>
          <w:szCs w:val="28"/>
        </w:rPr>
        <w:t>: Просвещение, 1985. − С. 321.</w:t>
      </w:r>
      <w:r w:rsidRPr="006D4D7A">
        <w:t xml:space="preserve"> </w:t>
      </w:r>
      <w:r w:rsidRPr="006D4D7A">
        <w:rPr>
          <w:rFonts w:ascii="Times New Roman" w:hAnsi="Times New Roman"/>
          <w:sz w:val="28"/>
          <w:szCs w:val="28"/>
        </w:rPr>
        <w:t xml:space="preserve">Режим доступа: </w:t>
      </w:r>
      <w:r w:rsidRPr="006D4D7A">
        <w:rPr>
          <w:rFonts w:ascii="Times New Roman" w:hAnsi="Times New Roman"/>
          <w:sz w:val="28"/>
          <w:szCs w:val="28"/>
          <w:lang w:val="en-US"/>
        </w:rPr>
        <w:t>URL</w:t>
      </w:r>
      <w:r w:rsidRPr="006D4D7A">
        <w:rPr>
          <w:rFonts w:ascii="Times New Roman" w:hAnsi="Times New Roman"/>
          <w:sz w:val="28"/>
          <w:szCs w:val="28"/>
        </w:rPr>
        <w:t xml:space="preserve"> : </w:t>
      </w:r>
      <w:r w:rsidRPr="006D4D7A">
        <w:rPr>
          <w:rFonts w:ascii="Times New Roman" w:hAnsi="Times New Roman"/>
          <w:color w:val="000000"/>
          <w:sz w:val="28"/>
          <w:szCs w:val="28"/>
        </w:rPr>
        <w:t xml:space="preserve">https://search.rsl.ru/ru/record/01001251750 </w:t>
      </w:r>
      <w:r w:rsidRPr="006D4D7A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>25.10</w:t>
      </w:r>
      <w:r w:rsidRPr="006D4D7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</w:p>
    <w:p w:rsidR="00A86503" w:rsidRPr="006D4D7A" w:rsidRDefault="00A86503" w:rsidP="00A86503">
      <w:pPr>
        <w:pStyle w:val="a7"/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D4D7A">
        <w:rPr>
          <w:rFonts w:ascii="Times New Roman" w:hAnsi="Times New Roman"/>
          <w:sz w:val="28"/>
          <w:szCs w:val="28"/>
        </w:rPr>
        <w:t xml:space="preserve">Апресян, Р.Г. Этика: учебник / Р.Г. Апресян М.: КНОРУС,     2017. − 356 </w:t>
      </w:r>
      <w:proofErr w:type="gramStart"/>
      <w:r w:rsidRPr="006D4D7A">
        <w:rPr>
          <w:rFonts w:ascii="Times New Roman" w:hAnsi="Times New Roman"/>
          <w:sz w:val="28"/>
          <w:szCs w:val="28"/>
        </w:rPr>
        <w:t>с</w:t>
      </w:r>
      <w:proofErr w:type="gramEnd"/>
      <w:r w:rsidRPr="006D4D7A">
        <w:rPr>
          <w:rFonts w:ascii="Times New Roman" w:hAnsi="Times New Roman"/>
          <w:sz w:val="28"/>
          <w:szCs w:val="28"/>
        </w:rPr>
        <w:t>.</w:t>
      </w:r>
    </w:p>
    <w:p w:rsidR="00A86503" w:rsidRPr="006D4D7A" w:rsidRDefault="00A86503" w:rsidP="00A8650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D4D7A">
        <w:rPr>
          <w:color w:val="000000"/>
          <w:sz w:val="28"/>
          <w:szCs w:val="28"/>
        </w:rPr>
        <w:t xml:space="preserve">Каган, М.С. Эстетическое и художественное воспитание </w:t>
      </w:r>
      <w:r w:rsidRPr="006D4D7A">
        <w:rPr>
          <w:color w:val="000000" w:themeColor="text1"/>
          <w:sz w:val="28"/>
          <w:szCs w:val="28"/>
        </w:rPr>
        <w:t xml:space="preserve">[Электронный ресурс]  </w:t>
      </w:r>
      <w:r w:rsidRPr="006D4D7A">
        <w:rPr>
          <w:sz w:val="28"/>
          <w:szCs w:val="28"/>
        </w:rPr>
        <w:t>/</w:t>
      </w:r>
      <w:r w:rsidRPr="006D4D7A">
        <w:rPr>
          <w:color w:val="000000" w:themeColor="text1"/>
          <w:sz w:val="28"/>
          <w:szCs w:val="28"/>
        </w:rPr>
        <w:t xml:space="preserve">  </w:t>
      </w:r>
      <w:r w:rsidRPr="006D4D7A">
        <w:rPr>
          <w:color w:val="000000"/>
          <w:sz w:val="28"/>
          <w:szCs w:val="28"/>
        </w:rPr>
        <w:t>М.С.</w:t>
      </w:r>
      <w:r w:rsidRPr="006D4D7A">
        <w:rPr>
          <w:color w:val="000000" w:themeColor="text1"/>
          <w:sz w:val="28"/>
          <w:szCs w:val="28"/>
        </w:rPr>
        <w:t xml:space="preserve"> </w:t>
      </w:r>
      <w:r w:rsidRPr="006D4D7A">
        <w:rPr>
          <w:color w:val="000000"/>
          <w:sz w:val="28"/>
          <w:szCs w:val="28"/>
        </w:rPr>
        <w:t>Каган</w:t>
      </w:r>
      <w:proofErr w:type="gramStart"/>
      <w:r w:rsidRPr="006D4D7A">
        <w:rPr>
          <w:color w:val="000000"/>
          <w:sz w:val="28"/>
          <w:szCs w:val="28"/>
        </w:rPr>
        <w:t xml:space="preserve"> .</w:t>
      </w:r>
      <w:proofErr w:type="gramEnd"/>
      <w:r w:rsidRPr="006D4D7A">
        <w:rPr>
          <w:color w:val="000000"/>
          <w:sz w:val="28"/>
          <w:szCs w:val="28"/>
        </w:rPr>
        <w:t xml:space="preserve"> – Ленинград, 1984. – С. 31.</w:t>
      </w:r>
      <w:r w:rsidRPr="006D4D7A">
        <w:rPr>
          <w:sz w:val="28"/>
          <w:szCs w:val="28"/>
        </w:rPr>
        <w:t xml:space="preserve"> Режим доступа: </w:t>
      </w:r>
      <w:r w:rsidRPr="006D4D7A">
        <w:rPr>
          <w:sz w:val="28"/>
          <w:szCs w:val="28"/>
          <w:lang w:val="en-US"/>
        </w:rPr>
        <w:t>URL</w:t>
      </w:r>
      <w:r w:rsidRPr="006D4D7A">
        <w:rPr>
          <w:sz w:val="28"/>
          <w:szCs w:val="28"/>
        </w:rPr>
        <w:t xml:space="preserve"> :</w:t>
      </w:r>
      <w:r w:rsidRPr="006D4D7A">
        <w:t xml:space="preserve"> </w:t>
      </w:r>
      <w:r w:rsidRPr="006D4D7A">
        <w:rPr>
          <w:sz w:val="28"/>
          <w:szCs w:val="28"/>
        </w:rPr>
        <w:t>https://search.r</w:t>
      </w:r>
      <w:r>
        <w:rPr>
          <w:sz w:val="28"/>
          <w:szCs w:val="28"/>
        </w:rPr>
        <w:t>sl.ru/ru/record/01001207366 − 25.10</w:t>
      </w:r>
      <w:r w:rsidRPr="006D4D7A">
        <w:rPr>
          <w:sz w:val="28"/>
          <w:szCs w:val="28"/>
        </w:rPr>
        <w:t>.202</w:t>
      </w:r>
      <w:r>
        <w:rPr>
          <w:sz w:val="28"/>
          <w:szCs w:val="28"/>
        </w:rPr>
        <w:t>5</w:t>
      </w:r>
    </w:p>
    <w:p w:rsidR="00A86503" w:rsidRPr="006D4D7A" w:rsidRDefault="00A86503" w:rsidP="00A86503">
      <w:pPr>
        <w:pStyle w:val="a7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D4D7A">
        <w:rPr>
          <w:rFonts w:ascii="Times New Roman" w:hAnsi="Times New Roman"/>
          <w:sz w:val="28"/>
          <w:szCs w:val="28"/>
        </w:rPr>
        <w:t>Рубинштейн, С. Л. Проблемы общей психологии [Электронный ресурс] / С. Л. Рубинштейн – М.</w:t>
      </w:r>
      <w:proofErr w:type="gramStart"/>
      <w:r w:rsidRPr="006D4D7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D4D7A">
        <w:rPr>
          <w:rFonts w:ascii="Times New Roman" w:hAnsi="Times New Roman"/>
          <w:sz w:val="28"/>
          <w:szCs w:val="28"/>
        </w:rPr>
        <w:t xml:space="preserve"> Педагогика, 1973. – 209 с. Режим доступа: </w:t>
      </w:r>
      <w:r w:rsidRPr="006D4D7A">
        <w:rPr>
          <w:rFonts w:ascii="Times New Roman" w:hAnsi="Times New Roman"/>
          <w:sz w:val="28"/>
          <w:szCs w:val="28"/>
          <w:lang w:val="en-US"/>
        </w:rPr>
        <w:t>URL</w:t>
      </w:r>
      <w:r w:rsidRPr="006D4D7A">
        <w:rPr>
          <w:rFonts w:ascii="Times New Roman" w:hAnsi="Times New Roman"/>
          <w:sz w:val="28"/>
          <w:szCs w:val="28"/>
        </w:rPr>
        <w:t>:</w:t>
      </w:r>
      <w:r w:rsidRPr="006D4D7A">
        <w:t xml:space="preserve"> </w:t>
      </w:r>
      <w:r w:rsidRPr="006D4D7A">
        <w:rPr>
          <w:rFonts w:ascii="Times New Roman" w:hAnsi="Times New Roman"/>
          <w:sz w:val="28"/>
          <w:szCs w:val="28"/>
        </w:rPr>
        <w:t>https://search.rsl.ru/ru/record/01007205689 −2</w:t>
      </w:r>
      <w:r>
        <w:rPr>
          <w:rFonts w:ascii="Times New Roman" w:hAnsi="Times New Roman"/>
          <w:sz w:val="28"/>
          <w:szCs w:val="28"/>
        </w:rPr>
        <w:t>5</w:t>
      </w:r>
      <w:r w:rsidRPr="006D4D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10.2025</w:t>
      </w:r>
      <w:r w:rsidRPr="006D4D7A">
        <w:rPr>
          <w:rFonts w:ascii="Times New Roman" w:hAnsi="Times New Roman"/>
          <w:sz w:val="28"/>
          <w:szCs w:val="28"/>
        </w:rPr>
        <w:t>.</w:t>
      </w:r>
    </w:p>
    <w:p w:rsidR="00A86503" w:rsidRPr="006D4D7A" w:rsidRDefault="00A86503" w:rsidP="00A86503">
      <w:pPr>
        <w:pStyle w:val="a7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D7A">
        <w:rPr>
          <w:rFonts w:ascii="Times New Roman" w:hAnsi="Times New Roman"/>
          <w:sz w:val="28"/>
          <w:szCs w:val="28"/>
        </w:rPr>
        <w:t>Моисеенко</w:t>
      </w:r>
      <w:proofErr w:type="spellEnd"/>
      <w:r w:rsidRPr="006D4D7A">
        <w:rPr>
          <w:rFonts w:ascii="Times New Roman" w:hAnsi="Times New Roman"/>
          <w:sz w:val="28"/>
          <w:szCs w:val="28"/>
        </w:rPr>
        <w:t xml:space="preserve">, А. И. Формирование эстетических вкусов школьников как педагогическая проблема/ А.И. </w:t>
      </w:r>
      <w:proofErr w:type="spellStart"/>
      <w:r w:rsidRPr="006D4D7A">
        <w:rPr>
          <w:rFonts w:ascii="Times New Roman" w:hAnsi="Times New Roman"/>
          <w:sz w:val="28"/>
          <w:szCs w:val="28"/>
        </w:rPr>
        <w:t>Моисеенко</w:t>
      </w:r>
      <w:proofErr w:type="spellEnd"/>
      <w:r w:rsidRPr="006D4D7A">
        <w:rPr>
          <w:rFonts w:ascii="Times New Roman" w:hAnsi="Times New Roman"/>
          <w:sz w:val="28"/>
          <w:szCs w:val="28"/>
        </w:rPr>
        <w:t xml:space="preserve"> // Поволжский педагогический вестник. – 2017. –№5. – С. 54-59. </w:t>
      </w:r>
    </w:p>
    <w:p w:rsidR="00A86503" w:rsidRPr="001C5619" w:rsidRDefault="00A86503" w:rsidP="00A86503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55774" w:rsidRPr="00853E34" w:rsidRDefault="00A55774" w:rsidP="00853E34"/>
    <w:sectPr w:rsidR="00A55774" w:rsidRPr="00853E34" w:rsidSect="00A5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1253"/>
    <w:multiLevelType w:val="hybridMultilevel"/>
    <w:tmpl w:val="3878D37A"/>
    <w:lvl w:ilvl="0" w:tplc="A4E0D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A46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BC33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6A0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00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003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46F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04E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A8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D315C31"/>
    <w:multiLevelType w:val="hybridMultilevel"/>
    <w:tmpl w:val="B9AC6A8A"/>
    <w:lvl w:ilvl="0" w:tplc="7B34FF9C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F2393"/>
    <w:multiLevelType w:val="hybridMultilevel"/>
    <w:tmpl w:val="DB24B09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853E34"/>
    <w:rsid w:val="002D2A25"/>
    <w:rsid w:val="00454EFC"/>
    <w:rsid w:val="00853E34"/>
    <w:rsid w:val="00A55774"/>
    <w:rsid w:val="00A86503"/>
    <w:rsid w:val="00B43640"/>
    <w:rsid w:val="00BA16FC"/>
    <w:rsid w:val="00C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34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E34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rsid w:val="004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54EF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54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9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F95AD3-52B5-448F-BECB-A8F53440FD69}" type="doc">
      <dgm:prSet loTypeId="urn:microsoft.com/office/officeart/2005/8/layout/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C7B2B83F-EC7C-46F4-B0C1-0369725957CD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1</a:t>
          </a:r>
        </a:p>
      </dgm:t>
    </dgm:pt>
    <dgm:pt modelId="{468CCD07-6AA4-428C-AD46-91C90A67EB15}" type="parTrans" cxnId="{B0DD6FBC-52F7-4F0D-AE75-FAD4E0148889}">
      <dgm:prSet/>
      <dgm:spPr/>
      <dgm:t>
        <a:bodyPr/>
        <a:lstStyle/>
        <a:p>
          <a:endParaRPr lang="ru-RU"/>
        </a:p>
      </dgm:t>
    </dgm:pt>
    <dgm:pt modelId="{A8215D50-5263-4524-8E81-5A67635342C3}" type="sibTrans" cxnId="{B0DD6FBC-52F7-4F0D-AE75-FAD4E0148889}">
      <dgm:prSet/>
      <dgm:spPr/>
      <dgm:t>
        <a:bodyPr/>
        <a:lstStyle/>
        <a:p>
          <a:endParaRPr lang="ru-RU"/>
        </a:p>
      </dgm:t>
    </dgm:pt>
    <dgm:pt modelId="{D2DB9AC3-8A2F-4670-9AC1-126281393BBF}">
      <dgm:prSet phldrT="[Текст]" custT="1"/>
      <dgm:spPr/>
      <dgm:t>
        <a:bodyPr/>
        <a:lstStyle/>
        <a:p>
          <a:pPr algn="just"/>
          <a:r>
            <a:rPr lang="ru-RU" sz="1200">
              <a:latin typeface="Times New Roman" pitchFamily="18" charset="0"/>
              <a:cs typeface="Times New Roman" pitchFamily="18" charset="0"/>
            </a:rPr>
            <a:t>моторная активность;</a:t>
          </a:r>
        </a:p>
      </dgm:t>
    </dgm:pt>
    <dgm:pt modelId="{49CC4E84-912A-44DA-A534-E51F5EFF7160}" type="parTrans" cxnId="{0DEBAA80-BE9F-447F-AC36-77814270599F}">
      <dgm:prSet/>
      <dgm:spPr/>
      <dgm:t>
        <a:bodyPr/>
        <a:lstStyle/>
        <a:p>
          <a:endParaRPr lang="ru-RU"/>
        </a:p>
      </dgm:t>
    </dgm:pt>
    <dgm:pt modelId="{93F3C485-7C2D-4BE4-AE34-834D933009D8}" type="sibTrans" cxnId="{0DEBAA80-BE9F-447F-AC36-77814270599F}">
      <dgm:prSet/>
      <dgm:spPr/>
      <dgm:t>
        <a:bodyPr/>
        <a:lstStyle/>
        <a:p>
          <a:endParaRPr lang="ru-RU"/>
        </a:p>
      </dgm:t>
    </dgm:pt>
    <dgm:pt modelId="{C87099DC-C83B-4D47-9191-91B2B56D6A5C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2</a:t>
          </a:r>
        </a:p>
      </dgm:t>
    </dgm:pt>
    <dgm:pt modelId="{970BE991-F7BA-4F57-84FA-0E5CD84168D7}" type="parTrans" cxnId="{B274CC9C-5251-4735-B3AE-EF10E683BBF2}">
      <dgm:prSet/>
      <dgm:spPr/>
      <dgm:t>
        <a:bodyPr/>
        <a:lstStyle/>
        <a:p>
          <a:endParaRPr lang="ru-RU"/>
        </a:p>
      </dgm:t>
    </dgm:pt>
    <dgm:pt modelId="{EE75D2E9-FBCF-46BC-B076-9BC3803F3AA5}" type="sibTrans" cxnId="{B274CC9C-5251-4735-B3AE-EF10E683BBF2}">
      <dgm:prSet/>
      <dgm:spPr/>
      <dgm:t>
        <a:bodyPr/>
        <a:lstStyle/>
        <a:p>
          <a:endParaRPr lang="ru-RU"/>
        </a:p>
      </dgm:t>
    </dgm:pt>
    <dgm:pt modelId="{A27A59F8-A9BD-4CDD-B91A-A89D1C6A691B}">
      <dgm:prSet phldrT="[Текст]" custT="1"/>
      <dgm:spPr/>
      <dgm:t>
        <a:bodyPr/>
        <a:lstStyle/>
        <a:p>
          <a:pPr algn="just"/>
          <a:r>
            <a:rPr lang="ru-RU" sz="1200">
              <a:latin typeface="Times New Roman" pitchFamily="18" charset="0"/>
              <a:cs typeface="Times New Roman" pitchFamily="18" charset="0"/>
            </a:rPr>
            <a:t>сенсорно-перцептивная активность (способность и потребность в сенсорных новых впечатлениях, их воспроизведении, сохранении);</a:t>
          </a:r>
        </a:p>
      </dgm:t>
    </dgm:pt>
    <dgm:pt modelId="{CBF95175-09B4-429B-818D-52CA07FB7D3F}" type="parTrans" cxnId="{2E33DDEF-8A17-4F04-8466-BBA28BDB2EA3}">
      <dgm:prSet/>
      <dgm:spPr/>
      <dgm:t>
        <a:bodyPr/>
        <a:lstStyle/>
        <a:p>
          <a:endParaRPr lang="ru-RU"/>
        </a:p>
      </dgm:t>
    </dgm:pt>
    <dgm:pt modelId="{FBE6DF1D-0559-47FD-9D8E-C42EEB3AEFB9}" type="sibTrans" cxnId="{2E33DDEF-8A17-4F04-8466-BBA28BDB2EA3}">
      <dgm:prSet/>
      <dgm:spPr/>
      <dgm:t>
        <a:bodyPr/>
        <a:lstStyle/>
        <a:p>
          <a:endParaRPr lang="ru-RU"/>
        </a:p>
      </dgm:t>
    </dgm:pt>
    <dgm:pt modelId="{B3A2AACA-5BF1-4F0B-AFE4-F3F776C5B279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3</a:t>
          </a:r>
        </a:p>
      </dgm:t>
    </dgm:pt>
    <dgm:pt modelId="{3EB7075B-29D5-492A-B15C-02BF22D6EE82}" type="parTrans" cxnId="{571B90F9-D036-4FFB-8176-C84D47DBA74E}">
      <dgm:prSet/>
      <dgm:spPr/>
      <dgm:t>
        <a:bodyPr/>
        <a:lstStyle/>
        <a:p>
          <a:endParaRPr lang="ru-RU"/>
        </a:p>
      </dgm:t>
    </dgm:pt>
    <dgm:pt modelId="{CBBA8D9F-6DB4-4EB6-AD5E-33CF820D9C12}" type="sibTrans" cxnId="{571B90F9-D036-4FFB-8176-C84D47DBA74E}">
      <dgm:prSet/>
      <dgm:spPr/>
      <dgm:t>
        <a:bodyPr/>
        <a:lstStyle/>
        <a:p>
          <a:endParaRPr lang="ru-RU"/>
        </a:p>
      </dgm:t>
    </dgm:pt>
    <dgm:pt modelId="{E75C0956-0AD7-4CA8-A00F-64E26F1FB601}">
      <dgm:prSet phldrT="[Текст]" custT="1"/>
      <dgm:spPr/>
      <dgm:t>
        <a:bodyPr/>
        <a:lstStyle/>
        <a:p>
          <a:pPr algn="just"/>
          <a:r>
            <a:rPr lang="ru-RU" sz="1200">
              <a:latin typeface="Times New Roman" pitchFamily="18" charset="0"/>
              <a:cs typeface="Times New Roman" pitchFamily="18" charset="0"/>
            </a:rPr>
            <a:t>интеллектуально-волевая активность (интеллектуальная инициативность, любознательность, интерес к выявлению связей, причинно-следственных отношений, объективация и воспроизведение «трудных» ситуаций, выделения себя и поля действия и т.д.);</a:t>
          </a:r>
        </a:p>
      </dgm:t>
    </dgm:pt>
    <dgm:pt modelId="{C36E16D1-19BD-4CDB-927E-98D696B8BD7A}" type="parTrans" cxnId="{F042556A-51F4-47DB-83A8-92FACE0F3282}">
      <dgm:prSet/>
      <dgm:spPr/>
      <dgm:t>
        <a:bodyPr/>
        <a:lstStyle/>
        <a:p>
          <a:endParaRPr lang="ru-RU"/>
        </a:p>
      </dgm:t>
    </dgm:pt>
    <dgm:pt modelId="{CECA781E-F7B9-4090-82E9-0F9BE6DF1999}" type="sibTrans" cxnId="{F042556A-51F4-47DB-83A8-92FACE0F3282}">
      <dgm:prSet/>
      <dgm:spPr/>
      <dgm:t>
        <a:bodyPr/>
        <a:lstStyle/>
        <a:p>
          <a:endParaRPr lang="ru-RU"/>
        </a:p>
      </dgm:t>
    </dgm:pt>
    <dgm:pt modelId="{D9CE7023-E7A6-45BD-91FA-F75A9C00CBAD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4</a:t>
          </a:r>
        </a:p>
      </dgm:t>
    </dgm:pt>
    <dgm:pt modelId="{1D4D4D52-AC1B-418E-9DDD-6F2EBA173AF9}" type="parTrans" cxnId="{56FDB36D-F5DA-451D-B838-ADF0B3727E11}">
      <dgm:prSet/>
      <dgm:spPr/>
      <dgm:t>
        <a:bodyPr/>
        <a:lstStyle/>
        <a:p>
          <a:endParaRPr lang="ru-RU"/>
        </a:p>
      </dgm:t>
    </dgm:pt>
    <dgm:pt modelId="{B512972B-B4DC-4855-B188-894B53D23967}" type="sibTrans" cxnId="{56FDB36D-F5DA-451D-B838-ADF0B3727E11}">
      <dgm:prSet/>
      <dgm:spPr/>
      <dgm:t>
        <a:bodyPr/>
        <a:lstStyle/>
        <a:p>
          <a:endParaRPr lang="ru-RU"/>
        </a:p>
      </dgm:t>
    </dgm:pt>
    <dgm:pt modelId="{4E1FF842-33E5-4455-BEE4-AF895FA18877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5</a:t>
          </a:r>
        </a:p>
      </dgm:t>
    </dgm:pt>
    <dgm:pt modelId="{9FBCF2F5-E654-4FEC-9D01-91070F6DAE41}" type="parTrans" cxnId="{42A4E23D-6804-4BB5-9062-448E13C91CDC}">
      <dgm:prSet/>
      <dgm:spPr/>
      <dgm:t>
        <a:bodyPr/>
        <a:lstStyle/>
        <a:p>
          <a:endParaRPr lang="ru-RU"/>
        </a:p>
      </dgm:t>
    </dgm:pt>
    <dgm:pt modelId="{B33CE7AA-977F-4D5E-944D-79FA3A15D3DC}" type="sibTrans" cxnId="{42A4E23D-6804-4BB5-9062-448E13C91CDC}">
      <dgm:prSet/>
      <dgm:spPr/>
      <dgm:t>
        <a:bodyPr/>
        <a:lstStyle/>
        <a:p>
          <a:endParaRPr lang="ru-RU"/>
        </a:p>
      </dgm:t>
    </dgm:pt>
    <dgm:pt modelId="{535EFCC1-FAFE-4060-8C17-2E34B14F0AAE}">
      <dgm:prSet custT="1"/>
      <dgm:spPr/>
      <dgm:t>
        <a:bodyPr/>
        <a:lstStyle/>
        <a:p>
          <a:pPr algn="just"/>
          <a:r>
            <a:rPr lang="ru-RU" sz="1200">
              <a:latin typeface="Times New Roman" pitchFamily="18" charset="0"/>
              <a:cs typeface="Times New Roman" pitchFamily="18" charset="0"/>
            </a:rPr>
            <a:t>мотивация и эмоционально-выразительная активность (социальный диапазон жизненных мотивов, способность их к эмоционально-выразительному выявлению, </a:t>
          </a:r>
          <a:r>
            <a:rPr lang="ru-RU" sz="1200">
              <a:latin typeface="Times New Roman"/>
              <a:cs typeface="Times New Roman"/>
            </a:rPr>
            <a:t>«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обозначению</a:t>
          </a:r>
          <a:r>
            <a:rPr lang="ru-RU" sz="1200">
              <a:latin typeface="Times New Roman"/>
              <a:cs typeface="Times New Roman"/>
            </a:rPr>
            <a:t>»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, символизации, комбинаторике, замещению);</a:t>
          </a:r>
        </a:p>
      </dgm:t>
    </dgm:pt>
    <dgm:pt modelId="{B7369A4B-A18F-4CA4-A9DB-AC9AF519AFE4}" type="parTrans" cxnId="{A5D4A660-5513-44B8-A6B3-B769E1C0AFB8}">
      <dgm:prSet/>
      <dgm:spPr/>
      <dgm:t>
        <a:bodyPr/>
        <a:lstStyle/>
        <a:p>
          <a:endParaRPr lang="ru-RU"/>
        </a:p>
      </dgm:t>
    </dgm:pt>
    <dgm:pt modelId="{74EF37CB-DF01-4307-B1D6-AD12A9D71BF7}" type="sibTrans" cxnId="{A5D4A660-5513-44B8-A6B3-B769E1C0AFB8}">
      <dgm:prSet/>
      <dgm:spPr/>
      <dgm:t>
        <a:bodyPr/>
        <a:lstStyle/>
        <a:p>
          <a:endParaRPr lang="ru-RU"/>
        </a:p>
      </dgm:t>
    </dgm:pt>
    <dgm:pt modelId="{14817852-DBCA-468F-B7E3-B022FA8E4F6F}">
      <dgm:prSet custT="1"/>
      <dgm:spPr/>
      <dgm:t>
        <a:bodyPr/>
        <a:lstStyle/>
        <a:p>
          <a:pPr algn="just"/>
          <a:r>
            <a:rPr lang="ru-RU" sz="1200">
              <a:latin typeface="Times New Roman" pitchFamily="18" charset="0"/>
              <a:cs typeface="Times New Roman" pitchFamily="18" charset="0"/>
            </a:rPr>
            <a:t>способность (ее мера) к включению всех этих форм психической активности в реальную социальную деятельность, поведение, общение во имя их эффективного построения, регулирования и социальной оценки.</a:t>
          </a:r>
        </a:p>
      </dgm:t>
    </dgm:pt>
    <dgm:pt modelId="{B39CE6E1-821C-467A-821B-2AE332B66F11}" type="parTrans" cxnId="{FB040454-B9B9-4D68-B89E-C0D0D5EFCF60}">
      <dgm:prSet/>
      <dgm:spPr/>
      <dgm:t>
        <a:bodyPr/>
        <a:lstStyle/>
        <a:p>
          <a:endParaRPr lang="ru-RU"/>
        </a:p>
      </dgm:t>
    </dgm:pt>
    <dgm:pt modelId="{72FA1FD3-911D-41C9-8956-39FF9B4A7884}" type="sibTrans" cxnId="{FB040454-B9B9-4D68-B89E-C0D0D5EFCF60}">
      <dgm:prSet/>
      <dgm:spPr/>
      <dgm:t>
        <a:bodyPr/>
        <a:lstStyle/>
        <a:p>
          <a:endParaRPr lang="ru-RU"/>
        </a:p>
      </dgm:t>
    </dgm:pt>
    <dgm:pt modelId="{6F60FE39-0EF4-41BD-AB9E-49E464308DBB}" type="pres">
      <dgm:prSet presAssocID="{FEF95AD3-52B5-448F-BECB-A8F53440FD69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58D6485-D7F6-4D15-AD1A-E24256A09910}" type="pres">
      <dgm:prSet presAssocID="{C7B2B83F-EC7C-46F4-B0C1-0369725957CD}" presName="parentLin" presStyleCnt="0"/>
      <dgm:spPr/>
    </dgm:pt>
    <dgm:pt modelId="{D4357221-DC09-4FB6-A73C-F303AF7194A6}" type="pres">
      <dgm:prSet presAssocID="{C7B2B83F-EC7C-46F4-B0C1-0369725957CD}" presName="parentLeftMargin" presStyleLbl="node1" presStyleIdx="0" presStyleCnt="5"/>
      <dgm:spPr/>
      <dgm:t>
        <a:bodyPr/>
        <a:lstStyle/>
        <a:p>
          <a:endParaRPr lang="ru-RU"/>
        </a:p>
      </dgm:t>
    </dgm:pt>
    <dgm:pt modelId="{C76CE57E-6599-479C-9585-5BEDFDC6805D}" type="pres">
      <dgm:prSet presAssocID="{C7B2B83F-EC7C-46F4-B0C1-0369725957CD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28F3AC-54F3-40D0-BC6B-3694C13B0F28}" type="pres">
      <dgm:prSet presAssocID="{C7B2B83F-EC7C-46F4-B0C1-0369725957CD}" presName="negativeSpace" presStyleCnt="0"/>
      <dgm:spPr/>
    </dgm:pt>
    <dgm:pt modelId="{B624157F-3F8B-4A32-936B-00066687824D}" type="pres">
      <dgm:prSet presAssocID="{C7B2B83F-EC7C-46F4-B0C1-0369725957CD}" presName="childText" presStyleLbl="conFgAcc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5880393-A9C9-4D7C-98E0-6B789F1F1AC0}" type="pres">
      <dgm:prSet presAssocID="{A8215D50-5263-4524-8E81-5A67635342C3}" presName="spaceBetweenRectangles" presStyleCnt="0"/>
      <dgm:spPr/>
    </dgm:pt>
    <dgm:pt modelId="{E0A246A8-2958-4A1A-A8DD-6091E9DA860A}" type="pres">
      <dgm:prSet presAssocID="{C87099DC-C83B-4D47-9191-91B2B56D6A5C}" presName="parentLin" presStyleCnt="0"/>
      <dgm:spPr/>
    </dgm:pt>
    <dgm:pt modelId="{740B27F0-28B7-48F1-AA0A-E82B63E8A588}" type="pres">
      <dgm:prSet presAssocID="{C87099DC-C83B-4D47-9191-91B2B56D6A5C}" presName="parentLeftMargin" presStyleLbl="node1" presStyleIdx="0" presStyleCnt="5"/>
      <dgm:spPr/>
      <dgm:t>
        <a:bodyPr/>
        <a:lstStyle/>
        <a:p>
          <a:endParaRPr lang="ru-RU"/>
        </a:p>
      </dgm:t>
    </dgm:pt>
    <dgm:pt modelId="{15065B11-FA4F-48DE-AFC0-C703FB1EE94E}" type="pres">
      <dgm:prSet presAssocID="{C87099DC-C83B-4D47-9191-91B2B56D6A5C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7249BC-CA2C-49FF-BABE-E82D5FA1985B}" type="pres">
      <dgm:prSet presAssocID="{C87099DC-C83B-4D47-9191-91B2B56D6A5C}" presName="negativeSpace" presStyleCnt="0"/>
      <dgm:spPr/>
    </dgm:pt>
    <dgm:pt modelId="{3620C246-4D17-47B0-A431-16F318FA2C54}" type="pres">
      <dgm:prSet presAssocID="{C87099DC-C83B-4D47-9191-91B2B56D6A5C}" presName="childText" presStyleLbl="conFgAcc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033E9C-25C9-4E6E-9C64-32AACB975D5F}" type="pres">
      <dgm:prSet presAssocID="{EE75D2E9-FBCF-46BC-B076-9BC3803F3AA5}" presName="spaceBetweenRectangles" presStyleCnt="0"/>
      <dgm:spPr/>
    </dgm:pt>
    <dgm:pt modelId="{C0FC0ADC-2E53-4EF7-8229-3064D1CD9AF3}" type="pres">
      <dgm:prSet presAssocID="{B3A2AACA-5BF1-4F0B-AFE4-F3F776C5B279}" presName="parentLin" presStyleCnt="0"/>
      <dgm:spPr/>
    </dgm:pt>
    <dgm:pt modelId="{E0B07388-BD66-431C-8629-A2325CEF600B}" type="pres">
      <dgm:prSet presAssocID="{B3A2AACA-5BF1-4F0B-AFE4-F3F776C5B279}" presName="parentLeftMargin" presStyleLbl="node1" presStyleIdx="1" presStyleCnt="5"/>
      <dgm:spPr/>
      <dgm:t>
        <a:bodyPr/>
        <a:lstStyle/>
        <a:p>
          <a:endParaRPr lang="ru-RU"/>
        </a:p>
      </dgm:t>
    </dgm:pt>
    <dgm:pt modelId="{FC2C763F-62BB-4AD2-8D9F-E5E93490761D}" type="pres">
      <dgm:prSet presAssocID="{B3A2AACA-5BF1-4F0B-AFE4-F3F776C5B279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3F38730-89B9-4987-9A5F-91DFDEC21E84}" type="pres">
      <dgm:prSet presAssocID="{B3A2AACA-5BF1-4F0B-AFE4-F3F776C5B279}" presName="negativeSpace" presStyleCnt="0"/>
      <dgm:spPr/>
    </dgm:pt>
    <dgm:pt modelId="{DC25329B-528C-467D-885C-EF46E177AA16}" type="pres">
      <dgm:prSet presAssocID="{B3A2AACA-5BF1-4F0B-AFE4-F3F776C5B279}" presName="childText" presStyleLbl="conFgAcc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4E8CB8-A03F-4A32-9E05-ADA185D0347D}" type="pres">
      <dgm:prSet presAssocID="{CBBA8D9F-6DB4-4EB6-AD5E-33CF820D9C12}" presName="spaceBetweenRectangles" presStyleCnt="0"/>
      <dgm:spPr/>
    </dgm:pt>
    <dgm:pt modelId="{3D77AF7D-C08B-4295-B5B3-6351D98B4A5B}" type="pres">
      <dgm:prSet presAssocID="{D9CE7023-E7A6-45BD-91FA-F75A9C00CBAD}" presName="parentLin" presStyleCnt="0"/>
      <dgm:spPr/>
    </dgm:pt>
    <dgm:pt modelId="{35431BA6-19C2-4DE0-AC8A-40887320BF7F}" type="pres">
      <dgm:prSet presAssocID="{D9CE7023-E7A6-45BD-91FA-F75A9C00CBAD}" presName="parentLeftMargin" presStyleLbl="node1" presStyleIdx="2" presStyleCnt="5"/>
      <dgm:spPr/>
      <dgm:t>
        <a:bodyPr/>
        <a:lstStyle/>
        <a:p>
          <a:endParaRPr lang="ru-RU"/>
        </a:p>
      </dgm:t>
    </dgm:pt>
    <dgm:pt modelId="{0E3259DE-EF70-4775-8FCA-4BA168CD4DBD}" type="pres">
      <dgm:prSet presAssocID="{D9CE7023-E7A6-45BD-91FA-F75A9C00CBAD}" presName="parentText" presStyleLbl="node1" presStyleIdx="3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1720563-B169-44C5-96BD-5E54DBF83C95}" type="pres">
      <dgm:prSet presAssocID="{D9CE7023-E7A6-45BD-91FA-F75A9C00CBAD}" presName="negativeSpace" presStyleCnt="0"/>
      <dgm:spPr/>
    </dgm:pt>
    <dgm:pt modelId="{3BEC34A6-70CE-478F-8252-C269E9B54E5D}" type="pres">
      <dgm:prSet presAssocID="{D9CE7023-E7A6-45BD-91FA-F75A9C00CBAD}" presName="childText" presStyleLbl="conFgAcc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F7D966C-47C7-4659-8A84-3A542BF1D953}" type="pres">
      <dgm:prSet presAssocID="{B512972B-B4DC-4855-B188-894B53D23967}" presName="spaceBetweenRectangles" presStyleCnt="0"/>
      <dgm:spPr/>
    </dgm:pt>
    <dgm:pt modelId="{68AB7F03-73B5-4DA5-AE98-EE962D1954A6}" type="pres">
      <dgm:prSet presAssocID="{4E1FF842-33E5-4455-BEE4-AF895FA18877}" presName="parentLin" presStyleCnt="0"/>
      <dgm:spPr/>
    </dgm:pt>
    <dgm:pt modelId="{FA32999D-E093-4A75-AEB7-5C31BE9B4736}" type="pres">
      <dgm:prSet presAssocID="{4E1FF842-33E5-4455-BEE4-AF895FA18877}" presName="parentLeftMargin" presStyleLbl="node1" presStyleIdx="3" presStyleCnt="5"/>
      <dgm:spPr/>
      <dgm:t>
        <a:bodyPr/>
        <a:lstStyle/>
        <a:p>
          <a:endParaRPr lang="ru-RU"/>
        </a:p>
      </dgm:t>
    </dgm:pt>
    <dgm:pt modelId="{BD87208D-D180-490B-91F4-E3DC956C98B9}" type="pres">
      <dgm:prSet presAssocID="{4E1FF842-33E5-4455-BEE4-AF895FA18877}" presName="parentText" presStyleLbl="node1" presStyleIdx="4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A832DAB-5E52-40AC-9DBD-BBE87A5575DB}" type="pres">
      <dgm:prSet presAssocID="{4E1FF842-33E5-4455-BEE4-AF895FA18877}" presName="negativeSpace" presStyleCnt="0"/>
      <dgm:spPr/>
    </dgm:pt>
    <dgm:pt modelId="{79AA1B35-B5BA-4820-A3FE-1A90541F8FCA}" type="pres">
      <dgm:prSet presAssocID="{4E1FF842-33E5-4455-BEE4-AF895FA18877}" presName="childText" presStyleLbl="conFgAcc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1836312-23AC-408A-B064-EF98C98AA605}" type="presOf" srcId="{C87099DC-C83B-4D47-9191-91B2B56D6A5C}" destId="{15065B11-FA4F-48DE-AFC0-C703FB1EE94E}" srcOrd="1" destOrd="0" presId="urn:microsoft.com/office/officeart/2005/8/layout/list1"/>
    <dgm:cxn modelId="{92E49B5A-AF45-464F-8CF1-F29BD9870964}" type="presOf" srcId="{D9CE7023-E7A6-45BD-91FA-F75A9C00CBAD}" destId="{35431BA6-19C2-4DE0-AC8A-40887320BF7F}" srcOrd="0" destOrd="0" presId="urn:microsoft.com/office/officeart/2005/8/layout/list1"/>
    <dgm:cxn modelId="{571B90F9-D036-4FFB-8176-C84D47DBA74E}" srcId="{FEF95AD3-52B5-448F-BECB-A8F53440FD69}" destId="{B3A2AACA-5BF1-4F0B-AFE4-F3F776C5B279}" srcOrd="2" destOrd="0" parTransId="{3EB7075B-29D5-492A-B15C-02BF22D6EE82}" sibTransId="{CBBA8D9F-6DB4-4EB6-AD5E-33CF820D9C12}"/>
    <dgm:cxn modelId="{2E33DDEF-8A17-4F04-8466-BBA28BDB2EA3}" srcId="{C87099DC-C83B-4D47-9191-91B2B56D6A5C}" destId="{A27A59F8-A9BD-4CDD-B91A-A89D1C6A691B}" srcOrd="0" destOrd="0" parTransId="{CBF95175-09B4-429B-818D-52CA07FB7D3F}" sibTransId="{FBE6DF1D-0559-47FD-9D8E-C42EEB3AEFB9}"/>
    <dgm:cxn modelId="{0DEBAA80-BE9F-447F-AC36-77814270599F}" srcId="{C7B2B83F-EC7C-46F4-B0C1-0369725957CD}" destId="{D2DB9AC3-8A2F-4670-9AC1-126281393BBF}" srcOrd="0" destOrd="0" parTransId="{49CC4E84-912A-44DA-A534-E51F5EFF7160}" sibTransId="{93F3C485-7C2D-4BE4-AE34-834D933009D8}"/>
    <dgm:cxn modelId="{B2EE628C-2B5C-408E-A427-01B51AF444AE}" type="presOf" srcId="{C87099DC-C83B-4D47-9191-91B2B56D6A5C}" destId="{740B27F0-28B7-48F1-AA0A-E82B63E8A588}" srcOrd="0" destOrd="0" presId="urn:microsoft.com/office/officeart/2005/8/layout/list1"/>
    <dgm:cxn modelId="{4107BEB3-5BFC-45BA-9216-14E83C4BBFB6}" type="presOf" srcId="{B3A2AACA-5BF1-4F0B-AFE4-F3F776C5B279}" destId="{E0B07388-BD66-431C-8629-A2325CEF600B}" srcOrd="0" destOrd="0" presId="urn:microsoft.com/office/officeart/2005/8/layout/list1"/>
    <dgm:cxn modelId="{B274CC9C-5251-4735-B3AE-EF10E683BBF2}" srcId="{FEF95AD3-52B5-448F-BECB-A8F53440FD69}" destId="{C87099DC-C83B-4D47-9191-91B2B56D6A5C}" srcOrd="1" destOrd="0" parTransId="{970BE991-F7BA-4F57-84FA-0E5CD84168D7}" sibTransId="{EE75D2E9-FBCF-46BC-B076-9BC3803F3AA5}"/>
    <dgm:cxn modelId="{17655181-F7A7-4E06-8C46-1F1AA52ADBC9}" type="presOf" srcId="{4E1FF842-33E5-4455-BEE4-AF895FA18877}" destId="{BD87208D-D180-490B-91F4-E3DC956C98B9}" srcOrd="1" destOrd="0" presId="urn:microsoft.com/office/officeart/2005/8/layout/list1"/>
    <dgm:cxn modelId="{56FDB36D-F5DA-451D-B838-ADF0B3727E11}" srcId="{FEF95AD3-52B5-448F-BECB-A8F53440FD69}" destId="{D9CE7023-E7A6-45BD-91FA-F75A9C00CBAD}" srcOrd="3" destOrd="0" parTransId="{1D4D4D52-AC1B-418E-9DDD-6F2EBA173AF9}" sibTransId="{B512972B-B4DC-4855-B188-894B53D23967}"/>
    <dgm:cxn modelId="{F042556A-51F4-47DB-83A8-92FACE0F3282}" srcId="{B3A2AACA-5BF1-4F0B-AFE4-F3F776C5B279}" destId="{E75C0956-0AD7-4CA8-A00F-64E26F1FB601}" srcOrd="0" destOrd="0" parTransId="{C36E16D1-19BD-4CDB-927E-98D696B8BD7A}" sibTransId="{CECA781E-F7B9-4090-82E9-0F9BE6DF1999}"/>
    <dgm:cxn modelId="{410BF47D-01B2-43F8-AA37-0916B37365E1}" type="presOf" srcId="{C7B2B83F-EC7C-46F4-B0C1-0369725957CD}" destId="{C76CE57E-6599-479C-9585-5BEDFDC6805D}" srcOrd="1" destOrd="0" presId="urn:microsoft.com/office/officeart/2005/8/layout/list1"/>
    <dgm:cxn modelId="{E9D1E88F-D780-4B7C-AD9E-DAF48F1E1EA1}" type="presOf" srcId="{535EFCC1-FAFE-4060-8C17-2E34B14F0AAE}" destId="{3BEC34A6-70CE-478F-8252-C269E9B54E5D}" srcOrd="0" destOrd="0" presId="urn:microsoft.com/office/officeart/2005/8/layout/list1"/>
    <dgm:cxn modelId="{DACE2C05-7DF2-4BA8-B516-04D18704ECB2}" type="presOf" srcId="{B3A2AACA-5BF1-4F0B-AFE4-F3F776C5B279}" destId="{FC2C763F-62BB-4AD2-8D9F-E5E93490761D}" srcOrd="1" destOrd="0" presId="urn:microsoft.com/office/officeart/2005/8/layout/list1"/>
    <dgm:cxn modelId="{4C13BD73-8431-4672-8B84-34331CBA1DB6}" type="presOf" srcId="{D9CE7023-E7A6-45BD-91FA-F75A9C00CBAD}" destId="{0E3259DE-EF70-4775-8FCA-4BA168CD4DBD}" srcOrd="1" destOrd="0" presId="urn:microsoft.com/office/officeart/2005/8/layout/list1"/>
    <dgm:cxn modelId="{FB040454-B9B9-4D68-B89E-C0D0D5EFCF60}" srcId="{4E1FF842-33E5-4455-BEE4-AF895FA18877}" destId="{14817852-DBCA-468F-B7E3-B022FA8E4F6F}" srcOrd="0" destOrd="0" parTransId="{B39CE6E1-821C-467A-821B-2AE332B66F11}" sibTransId="{72FA1FD3-911D-41C9-8956-39FF9B4A7884}"/>
    <dgm:cxn modelId="{8C47906A-F324-45A3-91A9-28125E33A180}" type="presOf" srcId="{4E1FF842-33E5-4455-BEE4-AF895FA18877}" destId="{FA32999D-E093-4A75-AEB7-5C31BE9B4736}" srcOrd="0" destOrd="0" presId="urn:microsoft.com/office/officeart/2005/8/layout/list1"/>
    <dgm:cxn modelId="{B0DD6FBC-52F7-4F0D-AE75-FAD4E0148889}" srcId="{FEF95AD3-52B5-448F-BECB-A8F53440FD69}" destId="{C7B2B83F-EC7C-46F4-B0C1-0369725957CD}" srcOrd="0" destOrd="0" parTransId="{468CCD07-6AA4-428C-AD46-91C90A67EB15}" sibTransId="{A8215D50-5263-4524-8E81-5A67635342C3}"/>
    <dgm:cxn modelId="{42A4E23D-6804-4BB5-9062-448E13C91CDC}" srcId="{FEF95AD3-52B5-448F-BECB-A8F53440FD69}" destId="{4E1FF842-33E5-4455-BEE4-AF895FA18877}" srcOrd="4" destOrd="0" parTransId="{9FBCF2F5-E654-4FEC-9D01-91070F6DAE41}" sibTransId="{B33CE7AA-977F-4D5E-944D-79FA3A15D3DC}"/>
    <dgm:cxn modelId="{E716FDA8-EA2E-4AE9-8B8C-F69550E612DE}" type="presOf" srcId="{14817852-DBCA-468F-B7E3-B022FA8E4F6F}" destId="{79AA1B35-B5BA-4820-A3FE-1A90541F8FCA}" srcOrd="0" destOrd="0" presId="urn:microsoft.com/office/officeart/2005/8/layout/list1"/>
    <dgm:cxn modelId="{877473BF-AD09-4067-9AEA-CE7A6DFDE2BD}" type="presOf" srcId="{C7B2B83F-EC7C-46F4-B0C1-0369725957CD}" destId="{D4357221-DC09-4FB6-A73C-F303AF7194A6}" srcOrd="0" destOrd="0" presId="urn:microsoft.com/office/officeart/2005/8/layout/list1"/>
    <dgm:cxn modelId="{A5D4A660-5513-44B8-A6B3-B769E1C0AFB8}" srcId="{D9CE7023-E7A6-45BD-91FA-F75A9C00CBAD}" destId="{535EFCC1-FAFE-4060-8C17-2E34B14F0AAE}" srcOrd="0" destOrd="0" parTransId="{B7369A4B-A18F-4CA4-A9DB-AC9AF519AFE4}" sibTransId="{74EF37CB-DF01-4307-B1D6-AD12A9D71BF7}"/>
    <dgm:cxn modelId="{967C6D66-E6AF-414C-B7D6-952089397C98}" type="presOf" srcId="{A27A59F8-A9BD-4CDD-B91A-A89D1C6A691B}" destId="{3620C246-4D17-47B0-A431-16F318FA2C54}" srcOrd="0" destOrd="0" presId="urn:microsoft.com/office/officeart/2005/8/layout/list1"/>
    <dgm:cxn modelId="{75841F56-B25C-4251-A8D3-C3B090B2402C}" type="presOf" srcId="{FEF95AD3-52B5-448F-BECB-A8F53440FD69}" destId="{6F60FE39-0EF4-41BD-AB9E-49E464308DBB}" srcOrd="0" destOrd="0" presId="urn:microsoft.com/office/officeart/2005/8/layout/list1"/>
    <dgm:cxn modelId="{3A470377-9A9F-40CC-A503-19A9473E3C76}" type="presOf" srcId="{D2DB9AC3-8A2F-4670-9AC1-126281393BBF}" destId="{B624157F-3F8B-4A32-936B-00066687824D}" srcOrd="0" destOrd="0" presId="urn:microsoft.com/office/officeart/2005/8/layout/list1"/>
    <dgm:cxn modelId="{3AB8B9ED-1076-443D-873B-D80FB64F6A38}" type="presOf" srcId="{E75C0956-0AD7-4CA8-A00F-64E26F1FB601}" destId="{DC25329B-528C-467D-885C-EF46E177AA16}" srcOrd="0" destOrd="0" presId="urn:microsoft.com/office/officeart/2005/8/layout/list1"/>
    <dgm:cxn modelId="{5D4F15CB-0778-4277-90B9-948DD993DE8B}" type="presParOf" srcId="{6F60FE39-0EF4-41BD-AB9E-49E464308DBB}" destId="{358D6485-D7F6-4D15-AD1A-E24256A09910}" srcOrd="0" destOrd="0" presId="urn:microsoft.com/office/officeart/2005/8/layout/list1"/>
    <dgm:cxn modelId="{AABBAF58-1B6C-438B-9A9B-F18EF1E4B8D2}" type="presParOf" srcId="{358D6485-D7F6-4D15-AD1A-E24256A09910}" destId="{D4357221-DC09-4FB6-A73C-F303AF7194A6}" srcOrd="0" destOrd="0" presId="urn:microsoft.com/office/officeart/2005/8/layout/list1"/>
    <dgm:cxn modelId="{4372F536-42C7-4DAD-9F2F-4C206DED96CA}" type="presParOf" srcId="{358D6485-D7F6-4D15-AD1A-E24256A09910}" destId="{C76CE57E-6599-479C-9585-5BEDFDC6805D}" srcOrd="1" destOrd="0" presId="urn:microsoft.com/office/officeart/2005/8/layout/list1"/>
    <dgm:cxn modelId="{7D0ABCF8-A124-4E73-8C7B-5ABB479CFECB}" type="presParOf" srcId="{6F60FE39-0EF4-41BD-AB9E-49E464308DBB}" destId="{4628F3AC-54F3-40D0-BC6B-3694C13B0F28}" srcOrd="1" destOrd="0" presId="urn:microsoft.com/office/officeart/2005/8/layout/list1"/>
    <dgm:cxn modelId="{BAACBFFE-CA0C-42B4-8276-C896F05B567F}" type="presParOf" srcId="{6F60FE39-0EF4-41BD-AB9E-49E464308DBB}" destId="{B624157F-3F8B-4A32-936B-00066687824D}" srcOrd="2" destOrd="0" presId="urn:microsoft.com/office/officeart/2005/8/layout/list1"/>
    <dgm:cxn modelId="{D964A875-AB2B-42F3-A9CC-35945033C951}" type="presParOf" srcId="{6F60FE39-0EF4-41BD-AB9E-49E464308DBB}" destId="{B5880393-A9C9-4D7C-98E0-6B789F1F1AC0}" srcOrd="3" destOrd="0" presId="urn:microsoft.com/office/officeart/2005/8/layout/list1"/>
    <dgm:cxn modelId="{639B7CAB-8236-4763-AD3C-7322CFEADB04}" type="presParOf" srcId="{6F60FE39-0EF4-41BD-AB9E-49E464308DBB}" destId="{E0A246A8-2958-4A1A-A8DD-6091E9DA860A}" srcOrd="4" destOrd="0" presId="urn:microsoft.com/office/officeart/2005/8/layout/list1"/>
    <dgm:cxn modelId="{CA7BE488-9AC4-407F-B196-E15394C88AB5}" type="presParOf" srcId="{E0A246A8-2958-4A1A-A8DD-6091E9DA860A}" destId="{740B27F0-28B7-48F1-AA0A-E82B63E8A588}" srcOrd="0" destOrd="0" presId="urn:microsoft.com/office/officeart/2005/8/layout/list1"/>
    <dgm:cxn modelId="{750BECED-4091-4355-8764-F17E47DDA906}" type="presParOf" srcId="{E0A246A8-2958-4A1A-A8DD-6091E9DA860A}" destId="{15065B11-FA4F-48DE-AFC0-C703FB1EE94E}" srcOrd="1" destOrd="0" presId="urn:microsoft.com/office/officeart/2005/8/layout/list1"/>
    <dgm:cxn modelId="{15EAD3B5-7274-4691-AF04-9239EB1C4B08}" type="presParOf" srcId="{6F60FE39-0EF4-41BD-AB9E-49E464308DBB}" destId="{FA7249BC-CA2C-49FF-BABE-E82D5FA1985B}" srcOrd="5" destOrd="0" presId="urn:microsoft.com/office/officeart/2005/8/layout/list1"/>
    <dgm:cxn modelId="{90642D2A-451B-49C4-A601-D934F347A730}" type="presParOf" srcId="{6F60FE39-0EF4-41BD-AB9E-49E464308DBB}" destId="{3620C246-4D17-47B0-A431-16F318FA2C54}" srcOrd="6" destOrd="0" presId="urn:microsoft.com/office/officeart/2005/8/layout/list1"/>
    <dgm:cxn modelId="{9031DEE9-1006-470B-A8E8-A8FE1578073D}" type="presParOf" srcId="{6F60FE39-0EF4-41BD-AB9E-49E464308DBB}" destId="{C4033E9C-25C9-4E6E-9C64-32AACB975D5F}" srcOrd="7" destOrd="0" presId="urn:microsoft.com/office/officeart/2005/8/layout/list1"/>
    <dgm:cxn modelId="{7E00AD11-C73A-4376-AF72-3E17238ACC0A}" type="presParOf" srcId="{6F60FE39-0EF4-41BD-AB9E-49E464308DBB}" destId="{C0FC0ADC-2E53-4EF7-8229-3064D1CD9AF3}" srcOrd="8" destOrd="0" presId="urn:microsoft.com/office/officeart/2005/8/layout/list1"/>
    <dgm:cxn modelId="{EB1C0B13-1661-4024-8F4D-D9738135EAB3}" type="presParOf" srcId="{C0FC0ADC-2E53-4EF7-8229-3064D1CD9AF3}" destId="{E0B07388-BD66-431C-8629-A2325CEF600B}" srcOrd="0" destOrd="0" presId="urn:microsoft.com/office/officeart/2005/8/layout/list1"/>
    <dgm:cxn modelId="{BA1D28D2-ED9D-4C67-A987-6D544B10ED2B}" type="presParOf" srcId="{C0FC0ADC-2E53-4EF7-8229-3064D1CD9AF3}" destId="{FC2C763F-62BB-4AD2-8D9F-E5E93490761D}" srcOrd="1" destOrd="0" presId="urn:microsoft.com/office/officeart/2005/8/layout/list1"/>
    <dgm:cxn modelId="{E334437A-6A22-4BA0-B006-FCC3E687D5E8}" type="presParOf" srcId="{6F60FE39-0EF4-41BD-AB9E-49E464308DBB}" destId="{A3F38730-89B9-4987-9A5F-91DFDEC21E84}" srcOrd="9" destOrd="0" presId="urn:microsoft.com/office/officeart/2005/8/layout/list1"/>
    <dgm:cxn modelId="{8E199F44-1A41-4A0F-ADBE-AE973D92E1B0}" type="presParOf" srcId="{6F60FE39-0EF4-41BD-AB9E-49E464308DBB}" destId="{DC25329B-528C-467D-885C-EF46E177AA16}" srcOrd="10" destOrd="0" presId="urn:microsoft.com/office/officeart/2005/8/layout/list1"/>
    <dgm:cxn modelId="{D100D718-37BD-4E23-AA1B-6A4ED5DC454B}" type="presParOf" srcId="{6F60FE39-0EF4-41BD-AB9E-49E464308DBB}" destId="{634E8CB8-A03F-4A32-9E05-ADA185D0347D}" srcOrd="11" destOrd="0" presId="urn:microsoft.com/office/officeart/2005/8/layout/list1"/>
    <dgm:cxn modelId="{B0F843F6-4198-4E99-B662-C91DC120B04B}" type="presParOf" srcId="{6F60FE39-0EF4-41BD-AB9E-49E464308DBB}" destId="{3D77AF7D-C08B-4295-B5B3-6351D98B4A5B}" srcOrd="12" destOrd="0" presId="urn:microsoft.com/office/officeart/2005/8/layout/list1"/>
    <dgm:cxn modelId="{030260C7-F8C1-4157-8C34-0759D1ABC773}" type="presParOf" srcId="{3D77AF7D-C08B-4295-B5B3-6351D98B4A5B}" destId="{35431BA6-19C2-4DE0-AC8A-40887320BF7F}" srcOrd="0" destOrd="0" presId="urn:microsoft.com/office/officeart/2005/8/layout/list1"/>
    <dgm:cxn modelId="{EF43C809-A7B4-4834-A1D2-CD7892102543}" type="presParOf" srcId="{3D77AF7D-C08B-4295-B5B3-6351D98B4A5B}" destId="{0E3259DE-EF70-4775-8FCA-4BA168CD4DBD}" srcOrd="1" destOrd="0" presId="urn:microsoft.com/office/officeart/2005/8/layout/list1"/>
    <dgm:cxn modelId="{CF109DEA-AF0F-4275-806E-1A31E4785CD6}" type="presParOf" srcId="{6F60FE39-0EF4-41BD-AB9E-49E464308DBB}" destId="{61720563-B169-44C5-96BD-5E54DBF83C95}" srcOrd="13" destOrd="0" presId="urn:microsoft.com/office/officeart/2005/8/layout/list1"/>
    <dgm:cxn modelId="{CB1170B2-6AC6-4357-BB07-0555C3F00958}" type="presParOf" srcId="{6F60FE39-0EF4-41BD-AB9E-49E464308DBB}" destId="{3BEC34A6-70CE-478F-8252-C269E9B54E5D}" srcOrd="14" destOrd="0" presId="urn:microsoft.com/office/officeart/2005/8/layout/list1"/>
    <dgm:cxn modelId="{CF21E49F-37D4-4A45-895D-3EB78019C418}" type="presParOf" srcId="{6F60FE39-0EF4-41BD-AB9E-49E464308DBB}" destId="{0F7D966C-47C7-4659-8A84-3A542BF1D953}" srcOrd="15" destOrd="0" presId="urn:microsoft.com/office/officeart/2005/8/layout/list1"/>
    <dgm:cxn modelId="{CC32DDDB-2DB8-4069-BE0B-8E11472D4488}" type="presParOf" srcId="{6F60FE39-0EF4-41BD-AB9E-49E464308DBB}" destId="{68AB7F03-73B5-4DA5-AE98-EE962D1954A6}" srcOrd="16" destOrd="0" presId="urn:microsoft.com/office/officeart/2005/8/layout/list1"/>
    <dgm:cxn modelId="{3D14F30C-39E6-4334-8F3C-35E9173C7E3C}" type="presParOf" srcId="{68AB7F03-73B5-4DA5-AE98-EE962D1954A6}" destId="{FA32999D-E093-4A75-AEB7-5C31BE9B4736}" srcOrd="0" destOrd="0" presId="urn:microsoft.com/office/officeart/2005/8/layout/list1"/>
    <dgm:cxn modelId="{05A9B322-9599-47DB-B571-EEF9812D387E}" type="presParOf" srcId="{68AB7F03-73B5-4DA5-AE98-EE962D1954A6}" destId="{BD87208D-D180-490B-91F4-E3DC956C98B9}" srcOrd="1" destOrd="0" presId="urn:microsoft.com/office/officeart/2005/8/layout/list1"/>
    <dgm:cxn modelId="{F80409A9-7BBF-4484-9B7A-C50EEC016489}" type="presParOf" srcId="{6F60FE39-0EF4-41BD-AB9E-49E464308DBB}" destId="{BA832DAB-5E52-40AC-9DBD-BBE87A5575DB}" srcOrd="17" destOrd="0" presId="urn:microsoft.com/office/officeart/2005/8/layout/list1"/>
    <dgm:cxn modelId="{EBBF9DF1-1E5B-4C22-BD0F-7712E3F53CEC}" type="presParOf" srcId="{6F60FE39-0EF4-41BD-AB9E-49E464308DBB}" destId="{79AA1B35-B5BA-4820-A3FE-1A90541F8FCA}" srcOrd="18" destOrd="0" presId="urn:microsoft.com/office/officeart/2005/8/layout/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2025-10-29T19:50:00Z</dcterms:created>
  <dcterms:modified xsi:type="dcterms:W3CDTF">2025-10-29T19:50:00Z</dcterms:modified>
</cp:coreProperties>
</file>