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6B017B" w:rsidRPr="00A315DF" w:rsidRDefault="003202D0" w:rsidP="000E3A1C">
      <w:pPr>
        <w:widowControl w:val="0"/>
        <w:spacing w:before="52" w:after="0" w:line="253" w:lineRule="exact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Методическая разработка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« Ранняя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профориентация детей старшего дошкольного возраста на примере группы выходного дня, в рамках реализации Программы Просвещения родителей.»</w:t>
      </w:r>
    </w:p>
    <w:p w:rsidR="00EE2B0E" w:rsidRPr="00A315DF" w:rsidRDefault="00EE2B0E" w:rsidP="00A315DF">
      <w:pPr>
        <w:widowControl w:val="0"/>
        <w:spacing w:before="250" w:after="0" w:line="240" w:lineRule="auto"/>
        <w:ind w:right="129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2C1D0A" w:rsidRPr="00E300F7" w:rsidRDefault="00E300F7" w:rsidP="00B0375A">
      <w:pPr>
        <w:widowControl w:val="0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2C1D0A" w:rsidRPr="002C1D0A" w:rsidRDefault="003713B8" w:rsidP="003713B8">
      <w:pPr>
        <w:widowControl w:val="0"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Детство- это удивительная страна!</w:t>
      </w:r>
      <w:r w:rsidR="002C1D0A" w:rsidRPr="002C1D0A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Можно мечтать о </w:t>
      </w:r>
      <w:r w:rsidR="00201CB3" w:rsidRPr="002C1D0A">
        <w:rPr>
          <w:rFonts w:ascii="Times New Roman" w:eastAsia="Times New Roman" w:hAnsi="Times New Roman" w:cs="Times New Roman"/>
          <w:bCs/>
          <w:sz w:val="28"/>
          <w:szCs w:val="28"/>
        </w:rPr>
        <w:t>своём</w:t>
      </w:r>
      <w:r w:rsidR="007C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7F9C">
        <w:rPr>
          <w:rFonts w:ascii="Times New Roman" w:eastAsia="Times New Roman" w:hAnsi="Times New Roman" w:cs="Times New Roman"/>
          <w:bCs/>
          <w:sz w:val="28"/>
          <w:szCs w:val="28"/>
        </w:rPr>
        <w:t>буду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щем, можно воплотить свою мечту</w:t>
      </w:r>
      <w:r w:rsidR="002C1D0A" w:rsidRPr="002C1D0A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играх: сегодн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– врач, завтра – банкир.</w:t>
      </w:r>
    </w:p>
    <w:p w:rsidR="001260E3" w:rsidRDefault="00A74B08" w:rsidP="00B0375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r w:rsidR="0017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ранняя </w:t>
      </w:r>
      <w:r w:rsidR="007C7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профессиональная </w:t>
      </w:r>
      <w:r w:rsidRPr="00071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ориентация</w:t>
      </w:r>
      <w:r w:rsidRPr="00A74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система мероприятий, направленных на выявление личностных особенностей, интересов и способностей у каждого человека для оказания ему помощи в разумном выборе профессии, наиболее соответствующих его индивидуальным возможностям. Это каса</w:t>
      </w:r>
      <w:r w:rsidR="0037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не только выпускников школ, потому что уже т</w:t>
      </w:r>
      <w:r w:rsidR="0017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рехлетний ребенок 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 себя как личность. У ребенка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проявляются способности, наклонности, определенные потребности в т</w:t>
      </w:r>
      <w:r w:rsidR="0037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или иной деятельности. Зная 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 w:rsidR="0037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увлечения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в детском возрасте можно прогнозировать</w:t>
      </w:r>
      <w:r w:rsidR="00B2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личностный рост</w:t>
      </w:r>
      <w:r w:rsidR="0017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а</w:t>
      </w:r>
      <w:r w:rsidR="0089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</w:t>
      </w:r>
      <w:r w:rsidR="0037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расширить познавательный интерес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увлекая ребенка в сферу большей информации</w:t>
      </w:r>
      <w:r w:rsidR="0017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знаний в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конкретной области</w:t>
      </w:r>
      <w:r w:rsidR="00126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D0A" w:rsidRPr="002C1D0A" w:rsidRDefault="00A74B08" w:rsidP="00177F7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преемственности по</w:t>
      </w:r>
      <w:r w:rsidR="0037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ранней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профориентации детский сад является первоначальным звеном в единой непрерывной системе образов</w:t>
      </w:r>
      <w:r w:rsidR="0017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ания, </w:t>
      </w:r>
      <w:r w:rsidRPr="00A74B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ступень в формировании базовых знаний о профессиях. Именно в детском саду дети знакомятся с многообразием и широким выбор</w:t>
      </w:r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proofErr w:type="gramStart"/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профессий  на</w:t>
      </w:r>
      <w:proofErr w:type="gramEnd"/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сюжетно-ролевых игр,</w:t>
      </w:r>
      <w:r w:rsidR="00320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виртуальных экскур</w:t>
      </w:r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сий,</w:t>
      </w:r>
      <w:r w:rsidR="00320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 выходного дня и проек</w:t>
      </w:r>
      <w:r w:rsidR="00320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деятельности</w:t>
      </w:r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доктор, продавец, учитель, полицейский, пожарный и  </w:t>
      </w:r>
      <w:proofErr w:type="spellStart"/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="00D546C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1D0A" w:rsidRPr="002C1D0A" w:rsidRDefault="00D546CE" w:rsidP="00D546C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Чтобы </w:t>
      </w:r>
      <w:proofErr w:type="gramStart"/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>воспитать  у</w:t>
      </w:r>
      <w:proofErr w:type="gramEnd"/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 xml:space="preserve">  детей  уважительное  отношение   к труду, важно обогащать их представления о разных видах профессий взрослых, о роли труда в жизни людей, о результатах труда,</w:t>
      </w:r>
      <w:r w:rsidR="007C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>о мотивах, которые движут людьми в процессе</w:t>
      </w:r>
      <w:r w:rsidR="007C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>труда.</w:t>
      </w:r>
      <w:r w:rsidR="007C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>Дети дошкольного возраста сп</w:t>
      </w:r>
      <w:r w:rsidR="002C1D0A">
        <w:rPr>
          <w:rFonts w:ascii="Times New Roman" w:eastAsia="Times New Roman" w:hAnsi="Times New Roman" w:cs="Times New Roman"/>
          <w:sz w:val="28"/>
          <w:szCs w:val="28"/>
        </w:rPr>
        <w:t>особны осознавать сущность дея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>тельности взрослых, мотивы и цели их труда,</w:t>
      </w:r>
      <w:r w:rsidR="00E53C66">
        <w:rPr>
          <w:rFonts w:ascii="Times New Roman" w:eastAsia="Times New Roman" w:hAnsi="Times New Roman" w:cs="Times New Roman"/>
          <w:sz w:val="28"/>
          <w:szCs w:val="28"/>
        </w:rPr>
        <w:t xml:space="preserve"> реальные представления о профессии,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 xml:space="preserve"> способы достижения результата.</w:t>
      </w:r>
    </w:p>
    <w:p w:rsidR="00157329" w:rsidRDefault="00157329" w:rsidP="00157329">
      <w:pPr>
        <w:widowControl w:val="0"/>
        <w:spacing w:after="0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57329">
        <w:rPr>
          <w:rStyle w:val="ac"/>
          <w:rFonts w:ascii="Times New Roman" w:hAnsi="Times New Roman" w:cs="Times New Roman"/>
          <w:i w:val="0"/>
          <w:sz w:val="28"/>
          <w:szCs w:val="28"/>
        </w:rPr>
        <w:t>Ранняя профориентация предоставляет уникальные возможности для обогащения речи детей и развития ее коммуникативной функции. Знакомство с миром профессий является богатейшим источником для пополнения понятийного словаря, развития диалогической речи (в процессе обсуждений, интервью, сюжетно-ролевых игр) и монологической речи (при составлении рассказов, описаний, отчётов о экскурсиях).</w:t>
      </w:r>
    </w:p>
    <w:p w:rsidR="00E300F7" w:rsidRPr="00157329" w:rsidRDefault="007D1D51" w:rsidP="00157329">
      <w:pPr>
        <w:widowControl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57329">
        <w:rPr>
          <w:rFonts w:ascii="Times New Roman" w:hAnsi="Times New Roman" w:cs="Times New Roman"/>
          <w:color w:val="000000"/>
          <w:sz w:val="28"/>
          <w:szCs w:val="28"/>
        </w:rPr>
        <w:t>Соответственно перед нами ставится</w:t>
      </w:r>
      <w:r w:rsidR="009C7FB2" w:rsidRPr="00157329">
        <w:rPr>
          <w:rFonts w:ascii="Times New Roman" w:hAnsi="Times New Roman" w:cs="Times New Roman"/>
          <w:color w:val="000000"/>
          <w:sz w:val="28"/>
          <w:szCs w:val="28"/>
        </w:rPr>
        <w:t xml:space="preserve"> цель и задачи</w:t>
      </w:r>
      <w:r w:rsidRPr="00157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457" w:rsidRPr="00157329">
        <w:rPr>
          <w:rFonts w:ascii="Times New Roman" w:hAnsi="Times New Roman" w:cs="Times New Roman"/>
          <w:color w:val="000000"/>
          <w:sz w:val="28"/>
          <w:szCs w:val="28"/>
        </w:rPr>
        <w:t>знакомства детей с профессиями</w:t>
      </w:r>
      <w:r w:rsidR="001B10A4" w:rsidRPr="001573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368EA" w:rsidRPr="00157329">
        <w:rPr>
          <w:rFonts w:ascii="Times New Roman" w:hAnsi="Times New Roman" w:cs="Times New Roman"/>
          <w:color w:val="000000"/>
          <w:sz w:val="28"/>
          <w:szCs w:val="28"/>
        </w:rPr>
        <w:t>постепенного развития у детей</w:t>
      </w:r>
      <w:r w:rsidR="004E1E0D" w:rsidRPr="0015732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368EA" w:rsidRPr="00157329">
        <w:rPr>
          <w:rFonts w:ascii="Times New Roman" w:hAnsi="Times New Roman" w:cs="Times New Roman"/>
          <w:color w:val="000000"/>
          <w:sz w:val="28"/>
          <w:szCs w:val="28"/>
        </w:rPr>
        <w:t xml:space="preserve"> интереса к труду взрослых, желания трудиться, воспитания навыков элементарной труд</w:t>
      </w:r>
      <w:r w:rsidR="009C7FB2" w:rsidRPr="00157329">
        <w:rPr>
          <w:rFonts w:ascii="Times New Roman" w:hAnsi="Times New Roman" w:cs="Times New Roman"/>
          <w:color w:val="000000"/>
          <w:sz w:val="28"/>
          <w:szCs w:val="28"/>
        </w:rPr>
        <w:t>овой деятельности.</w:t>
      </w:r>
    </w:p>
    <w:p w:rsidR="00E300F7" w:rsidRPr="006D4AE5" w:rsidRDefault="00E300F7" w:rsidP="00B0375A">
      <w:pPr>
        <w:pStyle w:val="aa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E300F7" w:rsidRDefault="00E300F7" w:rsidP="00B0375A">
      <w:pPr>
        <w:widowControl w:val="0"/>
        <w:spacing w:before="1" w:after="0"/>
        <w:ind w:right="11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E300F7">
        <w:rPr>
          <w:rFonts w:ascii="Times New Roman" w:eastAsia="Times New Roman" w:hAnsi="Times New Roman" w:cs="Times New Roman"/>
          <w:sz w:val="28"/>
          <w:szCs w:val="28"/>
        </w:rPr>
        <w:t>сформировать у ребенк</w:t>
      </w:r>
      <w:r>
        <w:rPr>
          <w:rFonts w:ascii="Times New Roman" w:eastAsia="Times New Roman" w:hAnsi="Times New Roman" w:cs="Times New Roman"/>
          <w:sz w:val="28"/>
          <w:szCs w:val="28"/>
        </w:rPr>
        <w:t>а эмоциональное отношение к ми</w:t>
      </w:r>
      <w:r w:rsidRPr="00E300F7">
        <w:rPr>
          <w:rFonts w:ascii="Times New Roman" w:eastAsia="Times New Roman" w:hAnsi="Times New Roman" w:cs="Times New Roman"/>
          <w:sz w:val="28"/>
          <w:szCs w:val="28"/>
        </w:rPr>
        <w:t xml:space="preserve">ру </w:t>
      </w:r>
      <w:r w:rsidRPr="00E300F7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профессий, предоставить ему возможность использовать свои силы в доступных видах</w:t>
      </w:r>
      <w:r w:rsidR="00A31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0F7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157329" w:rsidRPr="00157329" w:rsidRDefault="00157329" w:rsidP="00B0375A">
      <w:pPr>
        <w:widowControl w:val="0"/>
        <w:spacing w:before="1" w:after="0"/>
        <w:ind w:right="116" w:firstLine="567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57329">
        <w:rPr>
          <w:rStyle w:val="ac"/>
          <w:rFonts w:ascii="Times New Roman" w:hAnsi="Times New Roman" w:cs="Times New Roman"/>
          <w:b/>
          <w:i w:val="0"/>
          <w:sz w:val="28"/>
          <w:szCs w:val="28"/>
        </w:rPr>
        <w:t>Цель логопедического компонента:</w:t>
      </w:r>
      <w:r w:rsidRPr="00157329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 Развитие и коррекция речевой деятельности детей через содержание </w:t>
      </w:r>
      <w:proofErr w:type="spellStart"/>
      <w:r w:rsidRPr="00157329">
        <w:rPr>
          <w:rStyle w:val="ac"/>
          <w:rFonts w:ascii="Times New Roman" w:hAnsi="Times New Roman" w:cs="Times New Roman"/>
          <w:i w:val="0"/>
          <w:sz w:val="28"/>
          <w:szCs w:val="28"/>
        </w:rPr>
        <w:t>профориентационной</w:t>
      </w:r>
      <w:proofErr w:type="spellEnd"/>
      <w:r w:rsidRPr="00157329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работы.</w:t>
      </w:r>
    </w:p>
    <w:p w:rsidR="00EE2B0E" w:rsidRPr="00A315DF" w:rsidRDefault="00EE2B0E" w:rsidP="00A315DF">
      <w:pPr>
        <w:sectPr w:rsidR="00EE2B0E" w:rsidRPr="00A315DF" w:rsidSect="00B0375A">
          <w:pgSz w:w="11910" w:h="16840"/>
          <w:pgMar w:top="1020" w:right="740" w:bottom="709" w:left="1560" w:header="720" w:footer="720" w:gutter="0"/>
          <w:cols w:space="720"/>
        </w:sectPr>
      </w:pPr>
    </w:p>
    <w:p w:rsidR="00B0375A" w:rsidRPr="00A315DF" w:rsidRDefault="00EE2B0E" w:rsidP="00A315DF">
      <w:r w:rsidRPr="00A315DF">
        <w:lastRenderedPageBreak/>
        <w:t>.</w:t>
      </w:r>
    </w:p>
    <w:p w:rsidR="00EE2B0E" w:rsidRPr="00B0375A" w:rsidRDefault="00EE2B0E" w:rsidP="00B0375A">
      <w:pPr>
        <w:pStyle w:val="a5"/>
        <w:tabs>
          <w:tab w:val="left" w:pos="384"/>
          <w:tab w:val="left" w:pos="709"/>
        </w:tabs>
        <w:autoSpaceDE w:val="0"/>
        <w:autoSpaceDN w:val="0"/>
        <w:spacing w:before="254" w:line="276" w:lineRule="auto"/>
        <w:ind w:left="567" w:right="31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E2B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7FB2">
        <w:rPr>
          <w:rFonts w:ascii="Times New Roman" w:hAnsi="Times New Roman" w:cs="Times New Roman"/>
          <w:b/>
          <w:i/>
          <w:sz w:val="28"/>
          <w:szCs w:val="28"/>
          <w:lang w:val="ru-RU"/>
        </w:rPr>
        <w:t>Задачи работы с детьми</w:t>
      </w:r>
      <w:r w:rsidR="00B22AD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5-6 лет</w:t>
      </w:r>
      <w:r w:rsidRPr="00B0375A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</w:p>
    <w:p w:rsidR="00EE2B0E" w:rsidRPr="00EE2B0E" w:rsidRDefault="00EE2B0E" w:rsidP="00B0375A">
      <w:pPr>
        <w:pStyle w:val="a5"/>
        <w:numPr>
          <w:ilvl w:val="0"/>
          <w:numId w:val="41"/>
        </w:numPr>
        <w:tabs>
          <w:tab w:val="left" w:pos="384"/>
          <w:tab w:val="left" w:pos="709"/>
        </w:tabs>
        <w:autoSpaceDE w:val="0"/>
        <w:autoSpaceDN w:val="0"/>
        <w:spacing w:line="276" w:lineRule="auto"/>
        <w:ind w:left="0" w:right="37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B0E">
        <w:rPr>
          <w:rFonts w:ascii="Times New Roman" w:hAnsi="Times New Roman" w:cs="Times New Roman"/>
          <w:sz w:val="28"/>
          <w:szCs w:val="28"/>
          <w:lang w:val="ru-RU"/>
        </w:rPr>
        <w:t>расширять и систематизировать представления о различных видах труда взрослых, связанных с удовлетворением потребностей людей, общества и государства (цели и содержание вида труда, некоторые трудовые</w:t>
      </w:r>
      <w:r w:rsidRPr="00EE2B0E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процессы, результаты, их личностную, социальную и государственную значимость, представления о труде как экономической</w:t>
      </w:r>
      <w:r w:rsidRPr="00EE2B0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категории);</w:t>
      </w:r>
    </w:p>
    <w:p w:rsidR="00EE2B0E" w:rsidRPr="00EE2B0E" w:rsidRDefault="00EE2B0E" w:rsidP="00B0375A">
      <w:pPr>
        <w:pStyle w:val="a5"/>
        <w:numPr>
          <w:ilvl w:val="0"/>
          <w:numId w:val="41"/>
        </w:numPr>
        <w:tabs>
          <w:tab w:val="left" w:pos="384"/>
          <w:tab w:val="left" w:pos="709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B0E">
        <w:rPr>
          <w:rFonts w:ascii="Times New Roman" w:hAnsi="Times New Roman" w:cs="Times New Roman"/>
          <w:sz w:val="28"/>
          <w:szCs w:val="28"/>
          <w:lang w:val="ru-RU"/>
        </w:rPr>
        <w:t>расширять и систематизировать представления о современных</w:t>
      </w:r>
      <w:r w:rsidRPr="00EE2B0E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профессиях;</w:t>
      </w:r>
    </w:p>
    <w:p w:rsidR="00EE2B0E" w:rsidRPr="00EE2B0E" w:rsidRDefault="00D546CE" w:rsidP="00B0375A">
      <w:pPr>
        <w:pStyle w:val="a5"/>
        <w:numPr>
          <w:ilvl w:val="0"/>
          <w:numId w:val="41"/>
        </w:numPr>
        <w:tabs>
          <w:tab w:val="left" w:pos="384"/>
          <w:tab w:val="left" w:pos="709"/>
        </w:tabs>
        <w:autoSpaceDE w:val="0"/>
        <w:autoSpaceDN w:val="0"/>
        <w:spacing w:line="276" w:lineRule="auto"/>
        <w:ind w:left="0" w:right="18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расширять представления о </w:t>
      </w:r>
      <w:r w:rsidR="00EE2B0E" w:rsidRPr="00EE2B0E">
        <w:rPr>
          <w:rFonts w:ascii="Times New Roman" w:hAnsi="Times New Roman" w:cs="Times New Roman"/>
          <w:sz w:val="28"/>
          <w:szCs w:val="28"/>
          <w:lang w:val="ru-RU"/>
        </w:rPr>
        <w:t>про</w:t>
      </w:r>
      <w:r>
        <w:rPr>
          <w:rFonts w:ascii="Times New Roman" w:hAnsi="Times New Roman" w:cs="Times New Roman"/>
          <w:sz w:val="28"/>
          <w:szCs w:val="28"/>
          <w:lang w:val="ru-RU"/>
        </w:rPr>
        <w:t>фессиях,</w:t>
      </w:r>
      <w:r w:rsidR="00A528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7FB2">
        <w:rPr>
          <w:rFonts w:ascii="Times New Roman" w:hAnsi="Times New Roman" w:cs="Times New Roman"/>
          <w:sz w:val="28"/>
          <w:szCs w:val="28"/>
          <w:lang w:val="ru-RU"/>
        </w:rPr>
        <w:t>архитектурных стилей и инженерных решений</w:t>
      </w:r>
      <w:r w:rsidR="00EE2B0E" w:rsidRPr="00EE2B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E2B0E" w:rsidRPr="00EE2B0E" w:rsidRDefault="00EE2B0E" w:rsidP="00B0375A">
      <w:pPr>
        <w:pStyle w:val="a5"/>
        <w:numPr>
          <w:ilvl w:val="0"/>
          <w:numId w:val="41"/>
        </w:numPr>
        <w:tabs>
          <w:tab w:val="left" w:pos="384"/>
          <w:tab w:val="left" w:pos="709"/>
        </w:tabs>
        <w:autoSpaceDE w:val="0"/>
        <w:autoSpaceDN w:val="0"/>
        <w:spacing w:line="276" w:lineRule="auto"/>
        <w:ind w:left="0" w:right="115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B0E">
        <w:rPr>
          <w:rFonts w:ascii="Times New Roman" w:hAnsi="Times New Roman" w:cs="Times New Roman"/>
          <w:sz w:val="28"/>
          <w:szCs w:val="28"/>
          <w:lang w:val="ru-RU"/>
        </w:rPr>
        <w:t>расширять представления о роли механизации в труде, о машинах</w:t>
      </w:r>
      <w:r w:rsidRPr="00EE2B0E">
        <w:rPr>
          <w:rFonts w:ascii="Times New Roman" w:hAnsi="Times New Roman" w:cs="Times New Roman"/>
          <w:spacing w:val="-42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и приборах – помощниках</w:t>
      </w:r>
      <w:r w:rsidRPr="00EE2B0E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человека;</w:t>
      </w:r>
      <w:r w:rsidR="009C7FB2">
        <w:rPr>
          <w:rFonts w:ascii="Times New Roman" w:hAnsi="Times New Roman" w:cs="Times New Roman"/>
          <w:sz w:val="28"/>
          <w:szCs w:val="28"/>
          <w:lang w:val="ru-RU"/>
        </w:rPr>
        <w:t xml:space="preserve"> увидеть метро и железнодорожные вокзалы не только как транспорт, но и к</w:t>
      </w:r>
      <w:r w:rsidR="00C44DCB">
        <w:rPr>
          <w:rFonts w:ascii="Times New Roman" w:hAnsi="Times New Roman" w:cs="Times New Roman"/>
          <w:sz w:val="28"/>
          <w:szCs w:val="28"/>
          <w:lang w:val="ru-RU"/>
        </w:rPr>
        <w:t>ак культурный и исторический объ</w:t>
      </w:r>
      <w:r w:rsidR="009C7FB2">
        <w:rPr>
          <w:rFonts w:ascii="Times New Roman" w:hAnsi="Times New Roman" w:cs="Times New Roman"/>
          <w:sz w:val="28"/>
          <w:szCs w:val="28"/>
          <w:lang w:val="ru-RU"/>
        </w:rPr>
        <w:t>ект.</w:t>
      </w:r>
    </w:p>
    <w:p w:rsidR="00E300F7" w:rsidRDefault="00EE2B0E" w:rsidP="009C7FB2">
      <w:pPr>
        <w:pStyle w:val="a5"/>
        <w:numPr>
          <w:ilvl w:val="0"/>
          <w:numId w:val="41"/>
        </w:numPr>
        <w:tabs>
          <w:tab w:val="left" w:pos="384"/>
          <w:tab w:val="left" w:pos="709"/>
        </w:tabs>
        <w:autoSpaceDE w:val="0"/>
        <w:autoSpaceDN w:val="0"/>
        <w:spacing w:line="276" w:lineRule="auto"/>
        <w:ind w:left="0" w:right="31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B0E">
        <w:rPr>
          <w:rFonts w:ascii="Times New Roman" w:hAnsi="Times New Roman" w:cs="Times New Roman"/>
          <w:sz w:val="28"/>
          <w:szCs w:val="28"/>
          <w:lang w:val="ru-RU"/>
        </w:rPr>
        <w:t>формировать представление о видах производственного труда (шитьё, производство продуктов питания, строительство) и обслуживающего труда (медицина, торговля, образование), о связи результатов деятельности</w:t>
      </w:r>
      <w:r w:rsidRPr="00EE2B0E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людей различных</w:t>
      </w:r>
      <w:r w:rsidRPr="00EE2B0E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E2B0E">
        <w:rPr>
          <w:rFonts w:ascii="Times New Roman" w:hAnsi="Times New Roman" w:cs="Times New Roman"/>
          <w:sz w:val="28"/>
          <w:szCs w:val="28"/>
          <w:lang w:val="ru-RU"/>
        </w:rPr>
        <w:t>профессий.</w:t>
      </w:r>
    </w:p>
    <w:p w:rsidR="00157329" w:rsidRP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Style w:val="a8"/>
          <w:rFonts w:cs="Times New Roman"/>
          <w:b w:val="0"/>
          <w:sz w:val="28"/>
          <w:szCs w:val="28"/>
          <w:lang w:val="ru-RU"/>
        </w:rPr>
        <w:t>- р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азви</w:t>
      </w:r>
      <w:r>
        <w:rPr>
          <w:rStyle w:val="a8"/>
          <w:rFonts w:cs="Times New Roman"/>
          <w:b w:val="0"/>
          <w:sz w:val="28"/>
          <w:szCs w:val="28"/>
          <w:lang w:val="ru-RU"/>
        </w:rPr>
        <w:t>вать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 xml:space="preserve"> понятийн</w:t>
      </w:r>
      <w:r>
        <w:rPr>
          <w:rStyle w:val="a8"/>
          <w:rFonts w:cs="Times New Roman"/>
          <w:b w:val="0"/>
          <w:sz w:val="28"/>
          <w:szCs w:val="28"/>
          <w:lang w:val="ru-RU"/>
        </w:rPr>
        <w:t>ый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 xml:space="preserve"> словар</w:t>
      </w:r>
      <w:r>
        <w:rPr>
          <w:rStyle w:val="a8"/>
          <w:rFonts w:cs="Times New Roman"/>
          <w:b w:val="0"/>
          <w:sz w:val="28"/>
          <w:szCs w:val="28"/>
          <w:lang w:val="ru-RU"/>
        </w:rPr>
        <w:t>ь</w:t>
      </w:r>
      <w:r>
        <w:rPr>
          <w:rFonts w:cs="Times New Roman"/>
          <w:sz w:val="28"/>
          <w:szCs w:val="28"/>
          <w:lang w:val="ru-RU"/>
        </w:rPr>
        <w:t xml:space="preserve"> (а</w:t>
      </w:r>
      <w:r w:rsidRPr="00157329">
        <w:rPr>
          <w:rFonts w:cs="Times New Roman"/>
          <w:sz w:val="28"/>
          <w:szCs w:val="28"/>
          <w:lang w:val="ru-RU"/>
        </w:rPr>
        <w:t>ктивно вводить и закреплять в активном словаре детей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тематическую лексику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Fonts w:cs="Times New Roman"/>
          <w:sz w:val="28"/>
          <w:szCs w:val="28"/>
          <w:lang w:val="ru-RU"/>
        </w:rPr>
        <w:t>(названия профессий, инструментов, материалов, трудовых де</w:t>
      </w:r>
      <w:r>
        <w:rPr>
          <w:rFonts w:cs="Times New Roman"/>
          <w:sz w:val="28"/>
          <w:szCs w:val="28"/>
          <w:lang w:val="ru-RU"/>
        </w:rPr>
        <w:t>йствий));</w:t>
      </w:r>
    </w:p>
    <w:p w:rsidR="00157329" w:rsidRP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р</w:t>
      </w:r>
      <w:r w:rsidRPr="00157329">
        <w:rPr>
          <w:rFonts w:cs="Times New Roman"/>
          <w:sz w:val="28"/>
          <w:szCs w:val="28"/>
          <w:lang w:val="ru-RU"/>
        </w:rPr>
        <w:t>азвивать умение точно называть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части и детали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Fonts w:cs="Times New Roman"/>
          <w:sz w:val="28"/>
          <w:szCs w:val="28"/>
          <w:lang w:val="ru-RU"/>
        </w:rPr>
        <w:t xml:space="preserve">предметов, связанных с профессиями (кабина, кузов, колесо; </w:t>
      </w:r>
      <w:r>
        <w:rPr>
          <w:rFonts w:cs="Times New Roman"/>
          <w:sz w:val="28"/>
          <w:szCs w:val="28"/>
          <w:lang w:val="ru-RU"/>
        </w:rPr>
        <w:t>рукав, воротник, карман);</w:t>
      </w:r>
    </w:p>
    <w:p w:rsidR="00157329" w:rsidRP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Style w:val="a8"/>
          <w:rFonts w:cs="Times New Roman"/>
          <w:b w:val="0"/>
          <w:sz w:val="28"/>
          <w:szCs w:val="28"/>
          <w:lang w:val="ru-RU"/>
        </w:rPr>
        <w:t xml:space="preserve">- развивать </w:t>
      </w:r>
      <w:r>
        <w:rPr>
          <w:rFonts w:cs="Times New Roman"/>
          <w:sz w:val="28"/>
          <w:szCs w:val="28"/>
          <w:lang w:val="ru-RU"/>
        </w:rPr>
        <w:t>умение</w:t>
      </w:r>
      <w:r w:rsidRPr="00157329">
        <w:rPr>
          <w:rFonts w:cs="Times New Roman"/>
          <w:sz w:val="28"/>
          <w:szCs w:val="28"/>
          <w:lang w:val="ru-RU"/>
        </w:rPr>
        <w:t xml:space="preserve"> задавать вопросы и отвечать на них полными предложе</w:t>
      </w:r>
      <w:r>
        <w:rPr>
          <w:rFonts w:cs="Times New Roman"/>
          <w:sz w:val="28"/>
          <w:szCs w:val="28"/>
          <w:lang w:val="ru-RU"/>
        </w:rPr>
        <w:t>ниями в рамках тем о профессиях;</w:t>
      </w:r>
    </w:p>
    <w:p w:rsidR="00157329" w:rsidRP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ф</w:t>
      </w:r>
      <w:r w:rsidRPr="00157329">
        <w:rPr>
          <w:rFonts w:cs="Times New Roman"/>
          <w:sz w:val="28"/>
          <w:szCs w:val="28"/>
          <w:lang w:val="ru-RU"/>
        </w:rPr>
        <w:t>ормировать умение вести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диалог-расспрос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Fonts w:cs="Times New Roman"/>
          <w:sz w:val="28"/>
          <w:szCs w:val="28"/>
          <w:lang w:val="ru-RU"/>
        </w:rPr>
        <w:t>(интервью с родител</w:t>
      </w:r>
      <w:r>
        <w:rPr>
          <w:rFonts w:cs="Times New Roman"/>
          <w:sz w:val="28"/>
          <w:szCs w:val="28"/>
          <w:lang w:val="ru-RU"/>
        </w:rPr>
        <w:t>ями, представителями профессий);</w:t>
      </w:r>
    </w:p>
    <w:p w:rsidR="00157329" w:rsidRP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формировать умение</w:t>
      </w:r>
      <w:r w:rsidRPr="00157329">
        <w:rPr>
          <w:rFonts w:cs="Times New Roman"/>
          <w:sz w:val="28"/>
          <w:szCs w:val="28"/>
          <w:lang w:val="ru-RU"/>
        </w:rPr>
        <w:t xml:space="preserve"> составлять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описательные рассказы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Fonts w:cs="Times New Roman"/>
          <w:sz w:val="28"/>
          <w:szCs w:val="28"/>
          <w:lang w:val="ru-RU"/>
        </w:rPr>
        <w:t xml:space="preserve">о профессии по схеме-плану (Кто это? </w:t>
      </w:r>
      <w:r w:rsidRPr="000E3A1C">
        <w:rPr>
          <w:rFonts w:cs="Times New Roman"/>
          <w:sz w:val="28"/>
          <w:szCs w:val="28"/>
          <w:lang w:val="ru-RU"/>
        </w:rPr>
        <w:t xml:space="preserve">Где работает? Что делает? Какие инструменты использует? Какая спецодежда? </w:t>
      </w:r>
      <w:r w:rsidRPr="00157329">
        <w:rPr>
          <w:rFonts w:cs="Times New Roman"/>
          <w:sz w:val="28"/>
          <w:szCs w:val="28"/>
          <w:lang w:val="ru-RU"/>
        </w:rPr>
        <w:t>Чем полезен его труд?)</w:t>
      </w:r>
      <w:r>
        <w:rPr>
          <w:rFonts w:cs="Times New Roman"/>
          <w:sz w:val="28"/>
          <w:szCs w:val="28"/>
          <w:lang w:val="ru-RU"/>
        </w:rPr>
        <w:t>;</w:t>
      </w:r>
    </w:p>
    <w:p w:rsidR="00157329" w:rsidRP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ф</w:t>
      </w:r>
      <w:r w:rsidRPr="00157329">
        <w:rPr>
          <w:rFonts w:cs="Times New Roman"/>
          <w:sz w:val="28"/>
          <w:szCs w:val="28"/>
          <w:lang w:val="ru-RU"/>
        </w:rPr>
        <w:t>ормировать умение составлять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сюжетный рассказ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Fonts w:cs="Times New Roman"/>
          <w:sz w:val="28"/>
          <w:szCs w:val="28"/>
          <w:lang w:val="ru-RU"/>
        </w:rPr>
        <w:t>по серии картинок или по теме («Как мы ходили</w:t>
      </w:r>
      <w:r>
        <w:rPr>
          <w:rFonts w:cs="Times New Roman"/>
          <w:sz w:val="28"/>
          <w:szCs w:val="28"/>
          <w:lang w:val="ru-RU"/>
        </w:rPr>
        <w:t xml:space="preserve"> на почту», «Как строится дом»);</w:t>
      </w:r>
    </w:p>
    <w:p w:rsidR="00157329" w:rsidRDefault="00157329" w:rsidP="00157329">
      <w:pPr>
        <w:pStyle w:val="a3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формировать умение</w:t>
      </w:r>
      <w:r w:rsidRPr="00157329">
        <w:rPr>
          <w:rFonts w:cs="Times New Roman"/>
          <w:sz w:val="28"/>
          <w:szCs w:val="28"/>
          <w:lang w:val="ru-RU"/>
        </w:rPr>
        <w:t xml:space="preserve"> составлять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Style w:val="a8"/>
          <w:rFonts w:cs="Times New Roman"/>
          <w:b w:val="0"/>
          <w:sz w:val="28"/>
          <w:szCs w:val="28"/>
          <w:lang w:val="ru-RU"/>
        </w:rPr>
        <w:t>рассказ-рассуждение</w:t>
      </w:r>
      <w:r w:rsidRPr="00157329">
        <w:rPr>
          <w:rFonts w:cs="Times New Roman"/>
          <w:sz w:val="28"/>
          <w:szCs w:val="28"/>
        </w:rPr>
        <w:t> </w:t>
      </w:r>
      <w:r w:rsidRPr="00157329">
        <w:rPr>
          <w:rFonts w:cs="Times New Roman"/>
          <w:sz w:val="28"/>
          <w:szCs w:val="28"/>
          <w:lang w:val="ru-RU"/>
        </w:rPr>
        <w:t>(«Почему я хочу стать...», «Для чего нужна эта профессия»).</w:t>
      </w:r>
    </w:p>
    <w:p w:rsidR="00157329" w:rsidRPr="00157329" w:rsidRDefault="00157329" w:rsidP="00157329">
      <w:pPr>
        <w:pStyle w:val="a3"/>
        <w:rPr>
          <w:rFonts w:cs="Times New Roman"/>
          <w:sz w:val="28"/>
          <w:szCs w:val="28"/>
          <w:lang w:val="ru-RU"/>
        </w:rPr>
      </w:pPr>
    </w:p>
    <w:p w:rsidR="002C1D0A" w:rsidRPr="002C1D0A" w:rsidRDefault="00B22AD4" w:rsidP="00EE2B0E">
      <w:pPr>
        <w:widowControl w:val="0"/>
        <w:spacing w:before="1" w:after="0"/>
        <w:ind w:right="11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работе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 xml:space="preserve"> по ранней профориентац</w:t>
      </w:r>
      <w:r>
        <w:rPr>
          <w:rFonts w:ascii="Times New Roman" w:eastAsia="Times New Roman" w:hAnsi="Times New Roman" w:cs="Times New Roman"/>
          <w:sz w:val="28"/>
          <w:szCs w:val="28"/>
        </w:rPr>
        <w:t>ии дошкольников строим</w:t>
      </w:r>
      <w:r w:rsidR="0044132E">
        <w:rPr>
          <w:rFonts w:ascii="Times New Roman" w:eastAsia="Times New Roman" w:hAnsi="Times New Roman" w:cs="Times New Roman"/>
          <w:sz w:val="28"/>
          <w:szCs w:val="28"/>
        </w:rPr>
        <w:t xml:space="preserve"> с уче</w:t>
      </w:r>
      <w:r w:rsidR="003F7A8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C1D0A" w:rsidRPr="002C1D0A">
        <w:rPr>
          <w:rFonts w:ascii="Times New Roman" w:eastAsia="Times New Roman" w:hAnsi="Times New Roman" w:cs="Times New Roman"/>
          <w:sz w:val="28"/>
          <w:szCs w:val="28"/>
        </w:rPr>
        <w:t xml:space="preserve">ом следующих </w:t>
      </w:r>
      <w:r w:rsidR="002C1D0A" w:rsidRPr="002C1D0A">
        <w:rPr>
          <w:rFonts w:ascii="Times New Roman" w:eastAsia="Times New Roman" w:hAnsi="Times New Roman" w:cs="Times New Roman"/>
          <w:b/>
          <w:sz w:val="28"/>
          <w:szCs w:val="28"/>
        </w:rPr>
        <w:t>принципов:</w:t>
      </w:r>
    </w:p>
    <w:p w:rsidR="002C1D0A" w:rsidRPr="002C1D0A" w:rsidRDefault="003F7A85" w:rsidP="00EE2B0E">
      <w:pPr>
        <w:widowControl w:val="0"/>
        <w:tabs>
          <w:tab w:val="left" w:pos="610"/>
        </w:tabs>
        <w:spacing w:after="0"/>
        <w:ind w:right="11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2C1D0A" w:rsidRPr="00E300F7">
        <w:rPr>
          <w:rFonts w:ascii="Times New Roman" w:eastAsia="Calibri" w:hAnsi="Times New Roman" w:cs="Times New Roman"/>
          <w:b/>
          <w:sz w:val="28"/>
          <w:szCs w:val="28"/>
        </w:rPr>
        <w:t>Принцип личностно ориенти</w:t>
      </w:r>
      <w:r w:rsidRPr="00E300F7">
        <w:rPr>
          <w:rFonts w:ascii="Times New Roman" w:eastAsia="Calibri" w:hAnsi="Times New Roman" w:cs="Times New Roman"/>
          <w:b/>
          <w:sz w:val="28"/>
          <w:szCs w:val="28"/>
        </w:rPr>
        <w:t>рованного взаимодействия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(орга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низация воспитательного процесса  на  основе  глубокого  уважения к личности ребенка, учета особен</w:t>
      </w:r>
      <w:r>
        <w:rPr>
          <w:rFonts w:ascii="Times New Roman" w:eastAsia="Calibri" w:hAnsi="Times New Roman" w:cs="Times New Roman"/>
          <w:sz w:val="28"/>
          <w:szCs w:val="28"/>
        </w:rPr>
        <w:t>ностей его индивидуального раз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вития, на отношении к нему как сознательному, полноправному участнику воспитательного</w:t>
      </w:r>
      <w:r w:rsidR="007C7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процесса).</w:t>
      </w:r>
    </w:p>
    <w:p w:rsidR="002C1D0A" w:rsidRPr="002C1D0A" w:rsidRDefault="003F7A85" w:rsidP="00EE2B0E">
      <w:pPr>
        <w:widowControl w:val="0"/>
        <w:tabs>
          <w:tab w:val="left" w:pos="61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</w:t>
      </w:r>
      <w:r w:rsidR="002C1D0A" w:rsidRPr="00E300F7">
        <w:rPr>
          <w:rFonts w:ascii="Times New Roman" w:eastAsia="Calibri" w:hAnsi="Times New Roman" w:cs="Times New Roman"/>
          <w:b/>
          <w:sz w:val="28"/>
          <w:szCs w:val="28"/>
        </w:rPr>
        <w:t>Принцип доступности, достоверности и научности</w:t>
      </w:r>
      <w:r w:rsidR="007C74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C1D0A" w:rsidRPr="00E300F7">
        <w:rPr>
          <w:rFonts w:ascii="Times New Roman" w:eastAsia="Calibri" w:hAnsi="Times New Roman" w:cs="Times New Roman"/>
          <w:b/>
          <w:sz w:val="28"/>
          <w:szCs w:val="28"/>
        </w:rPr>
        <w:t>знаний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1D0A" w:rsidRPr="002C1D0A" w:rsidRDefault="003F7A85" w:rsidP="00EE2B0E">
      <w:pPr>
        <w:widowControl w:val="0"/>
        <w:tabs>
          <w:tab w:val="left" w:pos="610"/>
        </w:tabs>
        <w:spacing w:before="2" w:after="0"/>
        <w:ind w:right="11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C1D0A" w:rsidRPr="00E300F7">
        <w:rPr>
          <w:rFonts w:ascii="Times New Roman" w:eastAsia="Calibri" w:hAnsi="Times New Roman" w:cs="Times New Roman"/>
          <w:b/>
          <w:sz w:val="28"/>
          <w:szCs w:val="28"/>
        </w:rPr>
        <w:t>Принцип открытости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 xml:space="preserve"> (ребенок имеет право участвовать или не участвовать в какой-либо деятельн</w:t>
      </w:r>
      <w:r>
        <w:rPr>
          <w:rFonts w:ascii="Times New Roman" w:eastAsia="Calibri" w:hAnsi="Times New Roman" w:cs="Times New Roman"/>
          <w:sz w:val="28"/>
          <w:szCs w:val="28"/>
        </w:rPr>
        <w:t>ости, предоставлять или не пре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доставлять результаты своего труда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предоставлять в качестве рез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ультата то, что считает своим достижением он, а не воспитатель, принять решение о продолжении, завершении</w:t>
      </w:r>
      <w:r w:rsidR="009C7F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работы).</w:t>
      </w:r>
    </w:p>
    <w:p w:rsidR="002C1D0A" w:rsidRPr="002C1D0A" w:rsidRDefault="003F7A85" w:rsidP="00EE2B0E">
      <w:pPr>
        <w:widowControl w:val="0"/>
        <w:tabs>
          <w:tab w:val="left" w:pos="610"/>
        </w:tabs>
        <w:spacing w:after="0"/>
        <w:ind w:right="11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2C1D0A" w:rsidRPr="00E300F7">
        <w:rPr>
          <w:rFonts w:ascii="Times New Roman" w:eastAsia="Calibri" w:hAnsi="Times New Roman" w:cs="Times New Roman"/>
          <w:b/>
          <w:sz w:val="28"/>
          <w:szCs w:val="28"/>
        </w:rPr>
        <w:t>Принцип диалогичности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 xml:space="preserve"> (возможность вхождения в беседу по поводу выполнения работы, полученного результата, перспектив продолжения работы, социальных ситуаций, способствующих или помешавших получить желаемый</w:t>
      </w:r>
      <w:r w:rsidR="007C7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D0A" w:rsidRPr="002C1D0A">
        <w:rPr>
          <w:rFonts w:ascii="Times New Roman" w:eastAsia="Calibri" w:hAnsi="Times New Roman" w:cs="Times New Roman"/>
          <w:sz w:val="28"/>
          <w:szCs w:val="28"/>
        </w:rPr>
        <w:t>результат).</w:t>
      </w:r>
    </w:p>
    <w:p w:rsidR="002C1D0A" w:rsidRPr="002C1D0A" w:rsidRDefault="003F7A85" w:rsidP="00EE2B0E">
      <w:pPr>
        <w:pStyle w:val="a5"/>
        <w:tabs>
          <w:tab w:val="left" w:pos="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00F7">
        <w:rPr>
          <w:rFonts w:ascii="Times New Roman" w:hAnsi="Times New Roman" w:cs="Times New Roman"/>
          <w:b/>
          <w:sz w:val="28"/>
          <w:szCs w:val="28"/>
          <w:lang w:val="ru-RU"/>
        </w:rPr>
        <w:t>5.</w:t>
      </w:r>
      <w:r w:rsidR="002C1D0A" w:rsidRPr="00E300F7">
        <w:rPr>
          <w:rFonts w:ascii="Times New Roman" w:hAnsi="Times New Roman" w:cs="Times New Roman"/>
          <w:b/>
          <w:sz w:val="28"/>
          <w:szCs w:val="28"/>
          <w:lang w:val="ru-RU"/>
        </w:rPr>
        <w:t>Принцип активного включения детей в практическую деятельность</w:t>
      </w:r>
      <w:r w:rsidR="00C44DCB">
        <w:rPr>
          <w:rFonts w:ascii="Times New Roman" w:hAnsi="Times New Roman" w:cs="Times New Roman"/>
          <w:sz w:val="28"/>
          <w:szCs w:val="28"/>
          <w:lang w:val="ru-RU"/>
        </w:rPr>
        <w:t xml:space="preserve"> (виртуальные экскурсии</w:t>
      </w:r>
      <w:r w:rsidR="002C1D0A" w:rsidRPr="002C1D0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44DCB">
        <w:rPr>
          <w:rFonts w:ascii="Times New Roman" w:hAnsi="Times New Roman" w:cs="Times New Roman"/>
          <w:sz w:val="28"/>
          <w:szCs w:val="28"/>
          <w:lang w:val="ru-RU"/>
        </w:rPr>
        <w:t xml:space="preserve"> презентации, сюжетно-ролевые игры</w:t>
      </w:r>
      <w:r w:rsidR="002C1D0A" w:rsidRPr="002C1D0A">
        <w:rPr>
          <w:rFonts w:ascii="Times New Roman" w:hAnsi="Times New Roman" w:cs="Times New Roman"/>
          <w:sz w:val="28"/>
          <w:szCs w:val="28"/>
          <w:lang w:val="ru-RU"/>
        </w:rPr>
        <w:t xml:space="preserve"> наблюдение, трудовые поручения, беседы, развлечение, викторина,</w:t>
      </w:r>
      <w:r w:rsidR="00B22A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1D0A" w:rsidRPr="002C1D0A">
        <w:rPr>
          <w:rFonts w:ascii="Times New Roman" w:hAnsi="Times New Roman" w:cs="Times New Roman"/>
          <w:sz w:val="28"/>
          <w:szCs w:val="28"/>
          <w:lang w:val="ru-RU"/>
        </w:rPr>
        <w:t>игры).</w:t>
      </w:r>
    </w:p>
    <w:p w:rsidR="003F7A85" w:rsidRDefault="003F7A85" w:rsidP="00EE2B0E">
      <w:pPr>
        <w:tabs>
          <w:tab w:val="left" w:pos="61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0F7">
        <w:rPr>
          <w:rFonts w:ascii="Times New Roman" w:hAnsi="Times New Roman" w:cs="Times New Roman"/>
          <w:b/>
          <w:sz w:val="28"/>
          <w:szCs w:val="28"/>
        </w:rPr>
        <w:t>6.</w:t>
      </w:r>
      <w:r w:rsidR="002C1D0A" w:rsidRPr="00E300F7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proofErr w:type="spellStart"/>
      <w:r w:rsidR="002C1D0A" w:rsidRPr="00E300F7">
        <w:rPr>
          <w:rFonts w:ascii="Times New Roman" w:hAnsi="Times New Roman" w:cs="Times New Roman"/>
          <w:b/>
          <w:sz w:val="28"/>
          <w:szCs w:val="28"/>
        </w:rPr>
        <w:t>рефлексивности</w:t>
      </w:r>
      <w:proofErr w:type="spellEnd"/>
      <w:r w:rsidR="002C1D0A" w:rsidRPr="003F7A85">
        <w:rPr>
          <w:rFonts w:ascii="Times New Roman" w:hAnsi="Times New Roman" w:cs="Times New Roman"/>
          <w:sz w:val="28"/>
          <w:szCs w:val="28"/>
        </w:rPr>
        <w:t>. Является основной для осознания каждым ребенком себя как субъект</w:t>
      </w:r>
      <w:r>
        <w:rPr>
          <w:rFonts w:ascii="Times New Roman" w:hAnsi="Times New Roman" w:cs="Times New Roman"/>
          <w:sz w:val="28"/>
          <w:szCs w:val="28"/>
        </w:rPr>
        <w:t>а собственной деятельности, со</w:t>
      </w:r>
      <w:r w:rsidR="002C1D0A" w:rsidRPr="003F7A85">
        <w:rPr>
          <w:rFonts w:ascii="Times New Roman" w:hAnsi="Times New Roman" w:cs="Times New Roman"/>
          <w:sz w:val="28"/>
          <w:szCs w:val="28"/>
        </w:rPr>
        <w:t>циальных отношений. В результ</w:t>
      </w:r>
      <w:r>
        <w:rPr>
          <w:rFonts w:ascii="Times New Roman" w:hAnsi="Times New Roman" w:cs="Times New Roman"/>
          <w:sz w:val="28"/>
          <w:szCs w:val="28"/>
        </w:rPr>
        <w:t>ате у ребенка формируется пред</w:t>
      </w:r>
      <w:r w:rsidR="002C1D0A" w:rsidRPr="003F7A85">
        <w:rPr>
          <w:rFonts w:ascii="Times New Roman" w:hAnsi="Times New Roman" w:cs="Times New Roman"/>
          <w:sz w:val="28"/>
          <w:szCs w:val="28"/>
        </w:rPr>
        <w:t>ставление о себе, своих возможностях, своей успешности. Таким образом, формируется способность осознания д</w:t>
      </w:r>
      <w:r w:rsidR="009C7FB2">
        <w:rPr>
          <w:rFonts w:ascii="Times New Roman" w:hAnsi="Times New Roman" w:cs="Times New Roman"/>
          <w:sz w:val="28"/>
          <w:szCs w:val="28"/>
        </w:rPr>
        <w:t>ействий, самооценка результата.</w:t>
      </w:r>
    </w:p>
    <w:p w:rsidR="002C1D0A" w:rsidRPr="009C7FB2" w:rsidRDefault="002C1D0A" w:rsidP="009C7FB2">
      <w:pPr>
        <w:tabs>
          <w:tab w:val="left" w:pos="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D0A" w:rsidRPr="002C1D0A" w:rsidRDefault="002C1D0A" w:rsidP="001029C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Calibri" w:hAnsi="Times New Roman" w:cs="Times New Roman"/>
          <w:b/>
          <w:sz w:val="28"/>
          <w:szCs w:val="28"/>
        </w:rPr>
        <w:t xml:space="preserve">Совместная деятельность детей и взрослых </w:t>
      </w:r>
      <w:r w:rsidR="003F7A85">
        <w:rPr>
          <w:rFonts w:ascii="Times New Roman" w:eastAsia="Calibri" w:hAnsi="Times New Roman" w:cs="Times New Roman"/>
          <w:sz w:val="28"/>
          <w:szCs w:val="28"/>
        </w:rPr>
        <w:t>включает сотруд</w:t>
      </w:r>
      <w:r w:rsidRPr="002C1D0A">
        <w:rPr>
          <w:rFonts w:ascii="Times New Roman" w:eastAsia="Calibri" w:hAnsi="Times New Roman" w:cs="Times New Roman"/>
          <w:sz w:val="28"/>
          <w:szCs w:val="28"/>
        </w:rPr>
        <w:t>ничество детей не только с педаго</w:t>
      </w:r>
      <w:r w:rsidR="003F7A85">
        <w:rPr>
          <w:rFonts w:ascii="Times New Roman" w:eastAsia="Calibri" w:hAnsi="Times New Roman" w:cs="Times New Roman"/>
          <w:sz w:val="28"/>
          <w:szCs w:val="28"/>
        </w:rPr>
        <w:t>гами, но и с родителями и пред</w:t>
      </w:r>
      <w:r w:rsidRPr="002C1D0A">
        <w:rPr>
          <w:rFonts w:ascii="Times New Roman" w:eastAsia="Calibri" w:hAnsi="Times New Roman" w:cs="Times New Roman"/>
          <w:sz w:val="28"/>
          <w:szCs w:val="28"/>
        </w:rPr>
        <w:t>ставителями различных</w:t>
      </w:r>
      <w:r w:rsidR="001029C2">
        <w:rPr>
          <w:rFonts w:ascii="Times New Roman" w:eastAsia="Calibri" w:hAnsi="Times New Roman" w:cs="Times New Roman"/>
          <w:sz w:val="28"/>
          <w:szCs w:val="28"/>
        </w:rPr>
        <w:t xml:space="preserve"> профессий, т.к. любая совместная работа эффективна и несет положительный результат</w:t>
      </w:r>
      <w:r w:rsidR="001029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1D0A" w:rsidRPr="002C1D0A" w:rsidRDefault="002C1D0A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Times New Roman" w:hAnsi="Times New Roman" w:cs="Times New Roman"/>
          <w:sz w:val="28"/>
          <w:szCs w:val="28"/>
        </w:rPr>
        <w:t>Информацию о профессиях дет</w:t>
      </w:r>
      <w:r w:rsidR="001029C2">
        <w:rPr>
          <w:rFonts w:ascii="Times New Roman" w:eastAsia="Times New Roman" w:hAnsi="Times New Roman" w:cs="Times New Roman"/>
          <w:sz w:val="28"/>
          <w:szCs w:val="28"/>
        </w:rPr>
        <w:t>и получают</w:t>
      </w:r>
      <w:r w:rsidR="00C44DCB">
        <w:rPr>
          <w:rFonts w:ascii="Times New Roman" w:eastAsia="Times New Roman" w:hAnsi="Times New Roman" w:cs="Times New Roman"/>
          <w:sz w:val="28"/>
          <w:szCs w:val="28"/>
        </w:rPr>
        <w:t xml:space="preserve"> во время занятий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 в детском саду и за его пределами (экскурсии, беседы, наблюдения, чтения, об</w:t>
      </w:r>
      <w:r w:rsidR="003F7A85">
        <w:rPr>
          <w:rFonts w:ascii="Times New Roman" w:eastAsia="Times New Roman" w:hAnsi="Times New Roman" w:cs="Times New Roman"/>
          <w:sz w:val="28"/>
          <w:szCs w:val="28"/>
        </w:rPr>
        <w:t>суждения, рассматривание карти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нок, проведение театрализованн</w:t>
      </w:r>
      <w:r w:rsidR="003F7A85">
        <w:rPr>
          <w:rFonts w:ascii="Times New Roman" w:eastAsia="Times New Roman" w:hAnsi="Times New Roman" w:cs="Times New Roman"/>
          <w:sz w:val="28"/>
          <w:szCs w:val="28"/>
        </w:rPr>
        <w:t>ых кукольных представлений, ди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дактических, под</w:t>
      </w:r>
      <w:r w:rsidR="00A528E7">
        <w:rPr>
          <w:rFonts w:ascii="Times New Roman" w:eastAsia="Times New Roman" w:hAnsi="Times New Roman" w:cs="Times New Roman"/>
          <w:sz w:val="28"/>
          <w:szCs w:val="28"/>
        </w:rPr>
        <w:t>вижных,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 занятий по овладению определенными умениями, элементами трудовой </w:t>
      </w:r>
      <w:r w:rsidR="00603CCB" w:rsidRPr="002C1D0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). Очень важно, чтобы ре</w:t>
      </w:r>
      <w:r w:rsidR="003F7A85">
        <w:rPr>
          <w:rFonts w:ascii="Times New Roman" w:eastAsia="Times New Roman" w:hAnsi="Times New Roman" w:cs="Times New Roman"/>
          <w:sz w:val="28"/>
          <w:szCs w:val="28"/>
        </w:rPr>
        <w:t>бенок не только наблюдал за ра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ботой взрослых, видел ее особенно</w:t>
      </w:r>
      <w:r w:rsidR="003F7A85">
        <w:rPr>
          <w:rFonts w:ascii="Times New Roman" w:eastAsia="Times New Roman" w:hAnsi="Times New Roman" w:cs="Times New Roman"/>
          <w:sz w:val="28"/>
          <w:szCs w:val="28"/>
        </w:rPr>
        <w:t>сти и результаты, но и участво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вал в совместной трудовой деятельности </w:t>
      </w:r>
      <w:r w:rsidR="00CF7DDB" w:rsidRPr="002C1D0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 взрослым, выполняя трудовые поручения и просьбы. Т</w:t>
      </w:r>
      <w:r w:rsidR="003F7A85">
        <w:rPr>
          <w:rFonts w:ascii="Times New Roman" w:eastAsia="Times New Roman" w:hAnsi="Times New Roman" w:cs="Times New Roman"/>
          <w:sz w:val="28"/>
          <w:szCs w:val="28"/>
        </w:rPr>
        <w:t>огда в дальнейшем он сможет ис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пользовать полученные сведения в самостоятельной деятельности (сюжетно-ролевой игре), закрепить и расширить приобретенные знания.</w:t>
      </w:r>
    </w:p>
    <w:p w:rsidR="00EE2B0E" w:rsidRDefault="00EE2B0E" w:rsidP="00EE2B0E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1D0A" w:rsidRPr="002C1D0A" w:rsidRDefault="002C1D0A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Calibri" w:hAnsi="Times New Roman" w:cs="Times New Roman"/>
          <w:b/>
          <w:sz w:val="28"/>
          <w:szCs w:val="28"/>
        </w:rPr>
        <w:t xml:space="preserve">Самостоятельная деятельность детей </w:t>
      </w:r>
      <w:r w:rsidRPr="002C1D0A">
        <w:rPr>
          <w:rFonts w:ascii="Times New Roman" w:eastAsia="Calibri" w:hAnsi="Times New Roman" w:cs="Times New Roman"/>
          <w:sz w:val="28"/>
          <w:szCs w:val="28"/>
        </w:rPr>
        <w:t>в процессе ознакомления с профессиями взрослых имеет следующие формы</w:t>
      </w:r>
      <w:r w:rsidR="007C7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2AD4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2C1D0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C1D0A" w:rsidRPr="002C1D0A" w:rsidRDefault="002C1D0A" w:rsidP="00EE2B0E">
      <w:pPr>
        <w:widowControl w:val="0"/>
        <w:numPr>
          <w:ilvl w:val="0"/>
          <w:numId w:val="4"/>
        </w:numPr>
        <w:tabs>
          <w:tab w:val="left" w:pos="555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Calibri" w:hAnsi="Times New Roman" w:cs="Times New Roman"/>
          <w:sz w:val="28"/>
          <w:szCs w:val="28"/>
        </w:rPr>
        <w:t>игры (сюжетно-ролевые, дидактические,театрализованные);</w:t>
      </w:r>
    </w:p>
    <w:p w:rsidR="002C1D0A" w:rsidRPr="002C1D0A" w:rsidRDefault="002C1D0A" w:rsidP="00EE2B0E">
      <w:pPr>
        <w:widowControl w:val="0"/>
        <w:numPr>
          <w:ilvl w:val="0"/>
          <w:numId w:val="4"/>
        </w:numPr>
        <w:tabs>
          <w:tab w:val="left" w:pos="555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Calibri" w:hAnsi="Times New Roman" w:cs="Times New Roman"/>
          <w:sz w:val="28"/>
          <w:szCs w:val="28"/>
        </w:rPr>
        <w:t xml:space="preserve">продуктивные виды детской </w:t>
      </w:r>
      <w:r w:rsidR="00131908">
        <w:rPr>
          <w:rFonts w:ascii="Times New Roman" w:eastAsia="Calibri" w:hAnsi="Times New Roman" w:cs="Times New Roman"/>
          <w:sz w:val="28"/>
          <w:szCs w:val="28"/>
        </w:rPr>
        <w:t>деятельности (оформление альбо</w:t>
      </w:r>
      <w:r w:rsidRPr="002C1D0A">
        <w:rPr>
          <w:rFonts w:ascii="Times New Roman" w:eastAsia="Calibri" w:hAnsi="Times New Roman" w:cs="Times New Roman"/>
          <w:sz w:val="28"/>
          <w:szCs w:val="28"/>
        </w:rPr>
        <w:t>мов, изготовление атрибутов к играм, рисование, аппликация, конструирование, выполнение коллажей</w:t>
      </w:r>
      <w:r w:rsidR="00E57620">
        <w:rPr>
          <w:rFonts w:ascii="Times New Roman" w:eastAsia="Calibri" w:hAnsi="Times New Roman" w:cs="Times New Roman"/>
          <w:sz w:val="28"/>
          <w:szCs w:val="28"/>
        </w:rPr>
        <w:t>,</w:t>
      </w:r>
      <w:r w:rsidR="00E57620" w:rsidRPr="002C1D0A">
        <w:rPr>
          <w:rFonts w:ascii="Times New Roman" w:eastAsia="Calibri" w:hAnsi="Times New Roman" w:cs="Times New Roman"/>
          <w:sz w:val="28"/>
          <w:szCs w:val="28"/>
        </w:rPr>
        <w:t>и плакатов</w:t>
      </w:r>
      <w:r w:rsidRPr="002C1D0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C1D0A" w:rsidRPr="00B22AD4" w:rsidRDefault="002C1D0A" w:rsidP="00B22AD4">
      <w:pPr>
        <w:widowControl w:val="0"/>
        <w:numPr>
          <w:ilvl w:val="0"/>
          <w:numId w:val="4"/>
        </w:numPr>
        <w:tabs>
          <w:tab w:val="left" w:pos="555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Calibri" w:hAnsi="Times New Roman" w:cs="Times New Roman"/>
          <w:sz w:val="28"/>
          <w:szCs w:val="28"/>
        </w:rPr>
        <w:t>выполнение трудовых действий (по просьбе или поручению взрослого);</w:t>
      </w:r>
    </w:p>
    <w:p w:rsidR="002C1D0A" w:rsidRDefault="002C1D0A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детей с трудом </w:t>
      </w:r>
      <w:r w:rsidR="00131908">
        <w:rPr>
          <w:rFonts w:ascii="Times New Roman" w:eastAsia="Times New Roman" w:hAnsi="Times New Roman" w:cs="Times New Roman"/>
          <w:sz w:val="28"/>
          <w:szCs w:val="28"/>
        </w:rPr>
        <w:t>взрослых относится к важным за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дачам дошкольного образования. </w:t>
      </w:r>
      <w:r w:rsidR="00131908">
        <w:rPr>
          <w:rFonts w:ascii="Times New Roman" w:eastAsia="Times New Roman" w:hAnsi="Times New Roman" w:cs="Times New Roman"/>
          <w:sz w:val="28"/>
          <w:szCs w:val="28"/>
        </w:rPr>
        <w:t>Успех в данном направлении буд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 xml:space="preserve">ет достигнут только при 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условии использования системно-деятельностного подхода. Важно </w:t>
      </w:r>
      <w:r w:rsidR="00D14E2A">
        <w:rPr>
          <w:rFonts w:ascii="Times New Roman" w:eastAsia="Times New Roman" w:hAnsi="Times New Roman" w:cs="Times New Roman"/>
          <w:sz w:val="28"/>
          <w:szCs w:val="28"/>
        </w:rPr>
        <w:t>создать максимально разнообраз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ную палитру впечатлений о мире профессий, чтобы затем на основе этого материала ребенок мог анализировать профессиональную сферу более осмысленно и чувствовать себя более</w:t>
      </w:r>
      <w:r w:rsidR="007C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1D0A">
        <w:rPr>
          <w:rFonts w:ascii="Times New Roman" w:eastAsia="Times New Roman" w:hAnsi="Times New Roman" w:cs="Times New Roman"/>
          <w:sz w:val="28"/>
          <w:szCs w:val="28"/>
        </w:rPr>
        <w:t>уверенно.</w:t>
      </w:r>
    </w:p>
    <w:p w:rsidR="00F6743F" w:rsidRDefault="00F6743F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Именно поэтому, мы решили создать группу выходного дня, которая работает уже третий год</w:t>
      </w:r>
      <w:r w:rsidR="002048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Группа выходного дня -это очень интересная, эффективная и продуктивная форма взаимодействия, где родители становятся участниками процесса, устанавливаются партнерские отношения с семьями каждого воспитанника, создается атмосфера взаимопонимания, общности интересов</w:t>
      </w:r>
      <w:r w:rsidR="002048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4DAA">
        <w:rPr>
          <w:rFonts w:ascii="Times New Roman" w:eastAsia="Times New Roman" w:hAnsi="Times New Roman" w:cs="Times New Roman"/>
          <w:sz w:val="28"/>
          <w:szCs w:val="28"/>
        </w:rPr>
        <w:t>эмоциональной взаимоподдержки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166BC2">
        <w:rPr>
          <w:rFonts w:ascii="Times New Roman" w:eastAsia="Times New Roman" w:hAnsi="Times New Roman" w:cs="Times New Roman"/>
          <w:sz w:val="28"/>
          <w:szCs w:val="28"/>
        </w:rPr>
        <w:t>( совместные прогулки</w:t>
      </w:r>
      <w:r w:rsidR="00214DAA">
        <w:rPr>
          <w:rFonts w:ascii="Times New Roman" w:eastAsia="Times New Roman" w:hAnsi="Times New Roman" w:cs="Times New Roman"/>
          <w:sz w:val="28"/>
          <w:szCs w:val="28"/>
        </w:rPr>
        <w:t xml:space="preserve"> в парках, </w:t>
      </w:r>
      <w:r w:rsidR="00166BC2">
        <w:rPr>
          <w:rFonts w:ascii="Times New Roman" w:eastAsia="Times New Roman" w:hAnsi="Times New Roman" w:cs="Times New Roman"/>
          <w:sz w:val="28"/>
          <w:szCs w:val="28"/>
        </w:rPr>
        <w:t>посещение музеев</w:t>
      </w:r>
      <w:r w:rsidR="00B22AD4">
        <w:rPr>
          <w:rFonts w:ascii="Times New Roman" w:eastAsia="Times New Roman" w:hAnsi="Times New Roman" w:cs="Times New Roman"/>
          <w:sz w:val="28"/>
          <w:szCs w:val="28"/>
        </w:rPr>
        <w:t>, архитектура и скульптура Санкт-Петербурга</w:t>
      </w:r>
      <w:r w:rsidR="00166BC2">
        <w:rPr>
          <w:rFonts w:ascii="Times New Roman" w:eastAsia="Times New Roman" w:hAnsi="Times New Roman" w:cs="Times New Roman"/>
          <w:sz w:val="28"/>
          <w:szCs w:val="28"/>
        </w:rPr>
        <w:t>, ознакомление с исторической частью нашего города, согласно плану работы группы выходного дня)</w:t>
      </w:r>
    </w:p>
    <w:p w:rsidR="0020483A" w:rsidRDefault="0020483A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сожалению, и в силу занятости родителей, не все семьи могли посещать группу выходного дня</w:t>
      </w:r>
      <w:r w:rsidR="00166B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Исходя из этого, сделали маршрут выходного дня для самостоятельного выхода родителей с детьми в любое для них время, достаточно только открыть буклет или ссылку на сайте детского сада.</w:t>
      </w:r>
    </w:p>
    <w:p w:rsidR="009F328F" w:rsidRPr="006422E0" w:rsidRDefault="009F328F" w:rsidP="006422E0">
      <w:pPr>
        <w:spacing w:before="270"/>
        <w:ind w:left="6" w:right="193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честь 70-летия Петербургского метрополитена </w:t>
      </w:r>
      <w:r w:rsidR="00A82271">
        <w:rPr>
          <w:rFonts w:ascii="Times New Roman" w:eastAsia="Times New Roman" w:hAnsi="Times New Roman" w:cs="Times New Roman"/>
          <w:sz w:val="28"/>
          <w:szCs w:val="28"/>
        </w:rPr>
        <w:t xml:space="preserve">разработали </w:t>
      </w:r>
      <w:r w:rsidR="00A82271" w:rsidRPr="006422E0">
        <w:rPr>
          <w:rFonts w:ascii="Times New Roman" w:eastAsia="Times New Roman" w:hAnsi="Times New Roman" w:cs="Times New Roman"/>
          <w:sz w:val="28"/>
          <w:szCs w:val="28"/>
        </w:rPr>
        <w:t>проект «</w:t>
      </w:r>
      <w:r w:rsidR="006422E0" w:rsidRPr="006422E0">
        <w:rPr>
          <w:rFonts w:ascii="Times New Roman" w:hAnsi="Times New Roman" w:cs="Times New Roman"/>
          <w:b/>
          <w:sz w:val="28"/>
          <w:szCs w:val="28"/>
        </w:rPr>
        <w:t>Путешествие</w:t>
      </w:r>
      <w:r w:rsidR="006422E0" w:rsidRPr="006422E0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="006422E0" w:rsidRPr="006422E0">
        <w:rPr>
          <w:rFonts w:ascii="Times New Roman" w:hAnsi="Times New Roman" w:cs="Times New Roman"/>
          <w:b/>
          <w:sz w:val="28"/>
          <w:szCs w:val="28"/>
        </w:rPr>
        <w:t>в</w:t>
      </w:r>
      <w:r w:rsidR="006422E0" w:rsidRPr="006422E0">
        <w:rPr>
          <w:rFonts w:ascii="Times New Roman" w:hAnsi="Times New Roman" w:cs="Times New Roman"/>
          <w:b/>
          <w:spacing w:val="-19"/>
          <w:sz w:val="28"/>
          <w:szCs w:val="28"/>
        </w:rPr>
        <w:t xml:space="preserve"> </w:t>
      </w:r>
      <w:r w:rsidR="006422E0" w:rsidRPr="006422E0">
        <w:rPr>
          <w:rFonts w:ascii="Times New Roman" w:hAnsi="Times New Roman" w:cs="Times New Roman"/>
          <w:b/>
          <w:sz w:val="28"/>
          <w:szCs w:val="28"/>
        </w:rPr>
        <w:t>мир транспорта: от</w:t>
      </w:r>
      <w:r w:rsidR="006422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2E0" w:rsidRPr="006422E0">
        <w:rPr>
          <w:rFonts w:ascii="Times New Roman" w:hAnsi="Times New Roman" w:cs="Times New Roman"/>
          <w:b/>
          <w:sz w:val="28"/>
          <w:szCs w:val="28"/>
        </w:rPr>
        <w:t>подземного</w:t>
      </w:r>
      <w:r w:rsidR="006422E0" w:rsidRPr="006422E0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="006422E0" w:rsidRPr="006422E0">
        <w:rPr>
          <w:rFonts w:ascii="Times New Roman" w:hAnsi="Times New Roman" w:cs="Times New Roman"/>
          <w:b/>
          <w:sz w:val="28"/>
          <w:szCs w:val="28"/>
        </w:rPr>
        <w:t>города</w:t>
      </w:r>
      <w:r w:rsidR="006422E0" w:rsidRPr="006422E0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="006422E0" w:rsidRPr="006422E0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422E0" w:rsidRPr="006422E0">
        <w:rPr>
          <w:rFonts w:ascii="Times New Roman" w:hAnsi="Times New Roman" w:cs="Times New Roman"/>
          <w:b/>
          <w:spacing w:val="-2"/>
          <w:sz w:val="28"/>
          <w:szCs w:val="28"/>
        </w:rPr>
        <w:t>поездам!</w:t>
      </w:r>
      <w:r w:rsidR="006422E0" w:rsidRPr="006422E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82271" w:rsidRPr="006422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6422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2271">
        <w:rPr>
          <w:rFonts w:ascii="Times New Roman" w:eastAsia="Times New Roman" w:hAnsi="Times New Roman" w:cs="Times New Roman"/>
          <w:sz w:val="28"/>
          <w:szCs w:val="28"/>
        </w:rPr>
        <w:t>чтобы расширить кругозор детей многообразием профессий</w:t>
      </w:r>
      <w:r w:rsidR="00887F48">
        <w:rPr>
          <w:rFonts w:ascii="Times New Roman" w:eastAsia="Times New Roman" w:hAnsi="Times New Roman" w:cs="Times New Roman"/>
          <w:sz w:val="28"/>
          <w:szCs w:val="28"/>
        </w:rPr>
        <w:t xml:space="preserve">, основными элементами инфраструктуры </w:t>
      </w:r>
      <w:r w:rsidR="00A82271">
        <w:rPr>
          <w:rFonts w:ascii="Times New Roman" w:eastAsia="Times New Roman" w:hAnsi="Times New Roman" w:cs="Times New Roman"/>
          <w:sz w:val="28"/>
          <w:szCs w:val="28"/>
        </w:rPr>
        <w:t>,архитектурными стилями, инженерными решениями</w:t>
      </w:r>
      <w:r w:rsidR="00887F48">
        <w:rPr>
          <w:rFonts w:ascii="Times New Roman" w:eastAsia="Times New Roman" w:hAnsi="Times New Roman" w:cs="Times New Roman"/>
          <w:sz w:val="28"/>
          <w:szCs w:val="28"/>
        </w:rPr>
        <w:t xml:space="preserve">, историей, функциями и безопасностью метро и </w:t>
      </w:r>
      <w:r w:rsidR="00887F48" w:rsidRPr="006422E0">
        <w:rPr>
          <w:rFonts w:ascii="Times New Roman" w:eastAsia="Times New Roman" w:hAnsi="Times New Roman" w:cs="Times New Roman"/>
          <w:sz w:val="28"/>
          <w:szCs w:val="28"/>
        </w:rPr>
        <w:t>железнодорожного транспорта.</w:t>
      </w:r>
    </w:p>
    <w:p w:rsidR="00C40AD6" w:rsidRDefault="00C40AD6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0AD6" w:rsidRDefault="006422E0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0595" cy="4208504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208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AD6" w:rsidRDefault="00C40AD6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0AD6" w:rsidRDefault="006422E0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0595" cy="4197065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19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AD6" w:rsidRDefault="00C40AD6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29DE" w:rsidRDefault="000729DE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22E0" w:rsidRDefault="006422E0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22E0" w:rsidRDefault="006422E0" w:rsidP="00EE2B0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BB72BF" w:rsidRDefault="00BB72B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 w:type="page"/>
      </w:r>
    </w:p>
    <w:p w:rsidR="00AE1DAA" w:rsidRPr="00AE1DAA" w:rsidRDefault="00AE1DAA" w:rsidP="000E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5B3C2E" w:rsidRDefault="005B3C2E" w:rsidP="000E3A1C">
      <w:pPr>
        <w:spacing w:after="0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Список литературы:</w:t>
      </w:r>
    </w:p>
    <w:p w:rsidR="005B3C2E" w:rsidRPr="005B3C2E" w:rsidRDefault="005B3C2E" w:rsidP="00EE2B0E">
      <w:pPr>
        <w:spacing w:after="0" w:line="270" w:lineRule="atLeast"/>
        <w:ind w:left="567" w:firstLine="567"/>
        <w:rPr>
          <w:rFonts w:ascii="Calibri" w:eastAsia="Times New Roman" w:hAnsi="Calibri" w:cs="Times New Roman"/>
          <w:color w:val="000000"/>
          <w:lang w:val="tt-RU" w:eastAsia="ru-RU"/>
        </w:rPr>
      </w:pPr>
    </w:p>
    <w:p w:rsidR="005B3C2E" w:rsidRPr="008454DB" w:rsidRDefault="005B3C2E" w:rsidP="00EE2B0E">
      <w:pPr>
        <w:spacing w:after="0" w:line="270" w:lineRule="atLeast"/>
        <w:ind w:left="567" w:firstLine="567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1.Беседы о профессиях с детьми 4-7 лет. М., 2010</w:t>
      </w:r>
    </w:p>
    <w:p w:rsidR="005B3C2E" w:rsidRPr="008454DB" w:rsidRDefault="005B3C2E" w:rsidP="00EE2B0E">
      <w:pPr>
        <w:spacing w:after="0" w:line="270" w:lineRule="atLeast"/>
        <w:ind w:left="567" w:firstLine="567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2.Савина И.В. Формирование представлений о профессиях у детей старшего дошкольного возраста // Воспитатель ДОУ. 2012.№ 2</w:t>
      </w:r>
    </w:p>
    <w:p w:rsidR="008454DB" w:rsidRDefault="005B3C2E" w:rsidP="00EE2B0E">
      <w:pPr>
        <w:spacing w:after="0" w:line="270" w:lineRule="atLeast"/>
        <w:ind w:left="567" w:firstLine="567"/>
        <w:rPr>
          <w:rFonts w:ascii="Calibri" w:eastAsia="Times New Roman" w:hAnsi="Calibri" w:cs="Times New Roman"/>
          <w:color w:val="000000"/>
          <w:sz w:val="28"/>
          <w:szCs w:val="28"/>
          <w:lang w:val="tt-RU" w:eastAsia="ru-RU"/>
        </w:rPr>
      </w:pPr>
      <w:r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3.Шорыгина Т.А. Беседы о профессиях. М., 2014</w:t>
      </w:r>
    </w:p>
    <w:p w:rsidR="005B3C2E" w:rsidRPr="008454DB" w:rsidRDefault="005B3C2E" w:rsidP="00EE2B0E">
      <w:pPr>
        <w:spacing w:after="0" w:line="270" w:lineRule="atLeast"/>
        <w:ind w:left="567" w:firstLine="567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454D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4</w:t>
      </w:r>
      <w:r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Волкова Т.Р., Мишин А.В. Секреты поиска работы [Текст]: М.: Генезис , 2003. - 125 с.</w:t>
      </w:r>
    </w:p>
    <w:p w:rsidR="005B3C2E" w:rsidRPr="008454DB" w:rsidRDefault="008454DB" w:rsidP="00EE2B0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5</w:t>
      </w:r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Голицына Н.С. Ознакомление дошкольников с социальной действительностью [Текст]: перспективное планирование работы с детьми 3 - 7 лет. - М.: Мозаика - Синтез, 2006. - 39 с.</w:t>
      </w:r>
    </w:p>
    <w:p w:rsidR="005B3C2E" w:rsidRPr="008454DB" w:rsidRDefault="008454DB" w:rsidP="00EE2B0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6</w:t>
      </w:r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Климов Е.А. Психология профессионального самоопределения [Текст]. - Ростов - на-Дону: Издательство "Феникс", 2000. - 512 с.</w:t>
      </w:r>
    </w:p>
    <w:p w:rsidR="005B3C2E" w:rsidRPr="008454DB" w:rsidRDefault="008454DB" w:rsidP="00EE2B0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7</w:t>
      </w:r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Комарова Т. С. Трудовое воспитание в детском саду [Текст]: Программа и методические рекомендации. Для занятий с детьми 2-7 лет / Т. С. Комарова, Л. В. </w:t>
      </w:r>
      <w:proofErr w:type="spellStart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Куцакова</w:t>
      </w:r>
      <w:proofErr w:type="spellEnd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Ю. Павлова; ред.: Т. С. Комарова, В. В. </w:t>
      </w:r>
      <w:proofErr w:type="spellStart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- 2-е изд., </w:t>
      </w:r>
      <w:proofErr w:type="spellStart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доп. - М.: Мозаика-Синтез, 2006. - 70 с.</w:t>
      </w:r>
    </w:p>
    <w:p w:rsidR="005B3C2E" w:rsidRPr="008454DB" w:rsidRDefault="008454DB" w:rsidP="00EE2B0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8</w:t>
      </w:r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Медведев Д.А. Национальная образовательная инициатива "Наша новая школа" [Текст]. Утверждена 04 февраля 2010 г. Пр-271.</w:t>
      </w:r>
    </w:p>
    <w:p w:rsidR="005B3C2E" w:rsidRPr="008454DB" w:rsidRDefault="008454DB" w:rsidP="00EE2B0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9</w:t>
      </w:r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 Методы активизации профессионального и личностного самоопределения [Текст]: учебно-методическое пособие. - М. 2002. 400 с.</w:t>
      </w:r>
    </w:p>
    <w:p w:rsidR="005B3C2E" w:rsidRPr="008454DB" w:rsidRDefault="008454DB" w:rsidP="00EE2B0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10</w:t>
      </w:r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="005B3C2E" w:rsidRPr="00845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Г.В. Скорая помощь в выборе профессии [Текст]: практическое руководство для педагогов и школьных психологов. М.: Генезис , 2010. - 48 с.</w:t>
      </w:r>
    </w:p>
    <w:p w:rsidR="005B3C2E" w:rsidRDefault="005B3C2E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EE2B0E" w:rsidRDefault="00EE2B0E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EE2B0E" w:rsidRDefault="00EE2B0E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EE2B0E" w:rsidRDefault="00EE2B0E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EE2B0E" w:rsidRDefault="00EE2B0E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B0375A" w:rsidRDefault="00B0375A" w:rsidP="00EE2B0E">
      <w:pPr>
        <w:spacing w:after="0"/>
        <w:ind w:left="567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AE1DAA" w:rsidRDefault="00AE1DAA" w:rsidP="000E3A1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 </w:t>
      </w:r>
    </w:p>
    <w:sectPr w:rsidR="00AE1DAA" w:rsidSect="00EE2B0E">
      <w:type w:val="continuous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0CD9"/>
    <w:multiLevelType w:val="hybridMultilevel"/>
    <w:tmpl w:val="9AD0A4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A17D2"/>
    <w:multiLevelType w:val="hybridMultilevel"/>
    <w:tmpl w:val="857443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179D0"/>
    <w:multiLevelType w:val="hybridMultilevel"/>
    <w:tmpl w:val="F09E8E30"/>
    <w:lvl w:ilvl="0" w:tplc="34367324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232F1E2">
      <w:start w:val="1"/>
      <w:numFmt w:val="bullet"/>
      <w:lvlText w:val="•"/>
      <w:lvlJc w:val="left"/>
      <w:pPr>
        <w:ind w:left="761" w:hanging="221"/>
      </w:pPr>
      <w:rPr>
        <w:rFonts w:hint="default"/>
      </w:rPr>
    </w:lvl>
    <w:lvl w:ilvl="2" w:tplc="FFE6AD36">
      <w:start w:val="1"/>
      <w:numFmt w:val="bullet"/>
      <w:lvlText w:val="•"/>
      <w:lvlJc w:val="left"/>
      <w:pPr>
        <w:ind w:left="1423" w:hanging="221"/>
      </w:pPr>
      <w:rPr>
        <w:rFonts w:hint="default"/>
      </w:rPr>
    </w:lvl>
    <w:lvl w:ilvl="3" w:tplc="85FC78F2">
      <w:start w:val="1"/>
      <w:numFmt w:val="bullet"/>
      <w:lvlText w:val="•"/>
      <w:lvlJc w:val="left"/>
      <w:pPr>
        <w:ind w:left="2085" w:hanging="221"/>
      </w:pPr>
      <w:rPr>
        <w:rFonts w:hint="default"/>
      </w:rPr>
    </w:lvl>
    <w:lvl w:ilvl="4" w:tplc="748CB69E">
      <w:start w:val="1"/>
      <w:numFmt w:val="bullet"/>
      <w:lvlText w:val="•"/>
      <w:lvlJc w:val="left"/>
      <w:pPr>
        <w:ind w:left="2747" w:hanging="221"/>
      </w:pPr>
      <w:rPr>
        <w:rFonts w:hint="default"/>
      </w:rPr>
    </w:lvl>
    <w:lvl w:ilvl="5" w:tplc="6DE69BA4">
      <w:start w:val="1"/>
      <w:numFmt w:val="bullet"/>
      <w:lvlText w:val="•"/>
      <w:lvlJc w:val="left"/>
      <w:pPr>
        <w:ind w:left="3409" w:hanging="221"/>
      </w:pPr>
      <w:rPr>
        <w:rFonts w:hint="default"/>
      </w:rPr>
    </w:lvl>
    <w:lvl w:ilvl="6" w:tplc="8CFAE866">
      <w:start w:val="1"/>
      <w:numFmt w:val="bullet"/>
      <w:lvlText w:val="•"/>
      <w:lvlJc w:val="left"/>
      <w:pPr>
        <w:ind w:left="4071" w:hanging="221"/>
      </w:pPr>
      <w:rPr>
        <w:rFonts w:hint="default"/>
      </w:rPr>
    </w:lvl>
    <w:lvl w:ilvl="7" w:tplc="179C2E52">
      <w:start w:val="1"/>
      <w:numFmt w:val="bullet"/>
      <w:lvlText w:val="•"/>
      <w:lvlJc w:val="left"/>
      <w:pPr>
        <w:ind w:left="4733" w:hanging="221"/>
      </w:pPr>
      <w:rPr>
        <w:rFonts w:hint="default"/>
      </w:rPr>
    </w:lvl>
    <w:lvl w:ilvl="8" w:tplc="58841274">
      <w:start w:val="1"/>
      <w:numFmt w:val="bullet"/>
      <w:lvlText w:val="•"/>
      <w:lvlJc w:val="left"/>
      <w:pPr>
        <w:ind w:left="5395" w:hanging="221"/>
      </w:pPr>
      <w:rPr>
        <w:rFonts w:hint="default"/>
      </w:rPr>
    </w:lvl>
  </w:abstractNum>
  <w:abstractNum w:abstractNumId="3" w15:restartNumberingAfterBreak="0">
    <w:nsid w:val="06470527"/>
    <w:multiLevelType w:val="hybridMultilevel"/>
    <w:tmpl w:val="7B10A328"/>
    <w:lvl w:ilvl="0" w:tplc="E4A8BF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tt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01C82"/>
    <w:multiLevelType w:val="hybridMultilevel"/>
    <w:tmpl w:val="C9A65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B3CF8"/>
    <w:multiLevelType w:val="hybridMultilevel"/>
    <w:tmpl w:val="48CE7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377"/>
    <w:multiLevelType w:val="multilevel"/>
    <w:tmpl w:val="5BE26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032078"/>
    <w:multiLevelType w:val="hybridMultilevel"/>
    <w:tmpl w:val="B91E4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8905D5"/>
    <w:multiLevelType w:val="hybridMultilevel"/>
    <w:tmpl w:val="D32CF242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8876F57"/>
    <w:multiLevelType w:val="multilevel"/>
    <w:tmpl w:val="329E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D50E8B"/>
    <w:multiLevelType w:val="multilevel"/>
    <w:tmpl w:val="1F5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806EAE"/>
    <w:multiLevelType w:val="hybridMultilevel"/>
    <w:tmpl w:val="9F5E7A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27C4B"/>
    <w:multiLevelType w:val="hybridMultilevel"/>
    <w:tmpl w:val="34DC3688"/>
    <w:lvl w:ilvl="0" w:tplc="87E6136E">
      <w:start w:val="1"/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DA34AA80">
      <w:start w:val="1"/>
      <w:numFmt w:val="bullet"/>
      <w:lvlText w:val="•"/>
      <w:lvlJc w:val="left"/>
      <w:pPr>
        <w:ind w:left="761" w:hanging="166"/>
      </w:pPr>
      <w:rPr>
        <w:rFonts w:hint="default"/>
      </w:rPr>
    </w:lvl>
    <w:lvl w:ilvl="2" w:tplc="6F8497D2">
      <w:start w:val="1"/>
      <w:numFmt w:val="bullet"/>
      <w:lvlText w:val="•"/>
      <w:lvlJc w:val="left"/>
      <w:pPr>
        <w:ind w:left="1423" w:hanging="166"/>
      </w:pPr>
      <w:rPr>
        <w:rFonts w:hint="default"/>
      </w:rPr>
    </w:lvl>
    <w:lvl w:ilvl="3" w:tplc="ED9E8F9A">
      <w:start w:val="1"/>
      <w:numFmt w:val="bullet"/>
      <w:lvlText w:val="•"/>
      <w:lvlJc w:val="left"/>
      <w:pPr>
        <w:ind w:left="2085" w:hanging="166"/>
      </w:pPr>
      <w:rPr>
        <w:rFonts w:hint="default"/>
      </w:rPr>
    </w:lvl>
    <w:lvl w:ilvl="4" w:tplc="9DB0EF6E">
      <w:start w:val="1"/>
      <w:numFmt w:val="bullet"/>
      <w:lvlText w:val="•"/>
      <w:lvlJc w:val="left"/>
      <w:pPr>
        <w:ind w:left="2747" w:hanging="166"/>
      </w:pPr>
      <w:rPr>
        <w:rFonts w:hint="default"/>
      </w:rPr>
    </w:lvl>
    <w:lvl w:ilvl="5" w:tplc="0ABACA04">
      <w:start w:val="1"/>
      <w:numFmt w:val="bullet"/>
      <w:lvlText w:val="•"/>
      <w:lvlJc w:val="left"/>
      <w:pPr>
        <w:ind w:left="3409" w:hanging="166"/>
      </w:pPr>
      <w:rPr>
        <w:rFonts w:hint="default"/>
      </w:rPr>
    </w:lvl>
    <w:lvl w:ilvl="6" w:tplc="9CB0A6FA">
      <w:start w:val="1"/>
      <w:numFmt w:val="bullet"/>
      <w:lvlText w:val="•"/>
      <w:lvlJc w:val="left"/>
      <w:pPr>
        <w:ind w:left="4071" w:hanging="166"/>
      </w:pPr>
      <w:rPr>
        <w:rFonts w:hint="default"/>
      </w:rPr>
    </w:lvl>
    <w:lvl w:ilvl="7" w:tplc="52A2A92A">
      <w:start w:val="1"/>
      <w:numFmt w:val="bullet"/>
      <w:lvlText w:val="•"/>
      <w:lvlJc w:val="left"/>
      <w:pPr>
        <w:ind w:left="4733" w:hanging="166"/>
      </w:pPr>
      <w:rPr>
        <w:rFonts w:hint="default"/>
      </w:rPr>
    </w:lvl>
    <w:lvl w:ilvl="8" w:tplc="2220AAD6">
      <w:start w:val="1"/>
      <w:numFmt w:val="bullet"/>
      <w:lvlText w:val="•"/>
      <w:lvlJc w:val="left"/>
      <w:pPr>
        <w:ind w:left="5395" w:hanging="166"/>
      </w:pPr>
      <w:rPr>
        <w:rFonts w:hint="default"/>
      </w:rPr>
    </w:lvl>
  </w:abstractNum>
  <w:abstractNum w:abstractNumId="13" w15:restartNumberingAfterBreak="0">
    <w:nsid w:val="37D94BAC"/>
    <w:multiLevelType w:val="hybridMultilevel"/>
    <w:tmpl w:val="A9ACC77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C74E01"/>
    <w:multiLevelType w:val="hybridMultilevel"/>
    <w:tmpl w:val="8A5C88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C558B"/>
    <w:multiLevelType w:val="hybridMultilevel"/>
    <w:tmpl w:val="DF2408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741BB"/>
    <w:multiLevelType w:val="hybridMultilevel"/>
    <w:tmpl w:val="B936FC08"/>
    <w:lvl w:ilvl="0" w:tplc="DA34AA80">
      <w:start w:val="1"/>
      <w:numFmt w:val="bullet"/>
      <w:lvlText w:val="•"/>
      <w:lvlJc w:val="left"/>
      <w:pPr>
        <w:ind w:left="79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8B80C69"/>
    <w:multiLevelType w:val="hybridMultilevel"/>
    <w:tmpl w:val="4C6E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000C3"/>
    <w:multiLevelType w:val="hybridMultilevel"/>
    <w:tmpl w:val="FDCC3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B609A"/>
    <w:multiLevelType w:val="hybridMultilevel"/>
    <w:tmpl w:val="C9B0F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C635B"/>
    <w:multiLevelType w:val="hybridMultilevel"/>
    <w:tmpl w:val="0A9090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41730"/>
    <w:multiLevelType w:val="hybridMultilevel"/>
    <w:tmpl w:val="8694676C"/>
    <w:lvl w:ilvl="0" w:tplc="0C241EE6">
      <w:start w:val="1"/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DE76F222">
      <w:start w:val="1"/>
      <w:numFmt w:val="bullet"/>
      <w:lvlText w:val="•"/>
      <w:lvlJc w:val="left"/>
      <w:pPr>
        <w:ind w:left="761" w:hanging="166"/>
      </w:pPr>
      <w:rPr>
        <w:rFonts w:hint="default"/>
      </w:rPr>
    </w:lvl>
    <w:lvl w:ilvl="2" w:tplc="A2D8E78A">
      <w:start w:val="1"/>
      <w:numFmt w:val="bullet"/>
      <w:lvlText w:val="•"/>
      <w:lvlJc w:val="left"/>
      <w:pPr>
        <w:ind w:left="1423" w:hanging="166"/>
      </w:pPr>
      <w:rPr>
        <w:rFonts w:hint="default"/>
      </w:rPr>
    </w:lvl>
    <w:lvl w:ilvl="3" w:tplc="320425FE">
      <w:start w:val="1"/>
      <w:numFmt w:val="bullet"/>
      <w:lvlText w:val="•"/>
      <w:lvlJc w:val="left"/>
      <w:pPr>
        <w:ind w:left="2085" w:hanging="166"/>
      </w:pPr>
      <w:rPr>
        <w:rFonts w:hint="default"/>
      </w:rPr>
    </w:lvl>
    <w:lvl w:ilvl="4" w:tplc="CADAC6BA">
      <w:start w:val="1"/>
      <w:numFmt w:val="bullet"/>
      <w:lvlText w:val="•"/>
      <w:lvlJc w:val="left"/>
      <w:pPr>
        <w:ind w:left="2747" w:hanging="166"/>
      </w:pPr>
      <w:rPr>
        <w:rFonts w:hint="default"/>
      </w:rPr>
    </w:lvl>
    <w:lvl w:ilvl="5" w:tplc="6D26ACB2">
      <w:start w:val="1"/>
      <w:numFmt w:val="bullet"/>
      <w:lvlText w:val="•"/>
      <w:lvlJc w:val="left"/>
      <w:pPr>
        <w:ind w:left="3409" w:hanging="166"/>
      </w:pPr>
      <w:rPr>
        <w:rFonts w:hint="default"/>
      </w:rPr>
    </w:lvl>
    <w:lvl w:ilvl="6" w:tplc="C58E892E">
      <w:start w:val="1"/>
      <w:numFmt w:val="bullet"/>
      <w:lvlText w:val="•"/>
      <w:lvlJc w:val="left"/>
      <w:pPr>
        <w:ind w:left="4071" w:hanging="166"/>
      </w:pPr>
      <w:rPr>
        <w:rFonts w:hint="default"/>
      </w:rPr>
    </w:lvl>
    <w:lvl w:ilvl="7" w:tplc="3146D8BA">
      <w:start w:val="1"/>
      <w:numFmt w:val="bullet"/>
      <w:lvlText w:val="•"/>
      <w:lvlJc w:val="left"/>
      <w:pPr>
        <w:ind w:left="4733" w:hanging="166"/>
      </w:pPr>
      <w:rPr>
        <w:rFonts w:hint="default"/>
      </w:rPr>
    </w:lvl>
    <w:lvl w:ilvl="8" w:tplc="04A2FE6C">
      <w:start w:val="1"/>
      <w:numFmt w:val="bullet"/>
      <w:lvlText w:val="•"/>
      <w:lvlJc w:val="left"/>
      <w:pPr>
        <w:ind w:left="5395" w:hanging="166"/>
      </w:pPr>
      <w:rPr>
        <w:rFonts w:hint="default"/>
      </w:rPr>
    </w:lvl>
  </w:abstractNum>
  <w:abstractNum w:abstractNumId="22" w15:restartNumberingAfterBreak="0">
    <w:nsid w:val="5367702A"/>
    <w:multiLevelType w:val="hybridMultilevel"/>
    <w:tmpl w:val="ED78B0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D17B2"/>
    <w:multiLevelType w:val="hybridMultilevel"/>
    <w:tmpl w:val="E6387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16F13"/>
    <w:multiLevelType w:val="hybridMultilevel"/>
    <w:tmpl w:val="17D4A624"/>
    <w:lvl w:ilvl="0" w:tplc="B6FA06E6">
      <w:start w:val="1"/>
      <w:numFmt w:val="decimal"/>
      <w:lvlText w:val="%1."/>
      <w:lvlJc w:val="left"/>
      <w:pPr>
        <w:ind w:left="720" w:hanging="360"/>
      </w:pPr>
      <w:rPr>
        <w:rFonts w:hint="default"/>
        <w:color w:val="79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6266E"/>
    <w:multiLevelType w:val="hybridMultilevel"/>
    <w:tmpl w:val="064014E4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B5E6AFF"/>
    <w:multiLevelType w:val="hybridMultilevel"/>
    <w:tmpl w:val="22F096E6"/>
    <w:lvl w:ilvl="0" w:tplc="98986528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960A9AC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A6965096">
      <w:numFmt w:val="bullet"/>
      <w:lvlText w:val="•"/>
      <w:lvlJc w:val="left"/>
      <w:pPr>
        <w:ind w:left="2112" w:hanging="164"/>
      </w:pPr>
      <w:rPr>
        <w:rFonts w:hint="default"/>
        <w:lang w:val="ru-RU" w:eastAsia="ru-RU" w:bidi="ru-RU"/>
      </w:rPr>
    </w:lvl>
    <w:lvl w:ilvl="3" w:tplc="05D8B110">
      <w:numFmt w:val="bullet"/>
      <w:lvlText w:val="•"/>
      <w:lvlJc w:val="left"/>
      <w:pPr>
        <w:ind w:left="3059" w:hanging="164"/>
      </w:pPr>
      <w:rPr>
        <w:rFonts w:hint="default"/>
        <w:lang w:val="ru-RU" w:eastAsia="ru-RU" w:bidi="ru-RU"/>
      </w:rPr>
    </w:lvl>
    <w:lvl w:ilvl="4" w:tplc="6122BAAE">
      <w:numFmt w:val="bullet"/>
      <w:lvlText w:val="•"/>
      <w:lvlJc w:val="left"/>
      <w:pPr>
        <w:ind w:left="4005" w:hanging="164"/>
      </w:pPr>
      <w:rPr>
        <w:rFonts w:hint="default"/>
        <w:lang w:val="ru-RU" w:eastAsia="ru-RU" w:bidi="ru-RU"/>
      </w:rPr>
    </w:lvl>
    <w:lvl w:ilvl="5" w:tplc="59D80FE8">
      <w:numFmt w:val="bullet"/>
      <w:lvlText w:val="•"/>
      <w:lvlJc w:val="left"/>
      <w:pPr>
        <w:ind w:left="4952" w:hanging="164"/>
      </w:pPr>
      <w:rPr>
        <w:rFonts w:hint="default"/>
        <w:lang w:val="ru-RU" w:eastAsia="ru-RU" w:bidi="ru-RU"/>
      </w:rPr>
    </w:lvl>
    <w:lvl w:ilvl="6" w:tplc="BC6AD7C0">
      <w:numFmt w:val="bullet"/>
      <w:lvlText w:val="•"/>
      <w:lvlJc w:val="left"/>
      <w:pPr>
        <w:ind w:left="5898" w:hanging="164"/>
      </w:pPr>
      <w:rPr>
        <w:rFonts w:hint="default"/>
        <w:lang w:val="ru-RU" w:eastAsia="ru-RU" w:bidi="ru-RU"/>
      </w:rPr>
    </w:lvl>
    <w:lvl w:ilvl="7" w:tplc="6B8C5236">
      <w:numFmt w:val="bullet"/>
      <w:lvlText w:val="•"/>
      <w:lvlJc w:val="left"/>
      <w:pPr>
        <w:ind w:left="6844" w:hanging="164"/>
      </w:pPr>
      <w:rPr>
        <w:rFonts w:hint="default"/>
        <w:lang w:val="ru-RU" w:eastAsia="ru-RU" w:bidi="ru-RU"/>
      </w:rPr>
    </w:lvl>
    <w:lvl w:ilvl="8" w:tplc="46546A7C">
      <w:numFmt w:val="bullet"/>
      <w:lvlText w:val="•"/>
      <w:lvlJc w:val="left"/>
      <w:pPr>
        <w:ind w:left="7791" w:hanging="164"/>
      </w:pPr>
      <w:rPr>
        <w:rFonts w:hint="default"/>
        <w:lang w:val="ru-RU" w:eastAsia="ru-RU" w:bidi="ru-RU"/>
      </w:rPr>
    </w:lvl>
  </w:abstractNum>
  <w:abstractNum w:abstractNumId="27" w15:restartNumberingAfterBreak="0">
    <w:nsid w:val="5CEB7B71"/>
    <w:multiLevelType w:val="hybridMultilevel"/>
    <w:tmpl w:val="AFB41A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7539A"/>
    <w:multiLevelType w:val="hybridMultilevel"/>
    <w:tmpl w:val="60B6BC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4A04E7"/>
    <w:multiLevelType w:val="hybridMultilevel"/>
    <w:tmpl w:val="E4AE7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B6DAF"/>
    <w:multiLevelType w:val="hybridMultilevel"/>
    <w:tmpl w:val="6DD85DD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22D36B3"/>
    <w:multiLevelType w:val="multilevel"/>
    <w:tmpl w:val="7CD46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AA0F63"/>
    <w:multiLevelType w:val="hybridMultilevel"/>
    <w:tmpl w:val="F09E8E30"/>
    <w:lvl w:ilvl="0" w:tplc="34367324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232F1E2">
      <w:start w:val="1"/>
      <w:numFmt w:val="bullet"/>
      <w:lvlText w:val="•"/>
      <w:lvlJc w:val="left"/>
      <w:pPr>
        <w:ind w:left="877" w:hanging="221"/>
      </w:pPr>
      <w:rPr>
        <w:rFonts w:hint="default"/>
      </w:rPr>
    </w:lvl>
    <w:lvl w:ilvl="2" w:tplc="FFE6AD36">
      <w:start w:val="1"/>
      <w:numFmt w:val="bullet"/>
      <w:lvlText w:val="•"/>
      <w:lvlJc w:val="left"/>
      <w:pPr>
        <w:ind w:left="1539" w:hanging="221"/>
      </w:pPr>
      <w:rPr>
        <w:rFonts w:hint="default"/>
      </w:rPr>
    </w:lvl>
    <w:lvl w:ilvl="3" w:tplc="85FC78F2">
      <w:start w:val="1"/>
      <w:numFmt w:val="bullet"/>
      <w:lvlText w:val="•"/>
      <w:lvlJc w:val="left"/>
      <w:pPr>
        <w:ind w:left="2201" w:hanging="221"/>
      </w:pPr>
      <w:rPr>
        <w:rFonts w:hint="default"/>
      </w:rPr>
    </w:lvl>
    <w:lvl w:ilvl="4" w:tplc="748CB69E">
      <w:start w:val="1"/>
      <w:numFmt w:val="bullet"/>
      <w:lvlText w:val="•"/>
      <w:lvlJc w:val="left"/>
      <w:pPr>
        <w:ind w:left="2863" w:hanging="221"/>
      </w:pPr>
      <w:rPr>
        <w:rFonts w:hint="default"/>
      </w:rPr>
    </w:lvl>
    <w:lvl w:ilvl="5" w:tplc="6DE69BA4">
      <w:start w:val="1"/>
      <w:numFmt w:val="bullet"/>
      <w:lvlText w:val="•"/>
      <w:lvlJc w:val="left"/>
      <w:pPr>
        <w:ind w:left="3525" w:hanging="221"/>
      </w:pPr>
      <w:rPr>
        <w:rFonts w:hint="default"/>
      </w:rPr>
    </w:lvl>
    <w:lvl w:ilvl="6" w:tplc="8CFAE866">
      <w:start w:val="1"/>
      <w:numFmt w:val="bullet"/>
      <w:lvlText w:val="•"/>
      <w:lvlJc w:val="left"/>
      <w:pPr>
        <w:ind w:left="4187" w:hanging="221"/>
      </w:pPr>
      <w:rPr>
        <w:rFonts w:hint="default"/>
      </w:rPr>
    </w:lvl>
    <w:lvl w:ilvl="7" w:tplc="179C2E52">
      <w:start w:val="1"/>
      <w:numFmt w:val="bullet"/>
      <w:lvlText w:val="•"/>
      <w:lvlJc w:val="left"/>
      <w:pPr>
        <w:ind w:left="4849" w:hanging="221"/>
      </w:pPr>
      <w:rPr>
        <w:rFonts w:hint="default"/>
      </w:rPr>
    </w:lvl>
    <w:lvl w:ilvl="8" w:tplc="58841274">
      <w:start w:val="1"/>
      <w:numFmt w:val="bullet"/>
      <w:lvlText w:val="•"/>
      <w:lvlJc w:val="left"/>
      <w:pPr>
        <w:ind w:left="5511" w:hanging="221"/>
      </w:pPr>
      <w:rPr>
        <w:rFonts w:hint="default"/>
      </w:rPr>
    </w:lvl>
  </w:abstractNum>
  <w:abstractNum w:abstractNumId="33" w15:restartNumberingAfterBreak="0">
    <w:nsid w:val="66AD48EF"/>
    <w:multiLevelType w:val="hybridMultilevel"/>
    <w:tmpl w:val="EAE03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56318"/>
    <w:multiLevelType w:val="hybridMultilevel"/>
    <w:tmpl w:val="F63E3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B14C1"/>
    <w:multiLevelType w:val="hybridMultilevel"/>
    <w:tmpl w:val="1262A9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50C6D"/>
    <w:multiLevelType w:val="multilevel"/>
    <w:tmpl w:val="B420B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46E73A1"/>
    <w:multiLevelType w:val="hybridMultilevel"/>
    <w:tmpl w:val="679E97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2330B"/>
    <w:multiLevelType w:val="hybridMultilevel"/>
    <w:tmpl w:val="E8F247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02BFC"/>
    <w:multiLevelType w:val="hybridMultilevel"/>
    <w:tmpl w:val="B2C82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106F0"/>
    <w:multiLevelType w:val="multilevel"/>
    <w:tmpl w:val="D5CC8E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9342C"/>
    <w:multiLevelType w:val="hybridMultilevel"/>
    <w:tmpl w:val="59383CCE"/>
    <w:lvl w:ilvl="0" w:tplc="0419000B">
      <w:start w:val="1"/>
      <w:numFmt w:val="bullet"/>
      <w:lvlText w:val=""/>
      <w:lvlJc w:val="left"/>
      <w:pPr>
        <w:ind w:left="12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32"/>
  </w:num>
  <w:num w:numId="4">
    <w:abstractNumId w:val="21"/>
  </w:num>
  <w:num w:numId="5">
    <w:abstractNumId w:val="36"/>
  </w:num>
  <w:num w:numId="6">
    <w:abstractNumId w:val="19"/>
  </w:num>
  <w:num w:numId="7">
    <w:abstractNumId w:val="1"/>
  </w:num>
  <w:num w:numId="8">
    <w:abstractNumId w:val="14"/>
  </w:num>
  <w:num w:numId="9">
    <w:abstractNumId w:val="33"/>
  </w:num>
  <w:num w:numId="10">
    <w:abstractNumId w:val="35"/>
  </w:num>
  <w:num w:numId="11">
    <w:abstractNumId w:val="41"/>
  </w:num>
  <w:num w:numId="12">
    <w:abstractNumId w:val="18"/>
  </w:num>
  <w:num w:numId="13">
    <w:abstractNumId w:val="10"/>
  </w:num>
  <w:num w:numId="14">
    <w:abstractNumId w:val="29"/>
  </w:num>
  <w:num w:numId="15">
    <w:abstractNumId w:val="16"/>
  </w:num>
  <w:num w:numId="16">
    <w:abstractNumId w:val="0"/>
  </w:num>
  <w:num w:numId="17">
    <w:abstractNumId w:val="20"/>
  </w:num>
  <w:num w:numId="18">
    <w:abstractNumId w:val="24"/>
  </w:num>
  <w:num w:numId="19">
    <w:abstractNumId w:val="38"/>
  </w:num>
  <w:num w:numId="20">
    <w:abstractNumId w:val="5"/>
  </w:num>
  <w:num w:numId="21">
    <w:abstractNumId w:val="15"/>
  </w:num>
  <w:num w:numId="22">
    <w:abstractNumId w:val="17"/>
  </w:num>
  <w:num w:numId="23">
    <w:abstractNumId w:val="40"/>
  </w:num>
  <w:num w:numId="24">
    <w:abstractNumId w:val="30"/>
  </w:num>
  <w:num w:numId="25">
    <w:abstractNumId w:val="22"/>
  </w:num>
  <w:num w:numId="26">
    <w:abstractNumId w:val="27"/>
  </w:num>
  <w:num w:numId="27">
    <w:abstractNumId w:val="37"/>
  </w:num>
  <w:num w:numId="28">
    <w:abstractNumId w:val="3"/>
  </w:num>
  <w:num w:numId="29">
    <w:abstractNumId w:val="11"/>
  </w:num>
  <w:num w:numId="30">
    <w:abstractNumId w:val="25"/>
  </w:num>
  <w:num w:numId="31">
    <w:abstractNumId w:val="28"/>
  </w:num>
  <w:num w:numId="32">
    <w:abstractNumId w:val="8"/>
  </w:num>
  <w:num w:numId="33">
    <w:abstractNumId w:val="34"/>
  </w:num>
  <w:num w:numId="34">
    <w:abstractNumId w:val="4"/>
  </w:num>
  <w:num w:numId="35">
    <w:abstractNumId w:val="23"/>
  </w:num>
  <w:num w:numId="36">
    <w:abstractNumId w:val="39"/>
  </w:num>
  <w:num w:numId="37">
    <w:abstractNumId w:val="31"/>
  </w:num>
  <w:num w:numId="38">
    <w:abstractNumId w:val="6"/>
  </w:num>
  <w:num w:numId="39">
    <w:abstractNumId w:val="7"/>
  </w:num>
  <w:num w:numId="40">
    <w:abstractNumId w:val="13"/>
  </w:num>
  <w:num w:numId="41">
    <w:abstractNumId w:val="26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A7"/>
    <w:rsid w:val="000000A7"/>
    <w:rsid w:val="00001A27"/>
    <w:rsid w:val="00002388"/>
    <w:rsid w:val="00011209"/>
    <w:rsid w:val="00012D12"/>
    <w:rsid w:val="0001443F"/>
    <w:rsid w:val="00017372"/>
    <w:rsid w:val="0002679B"/>
    <w:rsid w:val="00054A35"/>
    <w:rsid w:val="00054AF4"/>
    <w:rsid w:val="00056D29"/>
    <w:rsid w:val="00070921"/>
    <w:rsid w:val="00071C41"/>
    <w:rsid w:val="000729DE"/>
    <w:rsid w:val="000835B7"/>
    <w:rsid w:val="0009549F"/>
    <w:rsid w:val="000967C7"/>
    <w:rsid w:val="000B090E"/>
    <w:rsid w:val="000B1DAF"/>
    <w:rsid w:val="000B3F42"/>
    <w:rsid w:val="000C1A42"/>
    <w:rsid w:val="000D1DAB"/>
    <w:rsid w:val="000D2AAA"/>
    <w:rsid w:val="000D6050"/>
    <w:rsid w:val="000D78B6"/>
    <w:rsid w:val="000E0A37"/>
    <w:rsid w:val="000E3A1C"/>
    <w:rsid w:val="000F35F8"/>
    <w:rsid w:val="001029C2"/>
    <w:rsid w:val="00103F69"/>
    <w:rsid w:val="001048EC"/>
    <w:rsid w:val="001164F4"/>
    <w:rsid w:val="001260E3"/>
    <w:rsid w:val="0012657C"/>
    <w:rsid w:val="00131908"/>
    <w:rsid w:val="00131F8D"/>
    <w:rsid w:val="001423AC"/>
    <w:rsid w:val="001443C9"/>
    <w:rsid w:val="00145113"/>
    <w:rsid w:val="00150A99"/>
    <w:rsid w:val="00156834"/>
    <w:rsid w:val="00157329"/>
    <w:rsid w:val="001630CF"/>
    <w:rsid w:val="00166BC2"/>
    <w:rsid w:val="00170F2B"/>
    <w:rsid w:val="00177F78"/>
    <w:rsid w:val="001842A4"/>
    <w:rsid w:val="00190FAF"/>
    <w:rsid w:val="001944D7"/>
    <w:rsid w:val="00196071"/>
    <w:rsid w:val="00197700"/>
    <w:rsid w:val="001A3A51"/>
    <w:rsid w:val="001A5220"/>
    <w:rsid w:val="001B0705"/>
    <w:rsid w:val="001B10A4"/>
    <w:rsid w:val="001D0716"/>
    <w:rsid w:val="001D6FB3"/>
    <w:rsid w:val="001D7C33"/>
    <w:rsid w:val="001D7F61"/>
    <w:rsid w:val="001E0E76"/>
    <w:rsid w:val="001E316B"/>
    <w:rsid w:val="001E7F8F"/>
    <w:rsid w:val="001F2DD8"/>
    <w:rsid w:val="001F41DF"/>
    <w:rsid w:val="00201CB3"/>
    <w:rsid w:val="0020483A"/>
    <w:rsid w:val="002053AC"/>
    <w:rsid w:val="00214996"/>
    <w:rsid w:val="00214DAA"/>
    <w:rsid w:val="00216CA4"/>
    <w:rsid w:val="00223415"/>
    <w:rsid w:val="0022486A"/>
    <w:rsid w:val="00227BFB"/>
    <w:rsid w:val="002315DB"/>
    <w:rsid w:val="002335F7"/>
    <w:rsid w:val="002345E0"/>
    <w:rsid w:val="00234822"/>
    <w:rsid w:val="0024157D"/>
    <w:rsid w:val="00247ACB"/>
    <w:rsid w:val="00257CDE"/>
    <w:rsid w:val="002926D6"/>
    <w:rsid w:val="002C1D0A"/>
    <w:rsid w:val="002D4BEE"/>
    <w:rsid w:val="002E249C"/>
    <w:rsid w:val="002E3F09"/>
    <w:rsid w:val="002E60CF"/>
    <w:rsid w:val="002F0171"/>
    <w:rsid w:val="002F7E36"/>
    <w:rsid w:val="00303D4E"/>
    <w:rsid w:val="003163A3"/>
    <w:rsid w:val="003202D0"/>
    <w:rsid w:val="00332AB0"/>
    <w:rsid w:val="00365064"/>
    <w:rsid w:val="00366453"/>
    <w:rsid w:val="003713B8"/>
    <w:rsid w:val="003B0B77"/>
    <w:rsid w:val="003C1861"/>
    <w:rsid w:val="003D0343"/>
    <w:rsid w:val="003D3CB8"/>
    <w:rsid w:val="003D636B"/>
    <w:rsid w:val="003E1BDB"/>
    <w:rsid w:val="003E3F0E"/>
    <w:rsid w:val="003F3F9C"/>
    <w:rsid w:val="003F78D9"/>
    <w:rsid w:val="003F7A85"/>
    <w:rsid w:val="004210FA"/>
    <w:rsid w:val="004216A1"/>
    <w:rsid w:val="004316F3"/>
    <w:rsid w:val="0044132E"/>
    <w:rsid w:val="00462335"/>
    <w:rsid w:val="00466CFE"/>
    <w:rsid w:val="00485E19"/>
    <w:rsid w:val="00486051"/>
    <w:rsid w:val="0049719F"/>
    <w:rsid w:val="004A4D9F"/>
    <w:rsid w:val="004C175A"/>
    <w:rsid w:val="004C695A"/>
    <w:rsid w:val="004C6BB3"/>
    <w:rsid w:val="004D1061"/>
    <w:rsid w:val="004E1E0D"/>
    <w:rsid w:val="004E3A47"/>
    <w:rsid w:val="004E5693"/>
    <w:rsid w:val="004E619F"/>
    <w:rsid w:val="004E6C6C"/>
    <w:rsid w:val="004E7C01"/>
    <w:rsid w:val="004F60D9"/>
    <w:rsid w:val="0050567F"/>
    <w:rsid w:val="00521BA6"/>
    <w:rsid w:val="00537B8C"/>
    <w:rsid w:val="00543D9B"/>
    <w:rsid w:val="00544DFD"/>
    <w:rsid w:val="005456BB"/>
    <w:rsid w:val="00555985"/>
    <w:rsid w:val="00561518"/>
    <w:rsid w:val="00570C14"/>
    <w:rsid w:val="005A0F2E"/>
    <w:rsid w:val="005A7973"/>
    <w:rsid w:val="005B0386"/>
    <w:rsid w:val="005B070E"/>
    <w:rsid w:val="005B3C2E"/>
    <w:rsid w:val="005D172A"/>
    <w:rsid w:val="005D3360"/>
    <w:rsid w:val="005E18C6"/>
    <w:rsid w:val="005E408C"/>
    <w:rsid w:val="00601494"/>
    <w:rsid w:val="00603CCB"/>
    <w:rsid w:val="0061007B"/>
    <w:rsid w:val="00620906"/>
    <w:rsid w:val="0062691D"/>
    <w:rsid w:val="00630F0D"/>
    <w:rsid w:val="00631278"/>
    <w:rsid w:val="00632C30"/>
    <w:rsid w:val="006422E0"/>
    <w:rsid w:val="0064711E"/>
    <w:rsid w:val="00666FE6"/>
    <w:rsid w:val="00670E76"/>
    <w:rsid w:val="00694E0C"/>
    <w:rsid w:val="00695AE7"/>
    <w:rsid w:val="006B017B"/>
    <w:rsid w:val="006B25D7"/>
    <w:rsid w:val="006B5B81"/>
    <w:rsid w:val="006B643C"/>
    <w:rsid w:val="006B6C4A"/>
    <w:rsid w:val="006C15F1"/>
    <w:rsid w:val="006C490E"/>
    <w:rsid w:val="006F0E4D"/>
    <w:rsid w:val="006F61FF"/>
    <w:rsid w:val="007205A5"/>
    <w:rsid w:val="007251C0"/>
    <w:rsid w:val="00725698"/>
    <w:rsid w:val="0075634F"/>
    <w:rsid w:val="0076621C"/>
    <w:rsid w:val="007718FC"/>
    <w:rsid w:val="007726D5"/>
    <w:rsid w:val="00774F2D"/>
    <w:rsid w:val="00775850"/>
    <w:rsid w:val="0077630D"/>
    <w:rsid w:val="00792271"/>
    <w:rsid w:val="007B3F9B"/>
    <w:rsid w:val="007B7ED0"/>
    <w:rsid w:val="007C7457"/>
    <w:rsid w:val="007D1D51"/>
    <w:rsid w:val="007D405E"/>
    <w:rsid w:val="007F0590"/>
    <w:rsid w:val="007F5C44"/>
    <w:rsid w:val="0080194F"/>
    <w:rsid w:val="00801F76"/>
    <w:rsid w:val="008104CE"/>
    <w:rsid w:val="008109C3"/>
    <w:rsid w:val="00810BA7"/>
    <w:rsid w:val="008176DB"/>
    <w:rsid w:val="00827AF7"/>
    <w:rsid w:val="00835DD3"/>
    <w:rsid w:val="008454DB"/>
    <w:rsid w:val="00845563"/>
    <w:rsid w:val="0085025C"/>
    <w:rsid w:val="0087571D"/>
    <w:rsid w:val="00875AD6"/>
    <w:rsid w:val="00875E4F"/>
    <w:rsid w:val="00880FCC"/>
    <w:rsid w:val="0088617A"/>
    <w:rsid w:val="00887F48"/>
    <w:rsid w:val="00895A54"/>
    <w:rsid w:val="008B3E1B"/>
    <w:rsid w:val="008B53AD"/>
    <w:rsid w:val="008B67F4"/>
    <w:rsid w:val="008B7EE8"/>
    <w:rsid w:val="008C665A"/>
    <w:rsid w:val="008C6979"/>
    <w:rsid w:val="008D4AEC"/>
    <w:rsid w:val="008E2CA0"/>
    <w:rsid w:val="008E4415"/>
    <w:rsid w:val="008F2C61"/>
    <w:rsid w:val="008F7441"/>
    <w:rsid w:val="00902A86"/>
    <w:rsid w:val="009113DF"/>
    <w:rsid w:val="00911AA7"/>
    <w:rsid w:val="00914B64"/>
    <w:rsid w:val="00915A20"/>
    <w:rsid w:val="0092170D"/>
    <w:rsid w:val="00924B05"/>
    <w:rsid w:val="00935480"/>
    <w:rsid w:val="0093660E"/>
    <w:rsid w:val="00936A63"/>
    <w:rsid w:val="00946B4A"/>
    <w:rsid w:val="009747FE"/>
    <w:rsid w:val="009779E7"/>
    <w:rsid w:val="009A03E6"/>
    <w:rsid w:val="009B0338"/>
    <w:rsid w:val="009C3057"/>
    <w:rsid w:val="009C4D2B"/>
    <w:rsid w:val="009C7FB2"/>
    <w:rsid w:val="009D00EF"/>
    <w:rsid w:val="009D7AE3"/>
    <w:rsid w:val="009E2C2A"/>
    <w:rsid w:val="009F20C7"/>
    <w:rsid w:val="009F328F"/>
    <w:rsid w:val="009F6DB1"/>
    <w:rsid w:val="00A0150B"/>
    <w:rsid w:val="00A05CFB"/>
    <w:rsid w:val="00A07BAA"/>
    <w:rsid w:val="00A10A90"/>
    <w:rsid w:val="00A2098F"/>
    <w:rsid w:val="00A23D43"/>
    <w:rsid w:val="00A315DF"/>
    <w:rsid w:val="00A3734C"/>
    <w:rsid w:val="00A40328"/>
    <w:rsid w:val="00A43981"/>
    <w:rsid w:val="00A528E7"/>
    <w:rsid w:val="00A74B08"/>
    <w:rsid w:val="00A82271"/>
    <w:rsid w:val="00A83B46"/>
    <w:rsid w:val="00A9417C"/>
    <w:rsid w:val="00AA0C31"/>
    <w:rsid w:val="00AA0E7A"/>
    <w:rsid w:val="00AB2CC1"/>
    <w:rsid w:val="00AB47C4"/>
    <w:rsid w:val="00AC6775"/>
    <w:rsid w:val="00AE1DAA"/>
    <w:rsid w:val="00B0375A"/>
    <w:rsid w:val="00B050D8"/>
    <w:rsid w:val="00B109AC"/>
    <w:rsid w:val="00B110E7"/>
    <w:rsid w:val="00B1234E"/>
    <w:rsid w:val="00B154FB"/>
    <w:rsid w:val="00B164D9"/>
    <w:rsid w:val="00B22AD4"/>
    <w:rsid w:val="00B24EBD"/>
    <w:rsid w:val="00B33835"/>
    <w:rsid w:val="00B46947"/>
    <w:rsid w:val="00B5490B"/>
    <w:rsid w:val="00B748D9"/>
    <w:rsid w:val="00B86AA1"/>
    <w:rsid w:val="00B90545"/>
    <w:rsid w:val="00B9184B"/>
    <w:rsid w:val="00B92D17"/>
    <w:rsid w:val="00B953E3"/>
    <w:rsid w:val="00B974F9"/>
    <w:rsid w:val="00BB21D5"/>
    <w:rsid w:val="00BB22FF"/>
    <w:rsid w:val="00BB5603"/>
    <w:rsid w:val="00BB65BF"/>
    <w:rsid w:val="00BB72BF"/>
    <w:rsid w:val="00BB7E4A"/>
    <w:rsid w:val="00BB7F9C"/>
    <w:rsid w:val="00BC2571"/>
    <w:rsid w:val="00BC4526"/>
    <w:rsid w:val="00BE72AC"/>
    <w:rsid w:val="00BF5D76"/>
    <w:rsid w:val="00C03AF8"/>
    <w:rsid w:val="00C17D1F"/>
    <w:rsid w:val="00C24071"/>
    <w:rsid w:val="00C25400"/>
    <w:rsid w:val="00C2782D"/>
    <w:rsid w:val="00C320C9"/>
    <w:rsid w:val="00C32140"/>
    <w:rsid w:val="00C40AD6"/>
    <w:rsid w:val="00C44DCB"/>
    <w:rsid w:val="00C45918"/>
    <w:rsid w:val="00C50C82"/>
    <w:rsid w:val="00C62A4E"/>
    <w:rsid w:val="00C63D25"/>
    <w:rsid w:val="00C67D7C"/>
    <w:rsid w:val="00C70F2E"/>
    <w:rsid w:val="00C804BC"/>
    <w:rsid w:val="00C85742"/>
    <w:rsid w:val="00C90197"/>
    <w:rsid w:val="00C9079D"/>
    <w:rsid w:val="00C90B4D"/>
    <w:rsid w:val="00CB4642"/>
    <w:rsid w:val="00CB56FD"/>
    <w:rsid w:val="00CC3433"/>
    <w:rsid w:val="00CC5C47"/>
    <w:rsid w:val="00CD2B41"/>
    <w:rsid w:val="00CF03CC"/>
    <w:rsid w:val="00CF6659"/>
    <w:rsid w:val="00CF7DDB"/>
    <w:rsid w:val="00D0626D"/>
    <w:rsid w:val="00D11ADD"/>
    <w:rsid w:val="00D14E2A"/>
    <w:rsid w:val="00D2278F"/>
    <w:rsid w:val="00D34421"/>
    <w:rsid w:val="00D34787"/>
    <w:rsid w:val="00D368EA"/>
    <w:rsid w:val="00D546CE"/>
    <w:rsid w:val="00D5667E"/>
    <w:rsid w:val="00D57943"/>
    <w:rsid w:val="00D57CD8"/>
    <w:rsid w:val="00D6203B"/>
    <w:rsid w:val="00D82431"/>
    <w:rsid w:val="00D90141"/>
    <w:rsid w:val="00D915D3"/>
    <w:rsid w:val="00D94BD6"/>
    <w:rsid w:val="00DA47E7"/>
    <w:rsid w:val="00DC638C"/>
    <w:rsid w:val="00DD466E"/>
    <w:rsid w:val="00DD6ED7"/>
    <w:rsid w:val="00E24421"/>
    <w:rsid w:val="00E300F7"/>
    <w:rsid w:val="00E33A64"/>
    <w:rsid w:val="00E405C7"/>
    <w:rsid w:val="00E503CF"/>
    <w:rsid w:val="00E53C66"/>
    <w:rsid w:val="00E567B4"/>
    <w:rsid w:val="00E57620"/>
    <w:rsid w:val="00E7015E"/>
    <w:rsid w:val="00E70490"/>
    <w:rsid w:val="00E7118C"/>
    <w:rsid w:val="00E85B7D"/>
    <w:rsid w:val="00E95098"/>
    <w:rsid w:val="00E95F6A"/>
    <w:rsid w:val="00E96811"/>
    <w:rsid w:val="00EC35EC"/>
    <w:rsid w:val="00ED26CB"/>
    <w:rsid w:val="00EE2B0E"/>
    <w:rsid w:val="00EF1603"/>
    <w:rsid w:val="00EF573C"/>
    <w:rsid w:val="00F011A6"/>
    <w:rsid w:val="00F062D8"/>
    <w:rsid w:val="00F16224"/>
    <w:rsid w:val="00F32008"/>
    <w:rsid w:val="00F34B00"/>
    <w:rsid w:val="00F35959"/>
    <w:rsid w:val="00F35C5D"/>
    <w:rsid w:val="00F45BBD"/>
    <w:rsid w:val="00F510F0"/>
    <w:rsid w:val="00F61651"/>
    <w:rsid w:val="00F65090"/>
    <w:rsid w:val="00F653E9"/>
    <w:rsid w:val="00F66B4D"/>
    <w:rsid w:val="00F6743F"/>
    <w:rsid w:val="00F71D9D"/>
    <w:rsid w:val="00F737B8"/>
    <w:rsid w:val="00F85864"/>
    <w:rsid w:val="00F9717C"/>
    <w:rsid w:val="00FA0587"/>
    <w:rsid w:val="00FB2290"/>
    <w:rsid w:val="00FB2683"/>
    <w:rsid w:val="00FC073E"/>
    <w:rsid w:val="00FC4379"/>
    <w:rsid w:val="00FC56F9"/>
    <w:rsid w:val="00FD4BA5"/>
    <w:rsid w:val="00FD633A"/>
    <w:rsid w:val="00FE2212"/>
    <w:rsid w:val="00FF1DA1"/>
    <w:rsid w:val="00FF4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9C43E-77AD-4F7F-AD86-89E4A59F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82D"/>
  </w:style>
  <w:style w:type="paragraph" w:styleId="1">
    <w:name w:val="heading 1"/>
    <w:basedOn w:val="a"/>
    <w:next w:val="a"/>
    <w:link w:val="10"/>
    <w:uiPriority w:val="9"/>
    <w:qFormat/>
    <w:rsid w:val="00231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D90141"/>
    <w:pPr>
      <w:widowControl w:val="0"/>
      <w:spacing w:after="0" w:line="240" w:lineRule="auto"/>
      <w:ind w:left="388"/>
      <w:outlineLvl w:val="1"/>
    </w:pPr>
    <w:rPr>
      <w:rFonts w:ascii="Times New Roman" w:eastAsia="Times New Roman" w:hAnsi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C1D0A"/>
    <w:pPr>
      <w:widowControl w:val="0"/>
      <w:spacing w:after="0" w:line="240" w:lineRule="auto"/>
      <w:ind w:left="105" w:firstLine="283"/>
    </w:pPr>
    <w:rPr>
      <w:rFonts w:ascii="Times New Roman" w:eastAsia="Times New Roman" w:hAnsi="Times New Roman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C1D0A"/>
    <w:rPr>
      <w:rFonts w:ascii="Times New Roman" w:eastAsia="Times New Roman" w:hAnsi="Times New Roman"/>
      <w:lang w:val="en-US"/>
    </w:rPr>
  </w:style>
  <w:style w:type="paragraph" w:styleId="a5">
    <w:name w:val="List Paragraph"/>
    <w:basedOn w:val="a"/>
    <w:uiPriority w:val="1"/>
    <w:qFormat/>
    <w:rsid w:val="002C1D0A"/>
    <w:pPr>
      <w:widowControl w:val="0"/>
      <w:spacing w:after="0" w:line="240" w:lineRule="auto"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31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190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5B0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070E"/>
  </w:style>
  <w:style w:type="paragraph" w:customStyle="1" w:styleId="c8">
    <w:name w:val="c8"/>
    <w:basedOn w:val="a"/>
    <w:rsid w:val="005B0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B0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B070E"/>
  </w:style>
  <w:style w:type="character" w:customStyle="1" w:styleId="apple-converted-space">
    <w:name w:val="apple-converted-space"/>
    <w:basedOn w:val="a0"/>
    <w:rsid w:val="005B070E"/>
  </w:style>
  <w:style w:type="character" w:customStyle="1" w:styleId="c1">
    <w:name w:val="c1"/>
    <w:basedOn w:val="a0"/>
    <w:rsid w:val="005B070E"/>
  </w:style>
  <w:style w:type="character" w:customStyle="1" w:styleId="20">
    <w:name w:val="Заголовок 2 Знак"/>
    <w:basedOn w:val="a0"/>
    <w:link w:val="2"/>
    <w:uiPriority w:val="1"/>
    <w:rsid w:val="00D90141"/>
    <w:rPr>
      <w:rFonts w:ascii="Times New Roman" w:eastAsia="Times New Roman" w:hAnsi="Times New Roman"/>
      <w:b/>
      <w:bCs/>
      <w:lang w:val="en-US"/>
    </w:rPr>
  </w:style>
  <w:style w:type="character" w:styleId="a8">
    <w:name w:val="Strong"/>
    <w:basedOn w:val="a0"/>
    <w:uiPriority w:val="22"/>
    <w:qFormat/>
    <w:rsid w:val="00D90141"/>
    <w:rPr>
      <w:b/>
      <w:bCs/>
    </w:rPr>
  </w:style>
  <w:style w:type="paragraph" w:styleId="a9">
    <w:name w:val="Normal (Web)"/>
    <w:basedOn w:val="a"/>
    <w:uiPriority w:val="99"/>
    <w:unhideWhenUsed/>
    <w:rsid w:val="0094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46B4A"/>
  </w:style>
  <w:style w:type="character" w:customStyle="1" w:styleId="10">
    <w:name w:val="Заголовок 1 Знак"/>
    <w:basedOn w:val="a0"/>
    <w:link w:val="1"/>
    <w:uiPriority w:val="9"/>
    <w:rsid w:val="00231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E30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ru-RU"/>
    </w:rPr>
  </w:style>
  <w:style w:type="paragraph" w:styleId="aa">
    <w:name w:val="No Spacing"/>
    <w:basedOn w:val="a"/>
    <w:uiPriority w:val="1"/>
    <w:qFormat/>
    <w:rsid w:val="00E30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6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6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2442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b"/>
    <w:uiPriority w:val="59"/>
    <w:rsid w:val="00234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234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4">
    <w:name w:val="c104"/>
    <w:basedOn w:val="a"/>
    <w:rsid w:val="005B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5B3C2E"/>
  </w:style>
  <w:style w:type="table" w:customStyle="1" w:styleId="3">
    <w:name w:val="Сетка таблицы3"/>
    <w:basedOn w:val="a1"/>
    <w:next w:val="ab"/>
    <w:uiPriority w:val="59"/>
    <w:rsid w:val="006F0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qFormat/>
    <w:rsid w:val="007C7457"/>
    <w:rPr>
      <w:i/>
      <w:iCs/>
    </w:rPr>
  </w:style>
  <w:style w:type="character" w:styleId="ad">
    <w:name w:val="Hyperlink"/>
    <w:basedOn w:val="a0"/>
    <w:rsid w:val="007C7457"/>
    <w:rPr>
      <w:color w:val="0000FF"/>
      <w:u w:val="single"/>
    </w:rPr>
  </w:style>
  <w:style w:type="paragraph" w:customStyle="1" w:styleId="41">
    <w:name w:val="Заголовок 41"/>
    <w:basedOn w:val="a"/>
    <w:uiPriority w:val="1"/>
    <w:qFormat/>
    <w:rsid w:val="00EE2B0E"/>
    <w:pPr>
      <w:widowControl w:val="0"/>
      <w:autoSpaceDE w:val="0"/>
      <w:autoSpaceDN w:val="0"/>
      <w:spacing w:before="72" w:after="0" w:line="319" w:lineRule="exact"/>
      <w:ind w:left="219"/>
      <w:outlineLvl w:val="4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customStyle="1" w:styleId="ds-markdown-paragraph">
    <w:name w:val="ds-markdown-paragraph"/>
    <w:basedOn w:val="a"/>
    <w:rsid w:val="00157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BCBE6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5386-74C5-4788-A13B-A281C052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Гиззатуллина</dc:creator>
  <cp:lastModifiedBy>ДС 2</cp:lastModifiedBy>
  <cp:revision>2</cp:revision>
  <cp:lastPrinted>2018-12-05T12:01:00Z</cp:lastPrinted>
  <dcterms:created xsi:type="dcterms:W3CDTF">2025-11-21T11:04:00Z</dcterms:created>
  <dcterms:modified xsi:type="dcterms:W3CDTF">2025-11-21T11:04:00Z</dcterms:modified>
</cp:coreProperties>
</file>