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C692A" w14:textId="71F3EC26" w:rsidR="00F12C76" w:rsidRPr="00A50CDF" w:rsidRDefault="00A50CDF" w:rsidP="00A50CDF">
      <w:pPr>
        <w:spacing w:after="0"/>
        <w:ind w:firstLine="709"/>
        <w:jc w:val="center"/>
        <w:rPr>
          <w:szCs w:val="28"/>
        </w:rPr>
      </w:pPr>
      <w:r w:rsidRPr="00A50CDF">
        <w:rPr>
          <w:szCs w:val="28"/>
        </w:rPr>
        <w:t>МУНИЦИПАЛЬНОЕ БЮДЖЕТНОЕ ОБЩЕОБРАЗОВАТЕЛЬНОЕ УЧРЕЖДЕНИЕ</w:t>
      </w:r>
    </w:p>
    <w:p w14:paraId="3123A33A" w14:textId="145C6D7A" w:rsidR="00A50CDF" w:rsidRPr="00A50CDF" w:rsidRDefault="00A50CDF" w:rsidP="00A50CDF">
      <w:pPr>
        <w:spacing w:after="0"/>
        <w:ind w:firstLine="709"/>
        <w:jc w:val="center"/>
        <w:rPr>
          <w:szCs w:val="28"/>
        </w:rPr>
      </w:pPr>
      <w:r w:rsidRPr="00A50CDF">
        <w:rPr>
          <w:szCs w:val="28"/>
        </w:rPr>
        <w:t>«СРЕДНЯЯ ОБЩЕОБРАЗОВАТЕЛЬНАЯ ШКОЛА ст. СТАРИЦА»</w:t>
      </w:r>
    </w:p>
    <w:p w14:paraId="0545FAD7" w14:textId="35B764CB" w:rsidR="00A50CDF" w:rsidRPr="00A50CDF" w:rsidRDefault="00A50CDF" w:rsidP="00A50CDF">
      <w:pPr>
        <w:spacing w:after="0"/>
        <w:ind w:firstLine="709"/>
        <w:jc w:val="center"/>
        <w:rPr>
          <w:szCs w:val="28"/>
        </w:rPr>
      </w:pPr>
      <w:r w:rsidRPr="00A50CDF">
        <w:rPr>
          <w:szCs w:val="28"/>
        </w:rPr>
        <w:t>СТАРИЦКОГО МУНИЦИПАЛЬНОГО ОКРУГА ТВЕРСКОЙ ОБЛАСТИ</w:t>
      </w:r>
    </w:p>
    <w:p w14:paraId="6BCF8BE6" w14:textId="77777777" w:rsidR="00A50CDF" w:rsidRDefault="00A50CDF" w:rsidP="00A50CDF">
      <w:pPr>
        <w:tabs>
          <w:tab w:val="left" w:pos="9572"/>
        </w:tabs>
        <w:spacing w:line="480" w:lineRule="auto"/>
      </w:pPr>
      <w:r>
        <w:tab/>
      </w:r>
    </w:p>
    <w:p w14:paraId="239E64A7" w14:textId="77777777" w:rsidR="00A50CDF" w:rsidRPr="00A50CDF" w:rsidRDefault="00A50CDF" w:rsidP="00A50CDF">
      <w:pPr>
        <w:tabs>
          <w:tab w:val="left" w:pos="9572"/>
        </w:tabs>
        <w:spacing w:after="0"/>
        <w:jc w:val="center"/>
        <w:rPr>
          <w:b/>
          <w:bCs/>
          <w:sz w:val="36"/>
          <w:szCs w:val="36"/>
        </w:rPr>
      </w:pPr>
      <w:r w:rsidRPr="00A50CDF">
        <w:rPr>
          <w:b/>
          <w:bCs/>
          <w:sz w:val="36"/>
          <w:szCs w:val="36"/>
        </w:rPr>
        <w:t xml:space="preserve">Муниципальный конкурс профессионального мастерства педагогических работников </w:t>
      </w:r>
    </w:p>
    <w:p w14:paraId="1CDE2F15" w14:textId="2892D266" w:rsidR="00A50CDF" w:rsidRPr="00A50CDF" w:rsidRDefault="00A50CDF" w:rsidP="00A50CDF">
      <w:pPr>
        <w:tabs>
          <w:tab w:val="left" w:pos="9572"/>
        </w:tabs>
        <w:spacing w:after="0"/>
        <w:jc w:val="center"/>
        <w:rPr>
          <w:b/>
          <w:bCs/>
          <w:sz w:val="36"/>
          <w:szCs w:val="36"/>
        </w:rPr>
      </w:pPr>
      <w:proofErr w:type="gramStart"/>
      <w:r w:rsidRPr="00A50CDF">
        <w:rPr>
          <w:b/>
          <w:bCs/>
          <w:sz w:val="36"/>
          <w:szCs w:val="36"/>
        </w:rPr>
        <w:t>« Мой</w:t>
      </w:r>
      <w:proofErr w:type="gramEnd"/>
      <w:r w:rsidRPr="00A50CDF">
        <w:rPr>
          <w:b/>
          <w:bCs/>
          <w:sz w:val="36"/>
          <w:szCs w:val="36"/>
        </w:rPr>
        <w:t xml:space="preserve"> лучший урок»</w:t>
      </w:r>
    </w:p>
    <w:p w14:paraId="0EACCE8D" w14:textId="77777777" w:rsidR="00A50CDF" w:rsidRPr="00A50CDF" w:rsidRDefault="00A50CDF" w:rsidP="00A50CDF">
      <w:pPr>
        <w:tabs>
          <w:tab w:val="left" w:pos="9572"/>
        </w:tabs>
        <w:spacing w:after="0"/>
        <w:jc w:val="center"/>
        <w:rPr>
          <w:b/>
          <w:bCs/>
          <w:sz w:val="32"/>
          <w:szCs w:val="32"/>
        </w:rPr>
      </w:pPr>
    </w:p>
    <w:p w14:paraId="6C539892" w14:textId="0E882D18" w:rsidR="00A50CDF" w:rsidRPr="00A50CDF" w:rsidRDefault="00A50CDF" w:rsidP="00A50CDF">
      <w:pPr>
        <w:tabs>
          <w:tab w:val="left" w:pos="9572"/>
        </w:tabs>
        <w:spacing w:line="480" w:lineRule="auto"/>
        <w:jc w:val="center"/>
        <w:rPr>
          <w:b/>
          <w:bCs/>
          <w:sz w:val="36"/>
          <w:szCs w:val="36"/>
        </w:rPr>
      </w:pPr>
      <w:r w:rsidRPr="00A50CDF">
        <w:rPr>
          <w:b/>
          <w:bCs/>
          <w:sz w:val="36"/>
          <w:szCs w:val="36"/>
        </w:rPr>
        <w:t>Технологическая карта</w:t>
      </w:r>
    </w:p>
    <w:p w14:paraId="296E617E" w14:textId="7897F139" w:rsidR="00A50CDF" w:rsidRPr="00A50CDF" w:rsidRDefault="00A50CDF" w:rsidP="00A50CDF">
      <w:pPr>
        <w:tabs>
          <w:tab w:val="left" w:pos="9572"/>
        </w:tabs>
        <w:jc w:val="center"/>
        <w:rPr>
          <w:b/>
          <w:bCs/>
          <w:sz w:val="36"/>
          <w:szCs w:val="36"/>
        </w:rPr>
      </w:pPr>
      <w:r w:rsidRPr="00A50CDF">
        <w:rPr>
          <w:b/>
          <w:bCs/>
          <w:sz w:val="36"/>
          <w:szCs w:val="36"/>
        </w:rPr>
        <w:t>Урок математики во 2 классе.</w:t>
      </w:r>
    </w:p>
    <w:p w14:paraId="5061AFD6" w14:textId="4FC7D706" w:rsidR="00A50CDF" w:rsidRPr="00A50CDF" w:rsidRDefault="00A50CDF" w:rsidP="00A50CDF">
      <w:pPr>
        <w:tabs>
          <w:tab w:val="left" w:pos="9572"/>
        </w:tabs>
        <w:jc w:val="center"/>
        <w:rPr>
          <w:b/>
          <w:bCs/>
          <w:sz w:val="36"/>
          <w:szCs w:val="36"/>
        </w:rPr>
      </w:pPr>
      <w:r w:rsidRPr="00A50CDF">
        <w:rPr>
          <w:b/>
          <w:bCs/>
          <w:sz w:val="36"/>
          <w:szCs w:val="36"/>
        </w:rPr>
        <w:t>Тема урока: «</w:t>
      </w:r>
      <w:r w:rsidR="00DB08F3">
        <w:rPr>
          <w:b/>
          <w:bCs/>
          <w:sz w:val="36"/>
          <w:szCs w:val="36"/>
        </w:rPr>
        <w:t>Порядок выполнения действий. Скобки.</w:t>
      </w:r>
      <w:r w:rsidRPr="00A50CDF">
        <w:rPr>
          <w:b/>
          <w:bCs/>
          <w:sz w:val="36"/>
          <w:szCs w:val="36"/>
        </w:rPr>
        <w:t>»</w:t>
      </w:r>
    </w:p>
    <w:p w14:paraId="2947EEFF" w14:textId="00A82231" w:rsidR="00A50CDF" w:rsidRPr="00A50CDF" w:rsidRDefault="00A50CDF" w:rsidP="00A50CDF">
      <w:pPr>
        <w:tabs>
          <w:tab w:val="left" w:pos="9572"/>
        </w:tabs>
        <w:spacing w:line="480" w:lineRule="auto"/>
        <w:jc w:val="center"/>
        <w:rPr>
          <w:b/>
          <w:bCs/>
          <w:sz w:val="36"/>
          <w:szCs w:val="36"/>
        </w:rPr>
      </w:pPr>
      <w:r w:rsidRPr="00A50CDF">
        <w:rPr>
          <w:b/>
          <w:bCs/>
          <w:sz w:val="36"/>
          <w:szCs w:val="36"/>
        </w:rPr>
        <w:t>(начальная школа)</w:t>
      </w:r>
    </w:p>
    <w:p w14:paraId="6CF0540B" w14:textId="443A5A4E" w:rsidR="00A50CDF" w:rsidRDefault="00A50CDF" w:rsidP="00A50CDF">
      <w:pPr>
        <w:tabs>
          <w:tab w:val="left" w:pos="9572"/>
        </w:tabs>
        <w:jc w:val="right"/>
      </w:pPr>
      <w:r>
        <w:t>автор работы: Богданова М.А.</w:t>
      </w:r>
    </w:p>
    <w:p w14:paraId="6409F887" w14:textId="4681987F" w:rsidR="00A50CDF" w:rsidRDefault="00A50CDF" w:rsidP="00A50CDF">
      <w:pPr>
        <w:tabs>
          <w:tab w:val="left" w:pos="9572"/>
        </w:tabs>
        <w:jc w:val="right"/>
      </w:pPr>
      <w:r>
        <w:t>учитель начальных классов</w:t>
      </w:r>
    </w:p>
    <w:p w14:paraId="25081C42" w14:textId="6CA1485B" w:rsidR="00A50CDF" w:rsidRDefault="00A50CDF" w:rsidP="00A50CDF">
      <w:pPr>
        <w:tabs>
          <w:tab w:val="left" w:pos="9572"/>
        </w:tabs>
        <w:jc w:val="right"/>
      </w:pPr>
      <w:r>
        <w:t xml:space="preserve">МБОУ </w:t>
      </w:r>
      <w:proofErr w:type="gramStart"/>
      <w:r>
        <w:t>« СОШ</w:t>
      </w:r>
      <w:proofErr w:type="gramEnd"/>
      <w:r>
        <w:t xml:space="preserve"> ст. Старица»</w:t>
      </w:r>
    </w:p>
    <w:p w14:paraId="6549D1B1" w14:textId="77777777" w:rsidR="00A50CDF" w:rsidRDefault="00A50CDF" w:rsidP="00A50CDF">
      <w:pPr>
        <w:tabs>
          <w:tab w:val="left" w:pos="9572"/>
        </w:tabs>
        <w:spacing w:line="480" w:lineRule="auto"/>
      </w:pPr>
    </w:p>
    <w:p w14:paraId="5630CC11" w14:textId="07168A82" w:rsidR="00A50CDF" w:rsidRDefault="00A50CDF" w:rsidP="00A50CDF">
      <w:pPr>
        <w:tabs>
          <w:tab w:val="left" w:pos="9572"/>
        </w:tabs>
        <w:spacing w:line="480" w:lineRule="auto"/>
        <w:jc w:val="center"/>
      </w:pPr>
      <w:r>
        <w:t>2025</w:t>
      </w:r>
    </w:p>
    <w:p w14:paraId="4A689BA2" w14:textId="4090CFB4" w:rsidR="00A50CDF" w:rsidRPr="00322375" w:rsidRDefault="00A50CDF" w:rsidP="00E929CC">
      <w:pPr>
        <w:tabs>
          <w:tab w:val="left" w:pos="9572"/>
        </w:tabs>
        <w:rPr>
          <w:rFonts w:cs="Times New Roman"/>
          <w:sz w:val="24"/>
          <w:szCs w:val="24"/>
        </w:rPr>
      </w:pPr>
      <w:r w:rsidRPr="00322375">
        <w:rPr>
          <w:rFonts w:cs="Times New Roman"/>
          <w:b/>
          <w:bCs/>
          <w:sz w:val="24"/>
          <w:szCs w:val="24"/>
        </w:rPr>
        <w:lastRenderedPageBreak/>
        <w:t xml:space="preserve">Тема </w:t>
      </w:r>
      <w:proofErr w:type="gramStart"/>
      <w:r w:rsidRPr="00322375">
        <w:rPr>
          <w:rFonts w:cs="Times New Roman"/>
          <w:b/>
          <w:bCs/>
          <w:sz w:val="24"/>
          <w:szCs w:val="24"/>
        </w:rPr>
        <w:t>урока :</w:t>
      </w:r>
      <w:proofErr w:type="gramEnd"/>
      <w:r w:rsidRPr="00322375">
        <w:rPr>
          <w:rFonts w:cs="Times New Roman"/>
          <w:sz w:val="24"/>
          <w:szCs w:val="24"/>
        </w:rPr>
        <w:t xml:space="preserve"> </w:t>
      </w:r>
      <w:r w:rsidR="00DB08F3" w:rsidRPr="00322375">
        <w:rPr>
          <w:rFonts w:cs="Times New Roman"/>
          <w:sz w:val="24"/>
          <w:szCs w:val="24"/>
        </w:rPr>
        <w:t xml:space="preserve"> </w:t>
      </w:r>
      <w:bookmarkStart w:id="0" w:name="_Hlk213599659"/>
      <w:proofErr w:type="gramStart"/>
      <w:r w:rsidRPr="00322375">
        <w:rPr>
          <w:rFonts w:cs="Times New Roman"/>
          <w:sz w:val="24"/>
          <w:szCs w:val="24"/>
        </w:rPr>
        <w:t xml:space="preserve">« </w:t>
      </w:r>
      <w:r w:rsidR="00DB08F3" w:rsidRPr="00322375">
        <w:rPr>
          <w:rFonts w:cs="Times New Roman"/>
          <w:sz w:val="24"/>
          <w:szCs w:val="24"/>
        </w:rPr>
        <w:t>Порядок</w:t>
      </w:r>
      <w:proofErr w:type="gramEnd"/>
      <w:r w:rsidR="00DB08F3" w:rsidRPr="00322375">
        <w:rPr>
          <w:rFonts w:cs="Times New Roman"/>
          <w:sz w:val="24"/>
          <w:szCs w:val="24"/>
        </w:rPr>
        <w:t xml:space="preserve"> выполнения действий. Скобки</w:t>
      </w:r>
      <w:proofErr w:type="gramStart"/>
      <w:r w:rsidR="00DB08F3" w:rsidRPr="00322375">
        <w:rPr>
          <w:rFonts w:cs="Times New Roman"/>
          <w:sz w:val="24"/>
          <w:szCs w:val="24"/>
        </w:rPr>
        <w:t>. »</w:t>
      </w:r>
      <w:proofErr w:type="gramEnd"/>
    </w:p>
    <w:bookmarkEnd w:id="0"/>
    <w:p w14:paraId="419B230C" w14:textId="08463FF6" w:rsidR="00DB08F3" w:rsidRPr="00322375" w:rsidRDefault="00DB08F3" w:rsidP="00E929CC">
      <w:pPr>
        <w:tabs>
          <w:tab w:val="left" w:pos="9572"/>
        </w:tabs>
        <w:rPr>
          <w:rFonts w:cs="Times New Roman"/>
          <w:sz w:val="24"/>
          <w:szCs w:val="24"/>
        </w:rPr>
      </w:pPr>
      <w:r w:rsidRPr="00322375">
        <w:rPr>
          <w:rFonts w:cs="Times New Roman"/>
          <w:b/>
          <w:bCs/>
          <w:sz w:val="24"/>
          <w:szCs w:val="24"/>
        </w:rPr>
        <w:t>Тип урока:</w:t>
      </w:r>
      <w:r w:rsidRPr="00322375">
        <w:rPr>
          <w:rFonts w:cs="Times New Roman"/>
          <w:sz w:val="24"/>
          <w:szCs w:val="24"/>
        </w:rPr>
        <w:t xml:space="preserve"> </w:t>
      </w:r>
      <w:r w:rsidR="00E929CC">
        <w:rPr>
          <w:rFonts w:cs="Times New Roman"/>
          <w:sz w:val="24"/>
          <w:szCs w:val="24"/>
        </w:rPr>
        <w:t>открытия новых знаний</w:t>
      </w:r>
    </w:p>
    <w:p w14:paraId="4F88A5A8" w14:textId="3E3FAF6A" w:rsidR="00DB08F3" w:rsidRPr="004C3173" w:rsidRDefault="00DB08F3" w:rsidP="00E929CC">
      <w:pPr>
        <w:tabs>
          <w:tab w:val="left" w:pos="9572"/>
        </w:tabs>
        <w:rPr>
          <w:rFonts w:cs="Times New Roman"/>
          <w:b/>
          <w:bCs/>
          <w:sz w:val="24"/>
          <w:szCs w:val="24"/>
        </w:rPr>
      </w:pPr>
      <w:r w:rsidRPr="00322375">
        <w:rPr>
          <w:rFonts w:cs="Times New Roman"/>
          <w:b/>
          <w:bCs/>
          <w:sz w:val="24"/>
          <w:szCs w:val="24"/>
        </w:rPr>
        <w:t>Цель урока:</w:t>
      </w:r>
      <w:r w:rsidR="004C3173">
        <w:rPr>
          <w:rFonts w:cs="Times New Roman"/>
          <w:b/>
          <w:bCs/>
          <w:sz w:val="24"/>
          <w:szCs w:val="24"/>
        </w:rPr>
        <w:t xml:space="preserve"> </w:t>
      </w:r>
      <w:r w:rsidR="00E929CC">
        <w:rPr>
          <w:rFonts w:cs="Times New Roman"/>
          <w:sz w:val="24"/>
          <w:szCs w:val="24"/>
        </w:rPr>
        <w:t xml:space="preserve">обеспечить </w:t>
      </w:r>
      <w:proofErr w:type="gramStart"/>
      <w:r w:rsidR="00E929CC">
        <w:rPr>
          <w:rFonts w:cs="Times New Roman"/>
          <w:sz w:val="24"/>
          <w:szCs w:val="24"/>
        </w:rPr>
        <w:t>усвоение</w:t>
      </w:r>
      <w:r w:rsidRPr="00322375">
        <w:rPr>
          <w:rFonts w:cs="Times New Roman"/>
          <w:sz w:val="24"/>
          <w:szCs w:val="24"/>
        </w:rPr>
        <w:t xml:space="preserve">  порядк</w:t>
      </w:r>
      <w:r w:rsidR="00E929CC">
        <w:rPr>
          <w:rFonts w:cs="Times New Roman"/>
          <w:sz w:val="24"/>
          <w:szCs w:val="24"/>
        </w:rPr>
        <w:t>а</w:t>
      </w:r>
      <w:proofErr w:type="gramEnd"/>
      <w:r w:rsidRPr="00322375">
        <w:rPr>
          <w:rFonts w:cs="Times New Roman"/>
          <w:sz w:val="24"/>
          <w:szCs w:val="24"/>
        </w:rPr>
        <w:t xml:space="preserve"> выполнения действий при вычислениях; учить находить значения выражений со скобками;</w:t>
      </w:r>
    </w:p>
    <w:p w14:paraId="5921DCD3" w14:textId="30042E06" w:rsidR="00DB08F3" w:rsidRPr="00322375" w:rsidRDefault="00DB08F3" w:rsidP="00E929CC">
      <w:pPr>
        <w:tabs>
          <w:tab w:val="left" w:pos="9572"/>
        </w:tabs>
        <w:spacing w:after="0"/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</w:pPr>
      <w:r w:rsidRPr="00322375"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  <w:t>Учебные задачи, направленные на достижение личностных результатов обучения:</w:t>
      </w:r>
    </w:p>
    <w:p w14:paraId="117D5583" w14:textId="4E0019AD" w:rsidR="00DB08F3" w:rsidRPr="00322375" w:rsidRDefault="00DB08F3" w:rsidP="00E929CC">
      <w:pPr>
        <w:tabs>
          <w:tab w:val="left" w:pos="9572"/>
        </w:tabs>
        <w:spacing w:after="0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>Формиров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ать</w:t>
      </w: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устойчивы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е</w:t>
      </w: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учебны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е</w:t>
      </w: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>мотив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ы</w:t>
      </w: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интерес к изучению математики через открытие новых знаний, совершенствов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ать</w:t>
      </w: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вычислительны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е</w:t>
      </w:r>
      <w:r w:rsidR="00883331"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навык</w:t>
      </w:r>
      <w:r w:rsidR="008B738D">
        <w:rPr>
          <w:rFonts w:cs="Times New Roman"/>
          <w:color w:val="000000"/>
          <w:sz w:val="24"/>
          <w:szCs w:val="24"/>
          <w:shd w:val="clear" w:color="auto" w:fill="FFFFFF"/>
        </w:rPr>
        <w:t>и</w:t>
      </w:r>
      <w:r w:rsidR="00883331"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, готовность к сотрудничеству с учителем и учащимися. </w:t>
      </w:r>
    </w:p>
    <w:p w14:paraId="572BE364" w14:textId="3D86CAA2" w:rsidR="00883331" w:rsidRPr="00322375" w:rsidRDefault="00883331" w:rsidP="00E929CC">
      <w:pPr>
        <w:tabs>
          <w:tab w:val="left" w:pos="9572"/>
        </w:tabs>
        <w:spacing w:after="0"/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</w:pPr>
      <w:r w:rsidRPr="00322375"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  <w:t xml:space="preserve">Учебные задачи, направленные на достижение метапредметных результатов обучения: </w:t>
      </w:r>
    </w:p>
    <w:p w14:paraId="01F316A2" w14:textId="0EFF5068" w:rsidR="00883331" w:rsidRPr="001C6052" w:rsidRDefault="00883331" w:rsidP="001C6052">
      <w:pPr>
        <w:tabs>
          <w:tab w:val="left" w:pos="9572"/>
        </w:tabs>
        <w:spacing w:after="0" w:line="276" w:lineRule="auto"/>
        <w:rPr>
          <w:rFonts w:cs="Times New Roman"/>
          <w:color w:val="000000"/>
          <w:sz w:val="22"/>
          <w:shd w:val="clear" w:color="auto" w:fill="FFFFFF"/>
        </w:rPr>
      </w:pPr>
      <w:r w:rsidRPr="001C6052">
        <w:rPr>
          <w:rFonts w:cs="Times New Roman"/>
          <w:i/>
          <w:iCs/>
          <w:color w:val="000000"/>
          <w:sz w:val="22"/>
          <w:shd w:val="clear" w:color="auto" w:fill="FFFFFF"/>
        </w:rPr>
        <w:t>Регулятивные:</w:t>
      </w:r>
      <w:r w:rsidRPr="001C6052">
        <w:rPr>
          <w:rFonts w:cs="Times New Roman"/>
          <w:color w:val="000000"/>
          <w:sz w:val="22"/>
          <w:shd w:val="clear" w:color="auto" w:fill="FFFFFF"/>
        </w:rPr>
        <w:t xml:space="preserve"> формировать способность формулировать и удерживать учебную задачу, установку на поиск способов разрешения трудностей, умения контролировать и оценивать собственную учебную деятельность. </w:t>
      </w:r>
    </w:p>
    <w:p w14:paraId="1BCD29BF" w14:textId="46B7DD83" w:rsidR="00883331" w:rsidRPr="001C6052" w:rsidRDefault="00883331" w:rsidP="001C6052">
      <w:pPr>
        <w:tabs>
          <w:tab w:val="left" w:pos="9572"/>
        </w:tabs>
        <w:spacing w:after="0" w:line="276" w:lineRule="auto"/>
        <w:rPr>
          <w:rFonts w:cs="Times New Roman"/>
          <w:color w:val="000000"/>
          <w:sz w:val="22"/>
          <w:shd w:val="clear" w:color="auto" w:fill="FFFFFF"/>
        </w:rPr>
      </w:pPr>
      <w:r w:rsidRPr="001C6052">
        <w:rPr>
          <w:rFonts w:cs="Times New Roman"/>
          <w:i/>
          <w:iCs/>
          <w:color w:val="000000"/>
          <w:sz w:val="22"/>
          <w:shd w:val="clear" w:color="auto" w:fill="FFFFFF"/>
        </w:rPr>
        <w:t>Познавательные:</w:t>
      </w:r>
      <w:r w:rsidRPr="001C6052">
        <w:rPr>
          <w:rFonts w:cs="Times New Roman"/>
          <w:color w:val="000000"/>
          <w:sz w:val="22"/>
          <w:shd w:val="clear" w:color="auto" w:fill="FFFFFF"/>
        </w:rPr>
        <w:t xml:space="preserve"> осуществлять поиск необходимой информации для выполнения учебных заданий, используя справочные материалы учебника.</w:t>
      </w:r>
    </w:p>
    <w:p w14:paraId="7285EC81" w14:textId="6F7522CB" w:rsidR="00883331" w:rsidRPr="001C6052" w:rsidRDefault="00883331" w:rsidP="001C6052">
      <w:pPr>
        <w:tabs>
          <w:tab w:val="left" w:pos="9572"/>
        </w:tabs>
        <w:spacing w:after="0" w:line="276" w:lineRule="auto"/>
        <w:rPr>
          <w:rFonts w:cs="Times New Roman"/>
          <w:color w:val="000000"/>
          <w:sz w:val="22"/>
          <w:shd w:val="clear" w:color="auto" w:fill="FFFFFF"/>
        </w:rPr>
      </w:pPr>
      <w:r w:rsidRPr="001C6052">
        <w:rPr>
          <w:rFonts w:cs="Times New Roman"/>
          <w:i/>
          <w:iCs/>
          <w:color w:val="000000"/>
          <w:sz w:val="22"/>
          <w:shd w:val="clear" w:color="auto" w:fill="FFFFFF"/>
        </w:rPr>
        <w:t>Коммуникативные:</w:t>
      </w:r>
      <w:r w:rsidRPr="001C6052">
        <w:rPr>
          <w:rFonts w:cs="Times New Roman"/>
          <w:color w:val="000000"/>
          <w:sz w:val="22"/>
          <w:shd w:val="clear" w:color="auto" w:fill="FFFFFF"/>
        </w:rPr>
        <w:t xml:space="preserve"> развивать умение эффективно сотрудничать, грамотно излагать собственную точку зрения и обосновывать суждения, проявлять активность для решения познавательных задач.</w:t>
      </w:r>
      <w:r w:rsidR="001C6052">
        <w:rPr>
          <w:rFonts w:cs="Times New Roman"/>
          <w:color w:val="000000"/>
          <w:sz w:val="22"/>
          <w:shd w:val="clear" w:color="auto" w:fill="FFFFFF"/>
        </w:rPr>
        <w:t xml:space="preserve"> </w:t>
      </w:r>
    </w:p>
    <w:p w14:paraId="41272623" w14:textId="19E7A704" w:rsidR="00883331" w:rsidRPr="00322375" w:rsidRDefault="00883331" w:rsidP="00E929CC">
      <w:pPr>
        <w:tabs>
          <w:tab w:val="left" w:pos="9572"/>
        </w:tabs>
        <w:spacing w:after="0"/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</w:pPr>
      <w:r w:rsidRPr="00322375"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  <w:t>Учебные задачи, направленные на достижение предметных результатов обучения:</w:t>
      </w:r>
    </w:p>
    <w:p w14:paraId="1EF6656F" w14:textId="6D9E12B6" w:rsidR="00111345" w:rsidRPr="00322375" w:rsidRDefault="005174C3" w:rsidP="00E929CC">
      <w:pPr>
        <w:tabs>
          <w:tab w:val="left" w:pos="9572"/>
        </w:tabs>
        <w:spacing w:after="0"/>
        <w:rPr>
          <w:rFonts w:cs="Times New Roman"/>
          <w:color w:val="000000"/>
          <w:sz w:val="24"/>
          <w:szCs w:val="24"/>
          <w:shd w:val="clear" w:color="auto" w:fill="FFFFFF"/>
        </w:rPr>
      </w:pPr>
      <w:bookmarkStart w:id="1" w:name="_Hlk213599847"/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формирование </w:t>
      </w:r>
      <w:r w:rsidR="00883331" w:rsidRPr="00322375">
        <w:rPr>
          <w:rFonts w:cs="Times New Roman"/>
          <w:color w:val="000000"/>
          <w:sz w:val="24"/>
          <w:szCs w:val="24"/>
          <w:shd w:val="clear" w:color="auto" w:fill="FFFFFF"/>
        </w:rPr>
        <w:t>умени</w:t>
      </w: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>я</w:t>
      </w:r>
      <w:r w:rsidR="00883331" w:rsidRPr="00322375">
        <w:rPr>
          <w:rFonts w:cs="Times New Roman"/>
          <w:color w:val="000000"/>
          <w:sz w:val="24"/>
          <w:szCs w:val="24"/>
          <w:shd w:val="clear" w:color="auto" w:fill="FFFFFF"/>
        </w:rPr>
        <w:t xml:space="preserve"> соблюдать порядок действий при вычислениях; находить значения выражении, содержащих </w:t>
      </w:r>
    </w:p>
    <w:p w14:paraId="62C445BA" w14:textId="00946CAF" w:rsidR="00883331" w:rsidRDefault="00883331" w:rsidP="00E929CC">
      <w:pPr>
        <w:tabs>
          <w:tab w:val="left" w:pos="9572"/>
        </w:tabs>
        <w:spacing w:after="0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322375">
        <w:rPr>
          <w:rFonts w:cs="Times New Roman"/>
          <w:color w:val="000000"/>
          <w:sz w:val="24"/>
          <w:szCs w:val="24"/>
          <w:shd w:val="clear" w:color="auto" w:fill="FFFFFF"/>
        </w:rPr>
        <w:t>скобки;</w:t>
      </w:r>
    </w:p>
    <w:p w14:paraId="4A72236E" w14:textId="621BBE45" w:rsidR="001F2461" w:rsidRPr="00111345" w:rsidRDefault="00111345" w:rsidP="00E929CC">
      <w:pPr>
        <w:tabs>
          <w:tab w:val="left" w:pos="9572"/>
        </w:tabs>
        <w:spacing w:after="0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Ресурсы: </w:t>
      </w:r>
      <w:r w:rsidRPr="00111345">
        <w:rPr>
          <w:rFonts w:cs="Times New Roman"/>
          <w:color w:val="000000"/>
          <w:sz w:val="24"/>
          <w:szCs w:val="24"/>
          <w:shd w:val="clear" w:color="auto" w:fill="FFFFFF"/>
        </w:rPr>
        <w:t xml:space="preserve">учебник математики </w:t>
      </w:r>
      <w:proofErr w:type="spellStart"/>
      <w:r w:rsidRPr="00111345">
        <w:rPr>
          <w:rFonts w:cs="Times New Roman"/>
          <w:color w:val="000000"/>
          <w:sz w:val="24"/>
          <w:szCs w:val="24"/>
          <w:shd w:val="clear" w:color="auto" w:fill="FFFFFF"/>
        </w:rPr>
        <w:t>М.И.Моро</w:t>
      </w:r>
      <w:proofErr w:type="spellEnd"/>
      <w:r w:rsidRPr="00111345">
        <w:rPr>
          <w:rFonts w:cs="Times New Roman"/>
          <w:color w:val="000000"/>
          <w:sz w:val="24"/>
          <w:szCs w:val="24"/>
          <w:shd w:val="clear" w:color="auto" w:fill="FFFFFF"/>
        </w:rPr>
        <w:t xml:space="preserve"> 2 класс 1 часть</w:t>
      </w:r>
      <w:r w:rsidR="001F2461">
        <w:rPr>
          <w:rFonts w:cs="Times New Roman"/>
          <w:color w:val="000000"/>
          <w:sz w:val="24"/>
          <w:szCs w:val="24"/>
          <w:shd w:val="clear" w:color="auto" w:fill="FFFFFF"/>
        </w:rPr>
        <w:t xml:space="preserve">: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310"/>
        <w:gridCol w:w="1513"/>
        <w:gridCol w:w="6237"/>
        <w:gridCol w:w="2268"/>
        <w:gridCol w:w="2232"/>
      </w:tblGrid>
      <w:tr w:rsidR="00062D67" w:rsidRPr="00E929CC" w14:paraId="74EDFD62" w14:textId="77777777" w:rsidTr="00062D67">
        <w:tc>
          <w:tcPr>
            <w:tcW w:w="2310" w:type="dxa"/>
          </w:tcPr>
          <w:bookmarkEnd w:id="1"/>
          <w:p w14:paraId="43E96DA9" w14:textId="77777777" w:rsidR="00062D67" w:rsidRPr="00E929CC" w:rsidRDefault="005174C3" w:rsidP="005174C3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</w:rPr>
              <w:t xml:space="preserve">Этап урока, </w:t>
            </w:r>
          </w:p>
          <w:p w14:paraId="0BBB2A7D" w14:textId="5DCAB0B1" w:rsidR="005174C3" w:rsidRPr="00E929CC" w:rsidRDefault="005174C3" w:rsidP="005174C3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</w:rPr>
              <w:t>цель.</w:t>
            </w:r>
          </w:p>
        </w:tc>
        <w:tc>
          <w:tcPr>
            <w:tcW w:w="1513" w:type="dxa"/>
          </w:tcPr>
          <w:p w14:paraId="2659BB4E" w14:textId="0CDE6D88" w:rsidR="005174C3" w:rsidRPr="00E929CC" w:rsidRDefault="005174C3" w:rsidP="005174C3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</w:rPr>
              <w:t xml:space="preserve">Формы, методы </w:t>
            </w:r>
          </w:p>
        </w:tc>
        <w:tc>
          <w:tcPr>
            <w:tcW w:w="6237" w:type="dxa"/>
          </w:tcPr>
          <w:p w14:paraId="5B735429" w14:textId="0F1B88A0" w:rsidR="005174C3" w:rsidRPr="00E929CC" w:rsidRDefault="005174C3" w:rsidP="005174C3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</w:rPr>
              <w:t>Деятельность учителя</w:t>
            </w:r>
          </w:p>
        </w:tc>
        <w:tc>
          <w:tcPr>
            <w:tcW w:w="2268" w:type="dxa"/>
          </w:tcPr>
          <w:p w14:paraId="727084E7" w14:textId="2E2F8662" w:rsidR="005174C3" w:rsidRPr="00E929CC" w:rsidRDefault="005174C3" w:rsidP="005174C3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</w:rPr>
              <w:t>Деятельность обучающихся</w:t>
            </w:r>
          </w:p>
        </w:tc>
        <w:tc>
          <w:tcPr>
            <w:tcW w:w="2232" w:type="dxa"/>
          </w:tcPr>
          <w:p w14:paraId="61A79437" w14:textId="67F05C5E" w:rsidR="005174C3" w:rsidRPr="00E929CC" w:rsidRDefault="00062D67" w:rsidP="00A908ED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</w:rPr>
              <w:t>УУД</w:t>
            </w:r>
          </w:p>
        </w:tc>
      </w:tr>
      <w:tr w:rsidR="00062D67" w:rsidRPr="00E929CC" w14:paraId="575413B0" w14:textId="77777777" w:rsidTr="00062D67">
        <w:tc>
          <w:tcPr>
            <w:tcW w:w="2310" w:type="dxa"/>
          </w:tcPr>
          <w:p w14:paraId="24CFEA4D" w14:textId="77777777" w:rsidR="005174C3" w:rsidRPr="00E929CC" w:rsidRDefault="005174C3" w:rsidP="005174C3">
            <w:pPr>
              <w:tabs>
                <w:tab w:val="left" w:pos="9572"/>
              </w:tabs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</w:pPr>
            <w:r w:rsidRPr="00E929CC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t>I.  Мотивация (самоопределение) к учебной деятельности.</w:t>
            </w:r>
          </w:p>
          <w:p w14:paraId="691E9F05" w14:textId="7C0FB6B6" w:rsidR="005174C3" w:rsidRPr="00E929CC" w:rsidRDefault="005174C3" w:rsidP="005174C3">
            <w:pPr>
              <w:tabs>
                <w:tab w:val="left" w:pos="9572"/>
              </w:tabs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color w:val="000000"/>
                <w:sz w:val="22"/>
                <w:shd w:val="clear" w:color="auto" w:fill="FFFFFF"/>
              </w:rPr>
              <w:t>Цель: создание условий для реализации нормативных требований учебной деятельности</w:t>
            </w:r>
            <w:r w:rsidRPr="00E929CC">
              <w:rPr>
                <w:rFonts w:cs="Times New Roman"/>
                <w:b/>
                <w:bCs/>
                <w:i/>
                <w:iCs/>
                <w:color w:val="000000"/>
                <w:sz w:val="22"/>
                <w:shd w:val="clear" w:color="auto" w:fill="FFFFFF"/>
              </w:rPr>
              <w:t> </w:t>
            </w:r>
          </w:p>
        </w:tc>
        <w:tc>
          <w:tcPr>
            <w:tcW w:w="1513" w:type="dxa"/>
          </w:tcPr>
          <w:p w14:paraId="5B3CFCF5" w14:textId="77777777" w:rsidR="005174C3" w:rsidRPr="00E929CC" w:rsidRDefault="005174C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Словесный.</w:t>
            </w:r>
          </w:p>
          <w:p w14:paraId="56C77DEC" w14:textId="25631A9B" w:rsidR="005174C3" w:rsidRPr="00E929CC" w:rsidRDefault="005174C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Психологический настрой.</w:t>
            </w:r>
          </w:p>
        </w:tc>
        <w:tc>
          <w:tcPr>
            <w:tcW w:w="6237" w:type="dxa"/>
          </w:tcPr>
          <w:p w14:paraId="3A17E788" w14:textId="77777777" w:rsidR="004C3173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Ребята на каждом уроке мы с вами убеждаемся, что математика интересна и сложна. </w:t>
            </w:r>
          </w:p>
          <w:p w14:paraId="174599BB" w14:textId="54BB8CDD" w:rsidR="005174C3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Сегодня мы постараемся раскрыть еще один секрет математики. Но только с хорошим настроением мы преодолеем </w:t>
            </w:r>
            <w:proofErr w:type="gramStart"/>
            <w:r w:rsidRPr="00E929CC">
              <w:rPr>
                <w:rFonts w:cs="Times New Roman"/>
                <w:sz w:val="22"/>
              </w:rPr>
              <w:t>все задачи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поставленные на уроке. Для этого повернитесь друг к </w:t>
            </w:r>
            <w:proofErr w:type="gramStart"/>
            <w:r w:rsidRPr="00E929CC">
              <w:rPr>
                <w:rFonts w:cs="Times New Roman"/>
                <w:sz w:val="22"/>
              </w:rPr>
              <w:t>другу ,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улыбнитесь.</w:t>
            </w:r>
          </w:p>
          <w:p w14:paraId="1CBF6AE1" w14:textId="77777777" w:rsidR="00A908ED" w:rsidRPr="00E929CC" w:rsidRDefault="00A908ED" w:rsidP="00A908ED">
            <w:pPr>
              <w:pStyle w:val="c1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929C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- Давайте дружно скажем девиз нашего урока:</w:t>
            </w:r>
          </w:p>
          <w:p w14:paraId="7673E81E" w14:textId="77777777" w:rsidR="00A908ED" w:rsidRPr="00E929CC" w:rsidRDefault="00A908ED" w:rsidP="00A908ED">
            <w:pPr>
              <w:pStyle w:val="c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929C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Думаем – быстро!</w:t>
            </w:r>
          </w:p>
          <w:p w14:paraId="579CB172" w14:textId="77777777" w:rsidR="00A908ED" w:rsidRPr="00E929CC" w:rsidRDefault="00A908ED" w:rsidP="00A908ED">
            <w:pPr>
              <w:pStyle w:val="c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929C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Отвечаем – правильно!</w:t>
            </w:r>
          </w:p>
          <w:p w14:paraId="315047A5" w14:textId="77777777" w:rsidR="00A908ED" w:rsidRPr="00E929CC" w:rsidRDefault="00A908ED" w:rsidP="00A908ED">
            <w:pPr>
              <w:pStyle w:val="c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929C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Считаем точно!</w:t>
            </w:r>
          </w:p>
          <w:p w14:paraId="6FD947A0" w14:textId="7BAD5FC8" w:rsidR="00A908ED" w:rsidRPr="00E929CC" w:rsidRDefault="00A908ED" w:rsidP="00A908ED">
            <w:pPr>
              <w:pStyle w:val="c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929C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Пишем – красиво! </w:t>
            </w:r>
          </w:p>
          <w:p w14:paraId="3E36B148" w14:textId="7732EF36" w:rsidR="00A908ED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14:paraId="2C116C78" w14:textId="77777777" w:rsidR="00A908ED" w:rsidRPr="00E929CC" w:rsidRDefault="00A908ED" w:rsidP="00A908E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929CC">
              <w:rPr>
                <w:rStyle w:val="c4"/>
                <w:rFonts w:eastAsiaTheme="majorEastAsia"/>
                <w:color w:val="000000"/>
                <w:sz w:val="22"/>
                <w:szCs w:val="22"/>
              </w:rPr>
              <w:lastRenderedPageBreak/>
              <w:t>Приветствуют учителя.</w:t>
            </w:r>
          </w:p>
          <w:p w14:paraId="337AEFDE" w14:textId="77777777" w:rsidR="00A908ED" w:rsidRPr="00E929CC" w:rsidRDefault="00A908ED" w:rsidP="00A908E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929CC">
              <w:rPr>
                <w:rStyle w:val="c4"/>
                <w:rFonts w:eastAsiaTheme="majorEastAsia"/>
                <w:color w:val="000000"/>
                <w:sz w:val="22"/>
                <w:szCs w:val="22"/>
              </w:rPr>
              <w:t>Настраиваются на урок.</w:t>
            </w:r>
          </w:p>
          <w:p w14:paraId="032B3DCF" w14:textId="77777777" w:rsidR="005174C3" w:rsidRPr="00E929CC" w:rsidRDefault="005174C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4B60B9D" w14:textId="77777777" w:rsidR="00A908ED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DDACD38" w14:textId="77777777" w:rsidR="00A908ED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FD7657E" w14:textId="77777777" w:rsidR="00A908ED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33BFC3C" w14:textId="4DC36459" w:rsidR="00A908ED" w:rsidRPr="00E929CC" w:rsidRDefault="00A908E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Проверяют свою готовность к уроку.</w:t>
            </w:r>
          </w:p>
        </w:tc>
        <w:tc>
          <w:tcPr>
            <w:tcW w:w="2232" w:type="dxa"/>
          </w:tcPr>
          <w:p w14:paraId="1009467C" w14:textId="77777777" w:rsidR="00E929CC" w:rsidRDefault="00A908ED" w:rsidP="00E929CC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  <w:u w:val="single"/>
              </w:rPr>
              <w:t>Личностные УУД</w:t>
            </w:r>
            <w:r w:rsidRPr="00E929CC">
              <w:rPr>
                <w:rFonts w:cs="Times New Roman"/>
                <w:sz w:val="22"/>
              </w:rPr>
              <w:t>: проявляют готовность к учебной деятельности</w:t>
            </w:r>
          </w:p>
          <w:p w14:paraId="3F4864E9" w14:textId="39C32FB0" w:rsidR="00A908ED" w:rsidRPr="00E929CC" w:rsidRDefault="00A908ED" w:rsidP="00E929CC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  <w:u w:val="single"/>
              </w:rPr>
              <w:t>Коммуникативные УУД</w:t>
            </w:r>
            <w:r w:rsidRPr="00E929CC">
              <w:rPr>
                <w:rFonts w:cs="Times New Roman"/>
                <w:sz w:val="22"/>
              </w:rPr>
              <w:t xml:space="preserve">: формировать умения быстро и правильно ориентироваться в </w:t>
            </w:r>
            <w:r w:rsidRPr="00E929CC">
              <w:rPr>
                <w:rFonts w:cs="Times New Roman"/>
                <w:sz w:val="22"/>
              </w:rPr>
              <w:lastRenderedPageBreak/>
              <w:t>условиях речевого общения;</w:t>
            </w:r>
          </w:p>
        </w:tc>
      </w:tr>
      <w:tr w:rsidR="00062D67" w:rsidRPr="00E929CC" w14:paraId="4A2A2278" w14:textId="77777777" w:rsidTr="00062D67">
        <w:tc>
          <w:tcPr>
            <w:tcW w:w="2310" w:type="dxa"/>
          </w:tcPr>
          <w:p w14:paraId="72B505A7" w14:textId="77777777" w:rsidR="005174C3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</w:pPr>
            <w:r w:rsidRPr="00E929CC">
              <w:rPr>
                <w:rFonts w:cs="Times New Roman"/>
                <w:b/>
                <w:bCs/>
                <w:color w:val="000000"/>
                <w:sz w:val="22"/>
                <w:shd w:val="clear" w:color="auto" w:fill="FFFFFF"/>
              </w:rPr>
              <w:lastRenderedPageBreak/>
              <w:t>II. Актуализация знаний</w:t>
            </w:r>
          </w:p>
          <w:p w14:paraId="4F8426FF" w14:textId="0DF10F12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sz w:val="22"/>
              </w:rPr>
              <w:t>Цель:</w:t>
            </w:r>
            <w:r w:rsidRPr="00E929CC">
              <w:rPr>
                <w:rFonts w:eastAsia="Calibri" w:cs="Times New Roman"/>
                <w:i/>
                <w:iCs/>
                <w:kern w:val="0"/>
                <w:sz w:val="22"/>
                <w14:ligatures w14:val="none"/>
              </w:rPr>
              <w:t xml:space="preserve"> подготовка мышления учащихся и осознание ими потребности к выявлению причин затруднений в собственной деятельности.</w:t>
            </w:r>
          </w:p>
        </w:tc>
        <w:tc>
          <w:tcPr>
            <w:tcW w:w="1513" w:type="dxa"/>
          </w:tcPr>
          <w:p w14:paraId="2314539F" w14:textId="77777777" w:rsidR="005174C3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Фронтальная </w:t>
            </w:r>
          </w:p>
          <w:p w14:paraId="1846D687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70B1349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Индивидуальная</w:t>
            </w:r>
          </w:p>
          <w:p w14:paraId="30CF35EB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1E92111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B081EF3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75D9E28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6BA2235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95237A4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250CAF3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8776061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F2392D0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4E3675C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A846967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21BE6BC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A08DA99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1A06E8D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C0F41E6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A5DB4F8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5191AF2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622662D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0DA8313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BD8D93C" w14:textId="77CDCD35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Наглядность</w:t>
            </w:r>
          </w:p>
        </w:tc>
        <w:tc>
          <w:tcPr>
            <w:tcW w:w="6237" w:type="dxa"/>
          </w:tcPr>
          <w:p w14:paraId="5761BC01" w14:textId="440531E0" w:rsidR="00EC7B55" w:rsidRPr="00E929CC" w:rsidRDefault="00EC7B55" w:rsidP="00EC7B55">
            <w:pPr>
              <w:rPr>
                <w:rFonts w:cs="Times New Roman"/>
                <w:b/>
                <w:color w:val="000000"/>
                <w:sz w:val="22"/>
              </w:rPr>
            </w:pPr>
            <w:r w:rsidRPr="00E929CC">
              <w:rPr>
                <w:rFonts w:cs="Times New Roman"/>
                <w:b/>
                <w:color w:val="000000"/>
                <w:sz w:val="22"/>
              </w:rPr>
              <w:t>Устный счёт. Математический диктант</w:t>
            </w:r>
          </w:p>
          <w:p w14:paraId="1F34FE39" w14:textId="6F5215C5" w:rsidR="004D72E1" w:rsidRPr="00E929CC" w:rsidRDefault="004D72E1" w:rsidP="00EC7B55">
            <w:pPr>
              <w:rPr>
                <w:rFonts w:cs="Times New Roman"/>
                <w:bCs/>
                <w:color w:val="000000"/>
                <w:sz w:val="22"/>
              </w:rPr>
            </w:pPr>
            <w:r w:rsidRPr="00E929CC">
              <w:rPr>
                <w:rFonts w:cs="Times New Roman"/>
                <w:b/>
                <w:color w:val="000000"/>
                <w:sz w:val="22"/>
              </w:rPr>
              <w:t xml:space="preserve"> - </w:t>
            </w:r>
            <w:r w:rsidRPr="00E929CC">
              <w:rPr>
                <w:rFonts w:cs="Times New Roman"/>
                <w:bCs/>
                <w:color w:val="000000"/>
                <w:sz w:val="22"/>
              </w:rPr>
              <w:t>Начнем с повторения знаний, которые помогут нам узнать новое.</w:t>
            </w:r>
          </w:p>
          <w:p w14:paraId="73E3F59B" w14:textId="1349484F" w:rsidR="004D72E1" w:rsidRPr="00E929CC" w:rsidRDefault="004D72E1" w:rsidP="00EC7B55">
            <w:pPr>
              <w:rPr>
                <w:rFonts w:cs="Times New Roman"/>
                <w:bCs/>
                <w:color w:val="000000"/>
                <w:sz w:val="22"/>
              </w:rPr>
            </w:pPr>
            <w:r w:rsidRPr="00E929CC">
              <w:rPr>
                <w:rFonts w:cs="Times New Roman"/>
                <w:bCs/>
                <w:color w:val="000000"/>
                <w:sz w:val="22"/>
              </w:rPr>
              <w:t>- Для этого нам понадобятся числовые веера.</w:t>
            </w:r>
          </w:p>
          <w:p w14:paraId="5B766095" w14:textId="77777777" w:rsidR="00EC7B55" w:rsidRPr="00E929CC" w:rsidRDefault="00EC7B55" w:rsidP="00062D67">
            <w:pPr>
              <w:pStyle w:val="ad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29CC">
              <w:rPr>
                <w:rFonts w:ascii="Times New Roman" w:hAnsi="Times New Roman" w:cs="Times New Roman"/>
                <w:sz w:val="22"/>
                <w:szCs w:val="22"/>
              </w:rPr>
              <w:t xml:space="preserve">1. Уменьшаемое 12, вычитаемое 3, найдите разность. </w:t>
            </w:r>
            <w:r w:rsidRPr="00E929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(9)</w:t>
            </w:r>
          </w:p>
          <w:p w14:paraId="67641562" w14:textId="77777777" w:rsidR="00EC7B55" w:rsidRPr="00E929CC" w:rsidRDefault="00EC7B55" w:rsidP="00062D67">
            <w:pPr>
              <w:pStyle w:val="ad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29CC">
              <w:rPr>
                <w:rFonts w:ascii="Times New Roman" w:hAnsi="Times New Roman" w:cs="Times New Roman"/>
                <w:sz w:val="22"/>
                <w:szCs w:val="22"/>
              </w:rPr>
              <w:t xml:space="preserve">2. Первое слагаемое 16, второе слагаемое 4, найдите сумму. </w:t>
            </w:r>
            <w:r w:rsidRPr="00E929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(20)</w:t>
            </w:r>
          </w:p>
          <w:p w14:paraId="059547F7" w14:textId="77777777" w:rsidR="00EC7B55" w:rsidRPr="00E929CC" w:rsidRDefault="00EC7B55" w:rsidP="00062D67">
            <w:pPr>
              <w:pStyle w:val="ad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29CC">
              <w:rPr>
                <w:rFonts w:ascii="Times New Roman" w:hAnsi="Times New Roman" w:cs="Times New Roman"/>
                <w:sz w:val="22"/>
                <w:szCs w:val="22"/>
              </w:rPr>
              <w:t xml:space="preserve">3. Чему равна сумма чисел 8 и </w:t>
            </w:r>
            <w:proofErr w:type="gramStart"/>
            <w:r w:rsidRPr="00E929C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E929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.(</w:t>
            </w:r>
            <w:proofErr w:type="gramEnd"/>
            <w:r w:rsidRPr="00E929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13)</w:t>
            </w:r>
          </w:p>
          <w:p w14:paraId="4AF68FC5" w14:textId="77777777" w:rsidR="00EC7B55" w:rsidRPr="00E929CC" w:rsidRDefault="00EC7B55" w:rsidP="00062D67">
            <w:pPr>
              <w:pStyle w:val="ad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29CC">
              <w:rPr>
                <w:rFonts w:ascii="Times New Roman" w:hAnsi="Times New Roman" w:cs="Times New Roman"/>
                <w:sz w:val="22"/>
                <w:szCs w:val="22"/>
              </w:rPr>
              <w:t xml:space="preserve">4.Найдите разность чисел 19 и </w:t>
            </w:r>
            <w:proofErr w:type="gramStart"/>
            <w:r w:rsidRPr="00E929CC">
              <w:rPr>
                <w:rFonts w:ascii="Times New Roman" w:hAnsi="Times New Roman" w:cs="Times New Roman"/>
                <w:sz w:val="22"/>
                <w:szCs w:val="22"/>
              </w:rPr>
              <w:t>8.(</w:t>
            </w:r>
            <w:proofErr w:type="gramEnd"/>
            <w:r w:rsidRPr="00E929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11)</w:t>
            </w:r>
          </w:p>
          <w:p w14:paraId="6FF64584" w14:textId="77777777" w:rsidR="00EC7B55" w:rsidRPr="00E929CC" w:rsidRDefault="00EC7B55" w:rsidP="00062D67">
            <w:pPr>
              <w:pStyle w:val="ad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29CC">
              <w:rPr>
                <w:rFonts w:ascii="Times New Roman" w:hAnsi="Times New Roman" w:cs="Times New Roman"/>
                <w:sz w:val="22"/>
                <w:szCs w:val="22"/>
              </w:rPr>
              <w:t xml:space="preserve">5.На столе 4 яблока, а груш на 2 больше. Сколько на столе груш? </w:t>
            </w:r>
            <w:r w:rsidRPr="00E929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(6)</w:t>
            </w:r>
          </w:p>
          <w:p w14:paraId="11AEF18B" w14:textId="027E51D5" w:rsidR="004D72E1" w:rsidRPr="00E929CC" w:rsidRDefault="004D72E1" w:rsidP="00EC7B55">
            <w:pPr>
              <w:pStyle w:val="ad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929C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Взаимопроверка по образцу на доске. </w:t>
            </w:r>
          </w:p>
          <w:p w14:paraId="545756CC" w14:textId="4731350D" w:rsidR="004C3173" w:rsidRPr="00E929CC" w:rsidRDefault="004C3173" w:rsidP="00EC7B55">
            <w:pPr>
              <w:pStyle w:val="ad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29C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Оцените самостоятельно свою работу на листах самооценки.</w:t>
            </w:r>
          </w:p>
          <w:p w14:paraId="5EDF54F9" w14:textId="38CBB9C3" w:rsidR="004D72E1" w:rsidRPr="00E929CC" w:rsidRDefault="004D72E1" w:rsidP="004D72E1">
            <w:pPr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(</w:t>
            </w:r>
            <w:r w:rsidRPr="00E929CC">
              <w:rPr>
                <w:rFonts w:eastAsia="Times New Roman" w:cs="Times New Roman"/>
                <w:b/>
                <w:kern w:val="0"/>
                <w:sz w:val="22"/>
                <w:lang w:eastAsia="ru-RU"/>
                <w14:ligatures w14:val="none"/>
              </w:rPr>
              <w:t>На доске</w:t>
            </w:r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 xml:space="preserve"> записаны примеры.)</w:t>
            </w:r>
          </w:p>
          <w:p w14:paraId="3FB4A472" w14:textId="588AC61E" w:rsidR="004D72E1" w:rsidRPr="00E929CC" w:rsidRDefault="004D72E1" w:rsidP="004D72E1">
            <w:pPr>
              <w:ind w:left="720"/>
              <w:jc w:val="center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bookmarkStart w:id="2" w:name="_Hlk213600599"/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12-2+8=18</w:t>
            </w:r>
          </w:p>
          <w:p w14:paraId="10158A00" w14:textId="77777777" w:rsidR="004D72E1" w:rsidRPr="00E929CC" w:rsidRDefault="004D72E1" w:rsidP="004D72E1">
            <w:pPr>
              <w:ind w:left="720"/>
              <w:jc w:val="center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12-2+8=2</w:t>
            </w:r>
          </w:p>
          <w:bookmarkEnd w:id="2"/>
          <w:p w14:paraId="3C37CBD1" w14:textId="32053842" w:rsidR="004D72E1" w:rsidRPr="00E929CC" w:rsidRDefault="004D72E1" w:rsidP="004D72E1">
            <w:pPr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</w:t>
            </w:r>
            <w:proofErr w:type="gramStart"/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Давайте  рассмотрим</w:t>
            </w:r>
            <w:proofErr w:type="gramEnd"/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 xml:space="preserve">  примеры и сравним их. Чем они похожи?</w:t>
            </w:r>
          </w:p>
          <w:p w14:paraId="05411D11" w14:textId="3AB2B874" w:rsidR="004D72E1" w:rsidRPr="00E929CC" w:rsidRDefault="004D72E1" w:rsidP="004D72E1">
            <w:pPr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 Чем отличаются?</w:t>
            </w:r>
          </w:p>
          <w:p w14:paraId="0CFBA7D4" w14:textId="77777777" w:rsidR="004D72E1" w:rsidRPr="00E929CC" w:rsidRDefault="004D72E1" w:rsidP="004D72E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Почему у </w:t>
            </w:r>
            <w:proofErr w:type="gramStart"/>
            <w:r w:rsidRPr="00E929CC">
              <w:rPr>
                <w:rFonts w:cs="Times New Roman"/>
                <w:sz w:val="22"/>
              </w:rPr>
              <w:t>одинаковых  примеров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 получились разные ответы?</w:t>
            </w:r>
          </w:p>
          <w:p w14:paraId="179FAE6E" w14:textId="77777777" w:rsidR="005174C3" w:rsidRPr="00E929CC" w:rsidRDefault="004D72E1" w:rsidP="004D72E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-Какой из этих примеров </w:t>
            </w:r>
            <w:proofErr w:type="gramStart"/>
            <w:r w:rsidRPr="00E929CC">
              <w:rPr>
                <w:rFonts w:cs="Times New Roman"/>
                <w:sz w:val="22"/>
              </w:rPr>
              <w:t>решен  верно</w:t>
            </w:r>
            <w:proofErr w:type="gramEnd"/>
            <w:r w:rsidRPr="00E929CC">
              <w:rPr>
                <w:rFonts w:cs="Times New Roman"/>
                <w:sz w:val="22"/>
              </w:rPr>
              <w:t>?</w:t>
            </w:r>
          </w:p>
          <w:p w14:paraId="6E4988C2" w14:textId="77777777" w:rsidR="004D72E1" w:rsidRPr="00E929CC" w:rsidRDefault="004D72E1" w:rsidP="004D72E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Как выполняли действия?  </w:t>
            </w:r>
          </w:p>
          <w:p w14:paraId="0E9E9539" w14:textId="77777777" w:rsidR="00F43443" w:rsidRPr="00E929CC" w:rsidRDefault="00F43443" w:rsidP="004D72E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F03CF99" w14:textId="77777777" w:rsidR="00062D67" w:rsidRPr="00E929CC" w:rsidRDefault="00062D67" w:rsidP="004D72E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912890B" w14:textId="703FF2ED" w:rsidR="00F43443" w:rsidRPr="00E929CC" w:rsidRDefault="00062D67" w:rsidP="004D72E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</w:t>
            </w:r>
            <w:r w:rsidR="00F43443" w:rsidRPr="00E929CC">
              <w:rPr>
                <w:rFonts w:cs="Times New Roman"/>
                <w:sz w:val="22"/>
              </w:rPr>
              <w:t xml:space="preserve">А как вы думаете, </w:t>
            </w:r>
            <w:proofErr w:type="gramStart"/>
            <w:r w:rsidR="00F43443" w:rsidRPr="00E929CC">
              <w:rPr>
                <w:rFonts w:cs="Times New Roman"/>
                <w:sz w:val="22"/>
              </w:rPr>
              <w:t>в  каком</w:t>
            </w:r>
            <w:proofErr w:type="gramEnd"/>
            <w:r w:rsidR="00F43443" w:rsidRPr="00E929CC">
              <w:rPr>
                <w:rFonts w:cs="Times New Roman"/>
                <w:sz w:val="22"/>
              </w:rPr>
              <w:t xml:space="preserve"> порядке нужно выполнить действия во втором равенстве, чтобы оно стало верным?</w:t>
            </w:r>
          </w:p>
        </w:tc>
        <w:tc>
          <w:tcPr>
            <w:tcW w:w="2268" w:type="dxa"/>
          </w:tcPr>
          <w:p w14:paraId="3F0F979B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color w:val="000000"/>
                <w:sz w:val="22"/>
              </w:rPr>
            </w:pPr>
          </w:p>
          <w:p w14:paraId="7E071731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5001540B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0D8B03BB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0321F02F" w14:textId="77777777" w:rsidR="00EC7B55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4A05BF6F" w14:textId="77777777" w:rsidR="004D72E1" w:rsidRPr="00E929CC" w:rsidRDefault="00EC7B55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color w:val="000000"/>
                <w:sz w:val="22"/>
              </w:rPr>
            </w:pPr>
            <w:r w:rsidRPr="00E929CC">
              <w:rPr>
                <w:rStyle w:val="c10"/>
                <w:rFonts w:cs="Times New Roman"/>
                <w:color w:val="000000"/>
                <w:sz w:val="22"/>
              </w:rPr>
              <w:t>Выполняют математический диктант.</w:t>
            </w:r>
            <w:r w:rsidR="004D72E1" w:rsidRPr="00E929CC">
              <w:rPr>
                <w:rStyle w:val="c10"/>
                <w:rFonts w:cs="Times New Roman"/>
                <w:color w:val="000000"/>
                <w:sz w:val="22"/>
              </w:rPr>
              <w:t xml:space="preserve"> </w:t>
            </w:r>
          </w:p>
          <w:p w14:paraId="4EC363AF" w14:textId="77777777" w:rsidR="005174C3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  <w:r w:rsidRPr="00E929CC">
              <w:rPr>
                <w:rStyle w:val="c10"/>
                <w:rFonts w:cs="Times New Roman"/>
                <w:sz w:val="22"/>
              </w:rPr>
              <w:t>Один учащийся выполняет на доске</w:t>
            </w:r>
          </w:p>
          <w:p w14:paraId="39D9D398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69C883B9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5758AB44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7EC5408F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7D105403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340DC9B2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Style w:val="c10"/>
                <w:rFonts w:cs="Times New Roman"/>
                <w:sz w:val="22"/>
              </w:rPr>
            </w:pPr>
          </w:p>
          <w:p w14:paraId="7F42DBAD" w14:textId="77777777" w:rsidR="004C3173" w:rsidRPr="00E929CC" w:rsidRDefault="004C317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F0A5671" w14:textId="4EE1CAD4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Числами и действиями</w:t>
            </w:r>
          </w:p>
          <w:p w14:paraId="49C32B03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Ответами</w:t>
            </w:r>
          </w:p>
          <w:p w14:paraId="7F0F3235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3E86563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71BC4CC" w14:textId="63A2EC61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Первый</w:t>
            </w:r>
          </w:p>
          <w:p w14:paraId="059A6799" w14:textId="77777777" w:rsidR="004D72E1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Сначала выполнили вычитание, а потом сложение.</w:t>
            </w:r>
          </w:p>
          <w:p w14:paraId="07205852" w14:textId="41320A91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lastRenderedPageBreak/>
              <w:t>Сначала сложить 2 и 8, а затем из 12 вычесть их сумму.</w:t>
            </w:r>
          </w:p>
        </w:tc>
        <w:tc>
          <w:tcPr>
            <w:tcW w:w="2232" w:type="dxa"/>
          </w:tcPr>
          <w:p w14:paraId="793D53AA" w14:textId="77777777" w:rsidR="004D72E1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</w:pPr>
            <w:r w:rsidRPr="00E929CC">
              <w:rPr>
                <w:rFonts w:eastAsia="Calibri" w:cs="Times New Roman"/>
                <w:bCs/>
                <w:kern w:val="0"/>
                <w:sz w:val="22"/>
                <w:u w:val="single"/>
                <w14:ligatures w14:val="none"/>
              </w:rPr>
              <w:lastRenderedPageBreak/>
              <w:t>Регулятивные УУД</w:t>
            </w:r>
            <w:r w:rsidR="00EC7B55" w:rsidRPr="00E929CC">
              <w:rPr>
                <w:rFonts w:eastAsia="Calibri" w:cs="Times New Roman"/>
                <w:b/>
                <w:i/>
                <w:iCs/>
                <w:kern w:val="0"/>
                <w:sz w:val="22"/>
                <w14:ligatures w14:val="none"/>
              </w:rPr>
              <w:t>:</w:t>
            </w:r>
            <w:r w:rsidR="00EC7B55" w:rsidRPr="00E929CC">
              <w:rPr>
                <w:rFonts w:eastAsia="Calibri" w:cs="Times New Roman"/>
                <w:i/>
                <w:iCs/>
                <w:kern w:val="0"/>
                <w:sz w:val="22"/>
                <w14:ligatures w14:val="none"/>
              </w:rPr>
              <w:t xml:space="preserve"> </w:t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  <w:t xml:space="preserve">последовательная реализация поставленной задачи; </w:t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  <w:t xml:space="preserve">пошаговый и итоговый контроль собственных действий; </w:t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</w:r>
          </w:p>
          <w:p w14:paraId="74C2158A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</w:pPr>
          </w:p>
          <w:p w14:paraId="169A6D2A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</w:pPr>
          </w:p>
          <w:p w14:paraId="5A2ADA0F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</w:pPr>
          </w:p>
          <w:p w14:paraId="7EE8F5C9" w14:textId="326B6745" w:rsidR="005174C3" w:rsidRPr="00E929CC" w:rsidRDefault="004D72E1" w:rsidP="00883331">
            <w:pPr>
              <w:tabs>
                <w:tab w:val="left" w:pos="9572"/>
              </w:tabs>
              <w:spacing w:line="276" w:lineRule="auto"/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</w:pPr>
            <w:r w:rsidRPr="00E929CC"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  <w:t>Познавательные УУД:</w:t>
            </w:r>
            <w:r w:rsidR="00EC7B55" w:rsidRPr="00E929CC">
              <w:rPr>
                <w:rFonts w:eastAsia="Calibri" w:cs="Times New Roman"/>
                <w:i/>
                <w:iCs/>
                <w:kern w:val="0"/>
                <w:sz w:val="22"/>
                <w14:ligatures w14:val="none"/>
              </w:rPr>
              <w:t xml:space="preserve"> </w:t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  <w:t xml:space="preserve">извлечение необходимой информации из различных источников; </w:t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</w:r>
            <w:r w:rsidRPr="00E929CC">
              <w:rPr>
                <w:rFonts w:eastAsia="Calibri" w:cs="Times New Roman"/>
                <w:kern w:val="0"/>
                <w:sz w:val="22"/>
                <w:u w:val="single"/>
                <w14:ligatures w14:val="none"/>
              </w:rPr>
              <w:t>Коммуникативные УУД:</w:t>
            </w:r>
            <w:r w:rsidR="00EC7B55" w:rsidRPr="00E929CC">
              <w:rPr>
                <w:rFonts w:eastAsia="Calibri" w:cs="Times New Roman"/>
                <w:i/>
                <w:iCs/>
                <w:kern w:val="0"/>
                <w:sz w:val="22"/>
                <w14:ligatures w14:val="none"/>
              </w:rPr>
              <w:t xml:space="preserve"> </w:t>
            </w:r>
            <w:r w:rsidR="00EC7B55" w:rsidRPr="00E929CC">
              <w:rPr>
                <w:rFonts w:eastAsia="Calibri" w:cs="Times New Roman"/>
                <w:kern w:val="0"/>
                <w:sz w:val="22"/>
                <w14:ligatures w14:val="none"/>
              </w:rPr>
              <w:br/>
              <w:t> формулирование мыслей в устной или письменной форме.</w:t>
            </w:r>
          </w:p>
        </w:tc>
      </w:tr>
      <w:tr w:rsidR="00062D67" w:rsidRPr="00E929CC" w14:paraId="0290455B" w14:textId="77777777" w:rsidTr="00062D67">
        <w:tc>
          <w:tcPr>
            <w:tcW w:w="2310" w:type="dxa"/>
          </w:tcPr>
          <w:p w14:paraId="0FB41220" w14:textId="77777777" w:rsidR="005174C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eastAsia="Calibri" w:cs="Times New Roman"/>
                <w:b/>
                <w:kern w:val="0"/>
                <w:sz w:val="22"/>
                <w14:ligatures w14:val="none"/>
              </w:rPr>
            </w:pPr>
            <w:r w:rsidRPr="00E929CC">
              <w:rPr>
                <w:rFonts w:eastAsia="Calibri" w:cs="Times New Roman"/>
                <w:b/>
                <w:kern w:val="0"/>
                <w:sz w:val="22"/>
                <w14:ligatures w14:val="none"/>
              </w:rPr>
              <w:t>III. Постановка учебной задачи.</w:t>
            </w:r>
          </w:p>
          <w:p w14:paraId="4D793893" w14:textId="62EEAF0C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Цель: подведение детей к формулированию темы и постановке задач урока. Решение проблемной ситуации.</w:t>
            </w:r>
          </w:p>
        </w:tc>
        <w:tc>
          <w:tcPr>
            <w:tcW w:w="1513" w:type="dxa"/>
          </w:tcPr>
          <w:p w14:paraId="2E018066" w14:textId="77777777" w:rsidR="005174C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Фронтальная </w:t>
            </w:r>
          </w:p>
          <w:p w14:paraId="31A82A0B" w14:textId="77777777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Словесная </w:t>
            </w:r>
          </w:p>
          <w:p w14:paraId="3E7C3738" w14:textId="5781616B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Беседа</w:t>
            </w:r>
          </w:p>
        </w:tc>
        <w:tc>
          <w:tcPr>
            <w:tcW w:w="6237" w:type="dxa"/>
          </w:tcPr>
          <w:p w14:paraId="51EF67C6" w14:textId="77777777" w:rsidR="00F4344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b/>
                <w:sz w:val="22"/>
              </w:rPr>
              <w:t xml:space="preserve">- </w:t>
            </w:r>
            <w:r w:rsidRPr="00E929CC">
              <w:rPr>
                <w:rFonts w:cs="Times New Roman"/>
                <w:sz w:val="22"/>
              </w:rPr>
              <w:t xml:space="preserve">Мы поняли, как нужно решать эти примеры. </w:t>
            </w:r>
          </w:p>
          <w:p w14:paraId="4624C9C2" w14:textId="77777777" w:rsidR="005174C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Чего мы не знаем?</w:t>
            </w:r>
          </w:p>
          <w:p w14:paraId="521AFB77" w14:textId="77777777" w:rsidR="00F4344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C0929D4" w14:textId="77777777" w:rsidR="00062D67" w:rsidRPr="00E929CC" w:rsidRDefault="00062D67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156DEE7" w14:textId="77777777" w:rsidR="00062D67" w:rsidRPr="00E929CC" w:rsidRDefault="00062D67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D451F1F" w14:textId="77777777" w:rsidR="00322375" w:rsidRPr="00E929CC" w:rsidRDefault="00322375" w:rsidP="00F43443">
            <w:pPr>
              <w:tabs>
                <w:tab w:val="left" w:pos="9572"/>
              </w:tabs>
              <w:spacing w:line="276" w:lineRule="auto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726C867D" w14:textId="3787BC07" w:rsidR="00F4344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E929CC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 xml:space="preserve">- О чём сейчас говорили?  </w:t>
            </w:r>
          </w:p>
          <w:p w14:paraId="3274B359" w14:textId="77777777" w:rsidR="00F4344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506971BE" w14:textId="77777777" w:rsidR="00F4344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</w:t>
            </w:r>
            <w:proofErr w:type="gramStart"/>
            <w:r w:rsidRPr="00E929CC">
              <w:rPr>
                <w:rFonts w:cs="Times New Roman"/>
                <w:sz w:val="22"/>
              </w:rPr>
              <w:t>Какая  тема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урока?  </w:t>
            </w:r>
          </w:p>
          <w:p w14:paraId="66A1A6CC" w14:textId="77777777" w:rsidR="00F4344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F7DD2A1" w14:textId="7DCD1F6C" w:rsidR="004C3173" w:rsidRPr="00E929CC" w:rsidRDefault="00F4344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-Что нам надо узнать?</w:t>
            </w:r>
          </w:p>
          <w:p w14:paraId="413B6540" w14:textId="77777777" w:rsidR="004C3173" w:rsidRPr="00E929CC" w:rsidRDefault="004C317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E5F34B0" w14:textId="3B4565B1" w:rsidR="00FD3B49" w:rsidRPr="00E929CC" w:rsidRDefault="004C3173" w:rsidP="00F4344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Чему нам </w:t>
            </w:r>
            <w:proofErr w:type="gramStart"/>
            <w:r w:rsidRPr="00E929CC">
              <w:rPr>
                <w:rFonts w:cs="Times New Roman"/>
                <w:sz w:val="22"/>
              </w:rPr>
              <w:t>надо  научиться</w:t>
            </w:r>
            <w:proofErr w:type="gramEnd"/>
            <w:r w:rsidRPr="00E929CC">
              <w:rPr>
                <w:rFonts w:cs="Times New Roman"/>
                <w:sz w:val="22"/>
              </w:rPr>
              <w:t>?</w:t>
            </w:r>
          </w:p>
        </w:tc>
        <w:tc>
          <w:tcPr>
            <w:tcW w:w="2268" w:type="dxa"/>
          </w:tcPr>
          <w:p w14:paraId="5ECE9DC7" w14:textId="18C095B8" w:rsidR="00322375" w:rsidRPr="00E929CC" w:rsidRDefault="004C317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В</w:t>
            </w:r>
            <w:r w:rsidR="00F43443" w:rsidRPr="00E929CC">
              <w:rPr>
                <w:rFonts w:cs="Times New Roman"/>
                <w:sz w:val="22"/>
              </w:rPr>
              <w:t xml:space="preserve"> каком порядке нужно выполнять действия во втором примере.</w:t>
            </w:r>
          </w:p>
          <w:p w14:paraId="631F2438" w14:textId="4074E053" w:rsidR="00F43443" w:rsidRPr="00E929CC" w:rsidRDefault="00F4344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О порядке выполнения действий</w:t>
            </w:r>
          </w:p>
          <w:p w14:paraId="5A155756" w14:textId="77777777" w:rsidR="004C3173" w:rsidRPr="00E929CC" w:rsidRDefault="00F43443" w:rsidP="004C317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В каком порядке нужно выполнять действия при вычислениях</w:t>
            </w:r>
          </w:p>
          <w:p w14:paraId="65751981" w14:textId="71C71713" w:rsidR="004C3173" w:rsidRPr="00E929CC" w:rsidRDefault="004C317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Порядок выполнения действий</w:t>
            </w:r>
          </w:p>
        </w:tc>
        <w:tc>
          <w:tcPr>
            <w:tcW w:w="2232" w:type="dxa"/>
          </w:tcPr>
          <w:p w14:paraId="58605456" w14:textId="3566D282" w:rsidR="005174C3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bCs/>
                <w:sz w:val="22"/>
                <w:u w:val="single"/>
              </w:rPr>
              <w:t>Регулятивные УУД</w:t>
            </w:r>
            <w:r w:rsidRPr="00E929CC">
              <w:rPr>
                <w:rFonts w:cs="Times New Roman"/>
                <w:b/>
                <w:i/>
                <w:iCs/>
                <w:sz w:val="22"/>
              </w:rPr>
              <w:t>:</w:t>
            </w:r>
            <w:r w:rsidRPr="00E929CC">
              <w:rPr>
                <w:rFonts w:cs="Times New Roman"/>
                <w:i/>
                <w:iCs/>
                <w:sz w:val="22"/>
              </w:rPr>
              <w:t xml:space="preserve"> </w:t>
            </w:r>
            <w:r w:rsidRPr="00E929CC">
              <w:rPr>
                <w:rFonts w:cs="Times New Roman"/>
                <w:sz w:val="22"/>
              </w:rPr>
              <w:br/>
              <w:t xml:space="preserve">– выделять из темы урока известные и неизвестные знания; </w:t>
            </w:r>
            <w:r w:rsidRPr="00E929CC">
              <w:rPr>
                <w:rFonts w:cs="Times New Roman"/>
                <w:sz w:val="22"/>
              </w:rPr>
              <w:br/>
              <w:t xml:space="preserve">– планировать свое высказывание; </w:t>
            </w:r>
            <w:r w:rsidRPr="00E929CC">
              <w:rPr>
                <w:rFonts w:cs="Times New Roman"/>
                <w:sz w:val="22"/>
              </w:rPr>
              <w:br/>
            </w:r>
            <w:r w:rsidRPr="00E929CC">
              <w:rPr>
                <w:rFonts w:cs="Times New Roman"/>
                <w:bCs/>
                <w:sz w:val="22"/>
                <w:u w:val="single"/>
              </w:rPr>
              <w:t>Коммуникативные УУД</w:t>
            </w:r>
            <w:r w:rsidRPr="00E929CC">
              <w:rPr>
                <w:rFonts w:cs="Times New Roman"/>
                <w:b/>
                <w:i/>
                <w:iCs/>
                <w:sz w:val="22"/>
              </w:rPr>
              <w:t>:</w:t>
            </w:r>
            <w:r w:rsidRPr="00E929CC">
              <w:rPr>
                <w:rFonts w:cs="Times New Roman"/>
                <w:i/>
                <w:iCs/>
                <w:sz w:val="22"/>
              </w:rPr>
              <w:t xml:space="preserve"> </w:t>
            </w:r>
            <w:r w:rsidRPr="00E929CC">
              <w:rPr>
                <w:rFonts w:cs="Times New Roman"/>
                <w:sz w:val="22"/>
              </w:rPr>
              <w:br/>
              <w:t xml:space="preserve">– высказывать </w:t>
            </w:r>
            <w:proofErr w:type="spellStart"/>
            <w:proofErr w:type="gramStart"/>
            <w:r w:rsidRPr="00E929CC">
              <w:rPr>
                <w:rFonts w:cs="Times New Roman"/>
                <w:sz w:val="22"/>
              </w:rPr>
              <w:t>мотивированное,аргументированное</w:t>
            </w:r>
            <w:proofErr w:type="spellEnd"/>
            <w:proofErr w:type="gramEnd"/>
            <w:r w:rsidRPr="00E929CC">
              <w:rPr>
                <w:rFonts w:cs="Times New Roman"/>
                <w:sz w:val="22"/>
              </w:rPr>
              <w:t xml:space="preserve"> суждение.</w:t>
            </w:r>
          </w:p>
        </w:tc>
      </w:tr>
      <w:tr w:rsidR="00062D67" w:rsidRPr="00E929CC" w14:paraId="0C22BA8E" w14:textId="77777777" w:rsidTr="00062D67">
        <w:tc>
          <w:tcPr>
            <w:tcW w:w="2310" w:type="dxa"/>
          </w:tcPr>
          <w:p w14:paraId="4F5A8434" w14:textId="77777777" w:rsidR="005174C3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  <w:r w:rsidRPr="00E929CC">
              <w:rPr>
                <w:rFonts w:cs="Times New Roman"/>
                <w:b/>
                <w:sz w:val="22"/>
              </w:rPr>
              <w:t>IV. Усвоение и закрепление новых знаний и способов действий.</w:t>
            </w:r>
          </w:p>
          <w:p w14:paraId="73C16CED" w14:textId="03889498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sz w:val="22"/>
              </w:rPr>
              <w:t>Цель: ознакомление и закрепление учащихся с новым материалом.</w:t>
            </w:r>
          </w:p>
        </w:tc>
        <w:tc>
          <w:tcPr>
            <w:tcW w:w="1513" w:type="dxa"/>
          </w:tcPr>
          <w:p w14:paraId="50219820" w14:textId="77777777" w:rsidR="005174C3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Фронтальная </w:t>
            </w:r>
          </w:p>
          <w:p w14:paraId="5E7E7492" w14:textId="77777777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Индивидуальная </w:t>
            </w:r>
          </w:p>
          <w:p w14:paraId="10D214B9" w14:textId="77777777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Словесный </w:t>
            </w:r>
          </w:p>
          <w:p w14:paraId="42949A00" w14:textId="77777777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Наглядный</w:t>
            </w:r>
          </w:p>
          <w:p w14:paraId="25DD5238" w14:textId="77777777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Работа по учебнику </w:t>
            </w:r>
          </w:p>
          <w:p w14:paraId="5E7CBB21" w14:textId="36576714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Физкультминутка</w:t>
            </w:r>
          </w:p>
        </w:tc>
        <w:tc>
          <w:tcPr>
            <w:tcW w:w="6237" w:type="dxa"/>
          </w:tcPr>
          <w:p w14:paraId="31970067" w14:textId="5F8E2F37" w:rsidR="00FD3B49" w:rsidRPr="00E929CC" w:rsidRDefault="00FD3B49" w:rsidP="0091515A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Откройте тетради, </w:t>
            </w:r>
            <w:proofErr w:type="gramStart"/>
            <w:r w:rsidRPr="00E929CC">
              <w:rPr>
                <w:rFonts w:cs="Times New Roman"/>
                <w:sz w:val="22"/>
              </w:rPr>
              <w:t>запишите  число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и слова «Классная работа».</w:t>
            </w:r>
          </w:p>
          <w:p w14:paraId="1925CF93" w14:textId="23D4C91E" w:rsidR="00FD3B49" w:rsidRPr="00E929CC" w:rsidRDefault="00FD3B4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Пропишите</w:t>
            </w:r>
            <w:r w:rsidR="004E06E9" w:rsidRPr="00E929CC">
              <w:rPr>
                <w:rFonts w:cs="Times New Roman"/>
                <w:sz w:val="22"/>
              </w:rPr>
              <w:t xml:space="preserve"> одну строчку</w:t>
            </w:r>
            <w:r w:rsidRPr="00E929CC">
              <w:rPr>
                <w:rFonts w:cs="Times New Roman"/>
                <w:sz w:val="22"/>
              </w:rPr>
              <w:t xml:space="preserve"> число 1</w:t>
            </w:r>
            <w:r w:rsidR="0091515A">
              <w:rPr>
                <w:rFonts w:cs="Times New Roman"/>
                <w:sz w:val="22"/>
              </w:rPr>
              <w:t>8</w:t>
            </w:r>
            <w:r w:rsidRPr="00E929CC">
              <w:rPr>
                <w:rFonts w:cs="Times New Roman"/>
                <w:sz w:val="22"/>
              </w:rPr>
              <w:t>, пропуская одну клеточку</w:t>
            </w:r>
            <w:r w:rsidR="004E06E9" w:rsidRPr="00E929CC">
              <w:rPr>
                <w:rFonts w:cs="Times New Roman"/>
                <w:sz w:val="22"/>
              </w:rPr>
              <w:t>.</w:t>
            </w:r>
          </w:p>
          <w:p w14:paraId="25C4DBFC" w14:textId="23BB041F" w:rsidR="004C3173" w:rsidRPr="00E929CC" w:rsidRDefault="004C3173" w:rsidP="004C3173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</w:t>
            </w:r>
            <w:r w:rsidR="00E55D1F">
              <w:rPr>
                <w:rFonts w:cs="Times New Roman"/>
                <w:sz w:val="22"/>
              </w:rPr>
              <w:t xml:space="preserve">Обведите самое аккуратное, красивое </w:t>
            </w:r>
            <w:proofErr w:type="gramStart"/>
            <w:r w:rsidR="00E55D1F">
              <w:rPr>
                <w:rFonts w:cs="Times New Roman"/>
                <w:sz w:val="22"/>
              </w:rPr>
              <w:t xml:space="preserve">число </w:t>
            </w:r>
            <w:r w:rsidRPr="00E929CC">
              <w:rPr>
                <w:rFonts w:cs="Times New Roman"/>
                <w:sz w:val="22"/>
              </w:rPr>
              <w:t>.</w:t>
            </w:r>
            <w:proofErr w:type="gramEnd"/>
          </w:p>
          <w:p w14:paraId="725507C9" w14:textId="77777777" w:rsidR="004E06E9" w:rsidRPr="00E929CC" w:rsidRDefault="004E06E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32D29CC" w14:textId="0AF3C872" w:rsidR="00FD3B49" w:rsidRPr="00E929CC" w:rsidRDefault="00FD3B4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(Учитель выставляет </w:t>
            </w:r>
            <w:r w:rsidRPr="00E929CC">
              <w:rPr>
                <w:rFonts w:cs="Times New Roman"/>
                <w:b/>
                <w:sz w:val="22"/>
              </w:rPr>
              <w:t>карточку</w:t>
            </w:r>
            <w:r w:rsidRPr="00E929CC">
              <w:rPr>
                <w:rFonts w:cs="Times New Roman"/>
                <w:sz w:val="22"/>
              </w:rPr>
              <w:t xml:space="preserve"> с примером)</w:t>
            </w:r>
          </w:p>
          <w:p w14:paraId="56A965ED" w14:textId="77777777" w:rsidR="00FD3B49" w:rsidRPr="00E929CC" w:rsidRDefault="00FD3B4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  <w:u w:val="single"/>
              </w:rPr>
            </w:pPr>
            <w:bookmarkStart w:id="3" w:name="_Hlk213600648"/>
            <w:r w:rsidRPr="00E929CC">
              <w:rPr>
                <w:rFonts w:cs="Times New Roman"/>
                <w:sz w:val="22"/>
              </w:rPr>
              <w:t xml:space="preserve">10 – </w:t>
            </w:r>
            <w:r w:rsidRPr="00E929CC">
              <w:rPr>
                <w:rFonts w:cs="Times New Roman"/>
                <w:b/>
                <w:sz w:val="22"/>
                <w:u w:val="single"/>
              </w:rPr>
              <w:t>5 + 2</w:t>
            </w:r>
          </w:p>
          <w:bookmarkEnd w:id="3"/>
          <w:p w14:paraId="35836AFB" w14:textId="4AEB78FF" w:rsidR="004E06E9" w:rsidRPr="00E929CC" w:rsidRDefault="004E06E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E929CC">
              <w:rPr>
                <w:rFonts w:cs="Times New Roman"/>
                <w:bCs/>
                <w:sz w:val="22"/>
              </w:rPr>
              <w:t>- Прочитайте. Какое действие надо выполнить первым?</w:t>
            </w:r>
          </w:p>
          <w:p w14:paraId="685119A6" w14:textId="25DEDB89" w:rsidR="004E06E9" w:rsidRPr="00E929CC" w:rsidRDefault="004E06E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E929CC">
              <w:rPr>
                <w:rFonts w:cs="Times New Roman"/>
                <w:bCs/>
                <w:sz w:val="22"/>
              </w:rPr>
              <w:t xml:space="preserve"> - Почему?</w:t>
            </w:r>
          </w:p>
          <w:p w14:paraId="2B43FB01" w14:textId="6A0116C6" w:rsidR="004E06E9" w:rsidRPr="00E929CC" w:rsidRDefault="004E06E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E929CC">
              <w:rPr>
                <w:rFonts w:cs="Times New Roman"/>
                <w:bCs/>
                <w:sz w:val="22"/>
              </w:rPr>
              <w:t>- Как называется то, что выделено?</w:t>
            </w:r>
          </w:p>
          <w:p w14:paraId="2D305847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  <w:u w:val="single"/>
              </w:rPr>
            </w:pPr>
            <w:r w:rsidRPr="00E929CC">
              <w:rPr>
                <w:rFonts w:cs="Times New Roman"/>
                <w:sz w:val="22"/>
              </w:rPr>
              <w:t xml:space="preserve">- Из 10 вычесть сумму чисел пяти и двух. Для того, чтобы показать, что первым действием будет сложение, в математике используют скобки. По-другому наш пример можно записать </w:t>
            </w:r>
            <w:proofErr w:type="gramStart"/>
            <w:r w:rsidRPr="00E929CC">
              <w:rPr>
                <w:rFonts w:cs="Times New Roman"/>
                <w:sz w:val="22"/>
              </w:rPr>
              <w:t xml:space="preserve">так:   </w:t>
            </w:r>
            <w:proofErr w:type="gramEnd"/>
            <w:r w:rsidRPr="00E929CC">
              <w:rPr>
                <w:rFonts w:cs="Times New Roman"/>
                <w:sz w:val="22"/>
              </w:rPr>
              <w:t xml:space="preserve">10 – (5 + 2) </w:t>
            </w:r>
          </w:p>
          <w:p w14:paraId="05128B3A" w14:textId="6FC9C248" w:rsidR="00FD3B49" w:rsidRPr="00E929CC" w:rsidRDefault="004E06E9" w:rsidP="00FD3B4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lastRenderedPageBreak/>
              <w:t xml:space="preserve">- Что показывают скобки?  </w:t>
            </w:r>
          </w:p>
          <w:p w14:paraId="0AB6F8B1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Давайте вычислим:  </w:t>
            </w:r>
          </w:p>
          <w:p w14:paraId="32409821" w14:textId="2E3036E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10 – (5 + 2) = 3 (надписываем результат, полученный в скобках)</w:t>
            </w:r>
          </w:p>
          <w:p w14:paraId="7318ECE5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Какие действия выполняют первыми, если в выражении есть скобки?</w:t>
            </w:r>
          </w:p>
          <w:p w14:paraId="2163F2B9" w14:textId="40335954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Посмотрите, чем отличаются столбики примеров? </w:t>
            </w:r>
          </w:p>
          <w:p w14:paraId="60569ACE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8-3+4=9                              </w:t>
            </w:r>
          </w:p>
          <w:p w14:paraId="73DDDFED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18-8+9=19                          </w:t>
            </w:r>
          </w:p>
          <w:p w14:paraId="0BDE1CC3" w14:textId="757DBD8E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18- (8+</w:t>
            </w:r>
            <w:proofErr w:type="gramStart"/>
            <w:r w:rsidRPr="00E929CC">
              <w:rPr>
                <w:rFonts w:cs="Times New Roman"/>
                <w:sz w:val="22"/>
              </w:rPr>
              <w:t>9)=</w:t>
            </w:r>
            <w:proofErr w:type="gramEnd"/>
            <w:r w:rsidRPr="00E929CC">
              <w:rPr>
                <w:rFonts w:cs="Times New Roman"/>
                <w:sz w:val="22"/>
              </w:rPr>
              <w:t>1</w:t>
            </w:r>
          </w:p>
          <w:p w14:paraId="5D3C0B7E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8-(3+</w:t>
            </w:r>
            <w:proofErr w:type="gramStart"/>
            <w:r w:rsidRPr="00E929CC">
              <w:rPr>
                <w:rFonts w:cs="Times New Roman"/>
                <w:sz w:val="22"/>
              </w:rPr>
              <w:t>4)=</w:t>
            </w:r>
            <w:proofErr w:type="gramEnd"/>
            <w:r w:rsidRPr="00E929CC">
              <w:rPr>
                <w:rFonts w:cs="Times New Roman"/>
                <w:sz w:val="22"/>
              </w:rPr>
              <w:t>1</w:t>
            </w:r>
          </w:p>
          <w:p w14:paraId="6D4C834F" w14:textId="2C395163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-Как будем выполнять действия во втором столбике, чтобы получить эти значения выражений?</w:t>
            </w:r>
          </w:p>
          <w:p w14:paraId="5DF643D8" w14:textId="2B88C82A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-Сформулируйте правило, как правильно выполнять действия в выражениях со скобками.</w:t>
            </w:r>
          </w:p>
          <w:p w14:paraId="39AABFE7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Мы получили новое знание. Проверим, правильно ли мы сделали вывод.</w:t>
            </w:r>
          </w:p>
          <w:p w14:paraId="6690CC5E" w14:textId="1EA81B33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Сравним наше новое знание с научным в учебнике. </w:t>
            </w:r>
          </w:p>
          <w:p w14:paraId="322829ED" w14:textId="388C5008" w:rsidR="004C3173" w:rsidRPr="00E929CC" w:rsidRDefault="004C3173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Откройте учебник на стр. 38</w:t>
            </w:r>
          </w:p>
          <w:p w14:paraId="4F2C1E40" w14:textId="319D04B1" w:rsidR="004E06E9" w:rsidRPr="00E929CC" w:rsidRDefault="004C3173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- </w:t>
            </w:r>
            <w:r w:rsidR="004E06E9" w:rsidRPr="00E929CC">
              <w:rPr>
                <w:rFonts w:cs="Times New Roman"/>
                <w:sz w:val="22"/>
              </w:rPr>
              <w:t xml:space="preserve">Прочитайте выделенное в рамочку правило. </w:t>
            </w:r>
            <w:r w:rsidR="004E06E9" w:rsidRPr="00E929CC">
              <w:rPr>
                <w:rFonts w:cs="Times New Roman"/>
                <w:b/>
                <w:i/>
                <w:sz w:val="22"/>
              </w:rPr>
              <w:t>(Прочитал каждый, потом проговариваем хором).</w:t>
            </w:r>
          </w:p>
          <w:p w14:paraId="51AE16FE" w14:textId="77777777" w:rsidR="004E06E9" w:rsidRPr="00E929CC" w:rsidRDefault="004E06E9" w:rsidP="00322375">
            <w:pPr>
              <w:tabs>
                <w:tab w:val="left" w:pos="9572"/>
              </w:tabs>
              <w:spacing w:line="276" w:lineRule="auto"/>
              <w:jc w:val="center"/>
              <w:rPr>
                <w:rFonts w:cs="Times New Roman"/>
                <w:b/>
                <w:sz w:val="22"/>
              </w:rPr>
            </w:pPr>
            <w:proofErr w:type="spellStart"/>
            <w:r w:rsidRPr="00E929CC">
              <w:rPr>
                <w:rFonts w:cs="Times New Roman"/>
                <w:b/>
                <w:sz w:val="22"/>
              </w:rPr>
              <w:t>Физминутка</w:t>
            </w:r>
            <w:proofErr w:type="spellEnd"/>
          </w:p>
          <w:p w14:paraId="6F57A440" w14:textId="1EB4E199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Мы сейчас все дружно встанем,</w:t>
            </w:r>
            <w:r w:rsidRPr="00E929CC">
              <w:rPr>
                <w:rFonts w:cs="Times New Roman"/>
                <w:sz w:val="22"/>
              </w:rPr>
              <w:br/>
              <w:t>Отдохнём мы на привале…</w:t>
            </w:r>
            <w:r w:rsidRPr="00E929CC">
              <w:rPr>
                <w:rFonts w:cs="Times New Roman"/>
                <w:sz w:val="22"/>
              </w:rPr>
              <w:br/>
              <w:t>Вправо, влево повернитесь!</w:t>
            </w:r>
            <w:r w:rsidRPr="00E929CC">
              <w:rPr>
                <w:rFonts w:cs="Times New Roman"/>
                <w:sz w:val="22"/>
              </w:rPr>
              <w:br/>
              <w:t>Наклонитесь, поклонитесь!</w:t>
            </w:r>
          </w:p>
          <w:p w14:paraId="5973460A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  <w:u w:val="single"/>
              </w:rPr>
            </w:pPr>
            <w:r w:rsidRPr="00E929CC">
              <w:rPr>
                <w:rFonts w:cs="Times New Roman"/>
                <w:b/>
                <w:i/>
                <w:sz w:val="22"/>
                <w:u w:val="single"/>
              </w:rPr>
              <w:t>Работа по учебнику. Решение примеров.</w:t>
            </w:r>
          </w:p>
          <w:p w14:paraId="3652D137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  <w:r w:rsidRPr="00E929CC">
              <w:rPr>
                <w:rFonts w:cs="Times New Roman"/>
                <w:b/>
                <w:iCs/>
                <w:sz w:val="22"/>
              </w:rPr>
              <w:t xml:space="preserve">С. 38 № 1 </w:t>
            </w:r>
          </w:p>
          <w:p w14:paraId="2230EDD2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(Коллективное выполнение с комментированием. </w:t>
            </w:r>
            <w:r w:rsidRPr="00E929CC">
              <w:rPr>
                <w:rFonts w:cs="Times New Roman"/>
                <w:bCs/>
                <w:sz w:val="22"/>
              </w:rPr>
              <w:t>Выходят к доске.)</w:t>
            </w:r>
          </w:p>
          <w:p w14:paraId="4A2045AA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Нашли №1 на стр.38. Прочитайте задание.</w:t>
            </w:r>
          </w:p>
          <w:p w14:paraId="531D6352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lastRenderedPageBreak/>
              <w:t xml:space="preserve">- Что вас просят сделать? </w:t>
            </w:r>
          </w:p>
          <w:p w14:paraId="29783574" w14:textId="77777777" w:rsidR="004E06E9" w:rsidRPr="00E929CC" w:rsidRDefault="004E06E9" w:rsidP="004E06E9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r w:rsidRPr="00E929CC">
              <w:rPr>
                <w:rFonts w:cs="Times New Roman"/>
                <w:b/>
                <w:i/>
                <w:sz w:val="22"/>
              </w:rPr>
              <w:t>(Ученик у доски, остальные в тетрадях решают примеры №1.)</w:t>
            </w:r>
          </w:p>
          <w:p w14:paraId="13876C89" w14:textId="41658DBB" w:rsidR="00CE7A26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r w:rsidRPr="00E929CC">
              <w:rPr>
                <w:rFonts w:cs="Times New Roman"/>
                <w:bCs/>
                <w:i/>
                <w:sz w:val="22"/>
              </w:rPr>
              <w:t>-</w:t>
            </w:r>
            <w:r w:rsidRPr="00E929CC">
              <w:rPr>
                <w:rFonts w:cs="Times New Roman"/>
                <w:bCs/>
                <w:iCs/>
                <w:sz w:val="22"/>
              </w:rPr>
              <w:t>Давайте прочитаем запись</w:t>
            </w:r>
            <w:r w:rsidRPr="00E929CC">
              <w:rPr>
                <w:rFonts w:cs="Times New Roman"/>
                <w:bCs/>
                <w:i/>
                <w:sz w:val="22"/>
              </w:rPr>
              <w:t>.</w:t>
            </w:r>
            <w:r w:rsidRPr="00E929CC">
              <w:rPr>
                <w:rFonts w:cs="Times New Roman"/>
                <w:b/>
                <w:i/>
                <w:sz w:val="22"/>
              </w:rPr>
              <w:t xml:space="preserve"> </w:t>
            </w:r>
            <w:r w:rsidRPr="00E929CC">
              <w:rPr>
                <w:rFonts w:cs="Times New Roman"/>
                <w:bCs/>
                <w:iCs/>
                <w:sz w:val="22"/>
              </w:rPr>
              <w:t xml:space="preserve">/ </w:t>
            </w:r>
            <w:r w:rsidRPr="00E929CC">
              <w:rPr>
                <w:rFonts w:cs="Times New Roman"/>
                <w:bCs/>
                <w:i/>
                <w:sz w:val="22"/>
              </w:rPr>
              <w:t>Дети правильно читают числовые выражения</w:t>
            </w:r>
            <w:r w:rsidRPr="00E929CC">
              <w:rPr>
                <w:rFonts w:cs="Times New Roman"/>
                <w:bCs/>
                <w:iCs/>
                <w:sz w:val="22"/>
              </w:rPr>
              <w:t>/</w:t>
            </w:r>
          </w:p>
          <w:p w14:paraId="39EC299B" w14:textId="5236988E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bookmarkStart w:id="4" w:name="_Hlk213600695"/>
            <w:r w:rsidRPr="00E929CC">
              <w:rPr>
                <w:rFonts w:cs="Times New Roman"/>
                <w:b/>
                <w:i/>
                <w:sz w:val="22"/>
              </w:rPr>
              <w:t>Памятка:</w:t>
            </w:r>
          </w:p>
          <w:p w14:paraId="3404FD0C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r w:rsidRPr="00E929CC">
              <w:rPr>
                <w:rFonts w:cs="Times New Roman"/>
                <w:b/>
                <w:i/>
                <w:sz w:val="22"/>
              </w:rPr>
              <w:t xml:space="preserve">1) посмотри на знак в скобках и назови действие (сумма, разность) </w:t>
            </w:r>
          </w:p>
          <w:p w14:paraId="3E6C71C1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r w:rsidRPr="00E929CC">
              <w:rPr>
                <w:rFonts w:cs="Times New Roman"/>
                <w:b/>
                <w:i/>
                <w:sz w:val="22"/>
              </w:rPr>
              <w:t xml:space="preserve">2) назови второе действие в выражении </w:t>
            </w:r>
          </w:p>
          <w:p w14:paraId="6154BC06" w14:textId="4EE28568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</w:rPr>
            </w:pPr>
            <w:r w:rsidRPr="00E929CC">
              <w:rPr>
                <w:rFonts w:cs="Times New Roman"/>
                <w:b/>
                <w:i/>
                <w:sz w:val="22"/>
              </w:rPr>
              <w:t xml:space="preserve">3) правильно употребляй предлоги в речи (к числу … </w:t>
            </w:r>
            <w:proofErr w:type="gramStart"/>
            <w:r w:rsidRPr="00E929CC">
              <w:rPr>
                <w:rFonts w:cs="Times New Roman"/>
                <w:b/>
                <w:i/>
                <w:sz w:val="22"/>
              </w:rPr>
              <w:t>прибавить ,</w:t>
            </w:r>
            <w:proofErr w:type="gramEnd"/>
            <w:r w:rsidRPr="00E929CC">
              <w:rPr>
                <w:rFonts w:cs="Times New Roman"/>
                <w:b/>
                <w:i/>
                <w:sz w:val="22"/>
              </w:rPr>
              <w:t xml:space="preserve"> из числа …  вычесть)</w:t>
            </w:r>
          </w:p>
          <w:bookmarkEnd w:id="4"/>
          <w:p w14:paraId="5EEB8109" w14:textId="77777777" w:rsidR="00CE7A26" w:rsidRPr="00E929CC" w:rsidRDefault="00CE7A26" w:rsidP="00CE7A26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 w:rsidRPr="00E929CC">
              <w:rPr>
                <w:rFonts w:cs="Times New Roman"/>
                <w:bCs/>
                <w:iCs/>
                <w:sz w:val="22"/>
              </w:rPr>
              <w:t>- Оцените самостоятельно свою работу на листах самооценки.</w:t>
            </w:r>
          </w:p>
          <w:p w14:paraId="6324BA06" w14:textId="45E5DB9B" w:rsidR="00CE7A26" w:rsidRDefault="00CE7A26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i/>
                <w:sz w:val="22"/>
                <w:u w:val="single"/>
              </w:rPr>
            </w:pPr>
            <w:r w:rsidRPr="00E929CC">
              <w:rPr>
                <w:rFonts w:cs="Times New Roman"/>
                <w:b/>
                <w:i/>
                <w:sz w:val="22"/>
                <w:u w:val="single"/>
              </w:rPr>
              <w:t xml:space="preserve">Работа в </w:t>
            </w:r>
            <w:r w:rsidR="00F71988">
              <w:rPr>
                <w:rFonts w:cs="Times New Roman"/>
                <w:b/>
                <w:i/>
                <w:sz w:val="22"/>
                <w:u w:val="single"/>
              </w:rPr>
              <w:t>парах</w:t>
            </w:r>
          </w:p>
          <w:p w14:paraId="784C4A30" w14:textId="78A1396D" w:rsidR="00F71988" w:rsidRP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 w:rsidRPr="00F71988">
              <w:rPr>
                <w:rFonts w:cs="Times New Roman"/>
                <w:b/>
                <w:i/>
                <w:sz w:val="22"/>
                <w:u w:val="single"/>
              </w:rPr>
              <w:t>-</w:t>
            </w:r>
            <w:r w:rsidRPr="00F71988">
              <w:rPr>
                <w:rFonts w:cs="Times New Roman"/>
                <w:bCs/>
                <w:iCs/>
                <w:sz w:val="22"/>
              </w:rPr>
              <w:t xml:space="preserve">Работать будем в парах, разделимся на пары, если кто-то сидит один пересядьте к </w:t>
            </w:r>
            <w:proofErr w:type="gramStart"/>
            <w:r w:rsidRPr="00F71988">
              <w:rPr>
                <w:rFonts w:cs="Times New Roman"/>
                <w:bCs/>
                <w:iCs/>
                <w:sz w:val="22"/>
              </w:rPr>
              <w:t>тем</w:t>
            </w:r>
            <w:proofErr w:type="gramEnd"/>
            <w:r w:rsidRPr="00F71988">
              <w:rPr>
                <w:rFonts w:cs="Times New Roman"/>
                <w:bCs/>
                <w:iCs/>
                <w:sz w:val="22"/>
              </w:rPr>
              <w:t xml:space="preserve"> кто тоже сидит один.</w:t>
            </w:r>
          </w:p>
          <w:p w14:paraId="6C3278F1" w14:textId="5C2509F9" w:rsid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 w:rsidRPr="00F71988">
              <w:rPr>
                <w:rFonts w:cs="Times New Roman"/>
                <w:bCs/>
                <w:iCs/>
                <w:sz w:val="22"/>
              </w:rPr>
              <w:t>- Для начала вспомним правила работы в парах.</w:t>
            </w:r>
          </w:p>
          <w:p w14:paraId="5ACFD408" w14:textId="2730AAA3" w:rsidR="00F71988" w:rsidRP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>
              <w:rPr>
                <w:rFonts w:cs="Times New Roman"/>
                <w:bCs/>
                <w:iCs/>
                <w:sz w:val="22"/>
              </w:rPr>
              <w:t>- На партах лежат конверты с заданием. Откройте их.</w:t>
            </w:r>
          </w:p>
          <w:p w14:paraId="4D9CBC6E" w14:textId="390F70E8" w:rsidR="00F71988" w:rsidRP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>
              <w:rPr>
                <w:rFonts w:cs="Times New Roman"/>
                <w:bCs/>
                <w:iCs/>
                <w:sz w:val="22"/>
              </w:rPr>
              <w:t>-</w:t>
            </w:r>
            <w:r w:rsidRPr="00F71988">
              <w:rPr>
                <w:rFonts w:cs="Times New Roman"/>
                <w:bCs/>
                <w:iCs/>
                <w:sz w:val="22"/>
              </w:rPr>
              <w:t xml:space="preserve">Прочитайте выражения, записанные на </w:t>
            </w:r>
            <w:r>
              <w:rPr>
                <w:rFonts w:cs="Times New Roman"/>
                <w:bCs/>
                <w:iCs/>
                <w:sz w:val="22"/>
              </w:rPr>
              <w:t>листе</w:t>
            </w:r>
            <w:r w:rsidRPr="00F71988">
              <w:rPr>
                <w:rFonts w:cs="Times New Roman"/>
                <w:bCs/>
                <w:iCs/>
                <w:sz w:val="22"/>
              </w:rPr>
              <w:t>. Обсудите порядок выполнения действий с соседом по парте. Запишите выражение, в котором правильно расставлен порядок выполнения действий:</w:t>
            </w:r>
          </w:p>
          <w:p w14:paraId="10F5A181" w14:textId="77777777" w:rsidR="00F71988" w:rsidRP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bookmarkStart w:id="5" w:name="_Hlk213755385"/>
            <w:r w:rsidRPr="00F71988">
              <w:rPr>
                <w:rFonts w:cs="Times New Roman"/>
                <w:bCs/>
                <w:iCs/>
                <w:sz w:val="22"/>
              </w:rPr>
              <w:t>               2   1              2    1                1    2</w:t>
            </w:r>
          </w:p>
          <w:p w14:paraId="3A4187AA" w14:textId="77777777" w:rsidR="00F71988" w:rsidRP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 w:rsidRPr="00F71988">
              <w:rPr>
                <w:rFonts w:cs="Times New Roman"/>
                <w:bCs/>
                <w:iCs/>
                <w:sz w:val="22"/>
              </w:rPr>
              <w:t>            12-3+1         12-(3+1)          12-(3+1)</w:t>
            </w:r>
          </w:p>
          <w:bookmarkEnd w:id="5"/>
          <w:p w14:paraId="7EFE4844" w14:textId="77777777" w:rsidR="00F71988" w:rsidRPr="00F71988" w:rsidRDefault="00F71988" w:rsidP="00F71988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 w:rsidRPr="00F71988">
              <w:rPr>
                <w:rFonts w:cs="Times New Roman"/>
                <w:bCs/>
                <w:iCs/>
                <w:sz w:val="22"/>
              </w:rPr>
              <w:t>- Итак, чему сейчас учились? Как решают выражения со скобками?</w:t>
            </w:r>
          </w:p>
          <w:p w14:paraId="77FFBB46" w14:textId="5586876D" w:rsidR="00CE7A26" w:rsidRPr="00F71988" w:rsidRDefault="00F71988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bCs/>
                <w:iCs/>
                <w:sz w:val="22"/>
              </w:rPr>
            </w:pPr>
            <w:r w:rsidRPr="00F71988">
              <w:rPr>
                <w:rFonts w:cs="Times New Roman"/>
                <w:bCs/>
                <w:iCs/>
                <w:sz w:val="22"/>
              </w:rPr>
              <w:t>-А без скобок?</w:t>
            </w:r>
          </w:p>
          <w:p w14:paraId="7223DBA5" w14:textId="3DD3FE9C" w:rsidR="00CE7A26" w:rsidRPr="00E929CC" w:rsidRDefault="00CE7A26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Оцените самостоятельно свою работу на листах самооценки.</w:t>
            </w:r>
          </w:p>
        </w:tc>
        <w:tc>
          <w:tcPr>
            <w:tcW w:w="2268" w:type="dxa"/>
          </w:tcPr>
          <w:p w14:paraId="083BDC42" w14:textId="77777777" w:rsidR="005174C3" w:rsidRPr="00E929CC" w:rsidRDefault="005174C3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9BB5A06" w14:textId="77777777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D45AE8C" w14:textId="32D5062A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1</w:t>
            </w:r>
            <w:r w:rsidR="0091515A">
              <w:rPr>
                <w:rFonts w:cs="Times New Roman"/>
                <w:sz w:val="22"/>
              </w:rPr>
              <w:t>8</w:t>
            </w:r>
          </w:p>
          <w:p w14:paraId="2563B1BA" w14:textId="3D918825" w:rsidR="00FD3B49" w:rsidRPr="00E929CC" w:rsidRDefault="00FD3B4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двузначное, четное, состоит из 1 десятка и </w:t>
            </w:r>
            <w:r w:rsidR="0091515A">
              <w:rPr>
                <w:rFonts w:cs="Times New Roman"/>
                <w:sz w:val="22"/>
              </w:rPr>
              <w:t>8</w:t>
            </w:r>
            <w:r w:rsidRPr="00E929CC">
              <w:rPr>
                <w:rFonts w:cs="Times New Roman"/>
                <w:sz w:val="22"/>
              </w:rPr>
              <w:t xml:space="preserve"> единиц, соседи числа 1</w:t>
            </w:r>
            <w:r w:rsidR="0091515A">
              <w:rPr>
                <w:rFonts w:cs="Times New Roman"/>
                <w:sz w:val="22"/>
              </w:rPr>
              <w:t>8</w:t>
            </w:r>
            <w:r w:rsidRPr="00E929CC">
              <w:rPr>
                <w:rFonts w:cs="Times New Roman"/>
                <w:sz w:val="22"/>
              </w:rPr>
              <w:t xml:space="preserve"> – это 1</w:t>
            </w:r>
            <w:r w:rsidR="0091515A">
              <w:rPr>
                <w:rFonts w:cs="Times New Roman"/>
                <w:sz w:val="22"/>
              </w:rPr>
              <w:t>7</w:t>
            </w:r>
            <w:r w:rsidRPr="00E929CC">
              <w:rPr>
                <w:rFonts w:cs="Times New Roman"/>
                <w:sz w:val="22"/>
              </w:rPr>
              <w:t xml:space="preserve"> и 1</w:t>
            </w:r>
            <w:r w:rsidR="0091515A">
              <w:rPr>
                <w:rFonts w:cs="Times New Roman"/>
                <w:sz w:val="22"/>
              </w:rPr>
              <w:t>9</w:t>
            </w:r>
          </w:p>
          <w:p w14:paraId="06AFEE93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96DFDF5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75C9200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0CF7F51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Сложение</w:t>
            </w:r>
          </w:p>
          <w:p w14:paraId="763DA4B8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Оно выделено</w:t>
            </w:r>
          </w:p>
          <w:p w14:paraId="03AFB575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6CF0521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Сумма</w:t>
            </w:r>
          </w:p>
          <w:p w14:paraId="726B1B72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F639AC4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Что данное действие надо выполнять первым</w:t>
            </w:r>
          </w:p>
          <w:p w14:paraId="077FDA0A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3C927FF" w14:textId="77777777" w:rsidR="00322375" w:rsidRPr="00E929CC" w:rsidRDefault="0032237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12612C4" w14:textId="77777777" w:rsidR="00322375" w:rsidRPr="00E929CC" w:rsidRDefault="0032237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C3A837D" w14:textId="77777777" w:rsidR="00322375" w:rsidRPr="00E929CC" w:rsidRDefault="0032237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B408682" w14:textId="77777777" w:rsidR="004C3173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Действия в скобках</w:t>
            </w:r>
          </w:p>
          <w:p w14:paraId="0F94DCB8" w14:textId="11CC7210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В первом столбике нет скобок, а во втором есть</w:t>
            </w:r>
          </w:p>
          <w:p w14:paraId="398DC3E9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0A77FBC" w14:textId="77777777" w:rsidR="00322375" w:rsidRPr="00E929CC" w:rsidRDefault="0032237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0F6322B" w14:textId="77777777" w:rsidR="00322375" w:rsidRPr="00E929CC" w:rsidRDefault="0032237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8CC659B" w14:textId="7BD3371C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Сначала выполним действие в скобках</w:t>
            </w:r>
          </w:p>
          <w:p w14:paraId="07D3E6CA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1A9AB45" w14:textId="77777777" w:rsidR="004E06E9" w:rsidRPr="00E929CC" w:rsidRDefault="004E06E9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Сначала выполняются действия в скобках, а потом по порядку</w:t>
            </w:r>
          </w:p>
          <w:p w14:paraId="4AAB0385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4E533A5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BB748EF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CC41C18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A0B7C72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4CD8325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59281F4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847200C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F85A406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7FBC1D6E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33BDA38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44F4208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4AB10FB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C07A711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4B895F1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86BEFC1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CBEB86F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621ED7D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38A23862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D07FF47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4E9E2860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32383BD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C754CCC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6D69632A" w14:textId="77777777" w:rsidR="00E929CC" w:rsidRDefault="00E929CC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FB40AA6" w14:textId="77777777" w:rsidR="00E929CC" w:rsidRDefault="00E929CC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9F52887" w14:textId="77777777" w:rsidR="00E929CC" w:rsidRDefault="00E929CC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10F6E36C" w14:textId="77777777" w:rsidR="00E929CC" w:rsidRDefault="00E929CC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5B29AD5F" w14:textId="6D20735F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Не получим</w:t>
            </w:r>
          </w:p>
          <w:p w14:paraId="721E9E83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6C6926F" w14:textId="6A7F6CE4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Сложение</w:t>
            </w:r>
          </w:p>
          <w:p w14:paraId="64AE300A" w14:textId="2846B71B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Да</w:t>
            </w:r>
          </w:p>
        </w:tc>
        <w:tc>
          <w:tcPr>
            <w:tcW w:w="2232" w:type="dxa"/>
          </w:tcPr>
          <w:p w14:paraId="43536E38" w14:textId="0BC8C512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iCs/>
                <w:sz w:val="22"/>
                <w:u w:val="single"/>
              </w:rPr>
              <w:lastRenderedPageBreak/>
              <w:t>Регулятивные УУД:</w:t>
            </w:r>
            <w:r w:rsidRPr="00E929CC">
              <w:rPr>
                <w:rFonts w:cs="Times New Roman"/>
                <w:b/>
                <w:sz w:val="22"/>
              </w:rPr>
              <w:t xml:space="preserve"> </w:t>
            </w:r>
            <w:r w:rsidRPr="00E929CC">
              <w:rPr>
                <w:rFonts w:cs="Times New Roman"/>
                <w:sz w:val="22"/>
              </w:rPr>
              <w:t xml:space="preserve">умения оценивать результат своей деятельности, самоконтроль процесса и результата деятельности; </w:t>
            </w:r>
          </w:p>
          <w:p w14:paraId="3447673E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i/>
                <w:sz w:val="22"/>
              </w:rPr>
            </w:pPr>
          </w:p>
          <w:p w14:paraId="72B84111" w14:textId="03BD300D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iCs/>
                <w:sz w:val="22"/>
                <w:u w:val="single"/>
              </w:rPr>
              <w:t>Коммуникативные УУД:</w:t>
            </w:r>
            <w:r w:rsidRPr="00E929CC">
              <w:rPr>
                <w:rFonts w:cs="Times New Roman"/>
                <w:b/>
                <w:sz w:val="22"/>
              </w:rPr>
              <w:t xml:space="preserve"> </w:t>
            </w:r>
            <w:r w:rsidRPr="00E929CC">
              <w:rPr>
                <w:rFonts w:cs="Times New Roman"/>
                <w:sz w:val="22"/>
              </w:rPr>
              <w:t xml:space="preserve">формировать умения быстро и правильно ориентироваться в </w:t>
            </w:r>
            <w:r w:rsidRPr="00E929CC">
              <w:rPr>
                <w:rFonts w:cs="Times New Roman"/>
                <w:sz w:val="22"/>
              </w:rPr>
              <w:lastRenderedPageBreak/>
              <w:t>условиях речевого общения; связно высказывать суждения по изученному материалу</w:t>
            </w:r>
          </w:p>
          <w:p w14:paraId="21A52A81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563A043C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350977AE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28B31785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24D13A6B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6198DAD3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3879027E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54FB6FF3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7A184CCA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63F62F84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21788167" w14:textId="77777777" w:rsidR="005938C5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sz w:val="22"/>
              </w:rPr>
            </w:pPr>
          </w:p>
          <w:p w14:paraId="0975ED71" w14:textId="299F17D5" w:rsidR="005174C3" w:rsidRPr="00E929CC" w:rsidRDefault="005938C5" w:rsidP="005938C5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bCs/>
                <w:sz w:val="22"/>
                <w:u w:val="single"/>
              </w:rPr>
              <w:t>Личностные УУД:</w:t>
            </w:r>
            <w:r w:rsidRPr="00E929CC">
              <w:rPr>
                <w:rFonts w:cs="Times New Roman"/>
                <w:b/>
                <w:sz w:val="22"/>
              </w:rPr>
              <w:t xml:space="preserve"> </w:t>
            </w:r>
            <w:proofErr w:type="gramStart"/>
            <w:r w:rsidRPr="00E929CC">
              <w:rPr>
                <w:rFonts w:cs="Times New Roman"/>
                <w:sz w:val="22"/>
              </w:rPr>
              <w:t>проявлять  готовность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и способность к саморазвитию, самостоятельность и ответственность за выбор.</w:t>
            </w:r>
          </w:p>
        </w:tc>
      </w:tr>
      <w:tr w:rsidR="00062D67" w:rsidRPr="00E929CC" w14:paraId="42F3902F" w14:textId="77777777" w:rsidTr="00062D67">
        <w:tc>
          <w:tcPr>
            <w:tcW w:w="2310" w:type="dxa"/>
          </w:tcPr>
          <w:p w14:paraId="6BD8B256" w14:textId="77777777" w:rsidR="005174C3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  <w:lang w:val="en-US"/>
              </w:rPr>
              <w:lastRenderedPageBreak/>
              <w:t>V</w:t>
            </w:r>
            <w:r w:rsidRPr="00E929CC">
              <w:rPr>
                <w:rFonts w:cs="Times New Roman"/>
                <w:b/>
                <w:bCs/>
                <w:sz w:val="22"/>
              </w:rPr>
              <w:t xml:space="preserve">. Рефлексия учебной </w:t>
            </w:r>
            <w:r w:rsidRPr="00E929CC">
              <w:rPr>
                <w:rFonts w:cs="Times New Roman"/>
                <w:b/>
                <w:bCs/>
                <w:sz w:val="22"/>
              </w:rPr>
              <w:lastRenderedPageBreak/>
              <w:t>деятельности на уроке</w:t>
            </w:r>
            <w:r w:rsidR="0035242D" w:rsidRPr="00E929CC">
              <w:rPr>
                <w:rFonts w:cs="Times New Roman"/>
                <w:b/>
                <w:bCs/>
                <w:sz w:val="22"/>
              </w:rPr>
              <w:t>.</w:t>
            </w:r>
          </w:p>
          <w:p w14:paraId="2A4D3A49" w14:textId="77777777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sz w:val="22"/>
              </w:rPr>
              <w:t>Цель: соотнесение поставленных задач с достигнутыми результатом.</w:t>
            </w:r>
          </w:p>
          <w:p w14:paraId="2B5B9D66" w14:textId="65E8DB14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i/>
                <w:iCs/>
                <w:sz w:val="22"/>
              </w:rPr>
            </w:pPr>
          </w:p>
        </w:tc>
        <w:tc>
          <w:tcPr>
            <w:tcW w:w="1513" w:type="dxa"/>
          </w:tcPr>
          <w:p w14:paraId="5BBFF41E" w14:textId="08DB8310" w:rsidR="005174C3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lastRenderedPageBreak/>
              <w:t xml:space="preserve">Фронтальная </w:t>
            </w:r>
          </w:p>
          <w:p w14:paraId="6B134FC2" w14:textId="77777777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Словесный </w:t>
            </w:r>
          </w:p>
          <w:p w14:paraId="74B2144A" w14:textId="7337B384" w:rsidR="005938C5" w:rsidRPr="00E929CC" w:rsidRDefault="005938C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Беседа</w:t>
            </w:r>
          </w:p>
        </w:tc>
        <w:tc>
          <w:tcPr>
            <w:tcW w:w="6237" w:type="dxa"/>
          </w:tcPr>
          <w:p w14:paraId="2C5EC8BD" w14:textId="77777777" w:rsidR="005174C3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proofErr w:type="gramStart"/>
            <w:r w:rsidRPr="00E929CC">
              <w:rPr>
                <w:rFonts w:cs="Times New Roman"/>
                <w:sz w:val="22"/>
              </w:rPr>
              <w:t>- Вот</w:t>
            </w:r>
            <w:proofErr w:type="gramEnd"/>
            <w:r w:rsidRPr="00E929CC">
              <w:rPr>
                <w:rFonts w:cs="Times New Roman"/>
                <w:sz w:val="22"/>
              </w:rPr>
              <w:t xml:space="preserve"> видите, как хорошо мы потрудились! Это потому, что все вместе работали.</w:t>
            </w:r>
          </w:p>
          <w:p w14:paraId="3CC38284" w14:textId="698A4703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- Вспомним, какую цель мы ставили на уроке.</w:t>
            </w:r>
          </w:p>
          <w:p w14:paraId="28C289B6" w14:textId="77777777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b/>
                <w:sz w:val="22"/>
              </w:rPr>
              <w:lastRenderedPageBreak/>
              <w:t xml:space="preserve">- </w:t>
            </w:r>
            <w:r w:rsidRPr="00E929CC">
              <w:rPr>
                <w:rFonts w:cs="Times New Roman"/>
                <w:sz w:val="22"/>
              </w:rPr>
              <w:t>Итак, что нового мы узнали?</w:t>
            </w:r>
          </w:p>
          <w:p w14:paraId="69125A1E" w14:textId="77777777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- А мы составим дерево успеха из осенних листьев.</w:t>
            </w:r>
          </w:p>
          <w:p w14:paraId="628B919C" w14:textId="0E9A0CE3" w:rsidR="0035242D" w:rsidRPr="00E929CC" w:rsidRDefault="0035242D" w:rsidP="0047511D">
            <w:pPr>
              <w:tabs>
                <w:tab w:val="left" w:pos="9572"/>
              </w:tabs>
              <w:spacing w:line="276" w:lineRule="auto"/>
              <w:jc w:val="both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</w:t>
            </w:r>
            <w:r w:rsidRPr="00E929CC">
              <w:rPr>
                <w:rFonts w:cs="Times New Roman"/>
                <w:i/>
                <w:iCs/>
                <w:sz w:val="22"/>
              </w:rPr>
              <w:t>Оранжевый лист – успешно усвоил тему урока.</w:t>
            </w:r>
          </w:p>
          <w:p w14:paraId="409031BE" w14:textId="46ED1F08" w:rsidR="0035242D" w:rsidRPr="00E929CC" w:rsidRDefault="0035242D" w:rsidP="0047511D">
            <w:pPr>
              <w:tabs>
                <w:tab w:val="left" w:pos="9572"/>
              </w:tabs>
              <w:spacing w:line="276" w:lineRule="auto"/>
              <w:jc w:val="both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sz w:val="22"/>
              </w:rPr>
              <w:t xml:space="preserve">Желтый лист- усвоил тему урока, но нужно закрепить. </w:t>
            </w:r>
          </w:p>
          <w:p w14:paraId="78611A60" w14:textId="77777777" w:rsidR="0035242D" w:rsidRPr="00E929CC" w:rsidRDefault="0035242D" w:rsidP="0047511D">
            <w:pPr>
              <w:tabs>
                <w:tab w:val="left" w:pos="9572"/>
              </w:tabs>
              <w:spacing w:line="276" w:lineRule="auto"/>
              <w:jc w:val="both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sz w:val="22"/>
              </w:rPr>
              <w:t xml:space="preserve"> Зеленый лист – имеются трудности.</w:t>
            </w:r>
          </w:p>
          <w:p w14:paraId="5FB3517A" w14:textId="77777777" w:rsidR="0035242D" w:rsidRPr="00E929CC" w:rsidRDefault="0035242D" w:rsidP="0035242D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  - Даже если у вас не все получилось, </w:t>
            </w:r>
            <w:proofErr w:type="gramStart"/>
            <w:r w:rsidRPr="00E929CC">
              <w:rPr>
                <w:rFonts w:cs="Times New Roman"/>
                <w:sz w:val="22"/>
              </w:rPr>
              <w:t>не  волнуйтесь</w:t>
            </w:r>
            <w:proofErr w:type="gramEnd"/>
            <w:r w:rsidRPr="00E929CC">
              <w:rPr>
                <w:rFonts w:cs="Times New Roman"/>
                <w:sz w:val="22"/>
              </w:rPr>
              <w:t>, тема сложная, и скоро вы во всём разберётесь. Нужно просто еще потренироваться.</w:t>
            </w:r>
          </w:p>
          <w:p w14:paraId="6EC14A99" w14:textId="7D499AC5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14:paraId="2B91FC14" w14:textId="77777777" w:rsidR="005174C3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lastRenderedPageBreak/>
              <w:t xml:space="preserve"> Отвечают на вопросы учителя.</w:t>
            </w:r>
          </w:p>
          <w:p w14:paraId="4AB38E7B" w14:textId="77777777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22A677A0" w14:textId="77777777" w:rsidR="00322375" w:rsidRPr="00E929CC" w:rsidRDefault="00322375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</w:p>
          <w:p w14:paraId="0857C932" w14:textId="4B9EB584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Высказывают свои впечатления от урока, делают выводы.</w:t>
            </w:r>
          </w:p>
        </w:tc>
        <w:tc>
          <w:tcPr>
            <w:tcW w:w="2232" w:type="dxa"/>
          </w:tcPr>
          <w:p w14:paraId="7B8DF387" w14:textId="77777777" w:rsidR="005174C3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  <w:u w:val="single"/>
              </w:rPr>
            </w:pPr>
            <w:r w:rsidRPr="00E929CC">
              <w:rPr>
                <w:rFonts w:cs="Times New Roman"/>
                <w:sz w:val="22"/>
              </w:rPr>
              <w:lastRenderedPageBreak/>
              <w:t xml:space="preserve"> </w:t>
            </w:r>
            <w:r w:rsidRPr="00E929CC">
              <w:rPr>
                <w:rFonts w:cs="Times New Roman"/>
                <w:sz w:val="22"/>
                <w:u w:val="single"/>
              </w:rPr>
              <w:t xml:space="preserve">Регулятивные УУД: </w:t>
            </w:r>
          </w:p>
          <w:p w14:paraId="2ACE2F26" w14:textId="79525B6D" w:rsidR="00062D67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Открыто осмысливают и </w:t>
            </w:r>
            <w:r w:rsidRPr="00E929CC">
              <w:rPr>
                <w:rFonts w:cs="Times New Roman"/>
                <w:sz w:val="22"/>
              </w:rPr>
              <w:lastRenderedPageBreak/>
              <w:t>оценивают свою деятельность на уроке</w:t>
            </w:r>
          </w:p>
        </w:tc>
      </w:tr>
      <w:tr w:rsidR="00062D67" w:rsidRPr="00E929CC" w14:paraId="361BA7C0" w14:textId="77777777" w:rsidTr="00062D67">
        <w:tc>
          <w:tcPr>
            <w:tcW w:w="2310" w:type="dxa"/>
          </w:tcPr>
          <w:p w14:paraId="4ADD76C2" w14:textId="77777777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b/>
                <w:bCs/>
                <w:sz w:val="22"/>
              </w:rPr>
            </w:pPr>
            <w:r w:rsidRPr="00E929CC">
              <w:rPr>
                <w:rFonts w:cs="Times New Roman"/>
                <w:b/>
                <w:bCs/>
                <w:sz w:val="22"/>
                <w:lang w:val="en-US"/>
              </w:rPr>
              <w:lastRenderedPageBreak/>
              <w:t>VI</w:t>
            </w:r>
            <w:r w:rsidRPr="00E929CC">
              <w:rPr>
                <w:rFonts w:cs="Times New Roman"/>
                <w:b/>
                <w:bCs/>
                <w:sz w:val="22"/>
              </w:rPr>
              <w:t xml:space="preserve">. Домашнее задание </w:t>
            </w:r>
          </w:p>
          <w:p w14:paraId="1DF77833" w14:textId="61326D9A" w:rsidR="0035242D" w:rsidRPr="00E929CC" w:rsidRDefault="0035242D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i/>
                <w:iCs/>
                <w:sz w:val="22"/>
              </w:rPr>
            </w:pPr>
            <w:r w:rsidRPr="00E929CC">
              <w:rPr>
                <w:rFonts w:cs="Times New Roman"/>
                <w:i/>
                <w:iCs/>
                <w:sz w:val="22"/>
              </w:rPr>
              <w:t>Цель:</w:t>
            </w:r>
            <w:r w:rsidR="00062D67" w:rsidRPr="00E929CC">
              <w:rPr>
                <w:rFonts w:cs="Times New Roman"/>
                <w:i/>
                <w:iCs/>
                <w:sz w:val="22"/>
              </w:rPr>
              <w:t xml:space="preserve"> разъяснить ход выполнения домашнего задания</w:t>
            </w:r>
          </w:p>
        </w:tc>
        <w:tc>
          <w:tcPr>
            <w:tcW w:w="1513" w:type="dxa"/>
          </w:tcPr>
          <w:p w14:paraId="2CD4CD6C" w14:textId="77777777" w:rsidR="0035242D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Фронтальная </w:t>
            </w:r>
          </w:p>
          <w:p w14:paraId="36F61659" w14:textId="77777777" w:rsidR="00062D67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Словесный </w:t>
            </w:r>
          </w:p>
          <w:p w14:paraId="39CB079B" w14:textId="0E2EBC57" w:rsidR="00062D67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Объяснение учителя</w:t>
            </w:r>
          </w:p>
        </w:tc>
        <w:tc>
          <w:tcPr>
            <w:tcW w:w="6237" w:type="dxa"/>
          </w:tcPr>
          <w:p w14:paraId="285F7E24" w14:textId="77777777" w:rsidR="00062D67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Учебник с. 38 № 3. </w:t>
            </w:r>
          </w:p>
          <w:p w14:paraId="3CEF9F4C" w14:textId="47266E3A" w:rsidR="0035242D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Выучить правило</w:t>
            </w:r>
          </w:p>
        </w:tc>
        <w:tc>
          <w:tcPr>
            <w:tcW w:w="2268" w:type="dxa"/>
          </w:tcPr>
          <w:p w14:paraId="128F0D2A" w14:textId="77777777" w:rsidR="0035242D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Слушают объяснение. </w:t>
            </w:r>
          </w:p>
          <w:p w14:paraId="4FBF0638" w14:textId="4C4A2D6B" w:rsidR="00062D67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Делают записи в дневник.</w:t>
            </w:r>
          </w:p>
        </w:tc>
        <w:tc>
          <w:tcPr>
            <w:tcW w:w="2232" w:type="dxa"/>
          </w:tcPr>
          <w:p w14:paraId="078AB1FF" w14:textId="77777777" w:rsidR="0035242D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 xml:space="preserve"> Регулятивные УУД: </w:t>
            </w:r>
          </w:p>
          <w:p w14:paraId="6E5E637D" w14:textId="424FC384" w:rsidR="00062D67" w:rsidRPr="00E929CC" w:rsidRDefault="00062D67" w:rsidP="00883331">
            <w:pPr>
              <w:tabs>
                <w:tab w:val="left" w:pos="9572"/>
              </w:tabs>
              <w:spacing w:line="276" w:lineRule="auto"/>
              <w:rPr>
                <w:rFonts w:cs="Times New Roman"/>
                <w:sz w:val="22"/>
              </w:rPr>
            </w:pPr>
            <w:r w:rsidRPr="00E929CC">
              <w:rPr>
                <w:rFonts w:cs="Times New Roman"/>
                <w:sz w:val="22"/>
              </w:rPr>
              <w:t>Принимают учебное задание в соответствии с уровнем своего развития</w:t>
            </w:r>
          </w:p>
        </w:tc>
      </w:tr>
    </w:tbl>
    <w:p w14:paraId="723AB513" w14:textId="516224FD" w:rsidR="005174C3" w:rsidRDefault="001F2461" w:rsidP="00883331">
      <w:pPr>
        <w:tabs>
          <w:tab w:val="left" w:pos="9572"/>
        </w:tabs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Список используемой литературы:</w:t>
      </w:r>
    </w:p>
    <w:p w14:paraId="3A9C4487" w14:textId="30762315" w:rsidR="001F2461" w:rsidRPr="001F2461" w:rsidRDefault="001F2461" w:rsidP="001F2461">
      <w:pPr>
        <w:pStyle w:val="a7"/>
        <w:numPr>
          <w:ilvl w:val="0"/>
          <w:numId w:val="1"/>
        </w:numPr>
        <w:tabs>
          <w:tab w:val="left" w:pos="9572"/>
        </w:tabs>
        <w:spacing w:line="276" w:lineRule="auto"/>
        <w:rPr>
          <w:rFonts w:cs="Times New Roman"/>
          <w:sz w:val="22"/>
        </w:rPr>
      </w:pPr>
      <w:hyperlink r:id="rId7" w:history="1">
        <w:r w:rsidRPr="002F1C23">
          <w:rPr>
            <w:rStyle w:val="af2"/>
            <w:rFonts w:cs="Times New Roman"/>
            <w:sz w:val="22"/>
          </w:rPr>
          <w:t>https://nsportal.ru/nachalnaya-shkola/matematika/2022/01/06/tehnologicheskaya-karta-uroka-matematiki-2-klass-tema</w:t>
        </w:r>
      </w:hyperlink>
    </w:p>
    <w:p w14:paraId="03C66121" w14:textId="40ECD75F" w:rsidR="001F2461" w:rsidRDefault="001F2461" w:rsidP="001F2461">
      <w:pPr>
        <w:pStyle w:val="a7"/>
        <w:numPr>
          <w:ilvl w:val="0"/>
          <w:numId w:val="1"/>
        </w:numPr>
        <w:tabs>
          <w:tab w:val="left" w:pos="9572"/>
        </w:tabs>
        <w:spacing w:line="276" w:lineRule="auto"/>
        <w:rPr>
          <w:rFonts w:cs="Times New Roman"/>
          <w:sz w:val="22"/>
        </w:rPr>
      </w:pPr>
      <w:hyperlink r:id="rId8" w:history="1">
        <w:r w:rsidRPr="002F1C23">
          <w:rPr>
            <w:rStyle w:val="af2"/>
            <w:rFonts w:cs="Times New Roman"/>
            <w:sz w:val="22"/>
          </w:rPr>
          <w:t>https://infourok.ru/tehnologicheskaya-karta-uroka-po-teme-poryadok-vypolneniya-dejstvij-skobki-2-klass-5809386.html</w:t>
        </w:r>
      </w:hyperlink>
    </w:p>
    <w:p w14:paraId="43F68F83" w14:textId="505A2396" w:rsidR="001F2461" w:rsidRDefault="001F2461" w:rsidP="001F2461">
      <w:pPr>
        <w:pStyle w:val="a7"/>
        <w:numPr>
          <w:ilvl w:val="0"/>
          <w:numId w:val="1"/>
        </w:numPr>
        <w:tabs>
          <w:tab w:val="left" w:pos="9572"/>
        </w:tabs>
        <w:spacing w:line="276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</w:t>
      </w:r>
      <w:hyperlink r:id="rId9" w:history="1">
        <w:r w:rsidR="004A69D3" w:rsidRPr="002F1C23">
          <w:rPr>
            <w:rStyle w:val="af2"/>
            <w:rFonts w:cs="Times New Roman"/>
            <w:sz w:val="22"/>
          </w:rPr>
          <w:t>https://nsportal.ru/nachalnaya-shkola/matematika/2022/10/31/konspekt-uroka-po-matematike-na-temu-poryadok-deystviy</w:t>
        </w:r>
      </w:hyperlink>
    </w:p>
    <w:p w14:paraId="5BBC9AAB" w14:textId="77777777" w:rsidR="004A69D3" w:rsidRPr="004A69D3" w:rsidRDefault="004A69D3" w:rsidP="004A69D3">
      <w:pPr>
        <w:tabs>
          <w:tab w:val="left" w:pos="9572"/>
        </w:tabs>
        <w:spacing w:line="276" w:lineRule="auto"/>
        <w:ind w:left="360"/>
        <w:rPr>
          <w:rFonts w:cs="Times New Roman"/>
          <w:sz w:val="22"/>
        </w:rPr>
      </w:pPr>
    </w:p>
    <w:p w14:paraId="68BDF371" w14:textId="77777777" w:rsidR="001F2461" w:rsidRPr="001F2461" w:rsidRDefault="001F2461" w:rsidP="004A69D3">
      <w:pPr>
        <w:pStyle w:val="a7"/>
        <w:tabs>
          <w:tab w:val="left" w:pos="9572"/>
        </w:tabs>
        <w:spacing w:line="276" w:lineRule="auto"/>
        <w:rPr>
          <w:rFonts w:cs="Times New Roman"/>
          <w:sz w:val="22"/>
        </w:rPr>
      </w:pPr>
    </w:p>
    <w:p w14:paraId="3CA37A8F" w14:textId="77777777" w:rsidR="00322375" w:rsidRPr="00E929CC" w:rsidRDefault="00322375" w:rsidP="00883331">
      <w:pPr>
        <w:tabs>
          <w:tab w:val="left" w:pos="9572"/>
        </w:tabs>
        <w:spacing w:line="276" w:lineRule="auto"/>
        <w:rPr>
          <w:rFonts w:cs="Times New Roman"/>
          <w:sz w:val="22"/>
        </w:rPr>
      </w:pPr>
    </w:p>
    <w:p w14:paraId="2F886B37" w14:textId="77777777" w:rsidR="00322375" w:rsidRPr="00062D67" w:rsidRDefault="00322375" w:rsidP="00883331">
      <w:pPr>
        <w:tabs>
          <w:tab w:val="left" w:pos="9572"/>
        </w:tabs>
        <w:spacing w:line="276" w:lineRule="auto"/>
        <w:rPr>
          <w:rFonts w:cs="Times New Roman"/>
        </w:rPr>
      </w:pPr>
    </w:p>
    <w:sectPr w:rsidR="00322375" w:rsidRPr="00062D67" w:rsidSect="003434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701" w:right="1134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FACB6" w14:textId="77777777" w:rsidR="00951D27" w:rsidRDefault="00951D27" w:rsidP="00322375">
      <w:pPr>
        <w:spacing w:after="0"/>
      </w:pPr>
      <w:r>
        <w:separator/>
      </w:r>
    </w:p>
  </w:endnote>
  <w:endnote w:type="continuationSeparator" w:id="0">
    <w:p w14:paraId="21A564B9" w14:textId="77777777" w:rsidR="00951D27" w:rsidRDefault="00951D27" w:rsidP="00322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79460" w14:textId="77777777" w:rsidR="00E31743" w:rsidRDefault="00E31743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8712445"/>
      <w:docPartObj>
        <w:docPartGallery w:val="Page Numbers (Bottom of Page)"/>
        <w:docPartUnique/>
      </w:docPartObj>
    </w:sdtPr>
    <w:sdtContent>
      <w:p w14:paraId="2377E4AF" w14:textId="02B0C06F" w:rsidR="003434F4" w:rsidRDefault="003434F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61932" w14:textId="77777777" w:rsidR="00322375" w:rsidRDefault="00322375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FC81E" w14:textId="77777777" w:rsidR="00E31743" w:rsidRDefault="00E31743">
    <w:pPr>
      <w:pStyle w:val="af0"/>
    </w:pPr>
  </w:p>
  <w:p w14:paraId="3B536C1D" w14:textId="77777777" w:rsidR="001F3059" w:rsidRDefault="001F305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6A46E" w14:textId="77777777" w:rsidR="00951D27" w:rsidRDefault="00951D27" w:rsidP="00322375">
      <w:pPr>
        <w:spacing w:after="0"/>
      </w:pPr>
      <w:r>
        <w:separator/>
      </w:r>
    </w:p>
  </w:footnote>
  <w:footnote w:type="continuationSeparator" w:id="0">
    <w:p w14:paraId="3315B2B6" w14:textId="77777777" w:rsidR="00951D27" w:rsidRDefault="00951D27" w:rsidP="00322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34222" w14:textId="77777777" w:rsidR="00E31743" w:rsidRDefault="00E3174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E5774" w14:textId="77777777" w:rsidR="00E31743" w:rsidRDefault="00E31743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E4660" w14:textId="77777777" w:rsidR="00E31743" w:rsidRDefault="00E3174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A1B99"/>
    <w:multiLevelType w:val="hybridMultilevel"/>
    <w:tmpl w:val="1862D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968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F7"/>
    <w:rsid w:val="00016974"/>
    <w:rsid w:val="00062D67"/>
    <w:rsid w:val="000E1D9E"/>
    <w:rsid w:val="00111345"/>
    <w:rsid w:val="001C6052"/>
    <w:rsid w:val="001F2461"/>
    <w:rsid w:val="001F3059"/>
    <w:rsid w:val="001F6F65"/>
    <w:rsid w:val="00253132"/>
    <w:rsid w:val="002C4E90"/>
    <w:rsid w:val="00322375"/>
    <w:rsid w:val="00327A4A"/>
    <w:rsid w:val="003434F4"/>
    <w:rsid w:val="0035242D"/>
    <w:rsid w:val="00417739"/>
    <w:rsid w:val="00456F15"/>
    <w:rsid w:val="0047511D"/>
    <w:rsid w:val="004A69D3"/>
    <w:rsid w:val="004C3173"/>
    <w:rsid w:val="004D72E1"/>
    <w:rsid w:val="004E06E9"/>
    <w:rsid w:val="005174C3"/>
    <w:rsid w:val="00530D3B"/>
    <w:rsid w:val="00583386"/>
    <w:rsid w:val="005938C5"/>
    <w:rsid w:val="00597FCF"/>
    <w:rsid w:val="006C0B77"/>
    <w:rsid w:val="00797A33"/>
    <w:rsid w:val="007E3295"/>
    <w:rsid w:val="008242FF"/>
    <w:rsid w:val="00870751"/>
    <w:rsid w:val="00883331"/>
    <w:rsid w:val="008B738D"/>
    <w:rsid w:val="0091515A"/>
    <w:rsid w:val="00922C48"/>
    <w:rsid w:val="00951D27"/>
    <w:rsid w:val="00A50CDF"/>
    <w:rsid w:val="00A908ED"/>
    <w:rsid w:val="00B66461"/>
    <w:rsid w:val="00B915B7"/>
    <w:rsid w:val="00BD1E89"/>
    <w:rsid w:val="00BE7983"/>
    <w:rsid w:val="00BF11E9"/>
    <w:rsid w:val="00C25BB9"/>
    <w:rsid w:val="00CE7A26"/>
    <w:rsid w:val="00D01E4B"/>
    <w:rsid w:val="00DA2CF7"/>
    <w:rsid w:val="00DB08F3"/>
    <w:rsid w:val="00E31743"/>
    <w:rsid w:val="00E55D1F"/>
    <w:rsid w:val="00E929CC"/>
    <w:rsid w:val="00E95E06"/>
    <w:rsid w:val="00EA59DF"/>
    <w:rsid w:val="00EC7B55"/>
    <w:rsid w:val="00EE4070"/>
    <w:rsid w:val="00F12C76"/>
    <w:rsid w:val="00F43443"/>
    <w:rsid w:val="00F71988"/>
    <w:rsid w:val="00F934D5"/>
    <w:rsid w:val="00FD3B49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D676D"/>
  <w15:chartTrackingRefBased/>
  <w15:docId w15:val="{52B22ACF-022D-4290-9068-47F20E11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A2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C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C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C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CF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CF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CF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CF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CF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2C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2CF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2CF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A2CF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A2CF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A2CF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A2CF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A2CF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A2C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2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CF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2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2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2CF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A2CF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2CF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2CF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2CF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A2CF7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51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A908E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A908ED"/>
  </w:style>
  <w:style w:type="paragraph" w:customStyle="1" w:styleId="c3">
    <w:name w:val="c3"/>
    <w:basedOn w:val="a"/>
    <w:rsid w:val="00A908E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A908ED"/>
  </w:style>
  <w:style w:type="paragraph" w:styleId="ad">
    <w:name w:val="Normal (Web)"/>
    <w:basedOn w:val="a"/>
    <w:uiPriority w:val="99"/>
    <w:rsid w:val="00EC7B55"/>
    <w:pPr>
      <w:spacing w:before="100" w:beforeAutospacing="1" w:after="100" w:afterAutospacing="1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10">
    <w:name w:val="c10"/>
    <w:basedOn w:val="a0"/>
    <w:rsid w:val="00EC7B55"/>
  </w:style>
  <w:style w:type="paragraph" w:styleId="ae">
    <w:name w:val="header"/>
    <w:basedOn w:val="a"/>
    <w:link w:val="af"/>
    <w:uiPriority w:val="99"/>
    <w:unhideWhenUsed/>
    <w:rsid w:val="00322375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22375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22375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22375"/>
    <w:rPr>
      <w:rFonts w:ascii="Times New Roman" w:hAnsi="Times New Roman"/>
      <w:sz w:val="28"/>
    </w:rPr>
  </w:style>
  <w:style w:type="character" w:styleId="af2">
    <w:name w:val="Hyperlink"/>
    <w:basedOn w:val="a0"/>
    <w:uiPriority w:val="99"/>
    <w:unhideWhenUsed/>
    <w:rsid w:val="001F2461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F2461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1F24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tehnologicheskaya-karta-uroka-po-teme-poryadok-vypolneniya-dejstvij-skobki-2-klass-5809386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matematika/2022/01/06/tehnologicheskaya-karta-uroka-matematiki-2-klass-tem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matematika/2022/10/31/konspekt-uroka-po-matematike-na-temu-poryadok-deystvi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2025-11-09T13:49:00Z</cp:lastPrinted>
  <dcterms:created xsi:type="dcterms:W3CDTF">2025-11-11T09:12:00Z</dcterms:created>
  <dcterms:modified xsi:type="dcterms:W3CDTF">2025-11-12T09:03:00Z</dcterms:modified>
</cp:coreProperties>
</file>