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637" w:rsidRPr="00D919D6" w:rsidRDefault="00A80637" w:rsidP="00A80637">
      <w:pPr>
        <w:shd w:val="clear" w:color="auto" w:fill="FFFFFF"/>
        <w:spacing w:after="165" w:line="240" w:lineRule="auto"/>
        <w:jc w:val="center"/>
        <w:rPr>
          <w:rFonts w:ascii="Times New Roman" w:eastAsia="Times New Roman" w:hAnsi="Times New Roman" w:cs="Times New Roman"/>
          <w:b/>
          <w:color w:val="52525C"/>
          <w:sz w:val="28"/>
          <w:szCs w:val="28"/>
          <w:lang w:eastAsia="ru-RU"/>
        </w:rPr>
      </w:pPr>
      <w:r w:rsidRPr="00D919D6">
        <w:rPr>
          <w:rFonts w:ascii="Times New Roman" w:eastAsia="Times New Roman" w:hAnsi="Times New Roman" w:cs="Times New Roman"/>
          <w:b/>
          <w:bCs/>
          <w:color w:val="52525C"/>
          <w:sz w:val="28"/>
          <w:szCs w:val="28"/>
          <w:lang w:eastAsia="ru-RU"/>
        </w:rPr>
        <w:t>РАБОТА СОЦИАЛЬНОГО ПЕДАГОГА С РОДИТЕЛЯМИ (ЗАКОННЫМИ ПРЕДСТАВИТЕЛЯМИ) ОБУЧАЮЩИХСЯ</w:t>
      </w:r>
      <w:r w:rsidRPr="009C7415">
        <w:rPr>
          <w:rFonts w:ascii="Times New Roman" w:eastAsia="Times New Roman" w:hAnsi="Times New Roman" w:cs="Times New Roman"/>
          <w:b/>
          <w:bCs/>
          <w:color w:val="52525C"/>
          <w:sz w:val="28"/>
          <w:szCs w:val="28"/>
          <w:lang w:eastAsia="ru-RU"/>
        </w:rPr>
        <w:t xml:space="preserve"> С ИНТЕЛЛЕКТУАЛЬНЫМИ НАРУШЕНИЯМИ</w:t>
      </w:r>
    </w:p>
    <w:p w:rsidR="00A80637" w:rsidRDefault="00A80637" w:rsidP="00A80637">
      <w:pPr>
        <w:shd w:val="clear" w:color="auto" w:fill="FFFFFF"/>
        <w:spacing w:after="165" w:line="240" w:lineRule="auto"/>
        <w:ind w:firstLine="567"/>
        <w:jc w:val="both"/>
        <w:rPr>
          <w:rFonts w:ascii="Times New Roman" w:eastAsia="Times New Roman" w:hAnsi="Times New Roman" w:cs="Times New Roman"/>
          <w:color w:val="52525C"/>
          <w:sz w:val="28"/>
          <w:szCs w:val="28"/>
          <w:lang w:eastAsia="ru-RU"/>
        </w:rPr>
      </w:pPr>
      <w:r w:rsidRPr="00D919D6">
        <w:rPr>
          <w:rFonts w:ascii="Times New Roman" w:eastAsia="Times New Roman" w:hAnsi="Times New Roman" w:cs="Times New Roman"/>
          <w:b/>
          <w:bCs/>
          <w:color w:val="52525C"/>
          <w:sz w:val="28"/>
          <w:szCs w:val="28"/>
          <w:lang w:eastAsia="ru-RU"/>
        </w:rPr>
        <w:t>Аннотация:</w:t>
      </w:r>
      <w:r>
        <w:rPr>
          <w:rFonts w:ascii="Times New Roman" w:eastAsia="Times New Roman" w:hAnsi="Times New Roman" w:cs="Times New Roman"/>
          <w:color w:val="52525C"/>
          <w:sz w:val="28"/>
          <w:szCs w:val="28"/>
          <w:lang w:eastAsia="ru-RU"/>
        </w:rPr>
        <w:t xml:space="preserve"> </w:t>
      </w:r>
      <w:r w:rsidRPr="0033341C">
        <w:rPr>
          <w:rFonts w:ascii="Times New Roman" w:hAnsi="Times New Roman" w:cs="Times New Roman"/>
          <w:sz w:val="28"/>
          <w:szCs w:val="28"/>
        </w:rPr>
        <w:t>настоящая статья анализирует актуальные методы и формы взаимодействия социального педагога с родителями (законными представителями) обучающихся. В фокусе исследования находятся проблемы, возникающие в процессе семейного воспитания, а также предлагаются пути повышения педагогической культуры родителей. Особое внимание уделяется технологиям построения конструктивного сотрудничества, направленного на обеспечение</w:t>
      </w:r>
      <w:r>
        <w:t xml:space="preserve"> </w:t>
      </w:r>
      <w:r w:rsidRPr="0033341C">
        <w:rPr>
          <w:rFonts w:ascii="Times New Roman" w:hAnsi="Times New Roman" w:cs="Times New Roman"/>
          <w:sz w:val="28"/>
          <w:szCs w:val="28"/>
        </w:rPr>
        <w:t>оптимального развития и благополучия ребенка.</w:t>
      </w:r>
      <w:r w:rsidRPr="0033341C">
        <w:rPr>
          <w:rFonts w:ascii="Times New Roman" w:hAnsi="Times New Roman" w:cs="Times New Roman"/>
          <w:sz w:val="28"/>
          <w:szCs w:val="28"/>
        </w:rPr>
        <w:br/>
      </w:r>
      <w:r w:rsidRPr="00D919D6">
        <w:rPr>
          <w:rFonts w:ascii="Times New Roman" w:eastAsia="Times New Roman" w:hAnsi="Times New Roman" w:cs="Times New Roman"/>
          <w:b/>
          <w:bCs/>
          <w:color w:val="52525C"/>
          <w:sz w:val="28"/>
          <w:szCs w:val="28"/>
          <w:lang w:eastAsia="ru-RU"/>
        </w:rPr>
        <w:t>Ключевые слова:</w:t>
      </w:r>
      <w:r w:rsidRPr="00D919D6">
        <w:rPr>
          <w:rFonts w:ascii="Times New Roman" w:eastAsia="Times New Roman" w:hAnsi="Times New Roman" w:cs="Times New Roman"/>
          <w:color w:val="52525C"/>
          <w:sz w:val="28"/>
          <w:szCs w:val="28"/>
          <w:lang w:eastAsia="ru-RU"/>
        </w:rPr>
        <w:t> </w:t>
      </w:r>
      <w:hyperlink r:id="rId5" w:tgtFrame="_blank" w:tooltip="Найти все статьи по ключевому слову" w:history="1">
        <w:r w:rsidRPr="00D919D6">
          <w:rPr>
            <w:rFonts w:ascii="Times New Roman" w:eastAsia="Times New Roman" w:hAnsi="Times New Roman" w:cs="Times New Roman"/>
            <w:color w:val="337AB7"/>
            <w:sz w:val="28"/>
            <w:szCs w:val="28"/>
            <w:u w:val="single"/>
            <w:lang w:eastAsia="ru-RU"/>
          </w:rPr>
          <w:t>семейное воспитание</w:t>
        </w:r>
      </w:hyperlink>
      <w:r w:rsidRPr="00D919D6">
        <w:rPr>
          <w:rFonts w:ascii="Times New Roman" w:eastAsia="Times New Roman" w:hAnsi="Times New Roman" w:cs="Times New Roman"/>
          <w:color w:val="52525C"/>
          <w:sz w:val="28"/>
          <w:szCs w:val="28"/>
          <w:lang w:eastAsia="ru-RU"/>
        </w:rPr>
        <w:t>, </w:t>
      </w:r>
      <w:hyperlink r:id="rId6" w:tgtFrame="_blank" w:tooltip="Найти все статьи по ключевому слову" w:history="1">
        <w:r w:rsidRPr="00D919D6">
          <w:rPr>
            <w:rFonts w:ascii="Times New Roman" w:eastAsia="Times New Roman" w:hAnsi="Times New Roman" w:cs="Times New Roman"/>
            <w:color w:val="337AB7"/>
            <w:sz w:val="28"/>
            <w:szCs w:val="28"/>
            <w:u w:val="single"/>
            <w:lang w:eastAsia="ru-RU"/>
          </w:rPr>
          <w:t xml:space="preserve">профилактика </w:t>
        </w:r>
        <w:proofErr w:type="spellStart"/>
        <w:r w:rsidRPr="00D919D6">
          <w:rPr>
            <w:rFonts w:ascii="Times New Roman" w:eastAsia="Times New Roman" w:hAnsi="Times New Roman" w:cs="Times New Roman"/>
            <w:color w:val="337AB7"/>
            <w:sz w:val="28"/>
            <w:szCs w:val="28"/>
            <w:u w:val="single"/>
            <w:lang w:eastAsia="ru-RU"/>
          </w:rPr>
          <w:t>девиантного</w:t>
        </w:r>
        <w:proofErr w:type="spellEnd"/>
        <w:r w:rsidRPr="00D919D6">
          <w:rPr>
            <w:rFonts w:ascii="Times New Roman" w:eastAsia="Times New Roman" w:hAnsi="Times New Roman" w:cs="Times New Roman"/>
            <w:color w:val="337AB7"/>
            <w:sz w:val="28"/>
            <w:szCs w:val="28"/>
            <w:u w:val="single"/>
            <w:lang w:eastAsia="ru-RU"/>
          </w:rPr>
          <w:t xml:space="preserve"> поведения</w:t>
        </w:r>
      </w:hyperlink>
      <w:r w:rsidRPr="00D919D6">
        <w:rPr>
          <w:rFonts w:ascii="Times New Roman" w:eastAsia="Times New Roman" w:hAnsi="Times New Roman" w:cs="Times New Roman"/>
          <w:color w:val="52525C"/>
          <w:sz w:val="28"/>
          <w:szCs w:val="28"/>
          <w:lang w:eastAsia="ru-RU"/>
        </w:rPr>
        <w:t>, </w:t>
      </w:r>
      <w:hyperlink r:id="rId7" w:tgtFrame="_blank" w:tooltip="Найти все статьи по ключевому слову" w:history="1">
        <w:r w:rsidRPr="00D919D6">
          <w:rPr>
            <w:rFonts w:ascii="Times New Roman" w:eastAsia="Times New Roman" w:hAnsi="Times New Roman" w:cs="Times New Roman"/>
            <w:color w:val="337AB7"/>
            <w:sz w:val="28"/>
            <w:szCs w:val="28"/>
            <w:u w:val="single"/>
            <w:lang w:eastAsia="ru-RU"/>
          </w:rPr>
          <w:t>социальный педагог</w:t>
        </w:r>
      </w:hyperlink>
      <w:r w:rsidRPr="00D919D6">
        <w:rPr>
          <w:rFonts w:ascii="Times New Roman" w:eastAsia="Times New Roman" w:hAnsi="Times New Roman" w:cs="Times New Roman"/>
          <w:color w:val="52525C"/>
          <w:sz w:val="28"/>
          <w:szCs w:val="28"/>
          <w:lang w:eastAsia="ru-RU"/>
        </w:rPr>
        <w:t>, </w:t>
      </w:r>
      <w:hyperlink r:id="rId8" w:tgtFrame="_blank" w:tooltip="Найти все статьи по ключевому слову" w:history="1">
        <w:r w:rsidRPr="00D919D6">
          <w:rPr>
            <w:rFonts w:ascii="Times New Roman" w:eastAsia="Times New Roman" w:hAnsi="Times New Roman" w:cs="Times New Roman"/>
            <w:color w:val="337AB7"/>
            <w:sz w:val="28"/>
            <w:szCs w:val="28"/>
            <w:u w:val="single"/>
            <w:lang w:eastAsia="ru-RU"/>
          </w:rPr>
          <w:t>работа с родителями</w:t>
        </w:r>
      </w:hyperlink>
      <w:r w:rsidRPr="00D919D6">
        <w:rPr>
          <w:rFonts w:ascii="Times New Roman" w:eastAsia="Times New Roman" w:hAnsi="Times New Roman" w:cs="Times New Roman"/>
          <w:color w:val="52525C"/>
          <w:sz w:val="28"/>
          <w:szCs w:val="28"/>
          <w:lang w:eastAsia="ru-RU"/>
        </w:rPr>
        <w:t>, </w:t>
      </w:r>
      <w:hyperlink r:id="rId9" w:tgtFrame="_blank" w:tooltip="Найти все статьи по ключевому слову" w:history="1">
        <w:r w:rsidRPr="00D919D6">
          <w:rPr>
            <w:rFonts w:ascii="Times New Roman" w:eastAsia="Times New Roman" w:hAnsi="Times New Roman" w:cs="Times New Roman"/>
            <w:color w:val="337AB7"/>
            <w:sz w:val="28"/>
            <w:szCs w:val="28"/>
            <w:u w:val="single"/>
            <w:lang w:eastAsia="ru-RU"/>
          </w:rPr>
          <w:t>педагогическое просвещение</w:t>
        </w:r>
      </w:hyperlink>
      <w:r w:rsidRPr="00D919D6">
        <w:rPr>
          <w:rFonts w:ascii="Times New Roman" w:eastAsia="Times New Roman" w:hAnsi="Times New Roman" w:cs="Times New Roman"/>
          <w:color w:val="52525C"/>
          <w:sz w:val="28"/>
          <w:szCs w:val="28"/>
          <w:lang w:eastAsia="ru-RU"/>
        </w:rPr>
        <w:t>, </w:t>
      </w:r>
      <w:hyperlink r:id="rId10" w:tgtFrame="_blank" w:tooltip="Найти все статьи по ключевому слову" w:history="1">
        <w:r w:rsidRPr="00D919D6">
          <w:rPr>
            <w:rFonts w:ascii="Times New Roman" w:eastAsia="Times New Roman" w:hAnsi="Times New Roman" w:cs="Times New Roman"/>
            <w:color w:val="337AB7"/>
            <w:sz w:val="28"/>
            <w:szCs w:val="28"/>
            <w:u w:val="single"/>
            <w:lang w:eastAsia="ru-RU"/>
          </w:rPr>
          <w:t>взаимодействие с законными представителями</w:t>
        </w:r>
      </w:hyperlink>
      <w:r w:rsidRPr="00D919D6">
        <w:rPr>
          <w:rFonts w:ascii="Times New Roman" w:eastAsia="Times New Roman" w:hAnsi="Times New Roman" w:cs="Times New Roman"/>
          <w:color w:val="52525C"/>
          <w:sz w:val="28"/>
          <w:szCs w:val="28"/>
          <w:lang w:eastAsia="ru-RU"/>
        </w:rPr>
        <w:t>.</w:t>
      </w:r>
    </w:p>
    <w:p w:rsidR="00A80637" w:rsidRPr="00A80637" w:rsidRDefault="00A80637" w:rsidP="00A8063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>Современная система образования ориентирована на взаимодействие с семьями в соответствии с Федеральным законом «Об образовании в РФ». Родители (законные представители) играют ключевую роль в процессе социализации, обучения и развития ребенка, поэтому эффективное сотрудничество социального педагога с семьей является важным условием успешной адаптации обучающихся в социуме.</w:t>
      </w:r>
    </w:p>
    <w:p w:rsidR="00A80637" w:rsidRPr="00A80637" w:rsidRDefault="00A80637" w:rsidP="00A80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Актуальность темы обусловлена возрастающими социальными вызовами: изменениями в структуре семьи, ростом числа неблагополучных семей, трудностями во взаимодействии родителей и образовательных организаций. </w:t>
      </w:r>
    </w:p>
    <w:p w:rsid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Социальный педагог играет ключевую роль в сопровождении семей, воспитывающих детей с интеллектуальными нарушениями. Его работа направлена на создание благоприятной среды для развития ребенка, оказание поддержки родителям и налаживание эффективного взаимодействия между семьей и образовательным учреждением. Основные направления деятельности: </w:t>
      </w:r>
    </w:p>
    <w:p w:rsid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Информационно-просветительская работа: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редоставление родителям полной и достоверной информации о правах и льготах, доступных для семей с детьми с особыми потребностями. Организация семинаров, лекций, консультаций по вопросам воспитания, обучения и социальной адаптации детей с интеллектуальными нарушениями. </w:t>
      </w:r>
    </w:p>
    <w:p w:rsid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Консультативная помощь: 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ндивидуальные консультации, направленные на решение конкретных проблем, возникающих в процессе воспитания и развития ребенка. Помощь в выборе коррекционных программ, образовательных маршрутов и методов воспитания. </w:t>
      </w:r>
    </w:p>
    <w:p w:rsid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Посредническая деятельность: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оциальный педагог выступает посредником между семьей и образовательным учреждением, помогая разрешать конфликты и находить компромиссы. Оказание помощи в оформлении документов для получения социальной поддержки, инвалидности и других необходимых услуг. </w:t>
      </w:r>
    </w:p>
    <w:p w:rsidR="008C57B3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досуга: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овлечение семей в совместные мероприятия, направленные на социализацию детей и укрепление семейных связей. </w:t>
      </w:r>
      <w:r w:rsidRPr="00A8063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Организация экскурсий, праздников, спортивных соревнований и других форм досуга. </w:t>
      </w:r>
    </w:p>
    <w:p w:rsidR="00A80637" w:rsidRP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Психологическая поддержка: </w:t>
      </w:r>
      <w:r w:rsidR="008C57B3">
        <w:rPr>
          <w:rFonts w:ascii="Times New Roman" w:hAnsi="Times New Roman" w:cs="Times New Roman"/>
          <w:sz w:val="28"/>
          <w:szCs w:val="28"/>
          <w:lang w:eastAsia="ru-RU"/>
        </w:rPr>
        <w:t>о</w:t>
      </w:r>
      <w:bookmarkStart w:id="0" w:name="_GoBack"/>
      <w:bookmarkEnd w:id="0"/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казание психологической поддержки родителям, испытывающим стресс или эмоциональное выгорание.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A80637">
        <w:rPr>
          <w:rFonts w:ascii="Times New Roman" w:hAnsi="Times New Roman" w:cs="Times New Roman"/>
          <w:sz w:val="28"/>
          <w:szCs w:val="28"/>
          <w:lang w:eastAsia="ru-RU"/>
        </w:rPr>
        <w:t>Помощь в формировании позитивного отношения к ребенку и его возможностям. Эффективная работа социального педагога с родителями позволяет создать условия для полноценного развития и социальной адаптации детей с интеллектуальными нарушениями, а также улучшить качество жизни их семей.</w:t>
      </w:r>
    </w:p>
    <w:p w:rsidR="00A80637" w:rsidRP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Важным аспектом работы социального педагога является установление доверительных отношений с родителями. Открытость, </w:t>
      </w:r>
      <w:proofErr w:type="spellStart"/>
      <w:r w:rsidRPr="00A80637">
        <w:rPr>
          <w:rFonts w:ascii="Times New Roman" w:hAnsi="Times New Roman" w:cs="Times New Roman"/>
          <w:sz w:val="28"/>
          <w:szCs w:val="28"/>
          <w:lang w:eastAsia="ru-RU"/>
        </w:rPr>
        <w:t>эмпатия</w:t>
      </w:r>
      <w:proofErr w:type="spellEnd"/>
      <w:r w:rsidRPr="00A80637">
        <w:rPr>
          <w:rFonts w:ascii="Times New Roman" w:hAnsi="Times New Roman" w:cs="Times New Roman"/>
          <w:sz w:val="28"/>
          <w:szCs w:val="28"/>
          <w:lang w:eastAsia="ru-RU"/>
        </w:rPr>
        <w:t xml:space="preserve"> и уважение к семейным ценностям позволяют создать атмосферу взаимопонимания и сотрудничества. Социальный педагог должен уметь слушать и слышать родителей, учитывать их мнение и потребности при разработке индивидуальных планов сопровождения ребенка.</w:t>
      </w:r>
    </w:p>
    <w:p w:rsidR="00A80637" w:rsidRP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>В процессе работы с семьями социальный педагог активно использует различные методы и формы работы. Это могут быть индивидуальные беседы, групповые тренинги, родительские собрания, круглые столы, тематические консультации и другие мероприятия. Выбор конкретных методов зависит от потребностей семьи, возраста ребенка и имеющихся ресурсов.</w:t>
      </w:r>
    </w:p>
    <w:p w:rsidR="00A80637" w:rsidRP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>Особое внимание уделяется работе с семьями, находящимися в трудной жизненной ситуации. Социальный педагог оказывает им всестороннюю поддержку, помогая решать материальные, жилищные, психологические и другие проблемы. Он сотрудничает с органами социальной защиты, благотворительными организациями и другими учреждениями, чтобы обеспечить семьям необходимую помощь.</w:t>
      </w:r>
    </w:p>
    <w:p w:rsidR="00A80637" w:rsidRP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>Одним из важных направлений является повышение педагогической компетентности родителей. Через семинары, тренинги и консультации социальный педагог обучает родителей эффективным методам воспитания, развития и обучения детей с интеллектуальными нарушениями. Он помогает родителям понять особенности развития ребенка, научиться правильно взаимодействовать с ним и создавать благоприятную среду для его роста и развития.</w:t>
      </w:r>
    </w:p>
    <w:p w:rsidR="00A80637" w:rsidRP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0637">
        <w:rPr>
          <w:rFonts w:ascii="Times New Roman" w:hAnsi="Times New Roman" w:cs="Times New Roman"/>
          <w:sz w:val="28"/>
          <w:szCs w:val="28"/>
          <w:lang w:eastAsia="ru-RU"/>
        </w:rPr>
        <w:t>В целом, работа социального педагога с родителями обучающихся с интеллектуальными нарушениями – это комплексная и многогранная деятельность, направленная на улучшение качества жизни семей, создание условий для полноценного развития детей и их успешной интеграции в общество.</w:t>
      </w:r>
    </w:p>
    <w:p w:rsidR="00A80637" w:rsidRP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637">
        <w:rPr>
          <w:rFonts w:ascii="Times New Roman" w:hAnsi="Times New Roman" w:cs="Times New Roman"/>
          <w:sz w:val="28"/>
          <w:szCs w:val="28"/>
        </w:rPr>
        <w:t>Важным элементом работы социального педагога является профилактика семейного неблагополучия. Своевременное выявление и устранение факторов риска позволяют предотвратить развитие кризисных ситуаций и защитить права и интересы ребенка. Социальный педагог проводит мониторинг семей, находящихся в зоне особого внимания, оказывает им консультативную помощь и направляет в соответствующие службы при необходимости.</w:t>
      </w:r>
    </w:p>
    <w:p w:rsidR="00A80637" w:rsidRP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637">
        <w:rPr>
          <w:rFonts w:ascii="Times New Roman" w:hAnsi="Times New Roman" w:cs="Times New Roman"/>
          <w:sz w:val="28"/>
          <w:szCs w:val="28"/>
        </w:rPr>
        <w:lastRenderedPageBreak/>
        <w:t>Неотъемлемой частью работы является защита прав ребенка. Социальный педагог следит за соблюдением прав ребенка в семье, образовательном учреждении и обществе. В случае выявления нарушений он принимает меры по их устранению, обращается в органы опеки и попечительства, правоохранительные органы и другие организации, защищающие права детей.</w:t>
      </w:r>
    </w:p>
    <w:p w:rsidR="00A80637" w:rsidRP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637">
        <w:rPr>
          <w:rFonts w:ascii="Times New Roman" w:hAnsi="Times New Roman" w:cs="Times New Roman"/>
          <w:sz w:val="28"/>
          <w:szCs w:val="28"/>
        </w:rPr>
        <w:t xml:space="preserve">Эффективность работы социального педагога во многом зависит от его профессиональной компетентности и личностных качеств. Он должен обладать знаниями в области педагогики, психологии, социологии, права, а также уметь устанавливать контакт с людьми, проявлять </w:t>
      </w:r>
      <w:proofErr w:type="spellStart"/>
      <w:r w:rsidRPr="00A80637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A80637">
        <w:rPr>
          <w:rFonts w:ascii="Times New Roman" w:hAnsi="Times New Roman" w:cs="Times New Roman"/>
          <w:sz w:val="28"/>
          <w:szCs w:val="28"/>
        </w:rPr>
        <w:t>, быть терпеливым и настойчивым. Важным качеством является умение работать в команде с другими специалистами, такими как учителя, психологи, врачи и юристы.</w:t>
      </w:r>
    </w:p>
    <w:p w:rsidR="00A80637" w:rsidRPr="00A80637" w:rsidRDefault="00A80637" w:rsidP="00A806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637">
        <w:rPr>
          <w:rFonts w:ascii="Times New Roman" w:hAnsi="Times New Roman" w:cs="Times New Roman"/>
          <w:sz w:val="28"/>
          <w:szCs w:val="28"/>
        </w:rPr>
        <w:t>Таким образом, работа социального педагога с родителями обучающихся с интеллектуальными нарушениями играет ключевую роль в обеспечении благополучия семьи и успешной социализации ребенка. Комплексный подход, сочетающий профилактику, поддержку и защиту, позволяет создать благоприятные условия для развития и интеграции детей с особыми образовательными потребностями.</w:t>
      </w:r>
    </w:p>
    <w:p w:rsidR="00A80637" w:rsidRPr="00D919D6" w:rsidRDefault="00A80637" w:rsidP="00A80637">
      <w:pPr>
        <w:shd w:val="clear" w:color="auto" w:fill="FFFFFF"/>
        <w:spacing w:before="165" w:after="165" w:line="240" w:lineRule="auto"/>
        <w:jc w:val="both"/>
        <w:outlineLvl w:val="4"/>
        <w:rPr>
          <w:rFonts w:ascii="Times New Roman" w:eastAsia="Times New Roman" w:hAnsi="Times New Roman" w:cs="Times New Roman"/>
          <w:color w:val="52525C"/>
          <w:sz w:val="28"/>
          <w:szCs w:val="28"/>
          <w:lang w:eastAsia="ru-RU"/>
        </w:rPr>
      </w:pPr>
      <w:r w:rsidRPr="00D919D6">
        <w:rPr>
          <w:rFonts w:ascii="Times New Roman" w:eastAsia="Times New Roman" w:hAnsi="Times New Roman" w:cs="Times New Roman"/>
          <w:b/>
          <w:bCs/>
          <w:i/>
          <w:iCs/>
          <w:color w:val="52525C"/>
          <w:sz w:val="28"/>
          <w:szCs w:val="28"/>
          <w:lang w:eastAsia="ru-RU"/>
        </w:rPr>
        <w:t>Список литературы</w:t>
      </w:r>
    </w:p>
    <w:p w:rsidR="00A80637" w:rsidRPr="00D919D6" w:rsidRDefault="00A80637" w:rsidP="00A806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 (принята всенародным голосованием 12.12.1993 с изм. от 01.07.2020) // Официальный интернет-портал правовой информации [Электронный ресурс]. – Режим доступа: https://base.garant.ru/10103000/ (дата обращения: 11.08.2025). </w:t>
      </w:r>
    </w:p>
    <w:p w:rsidR="00A80637" w:rsidRPr="00D919D6" w:rsidRDefault="00A80637" w:rsidP="00A806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№273-ФЗ «Об образовании в Российской Федерации» (ред. от 30.12.2023) // Собрание законодательства РФ. – 2012. – №53 (ч. 1). – Ст. 7598.</w:t>
      </w:r>
    </w:p>
    <w:p w:rsidR="00A80637" w:rsidRPr="00D919D6" w:rsidRDefault="00A80637" w:rsidP="00A806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Василькова Ю.В. Методика и опыт работы социального педагога: учеб. пособие / Ю.В. Василькова. – 2-е изд. – М.: Академия, 2020. – 180 с.</w:t>
      </w:r>
    </w:p>
    <w:p w:rsidR="00A80637" w:rsidRPr="00D919D6" w:rsidRDefault="00A80637" w:rsidP="00A806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Василькова Ю.В. Социальная педагогика: курс лекций / Ю.В. Василькова, Т.А. Василькова. – М.: Кнорус, 2020. – 240 с.</w:t>
      </w:r>
    </w:p>
    <w:p w:rsidR="00A80637" w:rsidRPr="00D919D6" w:rsidRDefault="00A80637" w:rsidP="00A806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Галагузова</w:t>
      </w:r>
      <w:proofErr w:type="spellEnd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М.А. Социальная педагогика: учебник / М.А. </w:t>
      </w:r>
      <w:proofErr w:type="spellStart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Галагузова</w:t>
      </w:r>
      <w:proofErr w:type="spellEnd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Л.В. </w:t>
      </w:r>
      <w:proofErr w:type="spellStart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Мардахаев</w:t>
      </w:r>
      <w:proofErr w:type="spellEnd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</w:t>
      </w:r>
      <w:proofErr w:type="spellStart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, 2021. – 376 с.</w:t>
      </w:r>
    </w:p>
    <w:p w:rsidR="00A80637" w:rsidRPr="00D919D6" w:rsidRDefault="00A80637" w:rsidP="00A806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Шакурова М.В. Методика и технология работы социального педагога: учеб. пособие / М.В. Шакурова. – 2-е изд. – М.: Академия, 2022. – 265 с.</w:t>
      </w:r>
    </w:p>
    <w:p w:rsidR="00A80637" w:rsidRPr="00D919D6" w:rsidRDefault="00A80637" w:rsidP="00A806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Шептенко</w:t>
      </w:r>
      <w:proofErr w:type="spellEnd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П.А. Методика работы социального педагога / П.А. </w:t>
      </w:r>
      <w:proofErr w:type="spellStart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Шептенко</w:t>
      </w:r>
      <w:proofErr w:type="spellEnd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, Г.А. Воронина; под ред. В.А. </w:t>
      </w:r>
      <w:proofErr w:type="spellStart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Сластенина</w:t>
      </w:r>
      <w:proofErr w:type="spellEnd"/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Академия, 2021. – 208 с.</w:t>
      </w:r>
    </w:p>
    <w:p w:rsidR="00A80637" w:rsidRPr="00D919D6" w:rsidRDefault="00A80637" w:rsidP="00A806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9D6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 И.И. Профилактика семейного неблагополучия: методические рекомендации / И.И. Иванов // Владимирский государственный университет [Электронный ресурс]. – Режим доступа: https://op.vlsu.ru/fileadmin/Programmy/Specialitet/44.05.01/Metod_doc/Profilaktika_semeinogo_neblagopoluchija.pdf (дата обращения: 21.08.2025). </w:t>
      </w:r>
    </w:p>
    <w:p w:rsidR="00A80637" w:rsidRPr="008C57B3" w:rsidRDefault="00A80637" w:rsidP="00A806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1788" w:rsidRPr="008C57B3" w:rsidRDefault="00B41788"/>
    <w:sectPr w:rsidR="00B41788" w:rsidRPr="008C5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443CA"/>
    <w:multiLevelType w:val="multilevel"/>
    <w:tmpl w:val="C7441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637"/>
    <w:rsid w:val="008C57B3"/>
    <w:rsid w:val="009E7C91"/>
    <w:rsid w:val="00A80637"/>
    <w:rsid w:val="00B4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65E9-0E21-4B3A-A1C4-6AACD6A8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0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806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0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8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61961">
              <w:marLeft w:val="45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7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sreda.com/ru/keyword/48825/articl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hsreda.com/ru/keyword/35274/articl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hsreda.com/ru/keyword/20866/article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hsreda.com/ru/keyword/3577/articles" TargetMode="External"/><Relationship Id="rId10" Type="http://schemas.openxmlformats.org/officeDocument/2006/relationships/hyperlink" Target="https://phsreda.com/ru/keyword/124238/articl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hsreda.com/ru/keyword/124237/articl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2025-12-08T08:42:00Z</dcterms:created>
  <dcterms:modified xsi:type="dcterms:W3CDTF">2025-12-08T09:01:00Z</dcterms:modified>
</cp:coreProperties>
</file>