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AB06A" w14:textId="6E200EF2" w:rsidR="00161C46" w:rsidRDefault="00A24580" w:rsidP="00161C46">
      <w:pPr>
        <w:pStyle w:val="docdat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ВОСПИТАТЕЛЬНОЕ МЕРОПРИЯТИЕ</w:t>
      </w:r>
    </w:p>
    <w:p w14:paraId="50C22CEC" w14:textId="7943E5FA" w:rsidR="00A24580" w:rsidRDefault="00A24580" w:rsidP="00161C46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color w:val="000000"/>
        </w:rPr>
        <w:t xml:space="preserve"> </w:t>
      </w:r>
    </w:p>
    <w:p w14:paraId="353F501D" w14:textId="0AAA2382" w:rsidR="00A24580" w:rsidRDefault="00A24580" w:rsidP="00161C46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A24580">
        <w:rPr>
          <w:b/>
          <w:bCs/>
          <w:color w:val="000000"/>
        </w:rPr>
        <w:t>«</w:t>
      </w:r>
      <w:r w:rsidR="00A7371F">
        <w:rPr>
          <w:b/>
          <w:bCs/>
          <w:color w:val="000000"/>
        </w:rPr>
        <w:t>Добрые дела</w:t>
      </w:r>
      <w:r w:rsidRPr="00A24580">
        <w:rPr>
          <w:b/>
          <w:bCs/>
          <w:color w:val="000000"/>
        </w:rPr>
        <w:t>»</w:t>
      </w:r>
    </w:p>
    <w:p w14:paraId="44DA1B36" w14:textId="77777777" w:rsidR="00161C46" w:rsidRPr="00A24580" w:rsidRDefault="00161C46" w:rsidP="00161C46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A5FA479" w14:textId="588564DB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 w:rsidRPr="00A24580">
        <w:rPr>
          <w:b/>
          <w:bCs/>
          <w:color w:val="000000"/>
        </w:rPr>
        <w:t>Актуальность мероприятия:</w:t>
      </w:r>
      <w:r w:rsidRPr="00A24580">
        <w:t xml:space="preserve"> </w:t>
      </w:r>
      <w:r w:rsidR="00632674" w:rsidRPr="00632674">
        <w:t>Современному обществу особенно важна забота о формировании у подрастающего поколения устойчивых положительных качеств характера, таких как способность сочувствовать, сопереживать, умение заботиться о близких людях и животных. Особенно остро эта задача встаёт в условиях инклюзивного образования, где дети с особыми образовательными потребностями учатся совместно с обычными сверстниками. Такие дети нередко испытывают трудности в социальной адаптации и восприятии окружающих эмоций. Поэтому создание условий для полноценного включения каждого ребёнка в учебный процесс и жизнь коллектива становится приоритетной задачей педагогики. Важно формировать у школьников понимание и принятие разнообразия, учить видеть уникальность каждого человека и уважительно относиться ко всем своим одноклассникам вне зависимости от особенностей их развития. Воспитание нравственности и добродетельных качеств должно стать основой инклюзивной среды, способствующей всестороннему развитию каждого ребёнка.</w:t>
      </w:r>
    </w:p>
    <w:p w14:paraId="02358203" w14:textId="3DF10DD3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 w:rsidRPr="00A24580">
        <w:rPr>
          <w:b/>
          <w:bCs/>
          <w:color w:val="000000"/>
        </w:rPr>
        <w:t>Цель:</w:t>
      </w:r>
      <w:r>
        <w:rPr>
          <w:color w:val="000000"/>
        </w:rPr>
        <w:t xml:space="preserve"> </w:t>
      </w:r>
      <w:r w:rsidRPr="00A24580">
        <w:rPr>
          <w:color w:val="000000"/>
        </w:rPr>
        <w:t xml:space="preserve">Формирование нравственных ценностей, развитие способности понимать чувства других людей, осознавать ценность добрых поступков и развивать эмпатию у </w:t>
      </w:r>
      <w:proofErr w:type="gramStart"/>
      <w:r w:rsidRPr="00A24580">
        <w:rPr>
          <w:color w:val="000000"/>
        </w:rPr>
        <w:t xml:space="preserve">детей </w:t>
      </w:r>
      <w:r w:rsidR="00632674">
        <w:rPr>
          <w:color w:val="000000"/>
        </w:rPr>
        <w:t xml:space="preserve"> в</w:t>
      </w:r>
      <w:proofErr w:type="gramEnd"/>
      <w:r w:rsidR="00632674">
        <w:rPr>
          <w:color w:val="000000"/>
        </w:rPr>
        <w:t xml:space="preserve"> том числе </w:t>
      </w:r>
      <w:r w:rsidRPr="00A24580">
        <w:rPr>
          <w:color w:val="000000"/>
        </w:rPr>
        <w:t>с ОВЗ.</w:t>
      </w:r>
    </w:p>
    <w:p w14:paraId="59C96E93" w14:textId="77777777" w:rsidR="00A24580" w:rsidRP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bCs/>
        </w:rPr>
      </w:pPr>
      <w:r w:rsidRPr="00A24580">
        <w:rPr>
          <w:b/>
          <w:bCs/>
          <w:color w:val="000000"/>
        </w:rPr>
        <w:t>Задачи:</w:t>
      </w:r>
    </w:p>
    <w:p w14:paraId="1FA3F42B" w14:textId="621E477C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>1. Воспитательная:</w:t>
      </w:r>
      <w:r w:rsidRPr="00A24580">
        <w:t xml:space="preserve"> </w:t>
      </w:r>
      <w:r>
        <w:rPr>
          <w:color w:val="000000"/>
        </w:rPr>
        <w:t>с</w:t>
      </w:r>
      <w:r w:rsidRPr="00A24580">
        <w:rPr>
          <w:color w:val="000000"/>
        </w:rPr>
        <w:t>пособствовать формированию базовых нравственных ценностей и установок</w:t>
      </w:r>
      <w:r w:rsidR="00632674">
        <w:rPr>
          <w:color w:val="000000"/>
        </w:rPr>
        <w:t>.</w:t>
      </w:r>
      <w:r>
        <w:rPr>
          <w:color w:val="000000"/>
        </w:rPr>
        <w:t xml:space="preserve"> </w:t>
      </w:r>
    </w:p>
    <w:p w14:paraId="6FDADC47" w14:textId="55069D3D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>2. Обучающая:</w:t>
      </w:r>
      <w:r w:rsidRPr="00A24580">
        <w:t xml:space="preserve"> </w:t>
      </w:r>
      <w:r>
        <w:rPr>
          <w:color w:val="000000"/>
        </w:rPr>
        <w:t>р</w:t>
      </w:r>
      <w:r w:rsidRPr="00A24580">
        <w:rPr>
          <w:color w:val="000000"/>
        </w:rPr>
        <w:t>асширять знания детей о нравственных нормах и правилах поведения, принятых в российском обществе, формировать основы этической грамотности и морально-духовных ориентиров.</w:t>
      </w:r>
    </w:p>
    <w:p w14:paraId="6546EA69" w14:textId="77777777" w:rsidR="00BD5D94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>3. Развивающая: с</w:t>
      </w:r>
      <w:r w:rsidRPr="00A24580">
        <w:rPr>
          <w:color w:val="000000"/>
        </w:rPr>
        <w:t>оздать условия для всестороннего личностного развития детей, содействуя улучшению когнитивных функций, творческих способностей и эмоциональной сферы ребёнка.</w:t>
      </w:r>
    </w:p>
    <w:p w14:paraId="7E971A31" w14:textId="77777777" w:rsidR="00632674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>Технологии:</w:t>
      </w:r>
      <w:r w:rsidRPr="00A24580">
        <w:t xml:space="preserve"> </w:t>
      </w:r>
    </w:p>
    <w:p w14:paraId="19F6A649" w14:textId="56B85523" w:rsidR="00A24580" w:rsidRPr="00BD5D94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 w:rsidRPr="00A24580">
        <w:rPr>
          <w:color w:val="000000"/>
        </w:rPr>
        <w:t>1. Игровая технология: проведение игры-</w:t>
      </w:r>
      <w:r w:rsidR="00632674">
        <w:rPr>
          <w:color w:val="000000"/>
        </w:rPr>
        <w:t>ситуации</w:t>
      </w:r>
      <w:r w:rsidRPr="00A24580">
        <w:rPr>
          <w:color w:val="000000"/>
        </w:rPr>
        <w:t xml:space="preserve"> «</w:t>
      </w:r>
      <w:r w:rsidR="00632674">
        <w:rPr>
          <w:color w:val="000000"/>
        </w:rPr>
        <w:t>Как бы ты поступил?</w:t>
      </w:r>
      <w:r w:rsidRPr="00A24580">
        <w:rPr>
          <w:color w:val="000000"/>
        </w:rPr>
        <w:t>», позволяющей активно вовлечь детей в творческую активность и моделирование ситуаций, связанных с оказанием помощи и поддержкой.</w:t>
      </w:r>
    </w:p>
    <w:p w14:paraId="4DF769DB" w14:textId="46EE44F6" w:rsidR="00A24580" w:rsidRPr="00A24580" w:rsidRDefault="00A24580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A24580">
        <w:rPr>
          <w:color w:val="000000"/>
        </w:rPr>
        <w:t>2. Технология сотрудничества: организация совместного выполнения задания «Сердечные послания», где дети взаимодействуют друг с другом, учатся передавать позитивные эмоции и создавать теплую атмосферу внутри коллектива.</w:t>
      </w:r>
    </w:p>
    <w:p w14:paraId="784071B5" w14:textId="3DD87D44" w:rsidR="00A24580" w:rsidRPr="00A24580" w:rsidRDefault="00A24580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A24580">
        <w:rPr>
          <w:color w:val="000000"/>
        </w:rPr>
        <w:t>3. Художественно-творческая технология: привлечение детей к процессу художественного творчества через рисунок «Добрые дела», стимулирующее проявление фантазии и отражение личного опыта совершения хороших поступков.</w:t>
      </w:r>
    </w:p>
    <w:p w14:paraId="392E12B8" w14:textId="354A62C2" w:rsidR="00A24580" w:rsidRPr="00A24580" w:rsidRDefault="00A24580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A24580">
        <w:rPr>
          <w:color w:val="000000"/>
        </w:rPr>
        <w:t>4. Диалоговая форма обучения: обсуждение сюжета прочитанной сказки или рассказа, постановка вопросов, направленных на активизацию критического мышления и углубленное понимание содержания материала.</w:t>
      </w:r>
    </w:p>
    <w:p w14:paraId="4E041860" w14:textId="01BB8A24" w:rsidR="00A24580" w:rsidRPr="00A24580" w:rsidRDefault="00A24580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A24580">
        <w:rPr>
          <w:color w:val="000000"/>
        </w:rPr>
        <w:t>5. Эмоционально-образная педагогика: создание благоприятной эмоциональной атмосферы, поддержание заинтересованности и вовлеченности участников благодаря музыкальному сопровождению, работе с образами и символами.</w:t>
      </w:r>
    </w:p>
    <w:p w14:paraId="7C24CAA9" w14:textId="0E280A12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 w:rsidRPr="00A24580">
        <w:rPr>
          <w:color w:val="000000"/>
        </w:rPr>
        <w:t>6. Индивидуально-дифференцированный подход: учет особенностей каждого ребенка, подбор индивидуальных заданий и способов выражения себя, соответствующих уровню его развития и интересам.</w:t>
      </w:r>
    </w:p>
    <w:p w14:paraId="312545D8" w14:textId="78A7120D" w:rsidR="00BD5D94" w:rsidRPr="006F3571" w:rsidRDefault="00A24580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6F3571">
        <w:rPr>
          <w:color w:val="000000"/>
        </w:rPr>
        <w:t>Методы</w:t>
      </w:r>
      <w:r w:rsidR="00BD5D94" w:rsidRPr="006F3571">
        <w:rPr>
          <w:color w:val="000000"/>
        </w:rPr>
        <w:t>:</w:t>
      </w:r>
    </w:p>
    <w:p w14:paraId="457A73D6" w14:textId="402DD33A" w:rsidR="00BD5D94" w:rsidRPr="006F3571" w:rsidRDefault="00BD5D94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6F3571">
        <w:rPr>
          <w:color w:val="000000"/>
        </w:rPr>
        <w:t>1. Беседа</w:t>
      </w:r>
      <w:r w:rsidR="006F3571" w:rsidRPr="006F3571">
        <w:rPr>
          <w:color w:val="000000"/>
        </w:rPr>
        <w:t>-введение.</w:t>
      </w:r>
    </w:p>
    <w:p w14:paraId="6872B801" w14:textId="5A97D55F" w:rsidR="00BD5D94" w:rsidRPr="006F3571" w:rsidRDefault="00BD5D94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6F3571">
        <w:rPr>
          <w:color w:val="000000"/>
        </w:rPr>
        <w:t>2. Игра-</w:t>
      </w:r>
      <w:r w:rsidR="006F3571" w:rsidRPr="006F3571">
        <w:rPr>
          <w:color w:val="000000"/>
        </w:rPr>
        <w:t>ситуация</w:t>
      </w:r>
      <w:r w:rsidRPr="006F3571">
        <w:rPr>
          <w:color w:val="000000"/>
        </w:rPr>
        <w:t>.</w:t>
      </w:r>
    </w:p>
    <w:p w14:paraId="59FFC5D1" w14:textId="390D3CDA" w:rsidR="00BD5D94" w:rsidRPr="006F3571" w:rsidRDefault="00BD5D94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6F3571">
        <w:rPr>
          <w:color w:val="000000"/>
        </w:rPr>
        <w:t>3. Практическое упражнение.</w:t>
      </w:r>
    </w:p>
    <w:p w14:paraId="061ECBBC" w14:textId="008A5953" w:rsidR="00BD5D94" w:rsidRPr="006F3571" w:rsidRDefault="00BD5D94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6F3571">
        <w:rPr>
          <w:color w:val="000000"/>
        </w:rPr>
        <w:lastRenderedPageBreak/>
        <w:t xml:space="preserve">4. </w:t>
      </w:r>
      <w:r w:rsidR="006F3571" w:rsidRPr="006F3571">
        <w:rPr>
          <w:color w:val="000000"/>
        </w:rPr>
        <w:t xml:space="preserve">Прочтение </w:t>
      </w:r>
      <w:r w:rsidRPr="006F3571">
        <w:rPr>
          <w:color w:val="000000"/>
        </w:rPr>
        <w:t>литературного произведения.</w:t>
      </w:r>
    </w:p>
    <w:p w14:paraId="0A21187C" w14:textId="56916CB7" w:rsidR="00BD5D94" w:rsidRPr="006F3571" w:rsidRDefault="00BD5D94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6F3571">
        <w:rPr>
          <w:color w:val="000000"/>
        </w:rPr>
        <w:t>5. Обсуждение сюжета.</w:t>
      </w:r>
    </w:p>
    <w:p w14:paraId="1B7016BE" w14:textId="77777777" w:rsidR="006F3571" w:rsidRDefault="00BD5D94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6F3571">
        <w:rPr>
          <w:color w:val="000000"/>
        </w:rPr>
        <w:t>6. Творческий метод: рисование добрых дел.</w:t>
      </w:r>
    </w:p>
    <w:p w14:paraId="7DDFBD80" w14:textId="1B475AB8" w:rsidR="00A24580" w:rsidRPr="006F3571" w:rsidRDefault="00A24580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Форма мероприятия:</w:t>
      </w:r>
      <w:r w:rsidR="00BD5D94" w:rsidRPr="00BD5D94">
        <w:t xml:space="preserve"> </w:t>
      </w:r>
      <w:r w:rsidR="00BD5D94" w:rsidRPr="00BD5D94">
        <w:rPr>
          <w:color w:val="000000"/>
        </w:rPr>
        <w:t>интерактивное занятие, включающее элементы беседы, игры, практических упражнений и художественного творчества.</w:t>
      </w:r>
    </w:p>
    <w:p w14:paraId="0B75C559" w14:textId="38C76E7E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>Возраст участников:</w:t>
      </w:r>
      <w:r w:rsidR="00BD5D94">
        <w:rPr>
          <w:color w:val="000000"/>
        </w:rPr>
        <w:t xml:space="preserve"> </w:t>
      </w:r>
      <w:r w:rsidR="00BD5D94" w:rsidRPr="00BD5D94">
        <w:rPr>
          <w:color w:val="000000"/>
        </w:rPr>
        <w:t>Дети младшего школьного возраста</w:t>
      </w:r>
      <w:r w:rsidR="004B76D5">
        <w:rPr>
          <w:color w:val="000000"/>
        </w:rPr>
        <w:t>,</w:t>
      </w:r>
      <w:r w:rsidR="006F3571">
        <w:rPr>
          <w:color w:val="000000"/>
        </w:rPr>
        <w:t xml:space="preserve"> в том числе</w:t>
      </w:r>
      <w:r w:rsidR="00BD5D94" w:rsidRPr="00BD5D94">
        <w:rPr>
          <w:color w:val="000000"/>
        </w:rPr>
        <w:t xml:space="preserve"> с ОВЗ</w:t>
      </w:r>
    </w:p>
    <w:p w14:paraId="4020A5E6" w14:textId="7F160437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>Продолжительность мероприятия:</w:t>
      </w:r>
      <w:r w:rsidR="00BD5D94">
        <w:rPr>
          <w:color w:val="000000"/>
        </w:rPr>
        <w:t xml:space="preserve"> 40 минут</w:t>
      </w:r>
    </w:p>
    <w:p w14:paraId="3F8935BB" w14:textId="2B895975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Оборудование (ТСО, ДТСО): </w:t>
      </w:r>
      <w:r w:rsidR="00BD5D94" w:rsidRPr="00BD5D94">
        <w:rPr>
          <w:color w:val="000000"/>
        </w:rPr>
        <w:t>просторное помещение с удобным расположением мебели, создающее комфортную обстановку для группового взаимодействия.</w:t>
      </w:r>
    </w:p>
    <w:p w14:paraId="4F39A117" w14:textId="13D80891" w:rsidR="00BD5D94" w:rsidRDefault="00BD5D94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-н</w:t>
      </w:r>
      <w:r w:rsidRPr="00BD5D94">
        <w:rPr>
          <w:color w:val="000000"/>
        </w:rPr>
        <w:t>аглядные пособия: карточки с изображением разных видов добра, плакаты с цитатами известных авторов о нравственности, схемы путей принятия решений.</w:t>
      </w:r>
    </w:p>
    <w:p w14:paraId="61CD6715" w14:textId="7E5E3ACB" w:rsidR="00BD5D94" w:rsidRDefault="00BD5D94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-т</w:t>
      </w:r>
      <w:r w:rsidRPr="00BD5D94">
        <w:rPr>
          <w:color w:val="000000"/>
        </w:rPr>
        <w:t>ехнические средства: магнитофон или музыкальный центр для воспроизведения фоновой музыки</w:t>
      </w:r>
    </w:p>
    <w:p w14:paraId="00027736" w14:textId="3D95E64B" w:rsidR="00BD5D94" w:rsidRDefault="00BD5D94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>-м</w:t>
      </w:r>
      <w:r w:rsidRPr="00BD5D94">
        <w:rPr>
          <w:color w:val="000000"/>
        </w:rPr>
        <w:t>атериалы для художественного творчества: бумага, карандаши, краски, фломастеры, клей, ножницы, заготовки для поделок.</w:t>
      </w:r>
    </w:p>
    <w:p w14:paraId="0DDF2439" w14:textId="452166B5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 xml:space="preserve">Планируемые результаты: </w:t>
      </w:r>
      <w:r w:rsidR="00BD5D94">
        <w:rPr>
          <w:color w:val="000000"/>
        </w:rPr>
        <w:t xml:space="preserve">у детей формируются </w:t>
      </w:r>
      <w:r w:rsidR="00BD5D94" w:rsidRPr="00BD5D94">
        <w:rPr>
          <w:color w:val="000000"/>
        </w:rPr>
        <w:t>начальные представления о нравственных категориях</w:t>
      </w:r>
      <w:r w:rsidR="007F78ED">
        <w:rPr>
          <w:color w:val="000000"/>
        </w:rPr>
        <w:t>, а</w:t>
      </w:r>
      <w:r w:rsidR="007F78ED" w:rsidRPr="007F78ED">
        <w:rPr>
          <w:color w:val="000000"/>
        </w:rPr>
        <w:t>ктивизируется желание совершать добрые дела</w:t>
      </w:r>
      <w:r w:rsidR="007F78ED">
        <w:rPr>
          <w:color w:val="000000"/>
        </w:rPr>
        <w:t xml:space="preserve">. </w:t>
      </w:r>
      <w:r w:rsidR="007F78ED" w:rsidRPr="007F78ED">
        <w:rPr>
          <w:color w:val="000000"/>
        </w:rPr>
        <w:t>Получив опыт участия в подобном мероприятии, дети приобретают новые навыки, повышают свою самооценку и готовы применять полученные знания в повседневной жизни</w:t>
      </w:r>
    </w:p>
    <w:p w14:paraId="447D57A7" w14:textId="00DA3276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Предварительная работа:</w:t>
      </w:r>
      <w:r w:rsidR="007F78ED" w:rsidRPr="007F78ED">
        <w:rPr>
          <w:color w:val="000000"/>
        </w:rPr>
        <w:t xml:space="preserve"> </w:t>
      </w:r>
      <w:r w:rsidR="007F78ED">
        <w:rPr>
          <w:color w:val="000000"/>
        </w:rPr>
        <w:t>и</w:t>
      </w:r>
      <w:r w:rsidR="007F78ED" w:rsidRPr="007F78ED">
        <w:rPr>
          <w:color w:val="000000"/>
        </w:rPr>
        <w:t>зучение особенностей детей</w:t>
      </w:r>
      <w:r w:rsidR="007F78ED">
        <w:rPr>
          <w:color w:val="000000"/>
        </w:rPr>
        <w:t>;</w:t>
      </w:r>
    </w:p>
    <w:p w14:paraId="45DA1336" w14:textId="24291F73" w:rsidR="007F78ED" w:rsidRDefault="007F78ED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-в</w:t>
      </w:r>
      <w:r w:rsidRPr="007F78ED">
        <w:t>ыбор темы и целей</w:t>
      </w:r>
      <w:r>
        <w:t>;</w:t>
      </w:r>
    </w:p>
    <w:p w14:paraId="5972096F" w14:textId="39C4E1D2" w:rsidR="007F78ED" w:rsidRDefault="007F78ED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-с</w:t>
      </w:r>
      <w:r w:rsidRPr="007F78ED">
        <w:t>оставление плана-конспекта</w:t>
      </w:r>
      <w:r>
        <w:t>;</w:t>
      </w:r>
    </w:p>
    <w:p w14:paraId="20C66755" w14:textId="269FFE37" w:rsidR="007F78ED" w:rsidRDefault="007F78ED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-п</w:t>
      </w:r>
      <w:r w:rsidRPr="007F78ED">
        <w:t>одбор материалов и ресурсов</w:t>
      </w:r>
      <w:r>
        <w:t>;</w:t>
      </w:r>
    </w:p>
    <w:p w14:paraId="3BE7C2E8" w14:textId="25EFDC93" w:rsidR="007F78ED" w:rsidRDefault="007F78ED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-к</w:t>
      </w:r>
      <w:r w:rsidRPr="007F78ED">
        <w:t>онсультации с родителями и специалистами</w:t>
      </w:r>
      <w:r>
        <w:t>;</w:t>
      </w:r>
    </w:p>
    <w:p w14:paraId="60DBB9DA" w14:textId="32667736" w:rsidR="007F78ED" w:rsidRDefault="007F78ED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-а</w:t>
      </w:r>
      <w:r w:rsidRPr="007F78ED">
        <w:t>нализ результатов предыдущих мероприятий</w:t>
      </w:r>
      <w:r>
        <w:t>.</w:t>
      </w:r>
    </w:p>
    <w:p w14:paraId="17987D4F" w14:textId="6DC0C33B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>Кадровые условия:</w:t>
      </w:r>
      <w:r w:rsidR="007F78ED">
        <w:rPr>
          <w:color w:val="000000"/>
        </w:rPr>
        <w:t xml:space="preserve"> данное мероприятие проводилось учителем-дефектологом совместно с педагогом-психологом.</w:t>
      </w:r>
    </w:p>
    <w:p w14:paraId="500BF8CB" w14:textId="77777777" w:rsidR="00A24580" w:rsidRDefault="00A24580" w:rsidP="00161C46">
      <w:pPr>
        <w:pStyle w:val="a3"/>
        <w:spacing w:before="0" w:beforeAutospacing="0" w:after="0" w:afterAutospacing="0"/>
        <w:contextualSpacing/>
        <w:jc w:val="center"/>
      </w:pPr>
      <w:r>
        <w:t> </w:t>
      </w:r>
    </w:p>
    <w:p w14:paraId="76546D51" w14:textId="77777777" w:rsidR="00A24580" w:rsidRPr="00DC5048" w:rsidRDefault="00A24580" w:rsidP="00161C46">
      <w:pPr>
        <w:pStyle w:val="a3"/>
        <w:spacing w:before="0" w:beforeAutospacing="0" w:after="0" w:afterAutospacing="0"/>
        <w:contextualSpacing/>
        <w:jc w:val="center"/>
        <w:rPr>
          <w:b/>
          <w:bCs/>
        </w:rPr>
      </w:pPr>
      <w:r w:rsidRPr="00DC5048">
        <w:rPr>
          <w:b/>
          <w:bCs/>
          <w:color w:val="000000"/>
        </w:rPr>
        <w:t>План мероприятия</w:t>
      </w:r>
    </w:p>
    <w:p w14:paraId="070B7EE9" w14:textId="77777777" w:rsidR="008C1A2B" w:rsidRPr="00DC5048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bCs/>
          <w:color w:val="000000"/>
        </w:rPr>
      </w:pPr>
      <w:r w:rsidRPr="00DC5048">
        <w:rPr>
          <w:b/>
          <w:bCs/>
          <w:color w:val="000000"/>
        </w:rPr>
        <w:t>1. Организационный этап</w:t>
      </w:r>
    </w:p>
    <w:p w14:paraId="7AF3CF13" w14:textId="10E3E1B3" w:rsidR="008C1A2B" w:rsidRPr="008C1A2B" w:rsidRDefault="008C1A2B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 xml:space="preserve"> Подготовка пространства для занятия:</w:t>
      </w:r>
    </w:p>
    <w:p w14:paraId="765C0D00" w14:textId="77777777" w:rsidR="008C1A2B" w:rsidRDefault="008C1A2B" w:rsidP="00161C46">
      <w:pPr>
        <w:pStyle w:val="a3"/>
        <w:spacing w:after="0" w:afterAutospacing="0"/>
        <w:ind w:firstLine="709"/>
        <w:contextualSpacing/>
        <w:jc w:val="both"/>
      </w:pPr>
      <w:r>
        <w:t xml:space="preserve">   - Организация комфортной среды, адаптированной для всех участников.</w:t>
      </w:r>
    </w:p>
    <w:p w14:paraId="0D652B8C" w14:textId="77777777" w:rsidR="008C1A2B" w:rsidRDefault="008C1A2B" w:rsidP="00161C46">
      <w:pPr>
        <w:pStyle w:val="a3"/>
        <w:spacing w:after="0" w:afterAutospacing="0"/>
        <w:ind w:firstLine="709"/>
        <w:contextualSpacing/>
        <w:jc w:val="both"/>
      </w:pPr>
      <w:r>
        <w:t xml:space="preserve">   - Размещение необходимых материалов: картинок, пособий и др.</w:t>
      </w:r>
    </w:p>
    <w:p w14:paraId="0FF57D58" w14:textId="77777777" w:rsidR="008C1A2B" w:rsidRDefault="008C1A2B" w:rsidP="00161C46">
      <w:pPr>
        <w:pStyle w:val="a3"/>
        <w:spacing w:after="0" w:afterAutospacing="0"/>
        <w:ind w:firstLine="709"/>
        <w:contextualSpacing/>
        <w:jc w:val="both"/>
      </w:pPr>
      <w:r>
        <w:t xml:space="preserve"> Приветствие и эмоциональный настрой:</w:t>
      </w:r>
    </w:p>
    <w:p w14:paraId="54AC92A9" w14:textId="2EB66D25" w:rsidR="008C1A2B" w:rsidRDefault="008C1A2B" w:rsidP="00161C46">
      <w:pPr>
        <w:pStyle w:val="a3"/>
        <w:spacing w:after="0" w:afterAutospacing="0"/>
        <w:ind w:firstLine="709"/>
        <w:contextualSpacing/>
        <w:jc w:val="both"/>
      </w:pPr>
      <w:r>
        <w:t xml:space="preserve">   -Теплая встреча детей с улыбкой, использование понятных и дружелюбных форм обращения. </w:t>
      </w:r>
    </w:p>
    <w:p w14:paraId="774D6620" w14:textId="1FAF9A12" w:rsidR="008C1A2B" w:rsidRDefault="008C1A2B" w:rsidP="00161C46">
      <w:pPr>
        <w:pStyle w:val="a3"/>
        <w:spacing w:after="0" w:afterAutospacing="0"/>
        <w:ind w:firstLine="709"/>
        <w:contextualSpacing/>
        <w:jc w:val="both"/>
      </w:pPr>
      <w:r>
        <w:t xml:space="preserve">   -Создание доверительной и доброжелательной обстановки.</w:t>
      </w:r>
    </w:p>
    <w:p w14:paraId="3DD6A2B0" w14:textId="1C2C1454" w:rsidR="00A24580" w:rsidRPr="00DC5048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bCs/>
          <w:color w:val="000000"/>
        </w:rPr>
      </w:pPr>
      <w:r w:rsidRPr="00DC5048">
        <w:rPr>
          <w:b/>
          <w:bCs/>
          <w:color w:val="000000"/>
        </w:rPr>
        <w:t>2. Основной этап</w:t>
      </w:r>
    </w:p>
    <w:p w14:paraId="2A32B3D7" w14:textId="77777777" w:rsidR="00DC5048" w:rsidRDefault="00DC5048" w:rsidP="00161C46">
      <w:pPr>
        <w:pStyle w:val="a3"/>
        <w:spacing w:after="0" w:afterAutospacing="0"/>
        <w:ind w:firstLine="709"/>
        <w:contextualSpacing/>
        <w:jc w:val="both"/>
      </w:pPr>
      <w:r>
        <w:t>1. Беседа-введение:</w:t>
      </w:r>
    </w:p>
    <w:p w14:paraId="42E468F2" w14:textId="47151F31" w:rsidR="00DC5048" w:rsidRDefault="00DC5048" w:rsidP="00161C46">
      <w:pPr>
        <w:pStyle w:val="a3"/>
        <w:spacing w:after="0" w:afterAutospacing="0"/>
        <w:ind w:firstLine="709"/>
        <w:contextualSpacing/>
        <w:jc w:val="both"/>
      </w:pPr>
      <w:r>
        <w:t>Объяснить важность добрых поступков и внимания к чувствам других людей, используя простые вопросы:</w:t>
      </w:r>
    </w:p>
    <w:p w14:paraId="4F9AF124" w14:textId="77777777" w:rsidR="00DC5048" w:rsidRDefault="00DC5048" w:rsidP="00161C46">
      <w:pPr>
        <w:pStyle w:val="a3"/>
        <w:spacing w:after="0" w:afterAutospacing="0"/>
        <w:ind w:firstLine="709"/>
        <w:contextualSpacing/>
        <w:jc w:val="both"/>
      </w:pPr>
      <w:r>
        <w:t>- Что значит поступать хорошо?</w:t>
      </w:r>
    </w:p>
    <w:p w14:paraId="77621E75" w14:textId="630A7F20" w:rsidR="00DC5048" w:rsidRDefault="00DC5048" w:rsidP="00161C46">
      <w:pPr>
        <w:pStyle w:val="a3"/>
        <w:spacing w:after="0" w:afterAutospacing="0"/>
        <w:ind w:firstLine="709"/>
        <w:contextualSpacing/>
        <w:jc w:val="both"/>
      </w:pPr>
      <w:r>
        <w:t>- Зачем помогать окружающим?</w:t>
      </w:r>
      <w:r w:rsidR="009366FD">
        <w:t xml:space="preserve"> </w:t>
      </w:r>
    </w:p>
    <w:p w14:paraId="2790D05A" w14:textId="5FEACE04" w:rsidR="009152F7" w:rsidRDefault="00DC5048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- Как мы проявляем доброту ежедневно?</w:t>
      </w:r>
      <w:r w:rsidR="009366FD">
        <w:t xml:space="preserve"> </w:t>
      </w:r>
    </w:p>
    <w:p w14:paraId="0E45FCAA" w14:textId="1BA339BD" w:rsidR="009152F7" w:rsidRDefault="009366FD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2. Игра-ситуаци</w:t>
      </w:r>
      <w:r w:rsidR="009152F7">
        <w:t>я «Как бы ты поступил?»</w:t>
      </w:r>
      <w:r w:rsidR="00360EB4">
        <w:t xml:space="preserve">. </w:t>
      </w:r>
    </w:p>
    <w:p w14:paraId="1BE4DC5E" w14:textId="4A648B6F" w:rsidR="009366FD" w:rsidRDefault="00360EB4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 xml:space="preserve">Детям раздаются карточки с сюжетами, </w:t>
      </w:r>
      <w:r w:rsidRPr="00360EB4">
        <w:t>где главные персонажи попадают в разные жизненные ситуации, требующие доброго вмешательств</w:t>
      </w:r>
      <w:r>
        <w:t>а.</w:t>
      </w:r>
      <w:r w:rsidR="009152F7">
        <w:t xml:space="preserve"> (см. приложение 1)</w:t>
      </w:r>
    </w:p>
    <w:p w14:paraId="07C6BC76" w14:textId="0D96CDE3" w:rsidR="00360EB4" w:rsidRDefault="00360EB4" w:rsidP="00161C46">
      <w:pPr>
        <w:pStyle w:val="a3"/>
        <w:spacing w:after="0" w:afterAutospacing="0"/>
        <w:ind w:firstLine="709"/>
        <w:contextualSpacing/>
        <w:jc w:val="both"/>
      </w:pPr>
      <w:r>
        <w:t>3.</w:t>
      </w:r>
      <w:r w:rsidRPr="00360EB4">
        <w:t xml:space="preserve"> </w:t>
      </w:r>
      <w:r>
        <w:t>Практическое упражнение «Сердечные послания»:</w:t>
      </w:r>
    </w:p>
    <w:p w14:paraId="79A3D434" w14:textId="35F2A059" w:rsidR="00360EB4" w:rsidRDefault="00360EB4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Выдаются небольшие бумажные сердца, на которых дети пишут приятные пожелания своим друзьям рядом. Затем организуется обмен открытками, создавая атмосферу тепла и заботы.</w:t>
      </w:r>
      <w:r w:rsidR="00FE4659">
        <w:t xml:space="preserve"> (см. приложение 2)</w:t>
      </w:r>
    </w:p>
    <w:p w14:paraId="60C5402F" w14:textId="32A81A38" w:rsidR="00360EB4" w:rsidRDefault="009152F7" w:rsidP="00161C46">
      <w:pPr>
        <w:pStyle w:val="a3"/>
        <w:spacing w:after="0" w:afterAutospacing="0"/>
        <w:ind w:firstLine="709"/>
        <w:contextualSpacing/>
        <w:jc w:val="both"/>
      </w:pPr>
      <w:r>
        <w:lastRenderedPageBreak/>
        <w:t>4.</w:t>
      </w:r>
      <w:r w:rsidR="00FE4659">
        <w:t>Прочтение</w:t>
      </w:r>
      <w:r w:rsidR="00360EB4">
        <w:t xml:space="preserve"> литературного произведения</w:t>
      </w:r>
      <w:r w:rsidR="00FE4659">
        <w:t>,</w:t>
      </w:r>
      <w:r w:rsidR="00360EB4">
        <w:t xml:space="preserve"> связанного с темой дружбы и поддержки</w:t>
      </w:r>
      <w:r w:rsidR="00FE4659">
        <w:t xml:space="preserve">. </w:t>
      </w:r>
      <w:proofErr w:type="gramStart"/>
      <w:r w:rsidR="00FE4659">
        <w:t>Например</w:t>
      </w:r>
      <w:proofErr w:type="gramEnd"/>
      <w:r w:rsidR="00DA77D8">
        <w:t xml:space="preserve"> Е. Пермяк «Надежный человек»</w:t>
      </w:r>
      <w:r w:rsidR="00FE4659">
        <w:t xml:space="preserve"> </w:t>
      </w:r>
      <w:r w:rsidR="00360EB4">
        <w:t xml:space="preserve"> </w:t>
      </w:r>
    </w:p>
    <w:p w14:paraId="1A71626C" w14:textId="62DF94AF" w:rsidR="00360EB4" w:rsidRDefault="00360EB4" w:rsidP="00161C46">
      <w:pPr>
        <w:pStyle w:val="a3"/>
        <w:spacing w:after="0" w:afterAutospacing="0"/>
        <w:ind w:firstLine="709"/>
        <w:contextualSpacing/>
        <w:jc w:val="both"/>
      </w:pPr>
      <w:r>
        <w:t>Провести обсуждение сюжета и поступков героев, задать вопросы участникам:</w:t>
      </w:r>
    </w:p>
    <w:p w14:paraId="0AD9803C" w14:textId="77777777" w:rsidR="00360EB4" w:rsidRDefault="00360EB4" w:rsidP="00161C46">
      <w:pPr>
        <w:pStyle w:val="a3"/>
        <w:spacing w:after="0" w:afterAutospacing="0"/>
        <w:ind w:firstLine="709"/>
        <w:contextualSpacing/>
        <w:jc w:val="both"/>
      </w:pPr>
      <w:r>
        <w:t>- Кого бы вы хотели похвалить за хорошее поведение?</w:t>
      </w:r>
    </w:p>
    <w:p w14:paraId="1F9B663E" w14:textId="7E1C3827" w:rsidR="00DA77D8" w:rsidRDefault="00360EB4" w:rsidP="00161C46">
      <w:pPr>
        <w:pStyle w:val="a3"/>
        <w:spacing w:after="0" w:afterAutospacing="0"/>
        <w:ind w:firstLine="709"/>
        <w:contextualSpacing/>
        <w:jc w:val="both"/>
      </w:pPr>
      <w:r>
        <w:t>- Какой вывод можно сделать из истории?</w:t>
      </w:r>
      <w:r w:rsidR="00DA77D8">
        <w:t xml:space="preserve"> и др.</w:t>
      </w:r>
    </w:p>
    <w:p w14:paraId="2AC5EF64" w14:textId="27B32B93" w:rsidR="00360EB4" w:rsidRDefault="00360EB4" w:rsidP="00161C46">
      <w:pPr>
        <w:pStyle w:val="a3"/>
        <w:spacing w:after="0" w:afterAutospacing="0"/>
        <w:ind w:firstLine="709"/>
        <w:contextualSpacing/>
        <w:jc w:val="both"/>
      </w:pPr>
      <w:r>
        <w:t>Рисование добрых дел:</w:t>
      </w:r>
    </w:p>
    <w:p w14:paraId="106625AB" w14:textId="5EA86AF6" w:rsidR="00DA77D8" w:rsidRPr="00161C46" w:rsidRDefault="00360EB4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Дети получают бумагу и карандаши, создают рисунки, отображающие конкретные добрые поступки, совершаемые ими самими или близкими людьми. Эта деятельность стимулирует воображение и закрепляет положительные эмоции</w:t>
      </w:r>
      <w:r w:rsidR="00DA77D8">
        <w:t xml:space="preserve"> от мероприятия.</w:t>
      </w:r>
    </w:p>
    <w:p w14:paraId="6E2C0A1C" w14:textId="0077D655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3. Подведение итогов</w:t>
      </w:r>
    </w:p>
    <w:p w14:paraId="648CC4D4" w14:textId="77777777" w:rsidR="00161C46" w:rsidRDefault="00360EB4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 w:rsidRPr="00360EB4">
        <w:rPr>
          <w:color w:val="000000"/>
        </w:rPr>
        <w:t>Совместное прочтение стихотворения, направленного на укрепление дружеских связей и поддержку положительного настроя.</w:t>
      </w:r>
      <w:r w:rsidR="00DA77D8">
        <w:rPr>
          <w:color w:val="000000"/>
        </w:rPr>
        <w:t xml:space="preserve"> </w:t>
      </w:r>
    </w:p>
    <w:p w14:paraId="2046700B" w14:textId="24762C43" w:rsidR="00360EB4" w:rsidRDefault="00DA77D8" w:rsidP="00161C46">
      <w:pPr>
        <w:pStyle w:val="a3"/>
        <w:spacing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Например:</w:t>
      </w:r>
    </w:p>
    <w:p w14:paraId="25A26657" w14:textId="47B8F6C7" w:rsidR="00DA77D8" w:rsidRDefault="00DA77D8" w:rsidP="00161C46">
      <w:pPr>
        <w:pStyle w:val="a3"/>
        <w:spacing w:after="0" w:afterAutospacing="0"/>
        <w:contextualSpacing/>
        <w:rPr>
          <w:color w:val="333333"/>
          <w:shd w:val="clear" w:color="auto" w:fill="FFFFFF"/>
        </w:rPr>
      </w:pPr>
      <w:r w:rsidRPr="00DA77D8">
        <w:rPr>
          <w:color w:val="333333"/>
          <w:shd w:val="clear" w:color="auto" w:fill="FFFFFF"/>
        </w:rPr>
        <w:t>Дружит с солнцем ветерок,</w:t>
      </w:r>
      <w:r w:rsidRPr="00DA77D8">
        <w:rPr>
          <w:color w:val="333333"/>
        </w:rPr>
        <w:br/>
      </w:r>
      <w:r w:rsidRPr="00DA77D8">
        <w:rPr>
          <w:color w:val="333333"/>
          <w:shd w:val="clear" w:color="auto" w:fill="FFFFFF"/>
        </w:rPr>
        <w:t>А роса — с травою.</w:t>
      </w:r>
      <w:r w:rsidRPr="00DA77D8">
        <w:rPr>
          <w:color w:val="333333"/>
        </w:rPr>
        <w:br/>
      </w:r>
      <w:r w:rsidRPr="00DA77D8">
        <w:rPr>
          <w:color w:val="333333"/>
          <w:shd w:val="clear" w:color="auto" w:fill="FFFFFF"/>
        </w:rPr>
        <w:t>Дружит с бабочкой цветок,</w:t>
      </w:r>
      <w:r w:rsidRPr="00DA77D8">
        <w:rPr>
          <w:color w:val="333333"/>
        </w:rPr>
        <w:br/>
      </w:r>
      <w:r w:rsidRPr="00DA77D8">
        <w:rPr>
          <w:color w:val="333333"/>
          <w:shd w:val="clear" w:color="auto" w:fill="FFFFFF"/>
        </w:rPr>
        <w:t>Дружим мы с тобою.</w:t>
      </w:r>
      <w:r w:rsidRPr="00DA77D8">
        <w:rPr>
          <w:color w:val="333333"/>
        </w:rPr>
        <w:br/>
      </w:r>
      <w:r w:rsidRPr="00DA77D8">
        <w:rPr>
          <w:color w:val="333333"/>
          <w:shd w:val="clear" w:color="auto" w:fill="FFFFFF"/>
        </w:rPr>
        <w:t>Всё с друзьями пополам</w:t>
      </w:r>
      <w:r w:rsidRPr="00DA77D8">
        <w:rPr>
          <w:color w:val="333333"/>
        </w:rPr>
        <w:br/>
      </w:r>
      <w:r w:rsidRPr="00DA77D8">
        <w:rPr>
          <w:color w:val="333333"/>
          <w:shd w:val="clear" w:color="auto" w:fill="FFFFFF"/>
        </w:rPr>
        <w:t>Поделить мы рады!</w:t>
      </w:r>
      <w:r w:rsidRPr="00DA77D8">
        <w:rPr>
          <w:color w:val="333333"/>
        </w:rPr>
        <w:br/>
      </w:r>
      <w:r w:rsidRPr="00DA77D8">
        <w:rPr>
          <w:color w:val="333333"/>
          <w:shd w:val="clear" w:color="auto" w:fill="FFFFFF"/>
        </w:rPr>
        <w:t>Только ссориться друзьям</w:t>
      </w:r>
      <w:r w:rsidRPr="00DA77D8">
        <w:rPr>
          <w:color w:val="333333"/>
        </w:rPr>
        <w:br/>
      </w:r>
      <w:r w:rsidRPr="00DA77D8">
        <w:rPr>
          <w:color w:val="333333"/>
          <w:shd w:val="clear" w:color="auto" w:fill="FFFFFF"/>
        </w:rPr>
        <w:t>Никогда не надо!</w:t>
      </w:r>
      <w:r>
        <w:rPr>
          <w:color w:val="333333"/>
          <w:shd w:val="clear" w:color="auto" w:fill="FFFFFF"/>
        </w:rPr>
        <w:t xml:space="preserve">         </w:t>
      </w:r>
    </w:p>
    <w:p w14:paraId="1DE00976" w14:textId="7D9246D8" w:rsidR="00DA77D8" w:rsidRPr="00DA77D8" w:rsidRDefault="00DA77D8" w:rsidP="00161C46">
      <w:pPr>
        <w:pStyle w:val="a3"/>
        <w:spacing w:after="0" w:afterAutospacing="0"/>
        <w:ind w:firstLine="709"/>
        <w:contextualSpacing/>
        <w:rPr>
          <w:color w:val="000000"/>
        </w:rPr>
      </w:pPr>
      <w:r>
        <w:rPr>
          <w:color w:val="333333"/>
          <w:shd w:val="clear" w:color="auto" w:fill="FFFFFF"/>
        </w:rPr>
        <w:t xml:space="preserve">                                              Ю. </w:t>
      </w:r>
      <w:proofErr w:type="spellStart"/>
      <w:r>
        <w:rPr>
          <w:color w:val="333333"/>
          <w:shd w:val="clear" w:color="auto" w:fill="FFFFFF"/>
        </w:rPr>
        <w:t>Энтин</w:t>
      </w:r>
      <w:proofErr w:type="spellEnd"/>
    </w:p>
    <w:p w14:paraId="37DF8CE6" w14:textId="77777777" w:rsidR="00161C46" w:rsidRDefault="00161C46" w:rsidP="00360EB4">
      <w:pPr>
        <w:pStyle w:val="a3"/>
        <w:spacing w:before="0" w:beforeAutospacing="0" w:after="0" w:afterAutospacing="0"/>
        <w:rPr>
          <w:color w:val="000000"/>
        </w:rPr>
      </w:pPr>
    </w:p>
    <w:p w14:paraId="5DD776A3" w14:textId="162D327E" w:rsidR="00360EB4" w:rsidRPr="00161C46" w:rsidRDefault="00360EB4" w:rsidP="00161C46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360EB4">
        <w:rPr>
          <w:color w:val="000000"/>
        </w:rPr>
        <w:t>Закончить встречу словами благодарности за активное участие, выразить надежду на продолжение развития положительных черт характера у каждого участника.</w:t>
      </w:r>
    </w:p>
    <w:p w14:paraId="2A8CBBA6" w14:textId="7889200A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color w:val="000000"/>
        </w:rPr>
        <w:t>4. Рефлексия</w:t>
      </w:r>
      <w:r w:rsidR="00DA77D8">
        <w:rPr>
          <w:color w:val="000000"/>
        </w:rPr>
        <w:t xml:space="preserve">: </w:t>
      </w:r>
    </w:p>
    <w:p w14:paraId="7407A34C" w14:textId="413923BB" w:rsidR="00A24580" w:rsidRDefault="00A24580" w:rsidP="00161C46">
      <w:pPr>
        <w:pStyle w:val="a3"/>
        <w:spacing w:before="0" w:beforeAutospacing="0" w:after="0" w:afterAutospacing="0"/>
        <w:ind w:firstLine="709"/>
        <w:contextualSpacing/>
        <w:jc w:val="both"/>
      </w:pPr>
      <w:r>
        <w:t> </w:t>
      </w:r>
      <w:r w:rsidR="00DA77D8" w:rsidRPr="00DA77D8">
        <w:t>Подвести итоги урока, предложить детям поделиться впечатлениями и эмоциями от проведенного занятия.</w:t>
      </w:r>
    </w:p>
    <w:p w14:paraId="5C675ABE" w14:textId="77777777" w:rsidR="00161C46" w:rsidRDefault="00161C46" w:rsidP="00161C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</w:p>
    <w:p w14:paraId="64108C33" w14:textId="160BC3E8" w:rsidR="00A24580" w:rsidRDefault="00A24580" w:rsidP="00161C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Используемые источники:</w:t>
      </w:r>
      <w:r w:rsidR="00DA77D8">
        <w:rPr>
          <w:color w:val="000000"/>
        </w:rPr>
        <w:t xml:space="preserve"> </w:t>
      </w:r>
    </w:p>
    <w:p w14:paraId="472F701E" w14:textId="04919829" w:rsidR="00BE47E8" w:rsidRDefault="00A7371F" w:rsidP="00161C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hyperlink r:id="rId5" w:history="1">
        <w:r w:rsidR="00BE47E8" w:rsidRPr="00002B26">
          <w:rPr>
            <w:rStyle w:val="a4"/>
          </w:rPr>
          <w:t>https://yandex.ru/images/search?img_url=https%3A%2F%2Fklev.club%2Fuploads%2Fposts%2F2023-11%2F1699137618_klev-club-p-trafareti-serdtse-krasnoe-11.jpg&amp;lr=128899&amp;pos=0&amp;rpt=simage&amp;source=serp&amp;stype=image&amp;text=шаблоны%20сердец%20цветные</w:t>
        </w:r>
      </w:hyperlink>
    </w:p>
    <w:p w14:paraId="09975E13" w14:textId="2E49CC16" w:rsidR="00BE47E8" w:rsidRDefault="00BE47E8" w:rsidP="00161C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 «Стихи для детей» </w:t>
      </w:r>
      <w:r w:rsidRPr="00BE47E8">
        <w:rPr>
          <w:color w:val="000000"/>
        </w:rPr>
        <w:t>Издательство: «АСТ», «Малыш», год издания: 2003</w:t>
      </w:r>
    </w:p>
    <w:p w14:paraId="60272F06" w14:textId="593912E2" w:rsidR="00BE47E8" w:rsidRDefault="00A7371F" w:rsidP="00161C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hyperlink r:id="rId6" w:history="1">
        <w:r w:rsidR="00BE47E8" w:rsidRPr="00002B26">
          <w:rPr>
            <w:rStyle w:val="a4"/>
          </w:rPr>
          <w:t>https://ped-kopilka.ru/semeinaja-biblioteka/vneklasnoe-chtenie-5-klas/permjak-nadezhnyi-chelovek.html</w:t>
        </w:r>
      </w:hyperlink>
    </w:p>
    <w:p w14:paraId="50DF47CE" w14:textId="77777777" w:rsidR="00BE47E8" w:rsidRDefault="00BE47E8" w:rsidP="00BE47E8">
      <w:pPr>
        <w:pStyle w:val="a3"/>
        <w:shd w:val="clear" w:color="auto" w:fill="FFFFFF"/>
        <w:spacing w:before="0" w:beforeAutospacing="0" w:after="270" w:afterAutospacing="0"/>
        <w:ind w:left="720"/>
        <w:rPr>
          <w:color w:val="000000"/>
        </w:rPr>
      </w:pPr>
    </w:p>
    <w:p w14:paraId="5D9544AA" w14:textId="4278239F" w:rsidR="00A65B58" w:rsidRDefault="00A65B58" w:rsidP="00A24580">
      <w:pPr>
        <w:pStyle w:val="a3"/>
        <w:shd w:val="clear" w:color="auto" w:fill="FFFFFF"/>
        <w:spacing w:before="0" w:beforeAutospacing="0" w:after="270" w:afterAutospacing="0"/>
        <w:rPr>
          <w:color w:val="000000"/>
        </w:rPr>
      </w:pPr>
    </w:p>
    <w:p w14:paraId="15FB59E4" w14:textId="66B42C1C" w:rsidR="00A65B58" w:rsidRDefault="00A65B58" w:rsidP="00A24580">
      <w:pPr>
        <w:pStyle w:val="a3"/>
        <w:shd w:val="clear" w:color="auto" w:fill="FFFFFF"/>
        <w:spacing w:before="0" w:beforeAutospacing="0" w:after="270" w:afterAutospacing="0"/>
        <w:rPr>
          <w:color w:val="000000"/>
        </w:rPr>
      </w:pPr>
    </w:p>
    <w:p w14:paraId="290D156D" w14:textId="75FBB59C" w:rsidR="00A65B58" w:rsidRDefault="00A65B58" w:rsidP="00A24580">
      <w:pPr>
        <w:pStyle w:val="a3"/>
        <w:shd w:val="clear" w:color="auto" w:fill="FFFFFF"/>
        <w:spacing w:before="0" w:beforeAutospacing="0" w:after="270" w:afterAutospacing="0"/>
        <w:rPr>
          <w:color w:val="000000"/>
        </w:rPr>
      </w:pPr>
    </w:p>
    <w:p w14:paraId="2A0F95B1" w14:textId="32EE5D8D" w:rsidR="00632674" w:rsidRDefault="00632674" w:rsidP="00A24580">
      <w:pPr>
        <w:pStyle w:val="a3"/>
        <w:shd w:val="clear" w:color="auto" w:fill="FFFFFF"/>
        <w:spacing w:before="0" w:beforeAutospacing="0" w:after="270" w:afterAutospacing="0"/>
      </w:pPr>
    </w:p>
    <w:p w14:paraId="7D87B12D" w14:textId="77777777" w:rsidR="00632674" w:rsidRDefault="00632674" w:rsidP="00A24580">
      <w:pPr>
        <w:pStyle w:val="a3"/>
        <w:shd w:val="clear" w:color="auto" w:fill="FFFFFF"/>
        <w:spacing w:before="0" w:beforeAutospacing="0" w:after="270" w:afterAutospacing="0"/>
      </w:pPr>
    </w:p>
    <w:p w14:paraId="5E1493B7" w14:textId="77777777" w:rsidR="00161C46" w:rsidRDefault="00161C46" w:rsidP="00A24580">
      <w:pPr>
        <w:pStyle w:val="a3"/>
        <w:tabs>
          <w:tab w:val="left" w:pos="0"/>
        </w:tabs>
        <w:spacing w:before="0" w:beforeAutospacing="0" w:after="0" w:afterAutospacing="0"/>
        <w:ind w:firstLine="567"/>
        <w:jc w:val="right"/>
        <w:rPr>
          <w:color w:val="000000"/>
        </w:rPr>
      </w:pPr>
    </w:p>
    <w:p w14:paraId="30CF7D50" w14:textId="77777777" w:rsidR="00161C46" w:rsidRDefault="00161C46" w:rsidP="00A24580">
      <w:pPr>
        <w:pStyle w:val="a3"/>
        <w:tabs>
          <w:tab w:val="left" w:pos="0"/>
        </w:tabs>
        <w:spacing w:before="0" w:beforeAutospacing="0" w:after="0" w:afterAutospacing="0"/>
        <w:ind w:firstLine="567"/>
        <w:jc w:val="right"/>
        <w:rPr>
          <w:color w:val="000000"/>
        </w:rPr>
      </w:pPr>
    </w:p>
    <w:p w14:paraId="66C9C27F" w14:textId="77777777" w:rsidR="00161C46" w:rsidRDefault="00161C46" w:rsidP="00A24580">
      <w:pPr>
        <w:pStyle w:val="a3"/>
        <w:tabs>
          <w:tab w:val="left" w:pos="0"/>
        </w:tabs>
        <w:spacing w:before="0" w:beforeAutospacing="0" w:after="0" w:afterAutospacing="0"/>
        <w:ind w:firstLine="567"/>
        <w:jc w:val="right"/>
        <w:rPr>
          <w:color w:val="000000"/>
        </w:rPr>
      </w:pPr>
    </w:p>
    <w:p w14:paraId="1D41362C" w14:textId="230736B0" w:rsidR="009152F7" w:rsidRDefault="009152F7" w:rsidP="00A24580">
      <w:pPr>
        <w:pStyle w:val="a3"/>
        <w:tabs>
          <w:tab w:val="left" w:pos="0"/>
        </w:tabs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lastRenderedPageBreak/>
        <w:t>Приложение 1</w:t>
      </w:r>
    </w:p>
    <w:p w14:paraId="3AB70182" w14:textId="69C7FFC9" w:rsidR="00A24580" w:rsidRDefault="00A24580" w:rsidP="009152F7">
      <w:pPr>
        <w:pStyle w:val="a3"/>
        <w:tabs>
          <w:tab w:val="left" w:pos="0"/>
        </w:tabs>
        <w:spacing w:before="0" w:beforeAutospacing="0" w:after="0" w:afterAutospacing="0"/>
        <w:ind w:firstLine="567"/>
      </w:pPr>
    </w:p>
    <w:p w14:paraId="19C1AA20" w14:textId="77777777" w:rsidR="00A24580" w:rsidRDefault="00A24580" w:rsidP="00A24580">
      <w:pPr>
        <w:pStyle w:val="a3"/>
        <w:tabs>
          <w:tab w:val="left" w:pos="0"/>
        </w:tabs>
        <w:spacing w:before="0" w:beforeAutospacing="0" w:after="0" w:afterAutospacing="0"/>
        <w:ind w:firstLine="5529"/>
      </w:pPr>
      <w:r>
        <w:t> </w:t>
      </w:r>
    </w:p>
    <w:p w14:paraId="73AF0926" w14:textId="46C1B539" w:rsidR="009152F7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Игра-ситуация «Как бы ты поступил?»</w:t>
      </w:r>
    </w:p>
    <w:p w14:paraId="489138B1" w14:textId="77C24A73" w:rsidR="009152F7" w:rsidRPr="009152F7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2F7">
        <w:rPr>
          <w:rFonts w:ascii="Times New Roman" w:hAnsi="Times New Roman" w:cs="Times New Roman"/>
          <w:b/>
          <w:bCs/>
          <w:sz w:val="24"/>
          <w:szCs w:val="24"/>
        </w:rPr>
        <w:t>1. Потеря любимой вещи.</w:t>
      </w:r>
    </w:p>
    <w:p w14:paraId="4CB520CF" w14:textId="77777777" w:rsidR="009152F7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2F7">
        <w:rPr>
          <w:rFonts w:ascii="Times New Roman" w:hAnsi="Times New Roman" w:cs="Times New Roman"/>
          <w:sz w:val="24"/>
          <w:szCs w:val="24"/>
        </w:rPr>
        <w:t xml:space="preserve">  </w:t>
      </w:r>
      <w:r w:rsidRPr="009152F7">
        <w:rPr>
          <w:rFonts w:ascii="Times New Roman" w:hAnsi="Times New Roman" w:cs="Times New Roman"/>
          <w:i/>
          <w:iCs/>
          <w:sz w:val="24"/>
          <w:szCs w:val="24"/>
        </w:rPr>
        <w:t>Например</w:t>
      </w:r>
      <w:r w:rsidRPr="009152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Pr="009152F7">
        <w:rPr>
          <w:rFonts w:ascii="Times New Roman" w:hAnsi="Times New Roman" w:cs="Times New Roman"/>
          <w:sz w:val="24"/>
          <w:szCs w:val="24"/>
        </w:rPr>
        <w:t xml:space="preserve"> Маленький мальчик плачет, потеряв плюшевого мишку. </w:t>
      </w:r>
    </w:p>
    <w:p w14:paraId="48FD0EC0" w14:textId="5F59A23B" w:rsidR="009152F7" w:rsidRPr="00161C46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2F7">
        <w:rPr>
          <w:rFonts w:ascii="Times New Roman" w:hAnsi="Times New Roman" w:cs="Times New Roman"/>
          <w:i/>
          <w:iCs/>
          <w:sz w:val="24"/>
          <w:szCs w:val="24"/>
        </w:rPr>
        <w:t>Решение проблемы</w:t>
      </w:r>
      <w:proofErr w:type="gramStart"/>
      <w:r w:rsidRPr="009152F7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2F7">
        <w:rPr>
          <w:rFonts w:ascii="Times New Roman" w:hAnsi="Times New Roman" w:cs="Times New Roman"/>
          <w:sz w:val="24"/>
          <w:szCs w:val="24"/>
        </w:rPr>
        <w:t>Нужно</w:t>
      </w:r>
      <w:proofErr w:type="gramEnd"/>
      <w:r w:rsidRPr="009152F7">
        <w:rPr>
          <w:rFonts w:ascii="Times New Roman" w:hAnsi="Times New Roman" w:cs="Times New Roman"/>
          <w:sz w:val="24"/>
          <w:szCs w:val="24"/>
        </w:rPr>
        <w:t xml:space="preserve"> утешить мальчика, объяснить, что мишка обязательно найдется, и постараться отвлечь его внимание игрой или чтением интересной книжки.</w:t>
      </w:r>
    </w:p>
    <w:p w14:paraId="2F2BB524" w14:textId="77777777" w:rsidR="009152F7" w:rsidRPr="009152F7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2F7">
        <w:rPr>
          <w:rFonts w:ascii="Times New Roman" w:hAnsi="Times New Roman" w:cs="Times New Roman"/>
          <w:b/>
          <w:bCs/>
          <w:sz w:val="24"/>
          <w:szCs w:val="24"/>
        </w:rPr>
        <w:t>2. Страх перед неизвестностью</w:t>
      </w:r>
    </w:p>
    <w:p w14:paraId="76DA3E91" w14:textId="77777777" w:rsidR="009152F7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2F7">
        <w:rPr>
          <w:rFonts w:ascii="Times New Roman" w:hAnsi="Times New Roman" w:cs="Times New Roman"/>
          <w:sz w:val="24"/>
          <w:szCs w:val="24"/>
        </w:rPr>
        <w:t xml:space="preserve">  </w:t>
      </w:r>
      <w:r w:rsidRPr="009152F7">
        <w:rPr>
          <w:rFonts w:ascii="Times New Roman" w:hAnsi="Times New Roman" w:cs="Times New Roman"/>
          <w:i/>
          <w:iCs/>
          <w:sz w:val="24"/>
          <w:szCs w:val="24"/>
        </w:rPr>
        <w:t>Например:</w:t>
      </w:r>
      <w:r w:rsidRPr="009152F7">
        <w:rPr>
          <w:rFonts w:ascii="Times New Roman" w:hAnsi="Times New Roman" w:cs="Times New Roman"/>
          <w:sz w:val="24"/>
          <w:szCs w:val="24"/>
        </w:rPr>
        <w:t xml:space="preserve"> Девочка испугалась грозы и сидит в углу комнаты. </w:t>
      </w:r>
    </w:p>
    <w:p w14:paraId="7D392016" w14:textId="53B845C6" w:rsidR="009152F7" w:rsidRPr="009152F7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2F7">
        <w:rPr>
          <w:rFonts w:ascii="Times New Roman" w:hAnsi="Times New Roman" w:cs="Times New Roman"/>
          <w:i/>
          <w:iCs/>
          <w:sz w:val="24"/>
          <w:szCs w:val="24"/>
        </w:rPr>
        <w:t>Решение проблемы: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2F7">
        <w:rPr>
          <w:rFonts w:ascii="Times New Roman" w:hAnsi="Times New Roman" w:cs="Times New Roman"/>
          <w:sz w:val="24"/>
          <w:szCs w:val="24"/>
        </w:rPr>
        <w:t>Другие дети подходят к ней, успокаивают её ласковыми словами, показывают интересные картины природы, объясняя, что гром и молнии — это обычные природные явления.</w:t>
      </w:r>
    </w:p>
    <w:p w14:paraId="1390DE56" w14:textId="77777777" w:rsidR="009152F7" w:rsidRPr="009152F7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2F7">
        <w:rPr>
          <w:rFonts w:ascii="Times New Roman" w:hAnsi="Times New Roman" w:cs="Times New Roman"/>
          <w:b/>
          <w:bCs/>
          <w:sz w:val="24"/>
          <w:szCs w:val="24"/>
        </w:rPr>
        <w:t>3. Трудности в учебе</w:t>
      </w:r>
    </w:p>
    <w:p w14:paraId="0E887EAC" w14:textId="77777777" w:rsidR="00A65B58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2F7">
        <w:rPr>
          <w:rFonts w:ascii="Times New Roman" w:hAnsi="Times New Roman" w:cs="Times New Roman"/>
          <w:sz w:val="24"/>
          <w:szCs w:val="24"/>
        </w:rPr>
        <w:t xml:space="preserve"> </w:t>
      </w:r>
      <w:r w:rsidRPr="00A65B5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A65B58" w:rsidRPr="00A65B58">
        <w:rPr>
          <w:rFonts w:ascii="Times New Roman" w:hAnsi="Times New Roman" w:cs="Times New Roman"/>
          <w:i/>
          <w:iCs/>
          <w:sz w:val="24"/>
          <w:szCs w:val="24"/>
        </w:rPr>
        <w:t>Например</w:t>
      </w:r>
      <w:r w:rsidR="00A65B58">
        <w:rPr>
          <w:rFonts w:ascii="Times New Roman" w:hAnsi="Times New Roman" w:cs="Times New Roman"/>
          <w:sz w:val="24"/>
          <w:szCs w:val="24"/>
        </w:rPr>
        <w:t xml:space="preserve">: </w:t>
      </w:r>
      <w:r w:rsidRPr="009152F7">
        <w:rPr>
          <w:rFonts w:ascii="Times New Roman" w:hAnsi="Times New Roman" w:cs="Times New Roman"/>
          <w:sz w:val="24"/>
          <w:szCs w:val="24"/>
        </w:rPr>
        <w:t xml:space="preserve"> Мальчик</w:t>
      </w:r>
      <w:proofErr w:type="gramEnd"/>
      <w:r w:rsidRPr="009152F7">
        <w:rPr>
          <w:rFonts w:ascii="Times New Roman" w:hAnsi="Times New Roman" w:cs="Times New Roman"/>
          <w:sz w:val="24"/>
          <w:szCs w:val="24"/>
        </w:rPr>
        <w:t xml:space="preserve"> не может решить простую задачу и расстраивается. </w:t>
      </w:r>
    </w:p>
    <w:p w14:paraId="3370241A" w14:textId="0F373350" w:rsidR="009152F7" w:rsidRPr="009152F7" w:rsidRDefault="00A65B58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B58">
        <w:rPr>
          <w:rFonts w:ascii="Times New Roman" w:hAnsi="Times New Roman" w:cs="Times New Roman"/>
          <w:i/>
          <w:iCs/>
          <w:sz w:val="24"/>
          <w:szCs w:val="24"/>
        </w:rPr>
        <w:t>Решение проблемы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152F7" w:rsidRPr="009152F7">
        <w:rPr>
          <w:rFonts w:ascii="Times New Roman" w:hAnsi="Times New Roman" w:cs="Times New Roman"/>
          <w:sz w:val="24"/>
          <w:szCs w:val="24"/>
        </w:rPr>
        <w:t>Одноклассники приходят ему на помощь, терпеливо объясняют ход решения, подбадривают и поддерживают.</w:t>
      </w:r>
    </w:p>
    <w:p w14:paraId="7025C6D8" w14:textId="77777777" w:rsidR="009152F7" w:rsidRPr="00A65B58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5B58">
        <w:rPr>
          <w:rFonts w:ascii="Times New Roman" w:hAnsi="Times New Roman" w:cs="Times New Roman"/>
          <w:b/>
          <w:bCs/>
          <w:sz w:val="24"/>
          <w:szCs w:val="24"/>
        </w:rPr>
        <w:t>4. Проблемы со здоровьем</w:t>
      </w:r>
    </w:p>
    <w:p w14:paraId="2743A684" w14:textId="77777777" w:rsidR="00A65B58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2F7">
        <w:rPr>
          <w:rFonts w:ascii="Times New Roman" w:hAnsi="Times New Roman" w:cs="Times New Roman"/>
          <w:sz w:val="24"/>
          <w:szCs w:val="24"/>
        </w:rPr>
        <w:t xml:space="preserve">   </w:t>
      </w:r>
      <w:r w:rsidR="00A65B58" w:rsidRPr="00A65B58">
        <w:rPr>
          <w:rFonts w:ascii="Times New Roman" w:hAnsi="Times New Roman" w:cs="Times New Roman"/>
          <w:i/>
          <w:iCs/>
          <w:sz w:val="24"/>
          <w:szCs w:val="24"/>
        </w:rPr>
        <w:t>Например:</w:t>
      </w:r>
      <w:r w:rsidR="00A65B58">
        <w:rPr>
          <w:rFonts w:ascii="Times New Roman" w:hAnsi="Times New Roman" w:cs="Times New Roman"/>
          <w:sz w:val="24"/>
          <w:szCs w:val="24"/>
        </w:rPr>
        <w:t xml:space="preserve"> </w:t>
      </w:r>
      <w:r w:rsidRPr="009152F7">
        <w:rPr>
          <w:rFonts w:ascii="Times New Roman" w:hAnsi="Times New Roman" w:cs="Times New Roman"/>
          <w:sz w:val="24"/>
          <w:szCs w:val="24"/>
        </w:rPr>
        <w:t xml:space="preserve">Ребенок заболел и лежит в постели, чувствует себя плохо. </w:t>
      </w:r>
    </w:p>
    <w:p w14:paraId="5F52AC57" w14:textId="58389EF6" w:rsidR="009152F7" w:rsidRPr="009152F7" w:rsidRDefault="00A65B58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B58">
        <w:rPr>
          <w:rFonts w:ascii="Times New Roman" w:hAnsi="Times New Roman" w:cs="Times New Roman"/>
          <w:i/>
          <w:iCs/>
          <w:sz w:val="24"/>
          <w:szCs w:val="24"/>
        </w:rPr>
        <w:t>Решение проблемы: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52F7" w:rsidRPr="009152F7">
        <w:rPr>
          <w:rFonts w:ascii="Times New Roman" w:hAnsi="Times New Roman" w:cs="Times New Roman"/>
          <w:sz w:val="24"/>
          <w:szCs w:val="24"/>
        </w:rPr>
        <w:t>Друзья навещают его, приносят фрукты, читают любимые рассказы, играют в тихие настольные игры, поднимая настроение больному.</w:t>
      </w:r>
    </w:p>
    <w:p w14:paraId="01AA6272" w14:textId="77777777" w:rsidR="009152F7" w:rsidRPr="00A65B58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5B58">
        <w:rPr>
          <w:rFonts w:ascii="Times New Roman" w:hAnsi="Times New Roman" w:cs="Times New Roman"/>
          <w:b/>
          <w:bCs/>
          <w:sz w:val="24"/>
          <w:szCs w:val="24"/>
        </w:rPr>
        <w:t>5. Помощь пожилым людям</w:t>
      </w:r>
    </w:p>
    <w:p w14:paraId="3E8C5C20" w14:textId="60CC7740" w:rsidR="00A65B58" w:rsidRDefault="00A65B58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B58">
        <w:rPr>
          <w:rFonts w:ascii="Times New Roman" w:hAnsi="Times New Roman" w:cs="Times New Roman"/>
          <w:i/>
          <w:iCs/>
          <w:sz w:val="24"/>
          <w:szCs w:val="24"/>
        </w:rPr>
        <w:t>Например:</w:t>
      </w:r>
      <w:r w:rsidR="009152F7" w:rsidRPr="009152F7">
        <w:rPr>
          <w:rFonts w:ascii="Times New Roman" w:hAnsi="Times New Roman" w:cs="Times New Roman"/>
          <w:sz w:val="24"/>
          <w:szCs w:val="24"/>
        </w:rPr>
        <w:t xml:space="preserve"> Бабушка несет тяжелую сумку продуктов. </w:t>
      </w:r>
    </w:p>
    <w:p w14:paraId="181F3303" w14:textId="1F7EA2CF" w:rsidR="009152F7" w:rsidRPr="009152F7" w:rsidRDefault="00A65B58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B58">
        <w:rPr>
          <w:rFonts w:ascii="Times New Roman" w:hAnsi="Times New Roman" w:cs="Times New Roman"/>
          <w:i/>
          <w:iCs/>
          <w:sz w:val="24"/>
          <w:szCs w:val="24"/>
        </w:rPr>
        <w:t>Решение проблемы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152F7" w:rsidRPr="009152F7">
        <w:rPr>
          <w:rFonts w:ascii="Times New Roman" w:hAnsi="Times New Roman" w:cs="Times New Roman"/>
          <w:sz w:val="24"/>
          <w:szCs w:val="24"/>
        </w:rPr>
        <w:t>Ребята видят это и спешат ей помочь, предлагая нести сумки или проводить её до подъезда.</w:t>
      </w:r>
    </w:p>
    <w:p w14:paraId="7FF4C7EE" w14:textId="77777777" w:rsidR="009152F7" w:rsidRPr="00A65B58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5B58">
        <w:rPr>
          <w:rFonts w:ascii="Times New Roman" w:hAnsi="Times New Roman" w:cs="Times New Roman"/>
          <w:b/>
          <w:bCs/>
          <w:sz w:val="24"/>
          <w:szCs w:val="24"/>
        </w:rPr>
        <w:t>6. Участие в благотворительном проекте</w:t>
      </w:r>
    </w:p>
    <w:p w14:paraId="2BD4CFB7" w14:textId="515CDA56" w:rsidR="00A65B58" w:rsidRDefault="009152F7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2F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65B58" w:rsidRPr="00A65B58">
        <w:rPr>
          <w:rFonts w:ascii="Times New Roman" w:hAnsi="Times New Roman" w:cs="Times New Roman"/>
          <w:i/>
          <w:iCs/>
          <w:sz w:val="24"/>
          <w:szCs w:val="24"/>
        </w:rPr>
        <w:t>Например:</w:t>
      </w:r>
      <w:r w:rsidR="00A65B58">
        <w:rPr>
          <w:rFonts w:ascii="Times New Roman" w:hAnsi="Times New Roman" w:cs="Times New Roman"/>
          <w:sz w:val="24"/>
          <w:szCs w:val="24"/>
        </w:rPr>
        <w:t xml:space="preserve"> </w:t>
      </w:r>
      <w:r w:rsidRPr="009152F7">
        <w:rPr>
          <w:rFonts w:ascii="Times New Roman" w:hAnsi="Times New Roman" w:cs="Times New Roman"/>
          <w:sz w:val="24"/>
          <w:szCs w:val="24"/>
        </w:rPr>
        <w:t xml:space="preserve"> </w:t>
      </w:r>
      <w:r w:rsidR="00A65B58">
        <w:rPr>
          <w:rFonts w:ascii="Times New Roman" w:hAnsi="Times New Roman" w:cs="Times New Roman"/>
          <w:sz w:val="24"/>
          <w:szCs w:val="24"/>
        </w:rPr>
        <w:t>детям</w:t>
      </w:r>
      <w:proofErr w:type="gramEnd"/>
      <w:r w:rsidR="00A65B58">
        <w:rPr>
          <w:rFonts w:ascii="Times New Roman" w:hAnsi="Times New Roman" w:cs="Times New Roman"/>
          <w:sz w:val="24"/>
          <w:szCs w:val="24"/>
        </w:rPr>
        <w:t xml:space="preserve"> предлагается участие в сборе посылки для солдата или помощи приютам для животных и др</w:t>
      </w:r>
      <w:r w:rsidRPr="009152F7">
        <w:rPr>
          <w:rFonts w:ascii="Times New Roman" w:hAnsi="Times New Roman" w:cs="Times New Roman"/>
          <w:sz w:val="24"/>
          <w:szCs w:val="24"/>
        </w:rPr>
        <w:t>.</w:t>
      </w:r>
    </w:p>
    <w:p w14:paraId="01DD22AF" w14:textId="4B97C32F" w:rsidR="008A5B0D" w:rsidRDefault="00A65B58" w:rsidP="0016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B58">
        <w:rPr>
          <w:rFonts w:ascii="Times New Roman" w:hAnsi="Times New Roman" w:cs="Times New Roman"/>
          <w:i/>
          <w:iCs/>
          <w:sz w:val="24"/>
          <w:szCs w:val="24"/>
        </w:rPr>
        <w:t>Решение проблемы:</w:t>
      </w:r>
      <w:r w:rsidR="009152F7" w:rsidRPr="009152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дети совместно с родителями и классным руководителем организуют сбор благотворительной помощи.</w:t>
      </w:r>
    </w:p>
    <w:p w14:paraId="1827CDF9" w14:textId="0CB1A174" w:rsidR="00FE4659" w:rsidRDefault="00FE4659" w:rsidP="009152F7">
      <w:pPr>
        <w:rPr>
          <w:rFonts w:ascii="Times New Roman" w:hAnsi="Times New Roman" w:cs="Times New Roman"/>
          <w:sz w:val="24"/>
          <w:szCs w:val="24"/>
        </w:rPr>
      </w:pPr>
    </w:p>
    <w:p w14:paraId="158BA7D3" w14:textId="29B20479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2D625FFD" w14:textId="32093212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25D2A91E" w14:textId="1DAEAFCE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519B2563" w14:textId="47F61F9B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48275294" w14:textId="2797C65E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04A1CC62" w14:textId="4E2A82F9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4FEF6D36" w14:textId="2F3D99E5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6945A188" w14:textId="2F52D937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1863E1A8" w14:textId="4AD4B93B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5DD2E60C" w14:textId="7ED03D7C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15D3CA2A" w14:textId="78FF7A81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7C0BB17A" w14:textId="67A49705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304284D7" w14:textId="77777777" w:rsidR="00161C46" w:rsidRDefault="00161C46" w:rsidP="009152F7">
      <w:pPr>
        <w:rPr>
          <w:rFonts w:ascii="Times New Roman" w:hAnsi="Times New Roman" w:cs="Times New Roman"/>
          <w:sz w:val="24"/>
          <w:szCs w:val="24"/>
        </w:rPr>
      </w:pPr>
    </w:p>
    <w:p w14:paraId="38A28940" w14:textId="0BFF0764" w:rsidR="00FE4659" w:rsidRDefault="00FE4659" w:rsidP="00FE465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51CB4E6F" w14:textId="5A922DF8" w:rsidR="00FE4659" w:rsidRPr="009152F7" w:rsidRDefault="00FE4659" w:rsidP="00FE4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FA66D3" wp14:editId="046D6388">
            <wp:extent cx="5940425" cy="85090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0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4659" w:rsidRPr="00915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239AB"/>
    <w:multiLevelType w:val="hybridMultilevel"/>
    <w:tmpl w:val="4ED6B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80"/>
    <w:rsid w:val="00161C46"/>
    <w:rsid w:val="00360EB4"/>
    <w:rsid w:val="004B76D5"/>
    <w:rsid w:val="00524C7F"/>
    <w:rsid w:val="00632674"/>
    <w:rsid w:val="006F3571"/>
    <w:rsid w:val="007F78ED"/>
    <w:rsid w:val="008A5B0D"/>
    <w:rsid w:val="008C1A2B"/>
    <w:rsid w:val="009152F7"/>
    <w:rsid w:val="009366FD"/>
    <w:rsid w:val="00A24580"/>
    <w:rsid w:val="00A65B58"/>
    <w:rsid w:val="00A7371F"/>
    <w:rsid w:val="00BD5D94"/>
    <w:rsid w:val="00BE47E8"/>
    <w:rsid w:val="00DA77D8"/>
    <w:rsid w:val="00DC5048"/>
    <w:rsid w:val="00FE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8C3C"/>
  <w15:chartTrackingRefBased/>
  <w15:docId w15:val="{9F3AFF55-9E3F-403E-8F9F-64F1458F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825,bqiaagaaeyqcaaagiaiaaao/kaaabc0oaaaaaaaaaaaaaaaaaaaaaaaaaaaaaaaaaaaaaaaaaaaaaaaaaaaaaaaaaaaaaaaaaaaaaaaaaaaaaaaaaaaaaaaaaaaaaaaaaaaaaaaaaaaaaaaaaaaaaaaaaaaaaaaaaaaaaaaaaaaaaaaaaaaaaaaaaaaaaaaaaaaaaaaaaaaaaaaaaaaaaaaaaaaaaaaaaaaaaaa"/>
    <w:basedOn w:val="a"/>
    <w:rsid w:val="00A24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4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E47E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E4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-kopilka.ru/semeinaja-biblioteka/vneklasnoe-chtenie-5-klas/permjak-nadezhnyi-chelovek.html" TargetMode="External"/><Relationship Id="rId5" Type="http://schemas.openxmlformats.org/officeDocument/2006/relationships/hyperlink" Target="https://yandex.ru/images/search?img_url=https%3A%2F%2Fklev.club%2Fuploads%2Fposts%2F2023-11%2F1699137618_klev-club-p-trafareti-serdtse-krasnoe-11.jpg&amp;lr=128899&amp;pos=0&amp;rpt=simage&amp;source=serp&amp;stype=image&amp;text=&#1096;&#1072;&#1073;&#1083;&#1086;&#1085;&#1099;%20&#1089;&#1077;&#1088;&#1076;&#1077;&#1094;%20&#1094;&#1074;&#1077;&#1090;&#1085;&#1099;&#1077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2025-11-18T03:09:00Z</dcterms:created>
  <dcterms:modified xsi:type="dcterms:W3CDTF">2025-11-24T04:05:00Z</dcterms:modified>
</cp:coreProperties>
</file>