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ПРИНЯТА                                                                                                     УТВЕРЖДАЮ:</w:t>
      </w: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педагогическом совете                                                                 Заведующий МКДОУ                       </w:t>
      </w: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  <w:r w:rsidRPr="00A358D6">
        <w:rPr>
          <w:rFonts w:ascii="Times New Roman" w:hAnsi="Times New Roman"/>
          <w:color w:val="FF0000"/>
          <w:sz w:val="24"/>
          <w:szCs w:val="24"/>
        </w:rPr>
        <w:t>от 28.08.2017 г</w:t>
      </w:r>
      <w:r>
        <w:rPr>
          <w:rFonts w:ascii="Times New Roman" w:hAnsi="Times New Roman"/>
          <w:sz w:val="24"/>
          <w:szCs w:val="24"/>
        </w:rPr>
        <w:t xml:space="preserve">.                                                               </w:t>
      </w:r>
      <w:r w:rsidR="00A358D6">
        <w:rPr>
          <w:rFonts w:ascii="Times New Roman" w:hAnsi="Times New Roman"/>
          <w:sz w:val="24"/>
          <w:szCs w:val="24"/>
        </w:rPr>
        <w:t xml:space="preserve">          «Детский сад № 7 «Капитошка</w:t>
      </w:r>
      <w:r>
        <w:rPr>
          <w:rFonts w:ascii="Times New Roman" w:hAnsi="Times New Roman"/>
          <w:sz w:val="24"/>
          <w:szCs w:val="24"/>
        </w:rPr>
        <w:t>»</w:t>
      </w: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</w:t>
      </w:r>
      <w:r w:rsidRPr="00A358D6">
        <w:rPr>
          <w:rFonts w:ascii="Times New Roman" w:hAnsi="Times New Roman"/>
          <w:color w:val="FF0000"/>
          <w:sz w:val="24"/>
          <w:szCs w:val="24"/>
        </w:rPr>
        <w:t>1</w:t>
      </w:r>
      <w:r w:rsidR="00A358D6">
        <w:rPr>
          <w:rFonts w:ascii="Times New Roman" w:hAnsi="Times New Roman"/>
          <w:sz w:val="24"/>
          <w:szCs w:val="24"/>
        </w:rPr>
        <w:t xml:space="preserve">                                   села Обиль</w:t>
      </w:r>
      <w:r>
        <w:rPr>
          <w:rFonts w:ascii="Times New Roman" w:hAnsi="Times New Roman"/>
          <w:sz w:val="24"/>
          <w:szCs w:val="24"/>
        </w:rPr>
        <w:t>ного»</w:t>
      </w: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A358D6" w:rsidP="00B201CA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__________ В. М. Краснослободцева</w:t>
      </w: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Приказ № 124/ОД от 28 августа 2017 года</w:t>
      </w: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5329B9"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B201CA" w:rsidRDefault="00B201CA" w:rsidP="00B201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5329B9">
        <w:rPr>
          <w:rFonts w:ascii="Times New Roman" w:hAnsi="Times New Roman"/>
          <w:b/>
          <w:sz w:val="40"/>
          <w:szCs w:val="40"/>
        </w:rPr>
        <w:t>дополнительного образования</w:t>
      </w:r>
    </w:p>
    <w:p w:rsidR="00B201CA" w:rsidRDefault="00B201CA" w:rsidP="00B201CA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по освоению детьми образовательной области</w:t>
      </w:r>
    </w:p>
    <w:p w:rsidR="00B201CA" w:rsidRDefault="00B201CA" w:rsidP="00B201CA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«Познавательное развитие»</w:t>
      </w:r>
    </w:p>
    <w:p w:rsidR="00B201CA" w:rsidRDefault="00B201CA" w:rsidP="00B201CA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Раздел «Математика»</w:t>
      </w:r>
    </w:p>
    <w:p w:rsidR="009C5663" w:rsidRDefault="009C5663" w:rsidP="00B201CA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«Весёлая математика»</w:t>
      </w:r>
    </w:p>
    <w:p w:rsidR="00B201CA" w:rsidRDefault="00A358D6" w:rsidP="00B201CA">
      <w:pPr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(возрастная категория 5-7</w:t>
      </w:r>
      <w:r w:rsidR="00B201CA">
        <w:rPr>
          <w:rFonts w:ascii="Times New Roman" w:hAnsi="Times New Roman"/>
          <w:sz w:val="40"/>
          <w:szCs w:val="40"/>
        </w:rPr>
        <w:t xml:space="preserve"> лет)</w:t>
      </w:r>
    </w:p>
    <w:p w:rsidR="00B201CA" w:rsidRDefault="00B201CA" w:rsidP="00B201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срок реализации</w:t>
      </w:r>
      <w:r w:rsidR="00A358D6">
        <w:rPr>
          <w:rFonts w:ascii="Times New Roman" w:hAnsi="Times New Roman"/>
          <w:b/>
          <w:sz w:val="40"/>
          <w:szCs w:val="40"/>
        </w:rPr>
        <w:t>2022 – 2024</w:t>
      </w:r>
      <w:r w:rsidRPr="005329B9">
        <w:rPr>
          <w:rFonts w:ascii="Times New Roman" w:hAnsi="Times New Roman"/>
          <w:b/>
          <w:sz w:val="40"/>
          <w:szCs w:val="40"/>
        </w:rPr>
        <w:t xml:space="preserve"> гг</w:t>
      </w:r>
      <w:r>
        <w:rPr>
          <w:rFonts w:ascii="Times New Roman" w:hAnsi="Times New Roman"/>
          <w:b/>
          <w:sz w:val="40"/>
          <w:szCs w:val="40"/>
        </w:rPr>
        <w:t>.</w:t>
      </w:r>
    </w:p>
    <w:p w:rsidR="00B201CA" w:rsidRDefault="00B201CA" w:rsidP="00B201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B201CA" w:rsidRDefault="00B201CA" w:rsidP="00B201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B201CA" w:rsidRDefault="00B201CA" w:rsidP="00B201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B201CA" w:rsidRDefault="00B201CA" w:rsidP="00B201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B201CA" w:rsidRDefault="00B201CA" w:rsidP="00B201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B201CA" w:rsidRDefault="00B201CA" w:rsidP="00B201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1CA" w:rsidRDefault="00B201CA" w:rsidP="009C5663">
      <w:pPr>
        <w:spacing w:after="0"/>
        <w:rPr>
          <w:rFonts w:ascii="Times New Roman" w:hAnsi="Times New Roman"/>
          <w:sz w:val="24"/>
          <w:szCs w:val="24"/>
        </w:rPr>
      </w:pPr>
    </w:p>
    <w:p w:rsidR="00B201CA" w:rsidRDefault="00B201CA" w:rsidP="00B201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Руденко Л. А.</w:t>
      </w:r>
    </w:p>
    <w:p w:rsidR="00B201CA" w:rsidRDefault="00B201CA" w:rsidP="00B201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Воспитатель</w:t>
      </w:r>
    </w:p>
    <w:p w:rsidR="00B201CA" w:rsidRDefault="00B201CA" w:rsidP="00B201C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1CA" w:rsidRDefault="00A358D6" w:rsidP="00B201C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/>
          <w:sz w:val="24"/>
          <w:szCs w:val="24"/>
        </w:rPr>
        <w:t>Обильное</w:t>
      </w:r>
      <w:r w:rsidR="00B201CA">
        <w:rPr>
          <w:rFonts w:ascii="Times New Roman" w:hAnsi="Times New Roman"/>
          <w:sz w:val="24"/>
          <w:szCs w:val="24"/>
        </w:rPr>
        <w:t>ное</w:t>
      </w:r>
      <w:proofErr w:type="spellEnd"/>
    </w:p>
    <w:p w:rsidR="00B201CA" w:rsidRDefault="00B201CA" w:rsidP="00B201C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Георгиевский район</w:t>
      </w:r>
    </w:p>
    <w:p w:rsidR="00B201CA" w:rsidRDefault="00A358D6" w:rsidP="00B201C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2022</w:t>
      </w:r>
      <w:r w:rsidR="00B201CA">
        <w:rPr>
          <w:rFonts w:ascii="Times New Roman" w:hAnsi="Times New Roman"/>
          <w:sz w:val="24"/>
          <w:szCs w:val="24"/>
        </w:rPr>
        <w:t xml:space="preserve"> г.</w:t>
      </w:r>
    </w:p>
    <w:p w:rsidR="00B201CA" w:rsidRPr="000E15B4" w:rsidRDefault="00B201CA" w:rsidP="00B201C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15B4">
        <w:rPr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p w:rsidR="00B201CA" w:rsidRDefault="00B201CA" w:rsidP="00B201C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6804"/>
        <w:gridCol w:w="1694"/>
      </w:tblGrid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Страницы</w:t>
            </w:r>
          </w:p>
        </w:tc>
      </w:tr>
      <w:tr w:rsidR="00B201CA" w:rsidRPr="00553430" w:rsidTr="00B008D4">
        <w:trPr>
          <w:jc w:val="center"/>
        </w:trPr>
        <w:tc>
          <w:tcPr>
            <w:tcW w:w="9344" w:type="dxa"/>
            <w:gridSpan w:val="3"/>
          </w:tcPr>
          <w:p w:rsidR="00B201CA" w:rsidRPr="00553430" w:rsidRDefault="00B201CA" w:rsidP="00B201CA">
            <w:pPr>
              <w:pStyle w:val="a4"/>
              <w:numPr>
                <w:ilvl w:val="0"/>
                <w:numId w:val="2"/>
              </w:numPr>
              <w:tabs>
                <w:tab w:val="left" w:pos="357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53430">
              <w:rPr>
                <w:rFonts w:ascii="Times New Roman" w:hAnsi="Times New Roman"/>
                <w:b/>
                <w:sz w:val="24"/>
                <w:szCs w:val="24"/>
              </w:rPr>
              <w:t>ЦЕЛЕВОЙ РАЗДЕЛ</w:t>
            </w: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Характеристика особенностей развития</w:t>
            </w:r>
            <w:r w:rsidR="00A358D6">
              <w:rPr>
                <w:rFonts w:ascii="Times New Roman" w:hAnsi="Times New Roman"/>
                <w:sz w:val="28"/>
                <w:szCs w:val="28"/>
              </w:rPr>
              <w:t xml:space="preserve"> детей дошкольного возраста (5-7</w:t>
            </w:r>
            <w:r w:rsidRPr="00553430">
              <w:rPr>
                <w:rFonts w:ascii="Times New Roman" w:hAnsi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9344" w:type="dxa"/>
            <w:gridSpan w:val="3"/>
          </w:tcPr>
          <w:p w:rsidR="00B201CA" w:rsidRPr="00553430" w:rsidRDefault="00B201CA" w:rsidP="00B201C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53430">
              <w:rPr>
                <w:rFonts w:ascii="Times New Roman" w:hAnsi="Times New Roman"/>
                <w:b/>
                <w:sz w:val="24"/>
                <w:szCs w:val="24"/>
              </w:rPr>
              <w:t>СОДЕРЖАТЕЛЬНЫЙ РАЗДЕЛ</w:t>
            </w: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Описание образовательной деятельности по освоению детьми образовательной области «Познавательное развитие» раздел «Математика»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Перспективный план взаимодействия с педагогами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Перспективный план взаимодействия с родителями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9344" w:type="dxa"/>
            <w:gridSpan w:val="3"/>
          </w:tcPr>
          <w:p w:rsidR="00B201CA" w:rsidRPr="00553430" w:rsidRDefault="00B201CA" w:rsidP="00B201C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430">
              <w:rPr>
                <w:rFonts w:ascii="Times New Roman" w:hAnsi="Times New Roman"/>
                <w:b/>
                <w:sz w:val="24"/>
                <w:szCs w:val="24"/>
              </w:rPr>
              <w:t>ОРГАНИЗАЦИОННЫЙ РАЗДЕЛ</w:t>
            </w: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Циклограмма рабочего времени педагога дополнительного образования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Учебный план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Календарно-тематический план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846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Методическое обеспечение программы, список используемой литературы</w:t>
            </w:r>
          </w:p>
        </w:tc>
        <w:tc>
          <w:tcPr>
            <w:tcW w:w="1694" w:type="dxa"/>
          </w:tcPr>
          <w:p w:rsidR="00B201CA" w:rsidRPr="00553430" w:rsidRDefault="00B201CA" w:rsidP="00B00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9344" w:type="dxa"/>
            <w:gridSpan w:val="3"/>
          </w:tcPr>
          <w:p w:rsidR="00B201CA" w:rsidRPr="00553430" w:rsidRDefault="00B201CA" w:rsidP="00B201C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53430">
              <w:rPr>
                <w:rFonts w:ascii="Times New Roman" w:hAnsi="Times New Roman"/>
                <w:b/>
                <w:sz w:val="24"/>
                <w:szCs w:val="24"/>
              </w:rPr>
              <w:t>ПРИЛОЖЕНИЯ</w:t>
            </w:r>
          </w:p>
        </w:tc>
      </w:tr>
      <w:tr w:rsidR="00B201CA" w:rsidRPr="00553430" w:rsidTr="00B008D4">
        <w:trPr>
          <w:jc w:val="center"/>
        </w:trPr>
        <w:tc>
          <w:tcPr>
            <w:tcW w:w="9344" w:type="dxa"/>
            <w:gridSpan w:val="3"/>
          </w:tcPr>
          <w:p w:rsidR="00B201CA" w:rsidRPr="00553430" w:rsidRDefault="00B201CA" w:rsidP="00B008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3430">
              <w:rPr>
                <w:rFonts w:ascii="Times New Roman" w:hAnsi="Times New Roman"/>
                <w:sz w:val="28"/>
                <w:szCs w:val="24"/>
              </w:rPr>
              <w:t>Приложение № 1. Диагностика</w:t>
            </w:r>
          </w:p>
        </w:tc>
      </w:tr>
      <w:tr w:rsidR="00B201CA" w:rsidRPr="00553430" w:rsidTr="00B008D4">
        <w:trPr>
          <w:jc w:val="center"/>
        </w:trPr>
        <w:tc>
          <w:tcPr>
            <w:tcW w:w="9344" w:type="dxa"/>
            <w:gridSpan w:val="3"/>
          </w:tcPr>
          <w:p w:rsidR="00B201CA" w:rsidRDefault="00B201CA" w:rsidP="00B008D4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 w:rsidRPr="00553430">
              <w:rPr>
                <w:rFonts w:ascii="Times New Roman" w:hAnsi="Times New Roman"/>
                <w:sz w:val="28"/>
                <w:szCs w:val="24"/>
              </w:rPr>
              <w:t>Приложение № 2.</w:t>
            </w:r>
          </w:p>
          <w:p w:rsidR="00B201CA" w:rsidRDefault="00B201CA" w:rsidP="00B008D4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 w:rsidRPr="00553430">
              <w:rPr>
                <w:rFonts w:ascii="Times New Roman" w:hAnsi="Times New Roman"/>
                <w:sz w:val="28"/>
                <w:szCs w:val="24"/>
              </w:rPr>
              <w:t xml:space="preserve">Картотека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дидактических </w:t>
            </w:r>
            <w:r w:rsidRPr="00553430">
              <w:rPr>
                <w:rFonts w:ascii="Times New Roman" w:hAnsi="Times New Roman"/>
                <w:sz w:val="28"/>
                <w:szCs w:val="24"/>
              </w:rPr>
              <w:t xml:space="preserve">игр </w:t>
            </w:r>
            <w:r>
              <w:rPr>
                <w:rFonts w:ascii="Times New Roman" w:hAnsi="Times New Roman"/>
                <w:sz w:val="28"/>
                <w:szCs w:val="24"/>
              </w:rPr>
              <w:t>на развитие внимания</w:t>
            </w:r>
          </w:p>
          <w:p w:rsidR="00B201CA" w:rsidRDefault="00B201CA" w:rsidP="00B008D4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Картотека дидактических игр на развитие логического мышления</w:t>
            </w:r>
          </w:p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Картотека дидактических игр на развитие памяти</w:t>
            </w:r>
          </w:p>
        </w:tc>
      </w:tr>
      <w:tr w:rsidR="00B201CA" w:rsidRPr="00553430" w:rsidTr="00B008D4">
        <w:trPr>
          <w:jc w:val="center"/>
        </w:trPr>
        <w:tc>
          <w:tcPr>
            <w:tcW w:w="9344" w:type="dxa"/>
            <w:gridSpan w:val="3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201CA" w:rsidRPr="00553430" w:rsidTr="00B008D4">
        <w:trPr>
          <w:jc w:val="center"/>
        </w:trPr>
        <w:tc>
          <w:tcPr>
            <w:tcW w:w="9344" w:type="dxa"/>
            <w:gridSpan w:val="3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B201CA" w:rsidRPr="00C56052" w:rsidRDefault="00B201CA" w:rsidP="00B201CA">
      <w:pPr>
        <w:pStyle w:val="a3"/>
        <w:rPr>
          <w:rFonts w:ascii="Times New Roman" w:hAnsi="Times New Roman"/>
          <w:sz w:val="28"/>
          <w:szCs w:val="24"/>
        </w:rPr>
      </w:pPr>
    </w:p>
    <w:p w:rsidR="00B201CA" w:rsidRPr="00D84BD3" w:rsidRDefault="00B201CA" w:rsidP="00B201CA">
      <w:pPr>
        <w:pStyle w:val="a3"/>
        <w:rPr>
          <w:rFonts w:ascii="Times New Roman" w:hAnsi="Times New Roman" w:cs="Times New Roman CYR"/>
          <w:b/>
          <w:color w:val="FF0000"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 CYR"/>
          <w:b/>
          <w:sz w:val="28"/>
          <w:szCs w:val="28"/>
        </w:rPr>
      </w:pPr>
      <w:r>
        <w:rPr>
          <w:rFonts w:ascii="Times New Roman" w:hAnsi="Times New Roman" w:cs="Times New Roman CYR"/>
          <w:b/>
          <w:sz w:val="28"/>
          <w:szCs w:val="28"/>
        </w:rPr>
        <w:t>ЦЕЛЕВОЙ РАЗДЕЛ</w:t>
      </w:r>
    </w:p>
    <w:p w:rsidR="00B201CA" w:rsidRDefault="00B201CA" w:rsidP="00B201CA">
      <w:pPr>
        <w:pStyle w:val="a3"/>
        <w:jc w:val="center"/>
        <w:rPr>
          <w:rFonts w:ascii="Times New Roman" w:hAnsi="Times New Roman" w:cs="Times New Roman CYR"/>
          <w:b/>
          <w:sz w:val="28"/>
          <w:szCs w:val="28"/>
        </w:rPr>
      </w:pPr>
    </w:p>
    <w:p w:rsidR="00B201CA" w:rsidRDefault="00B201CA" w:rsidP="00B201CA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 CYR"/>
          <w:b/>
          <w:bCs/>
          <w:iCs/>
          <w:sz w:val="28"/>
          <w:szCs w:val="28"/>
        </w:rPr>
      </w:pPr>
      <w:r>
        <w:rPr>
          <w:rFonts w:ascii="Times New Roman" w:hAnsi="Times New Roman" w:cs="Times New Roman CYR"/>
          <w:b/>
          <w:bCs/>
          <w:iCs/>
          <w:sz w:val="28"/>
          <w:szCs w:val="28"/>
        </w:rPr>
        <w:t>Пояснительная записка</w:t>
      </w:r>
    </w:p>
    <w:p w:rsidR="00B201CA" w:rsidRPr="004C047F" w:rsidRDefault="00B201CA" w:rsidP="00B201CA">
      <w:pPr>
        <w:pStyle w:val="a3"/>
        <w:ind w:firstLine="360"/>
        <w:jc w:val="both"/>
        <w:rPr>
          <w:rFonts w:ascii="Times New Roman" w:hAnsi="Times New Roman"/>
          <w:bCs/>
          <w:sz w:val="28"/>
        </w:rPr>
      </w:pPr>
      <w:r w:rsidRPr="004C047F">
        <w:rPr>
          <w:rFonts w:ascii="Times New Roman" w:hAnsi="Times New Roman"/>
          <w:bCs/>
          <w:sz w:val="28"/>
        </w:rPr>
        <w:t>Рабочая программа разработана и утверждена в структуре Основной общеобразовательной программы дошкольного об</w:t>
      </w:r>
      <w:r w:rsidR="00B630BF">
        <w:rPr>
          <w:rFonts w:ascii="Times New Roman" w:hAnsi="Times New Roman"/>
          <w:bCs/>
          <w:sz w:val="28"/>
        </w:rPr>
        <w:t>разования МКДОУ «Детский сад № 7 «Капитошка» села Обиль</w:t>
      </w:r>
      <w:r w:rsidRPr="004C047F">
        <w:rPr>
          <w:rFonts w:ascii="Times New Roman" w:hAnsi="Times New Roman"/>
          <w:bCs/>
          <w:sz w:val="28"/>
        </w:rPr>
        <w:t xml:space="preserve">ного» и на основании следующего нормативно – правового обеспечения: </w:t>
      </w:r>
    </w:p>
    <w:p w:rsidR="00B201CA" w:rsidRPr="004C047F" w:rsidRDefault="00B201CA" w:rsidP="00B201CA">
      <w:pPr>
        <w:pStyle w:val="a3"/>
        <w:jc w:val="both"/>
        <w:rPr>
          <w:rFonts w:ascii="Times New Roman" w:hAnsi="Times New Roman"/>
          <w:bCs/>
          <w:sz w:val="28"/>
        </w:rPr>
      </w:pPr>
      <w:r w:rsidRPr="004C047F">
        <w:rPr>
          <w:rFonts w:ascii="Times New Roman" w:hAnsi="Times New Roman"/>
          <w:bCs/>
          <w:sz w:val="28"/>
        </w:rPr>
        <w:t xml:space="preserve">- Федеральный закон от 29 декабря 2012 г. № 273-ФЗ «Об образовании в Российской Федерации»; </w:t>
      </w:r>
    </w:p>
    <w:p w:rsidR="00B201CA" w:rsidRPr="004C047F" w:rsidRDefault="00B201CA" w:rsidP="00B201CA">
      <w:pPr>
        <w:pStyle w:val="a3"/>
        <w:jc w:val="both"/>
        <w:rPr>
          <w:rFonts w:ascii="Times New Roman" w:hAnsi="Times New Roman"/>
          <w:bCs/>
          <w:sz w:val="28"/>
        </w:rPr>
      </w:pPr>
      <w:r w:rsidRPr="004C047F">
        <w:rPr>
          <w:rFonts w:ascii="Times New Roman" w:hAnsi="Times New Roman"/>
          <w:bCs/>
          <w:sz w:val="28"/>
        </w:rPr>
        <w:t xml:space="preserve">- Приказ Министерства образования и науки Российской Федерации от 30 августа 2013 года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 </w:t>
      </w:r>
    </w:p>
    <w:p w:rsidR="00B201CA" w:rsidRPr="004C047F" w:rsidRDefault="00B201CA" w:rsidP="00B201CA">
      <w:pPr>
        <w:pStyle w:val="a3"/>
        <w:jc w:val="both"/>
        <w:rPr>
          <w:rFonts w:ascii="Times New Roman" w:hAnsi="Times New Roman"/>
          <w:bCs/>
          <w:sz w:val="28"/>
        </w:rPr>
      </w:pPr>
      <w:r w:rsidRPr="004C047F">
        <w:rPr>
          <w:rFonts w:ascii="Times New Roman" w:hAnsi="Times New Roman"/>
          <w:bCs/>
          <w:sz w:val="28"/>
        </w:rPr>
        <w:t xml:space="preserve">- «Федеральный государственный образовательный стандарт дошкольного образования» (приказ Министерства образования и науки Российской Федерации от 17 октября 2013 г. № 1155); </w:t>
      </w:r>
    </w:p>
    <w:p w:rsidR="00B201CA" w:rsidRPr="004C047F" w:rsidRDefault="00B201CA" w:rsidP="00B201CA">
      <w:pPr>
        <w:pStyle w:val="a3"/>
        <w:jc w:val="both"/>
        <w:rPr>
          <w:rFonts w:ascii="Times New Roman" w:hAnsi="Times New Roman"/>
          <w:bCs/>
          <w:sz w:val="28"/>
        </w:rPr>
      </w:pPr>
      <w:r w:rsidRPr="004C047F">
        <w:rPr>
          <w:rFonts w:ascii="Times New Roman" w:hAnsi="Times New Roman"/>
          <w:bCs/>
          <w:sz w:val="28"/>
        </w:rPr>
        <w:t xml:space="preserve">- Постановление Главного государственного санитарного врача Российской Федерации от 15 мая 2013 г. N 26 г. Москва "Об утверждении </w:t>
      </w:r>
      <w:proofErr w:type="spellStart"/>
      <w:r w:rsidRPr="004C047F">
        <w:rPr>
          <w:rFonts w:ascii="Times New Roman" w:hAnsi="Times New Roman"/>
          <w:bCs/>
          <w:sz w:val="28"/>
        </w:rPr>
        <w:t>СанПиН</w:t>
      </w:r>
      <w:proofErr w:type="spellEnd"/>
      <w:r w:rsidRPr="004C047F">
        <w:rPr>
          <w:rFonts w:ascii="Times New Roman" w:hAnsi="Times New Roman"/>
          <w:bCs/>
          <w:sz w:val="28"/>
        </w:rPr>
        <w:t xml:space="preserve"> 2.4.1.3049-13 «Санитарно - эпидемиологические требования к устройству, содержанию и организации режима работы дошкольных образовательных организаций».</w:t>
      </w:r>
    </w:p>
    <w:p w:rsidR="00B201CA" w:rsidRPr="004C047F" w:rsidRDefault="00B201CA" w:rsidP="00B201CA">
      <w:pPr>
        <w:pStyle w:val="a3"/>
        <w:ind w:firstLine="708"/>
        <w:jc w:val="both"/>
        <w:rPr>
          <w:rFonts w:ascii="Times New Roman" w:hAnsi="Times New Roman"/>
          <w:bCs/>
          <w:sz w:val="28"/>
        </w:rPr>
      </w:pPr>
      <w:r w:rsidRPr="004C047F">
        <w:rPr>
          <w:rFonts w:ascii="Times New Roman" w:hAnsi="Times New Roman"/>
          <w:bCs/>
          <w:sz w:val="28"/>
        </w:rPr>
        <w:t>Данная рабочая программа разработана на основе и с использованием учебно-методического комплекта «Математика в детском саду»/ В.П. Новикова – Москва. «Издательство «Мозаика-синтез», 2015 г. с использованием электронного мультимедийного учебного пособия «Дошколята» Осьмаковой М.В.</w:t>
      </w:r>
    </w:p>
    <w:p w:rsidR="00B201CA" w:rsidRPr="0064473A" w:rsidRDefault="00B201CA" w:rsidP="00B201CA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Организация кружка </w:t>
      </w:r>
      <w:r w:rsidRPr="0064473A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Весёлая</w:t>
      </w:r>
      <w:r w:rsidRPr="0064473A">
        <w:rPr>
          <w:rFonts w:ascii="Times New Roman" w:hAnsi="Times New Roman"/>
          <w:sz w:val="28"/>
        </w:rPr>
        <w:t xml:space="preserve"> математика» дает возможность развивать познавательную активность, интерес к </w:t>
      </w:r>
      <w:r>
        <w:rPr>
          <w:rFonts w:ascii="Times New Roman" w:hAnsi="Times New Roman"/>
          <w:sz w:val="28"/>
        </w:rPr>
        <w:t xml:space="preserve">математике, развивать </w:t>
      </w:r>
      <w:r w:rsidRPr="0064473A">
        <w:rPr>
          <w:rFonts w:ascii="Times New Roman" w:hAnsi="Times New Roman"/>
          <w:sz w:val="28"/>
        </w:rPr>
        <w:t xml:space="preserve">логическое мышление. </w:t>
      </w:r>
      <w:r>
        <w:rPr>
          <w:rFonts w:ascii="Times New Roman" w:hAnsi="Times New Roman"/>
          <w:sz w:val="28"/>
        </w:rPr>
        <w:t>Дополнительное образование проводится 1 раз в неделю, 25 - 30</w:t>
      </w:r>
      <w:r w:rsidRPr="0064473A">
        <w:rPr>
          <w:rFonts w:ascii="Times New Roman" w:hAnsi="Times New Roman"/>
          <w:sz w:val="28"/>
        </w:rPr>
        <w:t xml:space="preserve"> минут, во вторую половину дня.  Особенность этой работы заключается в том, что данная деятельность представляет систему увлекательных игр и упражнений для детей с цифрами, геометрическими фигурами, тем самым позволяет качественно подг</w:t>
      </w:r>
      <w:r>
        <w:rPr>
          <w:rFonts w:ascii="Times New Roman" w:hAnsi="Times New Roman"/>
          <w:sz w:val="28"/>
        </w:rPr>
        <w:t>отовить детей к школе. Организуя</w:t>
      </w:r>
      <w:r w:rsidRPr="0064473A">
        <w:rPr>
          <w:rFonts w:ascii="Times New Roman" w:hAnsi="Times New Roman"/>
          <w:sz w:val="28"/>
        </w:rPr>
        <w:t xml:space="preserve"> деятельность на основе интересов, потребностей и склонностей детей, тем самым стимулиру</w:t>
      </w:r>
      <w:r>
        <w:rPr>
          <w:rFonts w:ascii="Times New Roman" w:hAnsi="Times New Roman"/>
          <w:sz w:val="28"/>
        </w:rPr>
        <w:t xml:space="preserve">я желание </w:t>
      </w:r>
      <w:r w:rsidRPr="0064473A">
        <w:rPr>
          <w:rFonts w:ascii="Times New Roman" w:hAnsi="Times New Roman"/>
          <w:sz w:val="28"/>
        </w:rPr>
        <w:t xml:space="preserve">детей заниматься математикой. Особое внимание при проведении </w:t>
      </w:r>
      <w:r>
        <w:rPr>
          <w:rFonts w:ascii="Times New Roman" w:hAnsi="Times New Roman"/>
          <w:sz w:val="28"/>
        </w:rPr>
        <w:t>дополнительного образования</w:t>
      </w:r>
      <w:r w:rsidRPr="0064473A">
        <w:rPr>
          <w:rFonts w:ascii="Times New Roman" w:hAnsi="Times New Roman"/>
          <w:sz w:val="28"/>
        </w:rPr>
        <w:t xml:space="preserve"> уделя</w:t>
      </w:r>
      <w:r>
        <w:rPr>
          <w:rFonts w:ascii="Times New Roman" w:hAnsi="Times New Roman"/>
          <w:sz w:val="28"/>
        </w:rPr>
        <w:t xml:space="preserve">ется развитию </w:t>
      </w:r>
      <w:r w:rsidRPr="0064473A">
        <w:rPr>
          <w:rFonts w:ascii="Times New Roman" w:hAnsi="Times New Roman"/>
          <w:sz w:val="28"/>
        </w:rPr>
        <w:t>логических форм мышления.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64473A">
        <w:rPr>
          <w:rFonts w:ascii="Times New Roman" w:hAnsi="Times New Roman"/>
          <w:sz w:val="28"/>
        </w:rPr>
        <w:t>Разделы рабочей программы:</w:t>
      </w:r>
    </w:p>
    <w:p w:rsidR="00B201CA" w:rsidRPr="0064473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64473A">
        <w:rPr>
          <w:rFonts w:ascii="Times New Roman" w:hAnsi="Times New Roman"/>
          <w:sz w:val="28"/>
        </w:rPr>
        <w:t>«Количество и счет»</w:t>
      </w:r>
    </w:p>
    <w:p w:rsidR="00B201CA" w:rsidRPr="0064473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64473A">
        <w:rPr>
          <w:rFonts w:ascii="Times New Roman" w:hAnsi="Times New Roman"/>
          <w:sz w:val="28"/>
        </w:rPr>
        <w:t>«Ознакомление с геометрическими фигурами»</w:t>
      </w:r>
    </w:p>
    <w:p w:rsidR="00B201CA" w:rsidRPr="0064473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64473A">
        <w:rPr>
          <w:rFonts w:ascii="Times New Roman" w:hAnsi="Times New Roman"/>
          <w:sz w:val="28"/>
        </w:rPr>
        <w:t>«Определение величины»</w:t>
      </w:r>
    </w:p>
    <w:p w:rsidR="00B201CA" w:rsidRPr="0064473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64473A">
        <w:rPr>
          <w:rFonts w:ascii="Times New Roman" w:hAnsi="Times New Roman"/>
          <w:sz w:val="28"/>
        </w:rPr>
        <w:lastRenderedPageBreak/>
        <w:t>«Ориентировка во времени, пространстве,на плоскости»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«Решение </w:t>
      </w:r>
      <w:r w:rsidRPr="0064473A">
        <w:rPr>
          <w:rFonts w:ascii="Times New Roman" w:hAnsi="Times New Roman"/>
          <w:sz w:val="28"/>
        </w:rPr>
        <w:t>логических задач»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Используемые пособия: </w:t>
      </w:r>
      <w:r w:rsidRPr="0064473A">
        <w:rPr>
          <w:rFonts w:ascii="Times New Roman" w:hAnsi="Times New Roman"/>
          <w:sz w:val="28"/>
        </w:rPr>
        <w:t xml:space="preserve">блоки </w:t>
      </w:r>
      <w:proofErr w:type="spellStart"/>
      <w:r w:rsidRPr="0064473A">
        <w:rPr>
          <w:rFonts w:ascii="Times New Roman" w:hAnsi="Times New Roman"/>
          <w:sz w:val="28"/>
        </w:rPr>
        <w:t>Дьенеша</w:t>
      </w:r>
      <w:proofErr w:type="spellEnd"/>
      <w:r w:rsidRPr="0064473A">
        <w:rPr>
          <w:rFonts w:ascii="Times New Roman" w:hAnsi="Times New Roman"/>
          <w:sz w:val="28"/>
        </w:rPr>
        <w:t xml:space="preserve">, палочки </w:t>
      </w:r>
      <w:proofErr w:type="spellStart"/>
      <w:r w:rsidRPr="0064473A">
        <w:rPr>
          <w:rFonts w:ascii="Times New Roman" w:hAnsi="Times New Roman"/>
          <w:sz w:val="28"/>
        </w:rPr>
        <w:t>Кьюизенера</w:t>
      </w:r>
      <w:proofErr w:type="spellEnd"/>
      <w:r w:rsidRPr="0064473A">
        <w:rPr>
          <w:rFonts w:ascii="Times New Roman" w:hAnsi="Times New Roman"/>
          <w:sz w:val="28"/>
        </w:rPr>
        <w:t>, задачи в стихах, счётные палочки, математический конструктор, цифры, наглядные пособия, дидактические игры, лото.</w:t>
      </w:r>
    </w:p>
    <w:p w:rsidR="00B201CA" w:rsidRDefault="00B201CA" w:rsidP="00B201C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201CA" w:rsidRPr="00503288" w:rsidRDefault="00B201CA" w:rsidP="00B201CA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503288">
        <w:rPr>
          <w:rFonts w:ascii="Times New Roman" w:hAnsi="Times New Roman" w:cs="Times New Roman CYR"/>
          <w:b/>
          <w:i/>
          <w:sz w:val="28"/>
        </w:rPr>
        <w:t>Направленность Программы дополнительного образования</w:t>
      </w:r>
    </w:p>
    <w:p w:rsidR="00B201CA" w:rsidRPr="00503288" w:rsidRDefault="00B201CA" w:rsidP="00B201CA">
      <w:pPr>
        <w:pStyle w:val="a3"/>
        <w:jc w:val="both"/>
        <w:rPr>
          <w:rFonts w:ascii="Times New Roman" w:hAnsi="Times New Roman"/>
          <w:b/>
          <w:i/>
          <w:sz w:val="28"/>
        </w:rPr>
      </w:pPr>
    </w:p>
    <w:p w:rsidR="00B201CA" w:rsidRDefault="00B201CA" w:rsidP="00B201CA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«Весёлая</w:t>
      </w:r>
      <w:r w:rsidRPr="0064473A">
        <w:rPr>
          <w:rFonts w:ascii="Times New Roman" w:hAnsi="Times New Roman"/>
          <w:sz w:val="28"/>
        </w:rPr>
        <w:t xml:space="preserve"> математика</w:t>
      </w:r>
      <w:r>
        <w:rPr>
          <w:rFonts w:ascii="Times New Roman" w:hAnsi="Times New Roman"/>
          <w:sz w:val="28"/>
        </w:rPr>
        <w:t xml:space="preserve">» реализуется в рамках   </w:t>
      </w:r>
      <w:r w:rsidRPr="0064473A">
        <w:rPr>
          <w:rFonts w:ascii="Times New Roman" w:hAnsi="Times New Roman"/>
          <w:sz w:val="28"/>
        </w:rPr>
        <w:t>интеллектуального развития детей</w:t>
      </w:r>
      <w:r>
        <w:rPr>
          <w:rFonts w:ascii="Times New Roman" w:hAnsi="Times New Roman"/>
          <w:sz w:val="28"/>
        </w:rPr>
        <w:t xml:space="preserve"> дошкольного возраста. Она направлена на развитие познавательной активности</w:t>
      </w:r>
      <w:r w:rsidRPr="0064473A">
        <w:rPr>
          <w:rFonts w:ascii="Times New Roman" w:hAnsi="Times New Roman"/>
          <w:sz w:val="28"/>
        </w:rPr>
        <w:t>, интерес</w:t>
      </w:r>
      <w:r>
        <w:rPr>
          <w:rFonts w:ascii="Times New Roman" w:hAnsi="Times New Roman"/>
          <w:sz w:val="28"/>
        </w:rPr>
        <w:t>а к математике, развитию логического мышления, творческих способностей детей 5 – 6 лет, 6-8 дет.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</w:p>
    <w:p w:rsidR="00B201CA" w:rsidRPr="00503288" w:rsidRDefault="00B201CA" w:rsidP="00B201CA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503288">
        <w:rPr>
          <w:rFonts w:ascii="Times New Roman" w:hAnsi="Times New Roman" w:cs="Times New Roman CYR"/>
          <w:b/>
          <w:i/>
          <w:sz w:val="28"/>
        </w:rPr>
        <w:t>Актуальность программы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201CA" w:rsidRDefault="00B201CA" w:rsidP="00B201CA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Данная программа позволяет в доступной и   интересной форме целенаправленно и ускоренно формировать восприятие. В ней прослеживается последовательный переход от простых к более сложным видам восприятия. Дети старшего дошкольного возраста в игровой форме учатся выделять и обобщать признаки предметов, чисел; определять последовательность событий; у детей развиваются мыслительные операции анализа и синтеза.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b/>
          <w:sz w:val="28"/>
        </w:rPr>
      </w:pPr>
    </w:p>
    <w:p w:rsidR="00B201CA" w:rsidRPr="00503288" w:rsidRDefault="00B201CA" w:rsidP="00B201CA">
      <w:pPr>
        <w:pStyle w:val="a3"/>
        <w:jc w:val="both"/>
        <w:rPr>
          <w:rFonts w:ascii="Times New Roman" w:hAnsi="Times New Roman" w:cs="Times New Roman CYR"/>
          <w:b/>
          <w:i/>
          <w:sz w:val="28"/>
        </w:rPr>
      </w:pPr>
      <w:r w:rsidRPr="00503288">
        <w:rPr>
          <w:rFonts w:ascii="Times New Roman" w:hAnsi="Times New Roman" w:cs="Times New Roman CYR"/>
          <w:b/>
          <w:i/>
          <w:sz w:val="28"/>
        </w:rPr>
        <w:t>Новизна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b/>
          <w:sz w:val="28"/>
        </w:rPr>
      </w:pPr>
    </w:p>
    <w:p w:rsidR="00B201CA" w:rsidRDefault="00B201CA" w:rsidP="00B201CA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Особенность программы «Весёлая</w:t>
      </w:r>
      <w:r w:rsidRPr="0064473A">
        <w:rPr>
          <w:rFonts w:ascii="Times New Roman" w:hAnsi="Times New Roman"/>
          <w:sz w:val="28"/>
        </w:rPr>
        <w:t xml:space="preserve"> математика</w:t>
      </w:r>
      <w:r>
        <w:rPr>
          <w:rFonts w:ascii="Times New Roman" w:hAnsi="Times New Roman"/>
          <w:sz w:val="28"/>
        </w:rPr>
        <w:t xml:space="preserve">» заключается в том, что ребёнок не просто учиться считать, а овладевает элементами логических действий сравнения, классификации, обобщения. 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программе предлагаются увлекательные </w:t>
      </w:r>
      <w:r w:rsidRPr="0064473A">
        <w:rPr>
          <w:rFonts w:ascii="Times New Roman" w:hAnsi="Times New Roman"/>
          <w:sz w:val="28"/>
        </w:rPr>
        <w:t>игр</w:t>
      </w:r>
      <w:r>
        <w:rPr>
          <w:rFonts w:ascii="Times New Roman" w:hAnsi="Times New Roman"/>
          <w:sz w:val="28"/>
        </w:rPr>
        <w:t>ы и упражнения для развития логического мышления</w:t>
      </w:r>
      <w:r w:rsidRPr="0064473A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позволяющие </w:t>
      </w:r>
      <w:r w:rsidRPr="0064473A">
        <w:rPr>
          <w:rFonts w:ascii="Times New Roman" w:hAnsi="Times New Roman"/>
          <w:sz w:val="28"/>
        </w:rPr>
        <w:t>качественно подготовить детей к школе.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</w:p>
    <w:p w:rsidR="00B201CA" w:rsidRPr="00503288" w:rsidRDefault="00B201CA" w:rsidP="00B201CA">
      <w:pPr>
        <w:pStyle w:val="a3"/>
        <w:jc w:val="both"/>
        <w:rPr>
          <w:rFonts w:ascii="Times New Roman" w:hAnsi="Times New Roman" w:cs="Times New Roman CYR"/>
          <w:b/>
          <w:i/>
          <w:sz w:val="28"/>
        </w:rPr>
      </w:pPr>
      <w:r w:rsidRPr="00503288">
        <w:rPr>
          <w:rFonts w:ascii="Times New Roman" w:hAnsi="Times New Roman" w:cs="Times New Roman CYR"/>
          <w:b/>
          <w:i/>
          <w:sz w:val="28"/>
        </w:rPr>
        <w:t>Педагогическая целесообразность</w:t>
      </w:r>
    </w:p>
    <w:p w:rsidR="00B201CA" w:rsidRDefault="00B201CA" w:rsidP="00B201CA">
      <w:pPr>
        <w:pStyle w:val="a3"/>
        <w:jc w:val="both"/>
        <w:rPr>
          <w:rFonts w:ascii="Times New Roman" w:hAnsi="Times New Roman" w:cs="Times New Roman CYR"/>
          <w:sz w:val="28"/>
        </w:rPr>
      </w:pPr>
    </w:p>
    <w:p w:rsidR="00B201CA" w:rsidRDefault="00B201CA" w:rsidP="00B201CA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Педагогическая целе</w:t>
      </w:r>
      <w:r w:rsidR="00A358D6">
        <w:rPr>
          <w:rFonts w:ascii="Times New Roman" w:hAnsi="Times New Roman"/>
          <w:sz w:val="28"/>
        </w:rPr>
        <w:t xml:space="preserve">сообразность программы «Весёлая </w:t>
      </w:r>
      <w:r w:rsidRPr="0064473A">
        <w:rPr>
          <w:rFonts w:ascii="Times New Roman" w:hAnsi="Times New Roman"/>
          <w:sz w:val="28"/>
        </w:rPr>
        <w:t>математика</w:t>
      </w:r>
      <w:r>
        <w:rPr>
          <w:rFonts w:ascii="Times New Roman" w:hAnsi="Times New Roman"/>
          <w:sz w:val="28"/>
        </w:rPr>
        <w:t>»   обусловлена тем, что именно в дошкольном возрасте  эмоциональное реагирование представляет собой способ понимания ребёнком особенностей окружающего мира.</w:t>
      </w:r>
    </w:p>
    <w:p w:rsidR="00B201CA" w:rsidRDefault="00B201CA" w:rsidP="00B201CA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программы, принимает занимательный характер, предполагает </w:t>
      </w:r>
      <w:r w:rsidRPr="0064473A">
        <w:rPr>
          <w:rFonts w:ascii="Times New Roman" w:hAnsi="Times New Roman"/>
          <w:sz w:val="28"/>
        </w:rPr>
        <w:t>систему увлекательных игр и упражнений</w:t>
      </w:r>
      <w:r>
        <w:rPr>
          <w:rFonts w:ascii="Times New Roman" w:hAnsi="Times New Roman"/>
          <w:sz w:val="28"/>
        </w:rPr>
        <w:t xml:space="preserve"> математической направленности.   </w:t>
      </w:r>
    </w:p>
    <w:p w:rsidR="00B201CA" w:rsidRDefault="00B201CA" w:rsidP="00B201CA">
      <w:pPr>
        <w:pStyle w:val="a3"/>
        <w:jc w:val="both"/>
        <w:rPr>
          <w:rFonts w:ascii="Times New Roman" w:hAnsi="Times New Roman" w:cs="Times New Roman CYR"/>
          <w:sz w:val="28"/>
        </w:rPr>
      </w:pPr>
    </w:p>
    <w:p w:rsidR="00B201CA" w:rsidRPr="00A87570" w:rsidRDefault="00B201CA" w:rsidP="00B201CA">
      <w:pPr>
        <w:pStyle w:val="a3"/>
        <w:jc w:val="both"/>
        <w:rPr>
          <w:rFonts w:ascii="Times New Roman" w:hAnsi="Times New Roman"/>
          <w:b/>
          <w:i/>
          <w:color w:val="000000" w:themeColor="text1"/>
          <w:sz w:val="28"/>
        </w:rPr>
      </w:pPr>
      <w:r w:rsidRPr="00503288">
        <w:rPr>
          <w:rFonts w:ascii="Times New Roman" w:hAnsi="Times New Roman"/>
          <w:b/>
          <w:i/>
          <w:sz w:val="28"/>
        </w:rPr>
        <w:lastRenderedPageBreak/>
        <w:t>Отличительные особ</w:t>
      </w:r>
      <w:r>
        <w:rPr>
          <w:rFonts w:ascii="Times New Roman" w:hAnsi="Times New Roman"/>
          <w:b/>
          <w:i/>
          <w:sz w:val="28"/>
        </w:rPr>
        <w:t xml:space="preserve">енности данной образовательной </w:t>
      </w:r>
      <w:r w:rsidRPr="00503288">
        <w:rPr>
          <w:rFonts w:ascii="Times New Roman" w:hAnsi="Times New Roman"/>
          <w:b/>
          <w:i/>
          <w:sz w:val="28"/>
        </w:rPr>
        <w:t>программы</w:t>
      </w:r>
      <w:r>
        <w:rPr>
          <w:rFonts w:ascii="Times New Roman" w:hAnsi="Times New Roman"/>
          <w:b/>
          <w:i/>
          <w:sz w:val="28"/>
        </w:rPr>
        <w:t xml:space="preserve"> от </w:t>
      </w:r>
      <w:r w:rsidRPr="00503288">
        <w:rPr>
          <w:rFonts w:ascii="Times New Roman" w:hAnsi="Times New Roman"/>
          <w:b/>
          <w:i/>
          <w:sz w:val="28"/>
        </w:rPr>
        <w:t>уже существующих программ</w:t>
      </w:r>
      <w:r w:rsidR="00A87570">
        <w:rPr>
          <w:rFonts w:ascii="Times New Roman" w:hAnsi="Times New Roman"/>
          <w:b/>
          <w:i/>
          <w:color w:val="000000" w:themeColor="text1"/>
          <w:sz w:val="28"/>
        </w:rPr>
        <w:t>.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B201CA">
        <w:rPr>
          <w:rFonts w:ascii="Times New Roman" w:hAnsi="Times New Roman"/>
          <w:sz w:val="28"/>
        </w:rPr>
        <w:t>Целью данной программы является выделение для каждого возраста специфического акцента в содержании образования, который тесно связан с психологическими особенностями ребенка. Этот акцент, как и методические приемы (проблемно-игровые ситуации, деловые и дидактические игры, игры в парах, мини-группах и пр.), принципиально меняется от возраста к возрасту, и в этом состоит принципиальное отличие от существующих программ. Интеграция латентного, реального и опосредованного обучения позволяет использовать индивидуальную дозировку в выборе содержания и повторяемости дидактических воздействий, учитывать индивидуальный темп продвижения ребенка.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программу включены сказочные сюжеты и сказки, игровые действия, во время выполнения, которых ребёнок находится в творческом поиске.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</w:p>
    <w:p w:rsidR="00B201CA" w:rsidRPr="00503288" w:rsidRDefault="00B201CA" w:rsidP="00B201CA">
      <w:pPr>
        <w:pStyle w:val="a3"/>
        <w:jc w:val="both"/>
        <w:rPr>
          <w:rFonts w:ascii="Times New Roman" w:hAnsi="Times New Roman"/>
          <w:b/>
          <w:i/>
          <w:sz w:val="28"/>
        </w:rPr>
      </w:pPr>
      <w:r w:rsidRPr="00503288">
        <w:rPr>
          <w:rFonts w:ascii="Times New Roman" w:hAnsi="Times New Roman" w:cs="Times New Roman CYR"/>
          <w:b/>
          <w:i/>
          <w:sz w:val="28"/>
        </w:rPr>
        <w:t xml:space="preserve">Цель и задачи дополнительной образовательной программы </w:t>
      </w:r>
      <w:r w:rsidRPr="00503288">
        <w:rPr>
          <w:rFonts w:ascii="Times New Roman" w:hAnsi="Times New Roman"/>
          <w:b/>
          <w:i/>
          <w:sz w:val="28"/>
        </w:rPr>
        <w:t>«Весёлая математика»</w:t>
      </w:r>
    </w:p>
    <w:p w:rsidR="00B201CA" w:rsidRDefault="00B201CA" w:rsidP="00B201CA">
      <w:pPr>
        <w:pStyle w:val="a3"/>
        <w:jc w:val="both"/>
        <w:rPr>
          <w:rFonts w:ascii="Times New Roman" w:hAnsi="Times New Roman" w:cs="Times New Roman CYR"/>
          <w:sz w:val="28"/>
        </w:rPr>
      </w:pP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  <w:szCs w:val="28"/>
        </w:rPr>
        <w:t>Цель программы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</w:rPr>
        <w:t>Развитие интеллектуальных способностей, познавательной активности</w:t>
      </w:r>
      <w:r w:rsidRPr="0064473A">
        <w:rPr>
          <w:rFonts w:ascii="Times New Roman" w:hAnsi="Times New Roman"/>
          <w:sz w:val="28"/>
        </w:rPr>
        <w:t>, интерес</w:t>
      </w:r>
      <w:r>
        <w:rPr>
          <w:rFonts w:ascii="Times New Roman" w:hAnsi="Times New Roman"/>
          <w:sz w:val="28"/>
        </w:rPr>
        <w:t>а детей к математике и желанию</w:t>
      </w:r>
      <w:r w:rsidRPr="0064473A">
        <w:rPr>
          <w:rFonts w:ascii="Times New Roman" w:hAnsi="Times New Roman"/>
          <w:sz w:val="28"/>
        </w:rPr>
        <w:t xml:space="preserve"> творчески применять полученные знания</w:t>
      </w:r>
      <w:r>
        <w:rPr>
          <w:rFonts w:ascii="Times New Roman" w:hAnsi="Times New Roman"/>
          <w:sz w:val="28"/>
        </w:rPr>
        <w:t>.</w:t>
      </w:r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</w:p>
    <w:p w:rsidR="00B201CA" w:rsidRPr="00800C6F" w:rsidRDefault="00B201CA" w:rsidP="00B201CA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:rsidR="00B201CA" w:rsidRPr="00800C6F" w:rsidRDefault="00B201CA" w:rsidP="00B201C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eastAsia="Times New Roman" w:cs="Arial"/>
          <w:color w:val="000000"/>
          <w:lang w:eastAsia="ru-RU"/>
        </w:rPr>
      </w:pPr>
      <w:r w:rsidRPr="00800C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логического мышления и творческих способностей.</w:t>
      </w:r>
    </w:p>
    <w:p w:rsidR="00B201CA" w:rsidRPr="00800C6F" w:rsidRDefault="00B201CA" w:rsidP="00B201C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eastAsia="Times New Roman" w:cs="Arial"/>
          <w:color w:val="000000"/>
          <w:lang w:eastAsia="ru-RU"/>
        </w:rPr>
      </w:pPr>
      <w:r w:rsidRPr="00800C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математических способностей;</w:t>
      </w:r>
    </w:p>
    <w:p w:rsidR="00B201CA" w:rsidRPr="00800C6F" w:rsidRDefault="00B201CA" w:rsidP="00B201C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eastAsia="Times New Roman" w:cs="Arial"/>
          <w:color w:val="000000"/>
          <w:lang w:eastAsia="ru-RU"/>
        </w:rPr>
      </w:pPr>
      <w:r w:rsidRPr="00800C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личностных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201CA" w:rsidRPr="00800C6F" w:rsidRDefault="00B201CA" w:rsidP="00B201C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eastAsia="Times New Roman" w:cs="Arial"/>
          <w:color w:val="000000"/>
          <w:lang w:eastAsia="ru-RU"/>
        </w:rPr>
      </w:pPr>
      <w:r w:rsidRPr="00800C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навыков самоконтроля и самооце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нки;</w:t>
      </w:r>
    </w:p>
    <w:p w:rsidR="00B201CA" w:rsidRPr="00800C6F" w:rsidRDefault="00B201CA" w:rsidP="00B201C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000000"/>
          <w:lang w:eastAsia="ru-RU"/>
        </w:rPr>
      </w:pPr>
      <w:r w:rsidRPr="00800C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обучение самостоятельн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ому решению поставленных задач, выбору </w:t>
      </w:r>
      <w:r w:rsidRPr="00800C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приемов и средств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проверке правильности решения;</w:t>
      </w:r>
    </w:p>
    <w:p w:rsidR="00B201CA" w:rsidRPr="00800C6F" w:rsidRDefault="00B201CA" w:rsidP="00B201C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eastAsia="Times New Roman" w:cs="Arial"/>
          <w:color w:val="000000"/>
          <w:lang w:eastAsia="ru-RU"/>
        </w:rPr>
      </w:pPr>
      <w:r w:rsidRPr="00800C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мыслительными операциями (анализ и синтез, сравнение, обобщение, классификация)</w:t>
      </w:r>
    </w:p>
    <w:p w:rsidR="00B201CA" w:rsidRDefault="00111F4B" w:rsidP="00B201C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Содержание </w:t>
      </w:r>
      <w:r>
        <w:rPr>
          <w:rFonts w:ascii="Times New Roman" w:hAnsi="Times New Roman"/>
          <w:sz w:val="28"/>
        </w:rPr>
        <w:t>дополнительной образовательной программы:</w:t>
      </w:r>
    </w:p>
    <w:p w:rsidR="00111F4B" w:rsidRDefault="00111F4B" w:rsidP="00B201CA">
      <w:pPr>
        <w:pStyle w:val="a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Количество и счёт:</w:t>
      </w:r>
    </w:p>
    <w:p w:rsidR="00111F4B" w:rsidRDefault="00111F4B" w:rsidP="00B201CA">
      <w:pPr>
        <w:pStyle w:val="a3"/>
        <w:rPr>
          <w:rFonts w:ascii="Times New Roman" w:hAnsi="Times New Roman"/>
          <w:sz w:val="28"/>
        </w:rPr>
      </w:pPr>
      <w:r w:rsidRPr="00111F4B">
        <w:rPr>
          <w:rFonts w:ascii="Times New Roman" w:hAnsi="Times New Roman"/>
          <w:sz w:val="28"/>
        </w:rPr>
        <w:t>Умение составлять группу из отдельных предметов по какому-либо условию.Умение составлять группу из отдельных предметов по какому-либо условию.</w:t>
      </w:r>
    </w:p>
    <w:p w:rsidR="00111F4B" w:rsidRDefault="00111F4B" w:rsidP="00B201CA">
      <w:pPr>
        <w:pStyle w:val="a3"/>
        <w:rPr>
          <w:rFonts w:ascii="Times New Roman" w:hAnsi="Times New Roman"/>
          <w:sz w:val="28"/>
        </w:rPr>
      </w:pPr>
      <w:r w:rsidRPr="00111F4B">
        <w:rPr>
          <w:rFonts w:ascii="Times New Roman" w:hAnsi="Times New Roman"/>
          <w:sz w:val="28"/>
        </w:rPr>
        <w:t xml:space="preserve">Умение сравнивать одну группу с другой, путем наложения или составления пар.Умение анализировать и выравнивать количество предметов путем добавления недостающего предмету или убирая лишнее.Знание правил математического счета: числа называть по порядку, указывая предметы поочередно, относить последнее число ко всей группе сосчитываемых предметов (один, два, три четыре - всего четыре машинки; один, два, три, четыре, пять - всего пять игрушек).Знание количественного и порядкового </w:t>
      </w:r>
      <w:r w:rsidRPr="00111F4B">
        <w:rPr>
          <w:rFonts w:ascii="Times New Roman" w:hAnsi="Times New Roman"/>
          <w:sz w:val="28"/>
        </w:rPr>
        <w:lastRenderedPageBreak/>
        <w:t>счета.Умение соотнести цифру с соответствующим количеством предметов важно на более позднем этапе.</w:t>
      </w:r>
    </w:p>
    <w:p w:rsidR="0024175A" w:rsidRDefault="0024175A" w:rsidP="00B201CA">
      <w:pPr>
        <w:pStyle w:val="a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Геометрические фигуры:</w:t>
      </w:r>
    </w:p>
    <w:p w:rsidR="0024175A" w:rsidRDefault="0024175A" w:rsidP="00B201C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Pr="0024175A">
        <w:rPr>
          <w:rFonts w:ascii="Times New Roman" w:hAnsi="Times New Roman"/>
          <w:sz w:val="28"/>
        </w:rPr>
        <w:t>наком</w:t>
      </w:r>
      <w:r>
        <w:rPr>
          <w:rFonts w:ascii="Times New Roman" w:hAnsi="Times New Roman"/>
          <w:sz w:val="28"/>
        </w:rPr>
        <w:t>ство</w:t>
      </w:r>
      <w:r w:rsidRPr="0024175A">
        <w:rPr>
          <w:rFonts w:ascii="Times New Roman" w:hAnsi="Times New Roman"/>
          <w:sz w:val="28"/>
        </w:rPr>
        <w:t xml:space="preserve"> с ромбом, пирамидой, овалом. На основании имеющихся знаний у детей формируется понятие о четырехугольнике.</w:t>
      </w:r>
    </w:p>
    <w:p w:rsidR="0024175A" w:rsidRDefault="0024175A" w:rsidP="00B201CA">
      <w:pPr>
        <w:pStyle w:val="a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Величина: </w:t>
      </w:r>
    </w:p>
    <w:p w:rsidR="0024175A" w:rsidRDefault="0024175A" w:rsidP="00B201CA">
      <w:pPr>
        <w:pStyle w:val="a3"/>
        <w:rPr>
          <w:rFonts w:ascii="Times New Roman" w:hAnsi="Times New Roman"/>
          <w:sz w:val="28"/>
        </w:rPr>
      </w:pPr>
      <w:r w:rsidRPr="0024175A">
        <w:rPr>
          <w:rFonts w:ascii="Times New Roman" w:hAnsi="Times New Roman"/>
          <w:sz w:val="28"/>
        </w:rPr>
        <w:t>сравнивать, сопоставлять предметы по длине, ширине, высоте, толщине и правильно отражать эти умения в речи («стало длиннее», «веревка толще нитки», «тут шире», «этот предмет шире» и т. д.). Сравнивать группы предметов.</w:t>
      </w:r>
      <w:r>
        <w:rPr>
          <w:rFonts w:ascii="Times New Roman" w:hAnsi="Times New Roman"/>
          <w:sz w:val="28"/>
        </w:rPr>
        <w:t>Г</w:t>
      </w:r>
      <w:r w:rsidRPr="0024175A">
        <w:rPr>
          <w:rFonts w:ascii="Times New Roman" w:hAnsi="Times New Roman"/>
          <w:sz w:val="28"/>
        </w:rPr>
        <w:t>руппировк</w:t>
      </w:r>
      <w:r>
        <w:rPr>
          <w:rFonts w:ascii="Times New Roman" w:hAnsi="Times New Roman"/>
          <w:sz w:val="28"/>
        </w:rPr>
        <w:t xml:space="preserve">а </w:t>
      </w:r>
      <w:r w:rsidRPr="0024175A">
        <w:rPr>
          <w:rFonts w:ascii="Times New Roman" w:hAnsi="Times New Roman"/>
          <w:sz w:val="28"/>
        </w:rPr>
        <w:t>и упорядочени</w:t>
      </w:r>
      <w:r>
        <w:rPr>
          <w:rFonts w:ascii="Times New Roman" w:hAnsi="Times New Roman"/>
          <w:sz w:val="28"/>
        </w:rPr>
        <w:t>е</w:t>
      </w:r>
      <w:r w:rsidRPr="0024175A">
        <w:rPr>
          <w:rFonts w:ascii="Times New Roman" w:hAnsi="Times New Roman"/>
          <w:sz w:val="28"/>
        </w:rPr>
        <w:t xml:space="preserve"> предметов по отдельным изменениям: по длине, ширине, высоте, толщине и др. группируя предметы по длине</w:t>
      </w:r>
      <w:r>
        <w:rPr>
          <w:rFonts w:ascii="Times New Roman" w:hAnsi="Times New Roman"/>
          <w:sz w:val="28"/>
        </w:rPr>
        <w:t>.</w:t>
      </w:r>
    </w:p>
    <w:p w:rsidR="0024175A" w:rsidRPr="0024175A" w:rsidRDefault="0024175A" w:rsidP="00B201CA">
      <w:pPr>
        <w:pStyle w:val="a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Ориентировка в пространстве:</w:t>
      </w:r>
    </w:p>
    <w:p w:rsidR="0024175A" w:rsidRDefault="0024175A" w:rsidP="00B201C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24175A">
        <w:rPr>
          <w:rFonts w:ascii="Times New Roman" w:hAnsi="Times New Roman"/>
          <w:sz w:val="28"/>
        </w:rPr>
        <w:t>ространственны</w:t>
      </w:r>
      <w:r>
        <w:rPr>
          <w:rFonts w:ascii="Times New Roman" w:hAnsi="Times New Roman"/>
          <w:sz w:val="28"/>
        </w:rPr>
        <w:t>е</w:t>
      </w:r>
      <w:r w:rsidRPr="0024175A">
        <w:rPr>
          <w:rFonts w:ascii="Times New Roman" w:hAnsi="Times New Roman"/>
          <w:sz w:val="28"/>
        </w:rPr>
        <w:t xml:space="preserve"> представления: слева, справа, вверху, внизу, впереди, сзади, далеко, близко.</w:t>
      </w:r>
      <w:r w:rsidR="000E7510">
        <w:rPr>
          <w:rFonts w:ascii="Times New Roman" w:hAnsi="Times New Roman"/>
          <w:sz w:val="28"/>
        </w:rPr>
        <w:t>О</w:t>
      </w:r>
      <w:r w:rsidR="000E7510" w:rsidRPr="000E7510">
        <w:rPr>
          <w:rFonts w:ascii="Times New Roman" w:hAnsi="Times New Roman"/>
          <w:sz w:val="28"/>
        </w:rPr>
        <w:t>предел</w:t>
      </w:r>
      <w:r w:rsidR="000E7510">
        <w:rPr>
          <w:rFonts w:ascii="Times New Roman" w:hAnsi="Times New Roman"/>
          <w:sz w:val="28"/>
        </w:rPr>
        <w:t>ение</w:t>
      </w:r>
      <w:r w:rsidR="000E7510" w:rsidRPr="000E7510">
        <w:rPr>
          <w:rFonts w:ascii="Times New Roman" w:hAnsi="Times New Roman"/>
          <w:sz w:val="28"/>
        </w:rPr>
        <w:t xml:space="preserve"> словом положени</w:t>
      </w:r>
      <w:r w:rsidR="000E7510">
        <w:rPr>
          <w:rFonts w:ascii="Times New Roman" w:hAnsi="Times New Roman"/>
          <w:sz w:val="28"/>
        </w:rPr>
        <w:t>я</w:t>
      </w:r>
      <w:r w:rsidR="000E7510" w:rsidRPr="000E7510">
        <w:rPr>
          <w:rFonts w:ascii="Times New Roman" w:hAnsi="Times New Roman"/>
          <w:sz w:val="28"/>
        </w:rPr>
        <w:t xml:space="preserve"> того или иного предмета по отношению к другому.</w:t>
      </w:r>
      <w:r w:rsidR="000E7510">
        <w:rPr>
          <w:rFonts w:ascii="Times New Roman" w:hAnsi="Times New Roman"/>
          <w:sz w:val="28"/>
        </w:rPr>
        <w:t xml:space="preserve"> О</w:t>
      </w:r>
      <w:r w:rsidR="000E7510" w:rsidRPr="000E7510">
        <w:rPr>
          <w:rFonts w:ascii="Times New Roman" w:hAnsi="Times New Roman"/>
          <w:sz w:val="28"/>
        </w:rPr>
        <w:t>предел</w:t>
      </w:r>
      <w:r w:rsidR="000E7510">
        <w:rPr>
          <w:rFonts w:ascii="Times New Roman" w:hAnsi="Times New Roman"/>
          <w:sz w:val="28"/>
        </w:rPr>
        <w:t>ение</w:t>
      </w:r>
      <w:r w:rsidR="000E7510" w:rsidRPr="000E7510">
        <w:rPr>
          <w:rFonts w:ascii="Times New Roman" w:hAnsi="Times New Roman"/>
          <w:sz w:val="28"/>
        </w:rPr>
        <w:t xml:space="preserve"> свое</w:t>
      </w:r>
      <w:r w:rsidR="000E7510">
        <w:rPr>
          <w:rFonts w:ascii="Times New Roman" w:hAnsi="Times New Roman"/>
          <w:sz w:val="28"/>
        </w:rPr>
        <w:t>го</w:t>
      </w:r>
      <w:r w:rsidR="000E7510" w:rsidRPr="000E7510">
        <w:rPr>
          <w:rFonts w:ascii="Times New Roman" w:hAnsi="Times New Roman"/>
          <w:sz w:val="28"/>
        </w:rPr>
        <w:t xml:space="preserve"> положени</w:t>
      </w:r>
      <w:r w:rsidR="000E7510">
        <w:rPr>
          <w:rFonts w:ascii="Times New Roman" w:hAnsi="Times New Roman"/>
          <w:sz w:val="28"/>
        </w:rPr>
        <w:t xml:space="preserve">я </w:t>
      </w:r>
      <w:r w:rsidR="000E7510" w:rsidRPr="000E7510">
        <w:rPr>
          <w:rFonts w:ascii="Times New Roman" w:hAnsi="Times New Roman"/>
          <w:sz w:val="28"/>
        </w:rPr>
        <w:t>среди окружающих предметов: за стулом, около стула, среди игрушек, перед Машей, сзади Коли.</w:t>
      </w:r>
      <w:r w:rsidR="000E7510">
        <w:rPr>
          <w:rFonts w:ascii="Times New Roman" w:hAnsi="Times New Roman"/>
          <w:sz w:val="28"/>
        </w:rPr>
        <w:t xml:space="preserve"> О</w:t>
      </w:r>
      <w:r w:rsidR="000E7510" w:rsidRPr="000E7510">
        <w:rPr>
          <w:rFonts w:ascii="Times New Roman" w:hAnsi="Times New Roman"/>
          <w:sz w:val="28"/>
        </w:rPr>
        <w:t>риентиров</w:t>
      </w:r>
      <w:r w:rsidR="000E7510">
        <w:rPr>
          <w:rFonts w:ascii="Times New Roman" w:hAnsi="Times New Roman"/>
          <w:sz w:val="28"/>
        </w:rPr>
        <w:t>ка</w:t>
      </w:r>
      <w:r w:rsidR="000E7510" w:rsidRPr="000E7510">
        <w:rPr>
          <w:rFonts w:ascii="Times New Roman" w:hAnsi="Times New Roman"/>
          <w:sz w:val="28"/>
        </w:rPr>
        <w:t xml:space="preserve"> в пространстве: в направлении движения, в определении расположения предметов в помещении, в пространственных отношениях между собой и предметами, а также между самими предметами, в окружающем </w:t>
      </w:r>
      <w:proofErr w:type="spellStart"/>
      <w:r w:rsidR="000E7510" w:rsidRPr="000E7510">
        <w:rPr>
          <w:rFonts w:ascii="Times New Roman" w:hAnsi="Times New Roman"/>
          <w:sz w:val="28"/>
        </w:rPr>
        <w:t>микростане</w:t>
      </w:r>
      <w:proofErr w:type="spellEnd"/>
      <w:r w:rsidR="000E7510" w:rsidRPr="000E7510">
        <w:rPr>
          <w:rFonts w:ascii="Times New Roman" w:hAnsi="Times New Roman"/>
          <w:sz w:val="28"/>
        </w:rPr>
        <w:t>: знать домашний адрес и адрес детского дошкольного учреждения, дорогу из дома в детский сад.</w:t>
      </w:r>
      <w:r w:rsidR="000E7510">
        <w:rPr>
          <w:rFonts w:ascii="Times New Roman" w:hAnsi="Times New Roman"/>
          <w:sz w:val="28"/>
        </w:rPr>
        <w:t xml:space="preserve"> О</w:t>
      </w:r>
      <w:r w:rsidR="000E7510" w:rsidRPr="000E7510">
        <w:rPr>
          <w:rFonts w:ascii="Times New Roman" w:hAnsi="Times New Roman"/>
          <w:sz w:val="28"/>
        </w:rPr>
        <w:t>риентиров</w:t>
      </w:r>
      <w:r w:rsidR="000E7510">
        <w:rPr>
          <w:rFonts w:ascii="Times New Roman" w:hAnsi="Times New Roman"/>
          <w:sz w:val="28"/>
        </w:rPr>
        <w:t>ка</w:t>
      </w:r>
      <w:r w:rsidR="000E7510" w:rsidRPr="000E7510">
        <w:rPr>
          <w:rFonts w:ascii="Times New Roman" w:hAnsi="Times New Roman"/>
          <w:sz w:val="28"/>
        </w:rPr>
        <w:t xml:space="preserve"> на плоскости: на листе бумаги, на столе, на доске. Дети находят левую, правую, верхнюю, нижнюю стороны листа, его середину, правый нижний угол стола.</w:t>
      </w:r>
    </w:p>
    <w:p w:rsidR="000E7510" w:rsidRDefault="000E7510" w:rsidP="00B201CA">
      <w:pPr>
        <w:pStyle w:val="a3"/>
        <w:rPr>
          <w:rFonts w:ascii="Times New Roman" w:hAnsi="Times New Roman"/>
          <w:b/>
          <w:sz w:val="28"/>
        </w:rPr>
      </w:pPr>
      <w:r w:rsidRPr="000E7510">
        <w:rPr>
          <w:rFonts w:ascii="Times New Roman" w:hAnsi="Times New Roman"/>
          <w:b/>
          <w:sz w:val="28"/>
        </w:rPr>
        <w:t>Ориентировка во времени</w:t>
      </w:r>
      <w:r>
        <w:rPr>
          <w:rFonts w:ascii="Times New Roman" w:hAnsi="Times New Roman"/>
          <w:b/>
          <w:sz w:val="28"/>
        </w:rPr>
        <w:t>:</w:t>
      </w:r>
    </w:p>
    <w:p w:rsidR="000E7510" w:rsidRDefault="000E7510" w:rsidP="00B201C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0E7510">
        <w:rPr>
          <w:rFonts w:ascii="Times New Roman" w:hAnsi="Times New Roman"/>
          <w:sz w:val="28"/>
        </w:rPr>
        <w:t>оследовательности дней недели.</w:t>
      </w:r>
      <w:r>
        <w:rPr>
          <w:rFonts w:ascii="Times New Roman" w:hAnsi="Times New Roman"/>
          <w:sz w:val="28"/>
        </w:rPr>
        <w:t xml:space="preserve"> Знакомство детей с календарем. Ч</w:t>
      </w:r>
      <w:r w:rsidRPr="000E7510">
        <w:rPr>
          <w:rFonts w:ascii="Times New Roman" w:hAnsi="Times New Roman"/>
          <w:sz w:val="28"/>
        </w:rPr>
        <w:t>увство времени.Ознакомление детей с временными интервалами в 1, 3,5 и 10 минут, при этом следует использовать секундомер, песочные часы для восприятия детьми длительности указанных интервалов.Обеспечение переживания длительности этих интервалов в различных видах деятельности.Обучение умению выполнять работу в указанный срок (1, 3, 5 минут), для чего следует учить измерять время и оценивать длительность деятельности, регулировать темп ее выполнения.</w:t>
      </w:r>
    </w:p>
    <w:p w:rsidR="00B201CA" w:rsidRPr="00AF11EA" w:rsidRDefault="00B201CA" w:rsidP="00B201CA">
      <w:pPr>
        <w:pStyle w:val="a3"/>
        <w:rPr>
          <w:rFonts w:ascii="Times New Roman" w:hAnsi="Times New Roman"/>
          <w:b/>
          <w:i/>
          <w:color w:val="00B050"/>
          <w:sz w:val="28"/>
        </w:rPr>
      </w:pPr>
    </w:p>
    <w:p w:rsidR="00B201CA" w:rsidRDefault="00B201CA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1F6">
        <w:rPr>
          <w:rFonts w:ascii="Times New Roman" w:hAnsi="Times New Roman" w:cs="Times New Roman"/>
          <w:b/>
          <w:sz w:val="28"/>
          <w:szCs w:val="28"/>
        </w:rPr>
        <w:t>1 год (с</w:t>
      </w:r>
      <w:r w:rsidR="00902B1E">
        <w:rPr>
          <w:rFonts w:ascii="Times New Roman" w:hAnsi="Times New Roman" w:cs="Times New Roman"/>
          <w:b/>
          <w:sz w:val="28"/>
          <w:szCs w:val="28"/>
        </w:rPr>
        <w:t>редняя</w:t>
      </w:r>
      <w:r w:rsidRPr="00AC51F6">
        <w:rPr>
          <w:rFonts w:ascii="Times New Roman" w:hAnsi="Times New Roman" w:cs="Times New Roman"/>
          <w:b/>
          <w:sz w:val="28"/>
          <w:szCs w:val="28"/>
        </w:rPr>
        <w:t xml:space="preserve"> группа)</w:t>
      </w:r>
    </w:p>
    <w:p w:rsidR="00B201CA" w:rsidRDefault="00902B1E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квадрата из разных </w:t>
      </w:r>
      <w:r w:rsidR="00B201CA" w:rsidRPr="00AC51F6">
        <w:rPr>
          <w:rFonts w:ascii="Times New Roman" w:hAnsi="Times New Roman" w:cs="Times New Roman"/>
          <w:sz w:val="28"/>
          <w:szCs w:val="28"/>
        </w:rPr>
        <w:t xml:space="preserve">геометрических </w:t>
      </w:r>
      <w:r>
        <w:rPr>
          <w:rFonts w:ascii="Times New Roman" w:hAnsi="Times New Roman" w:cs="Times New Roman"/>
          <w:sz w:val="28"/>
          <w:szCs w:val="28"/>
        </w:rPr>
        <w:t xml:space="preserve">фигур. Определение взаимного расположения объектов на плоскости и в пространстве </w:t>
      </w:r>
      <w:r w:rsidR="00B201CA" w:rsidRPr="00AC51F6">
        <w:rPr>
          <w:rFonts w:ascii="Times New Roman" w:hAnsi="Times New Roman" w:cs="Times New Roman"/>
          <w:sz w:val="28"/>
          <w:szCs w:val="28"/>
        </w:rPr>
        <w:t>(справа, слева, в центре, внизу, вверху, правее, левее, выше, ниже, внутр</w:t>
      </w:r>
      <w:r>
        <w:rPr>
          <w:rFonts w:ascii="Times New Roman" w:hAnsi="Times New Roman" w:cs="Times New Roman"/>
          <w:sz w:val="28"/>
          <w:szCs w:val="28"/>
        </w:rPr>
        <w:t xml:space="preserve">и фигуры, вне фигуры и др.). Составление изображения из разных элементов. </w:t>
      </w:r>
      <w:r w:rsidR="00B201CA" w:rsidRPr="00AC51F6">
        <w:rPr>
          <w:rFonts w:ascii="Times New Roman" w:hAnsi="Times New Roman" w:cs="Times New Roman"/>
          <w:sz w:val="28"/>
          <w:szCs w:val="28"/>
        </w:rPr>
        <w:t>Определение правила, по которому составлен предложенный ряд пр</w:t>
      </w:r>
      <w:r>
        <w:rPr>
          <w:rFonts w:ascii="Times New Roman" w:hAnsi="Times New Roman" w:cs="Times New Roman"/>
          <w:sz w:val="28"/>
          <w:szCs w:val="28"/>
        </w:rPr>
        <w:t xml:space="preserve">едметов, геометрических фигур. Моделирование предметов из плоскостных элементов. </w:t>
      </w:r>
      <w:r w:rsidR="00B201CA" w:rsidRPr="00AC51F6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ление различных форм из палочек по образцу. Сравнение предметов по величине. Выкладывание предметов в порядке убывания, </w:t>
      </w:r>
      <w:r w:rsidR="00B201CA" w:rsidRPr="00AC51F6">
        <w:rPr>
          <w:rFonts w:ascii="Times New Roman" w:hAnsi="Times New Roman" w:cs="Times New Roman"/>
          <w:sz w:val="28"/>
          <w:szCs w:val="28"/>
        </w:rPr>
        <w:t xml:space="preserve">возрастания.  Конструирование постройки из деталей разного размера. </w:t>
      </w:r>
      <w:r w:rsidR="00B201CA" w:rsidRPr="00AC51F6">
        <w:rPr>
          <w:rFonts w:ascii="Times New Roman" w:hAnsi="Times New Roman" w:cs="Times New Roman"/>
          <w:sz w:val="28"/>
          <w:szCs w:val="28"/>
        </w:rPr>
        <w:lastRenderedPageBreak/>
        <w:t>Сравнение фигур по раз</w:t>
      </w:r>
      <w:r>
        <w:rPr>
          <w:rFonts w:ascii="Times New Roman" w:hAnsi="Times New Roman" w:cs="Times New Roman"/>
          <w:sz w:val="28"/>
          <w:szCs w:val="28"/>
        </w:rPr>
        <w:t xml:space="preserve">меру (больше - меньше, длиннее - короче, такой же по длине, выше </w:t>
      </w:r>
      <w:r w:rsidR="00A358D6">
        <w:rPr>
          <w:rFonts w:ascii="Times New Roman" w:hAnsi="Times New Roman" w:cs="Times New Roman"/>
          <w:sz w:val="28"/>
          <w:szCs w:val="28"/>
        </w:rPr>
        <w:t xml:space="preserve">– ниже, шире </w:t>
      </w:r>
      <w:r>
        <w:rPr>
          <w:rFonts w:ascii="Times New Roman" w:hAnsi="Times New Roman" w:cs="Times New Roman"/>
          <w:sz w:val="28"/>
          <w:szCs w:val="28"/>
        </w:rPr>
        <w:t xml:space="preserve">– уже), </w:t>
      </w:r>
      <w:r w:rsidR="00B201CA" w:rsidRPr="00AC51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форме (круглый, </w:t>
      </w:r>
      <w:r w:rsidR="00B201CA" w:rsidRPr="00AC51F6">
        <w:rPr>
          <w:rFonts w:ascii="Times New Roman" w:hAnsi="Times New Roman" w:cs="Times New Roman"/>
          <w:sz w:val="28"/>
          <w:szCs w:val="28"/>
        </w:rPr>
        <w:t xml:space="preserve">треугольный, </w:t>
      </w:r>
      <w:r>
        <w:rPr>
          <w:rFonts w:ascii="Times New Roman" w:hAnsi="Times New Roman" w:cs="Times New Roman"/>
          <w:sz w:val="28"/>
          <w:szCs w:val="28"/>
        </w:rPr>
        <w:t xml:space="preserve">квадратный, прямоугольный, такой же </w:t>
      </w:r>
      <w:r w:rsidR="00B201CA" w:rsidRPr="00AC51F6">
        <w:rPr>
          <w:rFonts w:ascii="Times New Roman" w:hAnsi="Times New Roman" w:cs="Times New Roman"/>
          <w:sz w:val="28"/>
          <w:szCs w:val="28"/>
        </w:rPr>
        <w:t>по форме), по цвету (одного и того же цвета или ра</w:t>
      </w:r>
      <w:r>
        <w:rPr>
          <w:rFonts w:ascii="Times New Roman" w:hAnsi="Times New Roman" w:cs="Times New Roman"/>
          <w:sz w:val="28"/>
          <w:szCs w:val="28"/>
        </w:rPr>
        <w:t xml:space="preserve">зных цветов). Упорядочивание и </w:t>
      </w:r>
      <w:r w:rsidR="00B201CA" w:rsidRPr="00AC51F6">
        <w:rPr>
          <w:rFonts w:ascii="Times New Roman" w:hAnsi="Times New Roman" w:cs="Times New Roman"/>
          <w:sz w:val="28"/>
          <w:szCs w:val="28"/>
        </w:rPr>
        <w:t>ура</w:t>
      </w:r>
      <w:r>
        <w:rPr>
          <w:rFonts w:ascii="Times New Roman" w:hAnsi="Times New Roman" w:cs="Times New Roman"/>
          <w:sz w:val="28"/>
          <w:szCs w:val="28"/>
        </w:rPr>
        <w:t xml:space="preserve">внивание предметов по длине. </w:t>
      </w:r>
      <w:r w:rsidR="00B201CA" w:rsidRPr="00AC51F6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одолжение ряда </w:t>
      </w:r>
      <w:r w:rsidR="00B201CA" w:rsidRPr="00AC51F6">
        <w:rPr>
          <w:rFonts w:ascii="Times New Roman" w:hAnsi="Times New Roman" w:cs="Times New Roman"/>
          <w:sz w:val="28"/>
          <w:szCs w:val="28"/>
        </w:rPr>
        <w:t>геометрических фигур по заданному правилу. Подбор предметов по цвету и форме. Определение цве</w:t>
      </w:r>
      <w:r>
        <w:rPr>
          <w:rFonts w:ascii="Times New Roman" w:hAnsi="Times New Roman" w:cs="Times New Roman"/>
          <w:sz w:val="28"/>
          <w:szCs w:val="28"/>
        </w:rPr>
        <w:t xml:space="preserve">та и его оттенков.  «Чтение» плана, нахождение предмета по плану. </w:t>
      </w:r>
      <w:r w:rsidR="00B201CA" w:rsidRPr="00AC51F6">
        <w:rPr>
          <w:rFonts w:ascii="Times New Roman" w:hAnsi="Times New Roman" w:cs="Times New Roman"/>
          <w:sz w:val="28"/>
          <w:szCs w:val="28"/>
        </w:rPr>
        <w:t xml:space="preserve">Создание рисунка-схемы, используя простейшие изображения. Сравнение и уравнивание предметов разными способами.   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 w:rsidRPr="00AC51F6">
        <w:rPr>
          <w:rFonts w:ascii="Times New Roman" w:hAnsi="Times New Roman" w:cs="Times New Roman"/>
          <w:sz w:val="28"/>
          <w:szCs w:val="28"/>
        </w:rPr>
        <w:t xml:space="preserve">Задания на развитие внимания: лабиринты, ребусы, сравнение рисунков с указанием сходства и различий, дидактические игры.  </w:t>
      </w:r>
    </w:p>
    <w:p w:rsidR="00B201CA" w:rsidRDefault="00902B1E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на развитие воображения: деление геометрических фигур на </w:t>
      </w:r>
      <w:r w:rsidR="00B201CA" w:rsidRPr="00AC51F6">
        <w:rPr>
          <w:rFonts w:ascii="Times New Roman" w:hAnsi="Times New Roman" w:cs="Times New Roman"/>
          <w:sz w:val="28"/>
          <w:szCs w:val="28"/>
        </w:rPr>
        <w:t>части, составление фигур из частей, преобра</w:t>
      </w:r>
      <w:r w:rsidR="00B201CA">
        <w:rPr>
          <w:rFonts w:ascii="Times New Roman" w:hAnsi="Times New Roman" w:cs="Times New Roman"/>
          <w:sz w:val="28"/>
          <w:szCs w:val="28"/>
        </w:rPr>
        <w:t xml:space="preserve">зование одной фигуры в другую.  </w:t>
      </w:r>
    </w:p>
    <w:p w:rsidR="00B201CA" w:rsidRDefault="00902B1E" w:rsidP="00B201CA">
      <w:pPr>
        <w:pStyle w:val="a3"/>
      </w:pPr>
      <w:r>
        <w:rPr>
          <w:rFonts w:ascii="Times New Roman" w:hAnsi="Times New Roman" w:cs="Times New Roman"/>
          <w:sz w:val="28"/>
          <w:szCs w:val="28"/>
        </w:rPr>
        <w:t xml:space="preserve">Задания на развитие памяти: зрительные и слуховые диктанты с </w:t>
      </w:r>
      <w:r w:rsidR="00B201CA" w:rsidRPr="00AC51F6">
        <w:rPr>
          <w:rFonts w:ascii="Times New Roman" w:hAnsi="Times New Roman" w:cs="Times New Roman"/>
          <w:sz w:val="28"/>
          <w:szCs w:val="28"/>
        </w:rPr>
        <w:t>использованием изученного арифметического и геометрического материала</w:t>
      </w:r>
      <w:r w:rsidR="00B201CA">
        <w:rPr>
          <w:rFonts w:ascii="Times New Roman" w:hAnsi="Times New Roman" w:cs="Times New Roman"/>
          <w:sz w:val="28"/>
          <w:szCs w:val="28"/>
        </w:rPr>
        <w:t>.</w:t>
      </w:r>
    </w:p>
    <w:p w:rsidR="00B201CA" w:rsidRPr="005E3D09" w:rsidRDefault="00902B1E" w:rsidP="00B201CA">
      <w:pPr>
        <w:pStyle w:val="a3"/>
      </w:pPr>
      <w:r>
        <w:rPr>
          <w:rFonts w:ascii="Times New Roman" w:hAnsi="Times New Roman" w:cs="Times New Roman"/>
          <w:sz w:val="28"/>
          <w:szCs w:val="28"/>
        </w:rPr>
        <w:t xml:space="preserve">Задания на развития мышления: </w:t>
      </w:r>
      <w:r w:rsidR="00B201CA" w:rsidRPr="00AC51F6">
        <w:rPr>
          <w:rFonts w:ascii="Times New Roman" w:hAnsi="Times New Roman" w:cs="Times New Roman"/>
          <w:sz w:val="28"/>
          <w:szCs w:val="28"/>
        </w:rPr>
        <w:t>выделе</w:t>
      </w:r>
      <w:r>
        <w:rPr>
          <w:rFonts w:ascii="Times New Roman" w:hAnsi="Times New Roman" w:cs="Times New Roman"/>
          <w:sz w:val="28"/>
          <w:szCs w:val="28"/>
        </w:rPr>
        <w:t>ние существенных</w:t>
      </w:r>
      <w:r w:rsidR="00B201CA" w:rsidRPr="00AC51F6">
        <w:rPr>
          <w:rFonts w:ascii="Times New Roman" w:hAnsi="Times New Roman" w:cs="Times New Roman"/>
          <w:sz w:val="28"/>
          <w:szCs w:val="28"/>
        </w:rPr>
        <w:t xml:space="preserve"> признаков </w:t>
      </w:r>
      <w:r>
        <w:rPr>
          <w:rFonts w:ascii="Times New Roman" w:hAnsi="Times New Roman" w:cs="Times New Roman"/>
          <w:sz w:val="28"/>
          <w:szCs w:val="28"/>
        </w:rPr>
        <w:t xml:space="preserve">объектов, выявление закономерностей и их использование для выполнения </w:t>
      </w:r>
      <w:r w:rsidR="00B201CA" w:rsidRPr="00AC51F6">
        <w:rPr>
          <w:rFonts w:ascii="Times New Roman" w:hAnsi="Times New Roman" w:cs="Times New Roman"/>
          <w:sz w:val="28"/>
          <w:szCs w:val="28"/>
        </w:rPr>
        <w:t>задания.</w:t>
      </w:r>
    </w:p>
    <w:p w:rsidR="00B201CA" w:rsidRPr="00AC51F6" w:rsidRDefault="00B201CA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1F6">
        <w:rPr>
          <w:rFonts w:ascii="Times New Roman" w:hAnsi="Times New Roman" w:cs="Times New Roman"/>
          <w:b/>
          <w:sz w:val="28"/>
          <w:szCs w:val="28"/>
        </w:rPr>
        <w:t>2 год (</w:t>
      </w:r>
      <w:r w:rsidR="00902B1E">
        <w:rPr>
          <w:rFonts w:ascii="Times New Roman" w:hAnsi="Times New Roman" w:cs="Times New Roman"/>
          <w:b/>
          <w:sz w:val="28"/>
          <w:szCs w:val="28"/>
        </w:rPr>
        <w:t>старшая</w:t>
      </w:r>
      <w:r w:rsidRPr="00AC51F6">
        <w:rPr>
          <w:rFonts w:ascii="Times New Roman" w:hAnsi="Times New Roman" w:cs="Times New Roman"/>
          <w:b/>
          <w:sz w:val="28"/>
          <w:szCs w:val="28"/>
        </w:rPr>
        <w:t xml:space="preserve"> группа)  </w:t>
      </w:r>
    </w:p>
    <w:p w:rsidR="00B201CA" w:rsidRDefault="00902B1E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различных групп </w:t>
      </w:r>
      <w:r w:rsidR="00B201CA" w:rsidRPr="00AC51F6">
        <w:rPr>
          <w:rFonts w:ascii="Times New Roman" w:hAnsi="Times New Roman" w:cs="Times New Roman"/>
          <w:sz w:val="28"/>
          <w:szCs w:val="28"/>
        </w:rPr>
        <w:t>предметов,</w:t>
      </w:r>
      <w:r>
        <w:rPr>
          <w:rFonts w:ascii="Times New Roman" w:hAnsi="Times New Roman" w:cs="Times New Roman"/>
          <w:sz w:val="28"/>
          <w:szCs w:val="28"/>
        </w:rPr>
        <w:t xml:space="preserve"> имеющих общий признак, в единое множество. </w:t>
      </w:r>
      <w:r w:rsidR="00B201CA" w:rsidRPr="00AC51F6">
        <w:rPr>
          <w:rFonts w:ascii="Times New Roman" w:hAnsi="Times New Roman" w:cs="Times New Roman"/>
          <w:sz w:val="28"/>
          <w:szCs w:val="28"/>
        </w:rPr>
        <w:t>Устано</w:t>
      </w:r>
      <w:r>
        <w:rPr>
          <w:rFonts w:ascii="Times New Roman" w:hAnsi="Times New Roman" w:cs="Times New Roman"/>
          <w:sz w:val="28"/>
          <w:szCs w:val="28"/>
        </w:rPr>
        <w:t>вление смысловых связей между предметами. Создание постройки по рисунку, чертежу. Деление предметов, фигур на несколько равных частей. Сравнение фигур по размеру (больше - меньше, длиннее - короче, такой же по длине, выше –</w:t>
      </w:r>
      <w:r w:rsidR="00B201CA" w:rsidRPr="00AC51F6">
        <w:rPr>
          <w:rFonts w:ascii="Times New Roman" w:hAnsi="Times New Roman" w:cs="Times New Roman"/>
          <w:sz w:val="28"/>
          <w:szCs w:val="28"/>
        </w:rPr>
        <w:t xml:space="preserve"> ни</w:t>
      </w:r>
      <w:r>
        <w:rPr>
          <w:rFonts w:ascii="Times New Roman" w:hAnsi="Times New Roman" w:cs="Times New Roman"/>
          <w:sz w:val="28"/>
          <w:szCs w:val="28"/>
        </w:rPr>
        <w:t xml:space="preserve">же, шире – уже), по форме (круглый, треугольный, квадратный, прямоугольный, такой же по форме), по цвету (одного и того же цвета или разных цветов). Упорядочивание и уравнивание предметов по длине. Подбор предметов по </w:t>
      </w:r>
      <w:r w:rsidR="00B201CA" w:rsidRPr="00AC51F6">
        <w:rPr>
          <w:rFonts w:ascii="Times New Roman" w:hAnsi="Times New Roman" w:cs="Times New Roman"/>
          <w:sz w:val="28"/>
          <w:szCs w:val="28"/>
        </w:rPr>
        <w:t>заданной</w:t>
      </w:r>
      <w:r>
        <w:rPr>
          <w:rFonts w:ascii="Times New Roman" w:hAnsi="Times New Roman" w:cs="Times New Roman"/>
          <w:sz w:val="28"/>
          <w:szCs w:val="28"/>
        </w:rPr>
        <w:t xml:space="preserve"> длине. Подбор предметов по цвету и форме. Определение взаимного </w:t>
      </w:r>
      <w:r w:rsidR="00B201CA" w:rsidRPr="00AC51F6">
        <w:rPr>
          <w:rFonts w:ascii="Times New Roman" w:hAnsi="Times New Roman" w:cs="Times New Roman"/>
          <w:sz w:val="28"/>
          <w:szCs w:val="28"/>
        </w:rPr>
        <w:t xml:space="preserve">расположения объектов на плоскости и в пространстве (справа, слева, в </w:t>
      </w:r>
      <w:r>
        <w:rPr>
          <w:rFonts w:ascii="Times New Roman" w:hAnsi="Times New Roman" w:cs="Times New Roman"/>
          <w:sz w:val="28"/>
          <w:szCs w:val="28"/>
        </w:rPr>
        <w:t xml:space="preserve">центре, внизу, вверху, правее, левее, выше, ниже, внутри фигуры, вне фигуры и </w:t>
      </w:r>
      <w:r w:rsidR="00B201CA" w:rsidRPr="00AC51F6">
        <w:rPr>
          <w:rFonts w:ascii="Times New Roman" w:hAnsi="Times New Roman" w:cs="Times New Roman"/>
          <w:sz w:val="28"/>
          <w:szCs w:val="28"/>
        </w:rPr>
        <w:t>др.).  Составление сказки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рисунка – схемы. Определение значений дорожных знаков, опираясь на рисунки – символы.  Экспериментирование. Сравнение группы однородных и разнородных предметов по количеству. Раскладывание предметов в возрастающем и убывающем порядке по величине, </w:t>
      </w:r>
      <w:r w:rsidR="00B201CA" w:rsidRPr="00AC51F6">
        <w:rPr>
          <w:rFonts w:ascii="Times New Roman" w:hAnsi="Times New Roman" w:cs="Times New Roman"/>
          <w:sz w:val="28"/>
          <w:szCs w:val="28"/>
        </w:rPr>
        <w:t>ширине, высоте, толщине в пределах 10.</w:t>
      </w:r>
    </w:p>
    <w:p w:rsidR="00B201CA" w:rsidRDefault="00902B1E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логических задач на сравнение, классификацию, </w:t>
      </w:r>
      <w:r w:rsidR="00B201CA" w:rsidRPr="00E440C1">
        <w:rPr>
          <w:rFonts w:ascii="Times New Roman" w:hAnsi="Times New Roman" w:cs="Times New Roman"/>
          <w:sz w:val="28"/>
          <w:szCs w:val="28"/>
        </w:rPr>
        <w:t xml:space="preserve">установление последовательности событий, анализ и синтез; </w:t>
      </w:r>
    </w:p>
    <w:p w:rsidR="00B201CA" w:rsidRDefault="00902B1E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рисунка-схемы, на основе своего </w:t>
      </w:r>
      <w:r w:rsidR="00B201CA" w:rsidRPr="00E440C1">
        <w:rPr>
          <w:rFonts w:ascii="Times New Roman" w:hAnsi="Times New Roman" w:cs="Times New Roman"/>
          <w:sz w:val="28"/>
          <w:szCs w:val="28"/>
        </w:rPr>
        <w:t>расска</w:t>
      </w:r>
      <w:r>
        <w:rPr>
          <w:rFonts w:ascii="Times New Roman" w:hAnsi="Times New Roman" w:cs="Times New Roman"/>
          <w:sz w:val="28"/>
          <w:szCs w:val="28"/>
        </w:rPr>
        <w:t xml:space="preserve">за. Анализ предметов по отдельным признакам. Устное составление задач по рисункам. </w:t>
      </w:r>
      <w:r w:rsidR="00B201CA" w:rsidRPr="00E440C1">
        <w:rPr>
          <w:rFonts w:ascii="Times New Roman" w:hAnsi="Times New Roman" w:cs="Times New Roman"/>
          <w:sz w:val="28"/>
          <w:szCs w:val="28"/>
        </w:rPr>
        <w:t xml:space="preserve">Решение задач с опорой на наглядный материал. Составление задачи по схематическому рисунку и наоборот. Расположение предметов в заданной последовательности. Сравнение рисунка со схемой, с чертежом предмета. Создание образа на основе рисунка – схемы.   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 w:rsidRPr="00E440C1">
        <w:rPr>
          <w:rFonts w:ascii="Times New Roman" w:hAnsi="Times New Roman" w:cs="Times New Roman"/>
          <w:sz w:val="28"/>
          <w:szCs w:val="28"/>
        </w:rPr>
        <w:lastRenderedPageBreak/>
        <w:t xml:space="preserve">Задания на развитие внимания: лабиринты, ребусы, сравнение рисунков с указанием сходства и различий, дидактические игры. </w:t>
      </w:r>
    </w:p>
    <w:p w:rsidR="00B201CA" w:rsidRDefault="00902B1E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на развитие </w:t>
      </w:r>
      <w:r w:rsidR="00B201CA" w:rsidRPr="00E440C1">
        <w:rPr>
          <w:rFonts w:ascii="Times New Roman" w:hAnsi="Times New Roman" w:cs="Times New Roman"/>
          <w:sz w:val="28"/>
          <w:szCs w:val="28"/>
        </w:rPr>
        <w:t xml:space="preserve">воображения: </w:t>
      </w:r>
      <w:r>
        <w:rPr>
          <w:rFonts w:ascii="Times New Roman" w:hAnsi="Times New Roman" w:cs="Times New Roman"/>
          <w:sz w:val="28"/>
          <w:szCs w:val="28"/>
        </w:rPr>
        <w:t xml:space="preserve">деление геометрических фигур на части, составление фигур из частей, преобразование одной фигуры в </w:t>
      </w:r>
      <w:r w:rsidR="00B201CA" w:rsidRPr="00E440C1">
        <w:rPr>
          <w:rFonts w:ascii="Times New Roman" w:hAnsi="Times New Roman" w:cs="Times New Roman"/>
          <w:sz w:val="28"/>
          <w:szCs w:val="28"/>
        </w:rPr>
        <w:t>другую; подсчет общего количества изображений одной и той же фигуры на контурном рисунке; дополнение заданной фигуры до целого с выбором нужных частей из нескольких предложенных.</w:t>
      </w:r>
      <w:r w:rsidR="0000593F">
        <w:rPr>
          <w:rFonts w:ascii="Times New Roman" w:hAnsi="Times New Roman" w:cs="Times New Roman"/>
          <w:sz w:val="28"/>
          <w:szCs w:val="28"/>
        </w:rPr>
        <w:t xml:space="preserve">Задания на развитие памяти: зрительные и </w:t>
      </w:r>
      <w:r w:rsidR="00B201CA" w:rsidRPr="00E440C1">
        <w:rPr>
          <w:rFonts w:ascii="Times New Roman" w:hAnsi="Times New Roman" w:cs="Times New Roman"/>
          <w:sz w:val="28"/>
          <w:szCs w:val="28"/>
        </w:rPr>
        <w:t>слухов</w:t>
      </w:r>
      <w:r w:rsidR="0000593F">
        <w:rPr>
          <w:rFonts w:ascii="Times New Roman" w:hAnsi="Times New Roman" w:cs="Times New Roman"/>
          <w:sz w:val="28"/>
          <w:szCs w:val="28"/>
        </w:rPr>
        <w:t xml:space="preserve">ые диктанты с использованием изученного арифметического и геометрического </w:t>
      </w:r>
      <w:r w:rsidR="00B201CA" w:rsidRPr="00E440C1">
        <w:rPr>
          <w:rFonts w:ascii="Times New Roman" w:hAnsi="Times New Roman" w:cs="Times New Roman"/>
          <w:sz w:val="28"/>
          <w:szCs w:val="28"/>
        </w:rPr>
        <w:t xml:space="preserve">материала; зрительные и слуховые диктанты на математическом материале с определением закономерности следования элементов.  </w:t>
      </w:r>
    </w:p>
    <w:p w:rsidR="00B201CA" w:rsidRDefault="0000593F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на развития мышления: выделение существенных </w:t>
      </w:r>
      <w:r w:rsidR="00B201CA" w:rsidRPr="00E440C1">
        <w:rPr>
          <w:rFonts w:ascii="Times New Roman" w:hAnsi="Times New Roman" w:cs="Times New Roman"/>
          <w:sz w:val="28"/>
          <w:szCs w:val="28"/>
        </w:rPr>
        <w:t>признаков объек</w:t>
      </w:r>
      <w:r>
        <w:rPr>
          <w:rFonts w:ascii="Times New Roman" w:hAnsi="Times New Roman" w:cs="Times New Roman"/>
          <w:sz w:val="28"/>
          <w:szCs w:val="28"/>
        </w:rPr>
        <w:t xml:space="preserve">тов, выявление </w:t>
      </w:r>
      <w:r w:rsidR="00B201CA" w:rsidRPr="00E440C1">
        <w:rPr>
          <w:rFonts w:ascii="Times New Roman" w:hAnsi="Times New Roman" w:cs="Times New Roman"/>
          <w:sz w:val="28"/>
          <w:szCs w:val="28"/>
        </w:rPr>
        <w:t>закономерностей</w:t>
      </w:r>
      <w:r>
        <w:rPr>
          <w:rFonts w:ascii="Times New Roman" w:hAnsi="Times New Roman" w:cs="Times New Roman"/>
          <w:sz w:val="28"/>
          <w:szCs w:val="28"/>
        </w:rPr>
        <w:t xml:space="preserve"> и их использование для </w:t>
      </w:r>
      <w:r w:rsidR="00B201CA" w:rsidRPr="00E440C1">
        <w:rPr>
          <w:rFonts w:ascii="Times New Roman" w:hAnsi="Times New Roman" w:cs="Times New Roman"/>
          <w:sz w:val="28"/>
          <w:szCs w:val="28"/>
        </w:rPr>
        <w:t>выполнения задания; проведение простейших логических рассуждений, сравнение объ</w:t>
      </w:r>
      <w:r>
        <w:rPr>
          <w:rFonts w:ascii="Times New Roman" w:hAnsi="Times New Roman" w:cs="Times New Roman"/>
          <w:sz w:val="28"/>
          <w:szCs w:val="28"/>
        </w:rPr>
        <w:t xml:space="preserve">ектов по разным признакам, классификация объектов, чисел, геометрических </w:t>
      </w:r>
      <w:r w:rsidR="00B201CA" w:rsidRPr="00E440C1">
        <w:rPr>
          <w:rFonts w:ascii="Times New Roman" w:hAnsi="Times New Roman" w:cs="Times New Roman"/>
          <w:sz w:val="28"/>
          <w:szCs w:val="28"/>
        </w:rPr>
        <w:t>фигур по заданным условиям</w:t>
      </w:r>
      <w:r w:rsidR="00B201CA">
        <w:rPr>
          <w:rFonts w:ascii="Times New Roman" w:hAnsi="Times New Roman" w:cs="Times New Roman"/>
          <w:sz w:val="28"/>
          <w:szCs w:val="28"/>
        </w:rPr>
        <w:t>.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 w:rsidRPr="008C5480">
        <w:rPr>
          <w:rFonts w:ascii="Times New Roman" w:hAnsi="Times New Roman" w:cs="Times New Roman"/>
          <w:sz w:val="28"/>
          <w:szCs w:val="28"/>
        </w:rPr>
        <w:t>Программа кружка предполаг</w:t>
      </w:r>
      <w:r>
        <w:rPr>
          <w:rFonts w:ascii="Times New Roman" w:hAnsi="Times New Roman" w:cs="Times New Roman"/>
          <w:sz w:val="28"/>
          <w:szCs w:val="28"/>
        </w:rPr>
        <w:t xml:space="preserve">ает работу с детьми в следующих </w:t>
      </w:r>
      <w:r w:rsidRPr="008C5480">
        <w:rPr>
          <w:rFonts w:ascii="Times New Roman" w:hAnsi="Times New Roman" w:cs="Times New Roman"/>
          <w:sz w:val="28"/>
          <w:szCs w:val="28"/>
        </w:rPr>
        <w:t xml:space="preserve">формах: 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1CA" w:rsidRDefault="00B201CA" w:rsidP="00B201C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групповая и индивидуальная НОД;</w:t>
      </w:r>
    </w:p>
    <w:p w:rsidR="00B201CA" w:rsidRDefault="00B201CA" w:rsidP="00B201C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гимнастика для глаз;</w:t>
      </w:r>
    </w:p>
    <w:p w:rsidR="00B201CA" w:rsidRDefault="00B201CA" w:rsidP="00B201C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пальчиковая гимнастика;</w:t>
      </w:r>
    </w:p>
    <w:p w:rsidR="00B201CA" w:rsidRDefault="00B201CA" w:rsidP="00B201C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подвижные игры;</w:t>
      </w:r>
    </w:p>
    <w:p w:rsidR="00B201CA" w:rsidRDefault="00B201CA" w:rsidP="00B201C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музыкально- подвижные игры;</w:t>
      </w:r>
    </w:p>
    <w:p w:rsidR="00B201CA" w:rsidRDefault="00B201CA" w:rsidP="00B201C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201CA" w:rsidRDefault="00B201CA" w:rsidP="00B201C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инсценировка сказок;</w:t>
      </w:r>
    </w:p>
    <w:p w:rsidR="00B201CA" w:rsidRDefault="00B201CA" w:rsidP="00B201C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мультфильмов;</w:t>
      </w:r>
    </w:p>
    <w:p w:rsidR="00B201CA" w:rsidRDefault="00B201CA" w:rsidP="00B201C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8C5480">
        <w:rPr>
          <w:rFonts w:ascii="Times New Roman" w:hAnsi="Times New Roman" w:cs="Times New Roman"/>
          <w:sz w:val="28"/>
          <w:szCs w:val="28"/>
        </w:rPr>
        <w:t>конкурсы;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Для развития у детей старшего дошкольного возраста активной позиции изучения математических представлений основное внимание уделяется совместной деятельности педагога с детьми. Такой вид взаимодействия подразумевает активизацию в профессиональном репертуаре педагога следующих форм организации совместной деятельности с детьми.</w:t>
      </w:r>
    </w:p>
    <w:p w:rsidR="00B201CA" w:rsidRDefault="00B201CA" w:rsidP="00B201C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ситуаций успеха.</w:t>
      </w:r>
    </w:p>
    <w:p w:rsidR="00B201CA" w:rsidRDefault="00B201CA" w:rsidP="00B201C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проблемно-поисковых (игровых) ситуаций.</w:t>
      </w:r>
    </w:p>
    <w:p w:rsidR="00B201CA" w:rsidRDefault="00B201CA" w:rsidP="00B201C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Сюжетно-ролевые игры.</w:t>
      </w:r>
    </w:p>
    <w:p w:rsidR="00B201CA" w:rsidRDefault="00B201CA" w:rsidP="00B201C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игры.</w:t>
      </w:r>
    </w:p>
    <w:p w:rsidR="00B201CA" w:rsidRDefault="00B201CA" w:rsidP="00B201C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Подвижные игры.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Проблемно-поисковые ситуации </w:t>
      </w:r>
      <w:r w:rsidRPr="0030085F">
        <w:rPr>
          <w:rFonts w:ascii="Times New Roman" w:hAnsi="Times New Roman" w:cs="Times New Roman"/>
          <w:sz w:val="28"/>
          <w:szCs w:val="28"/>
        </w:rPr>
        <w:t>математического со</w:t>
      </w:r>
      <w:r>
        <w:rPr>
          <w:rFonts w:ascii="Times New Roman" w:hAnsi="Times New Roman" w:cs="Times New Roman"/>
          <w:sz w:val="28"/>
          <w:szCs w:val="28"/>
        </w:rPr>
        <w:t xml:space="preserve">держания способствуют развитию </w:t>
      </w:r>
      <w:r w:rsidRPr="003008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атематических представлений на основе эвристических методов, когда понятия, свойства, связи и </w:t>
      </w:r>
      <w:r w:rsidRPr="0030085F">
        <w:rPr>
          <w:rFonts w:ascii="Times New Roman" w:hAnsi="Times New Roman" w:cs="Times New Roman"/>
          <w:sz w:val="28"/>
          <w:szCs w:val="28"/>
        </w:rPr>
        <w:t>зав</w:t>
      </w:r>
      <w:r>
        <w:rPr>
          <w:rFonts w:ascii="Times New Roman" w:hAnsi="Times New Roman" w:cs="Times New Roman"/>
          <w:sz w:val="28"/>
          <w:szCs w:val="28"/>
        </w:rPr>
        <w:t xml:space="preserve">исимости открываются ребенком </w:t>
      </w:r>
      <w:r w:rsidRPr="0030085F">
        <w:rPr>
          <w:rFonts w:ascii="Times New Roman" w:hAnsi="Times New Roman" w:cs="Times New Roman"/>
          <w:sz w:val="28"/>
          <w:szCs w:val="28"/>
        </w:rPr>
        <w:t>сам</w:t>
      </w:r>
      <w:r>
        <w:rPr>
          <w:rFonts w:ascii="Times New Roman" w:hAnsi="Times New Roman" w:cs="Times New Roman"/>
          <w:sz w:val="28"/>
          <w:szCs w:val="28"/>
        </w:rPr>
        <w:t xml:space="preserve">остоятельно, когда им самим </w:t>
      </w:r>
      <w:r w:rsidRPr="0030085F">
        <w:rPr>
          <w:rFonts w:ascii="Times New Roman" w:hAnsi="Times New Roman" w:cs="Times New Roman"/>
          <w:sz w:val="28"/>
          <w:szCs w:val="28"/>
        </w:rPr>
        <w:t>устанавливаются важнейшие закономерности.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Организация математического обучения </w:t>
      </w:r>
      <w:r w:rsidRPr="0030085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основе </w:t>
      </w:r>
      <w:r w:rsidRPr="0030085F">
        <w:rPr>
          <w:rFonts w:ascii="Times New Roman" w:hAnsi="Times New Roman" w:cs="Times New Roman"/>
          <w:sz w:val="28"/>
          <w:szCs w:val="28"/>
        </w:rPr>
        <w:t>исп</w:t>
      </w:r>
      <w:r>
        <w:rPr>
          <w:rFonts w:ascii="Times New Roman" w:hAnsi="Times New Roman" w:cs="Times New Roman"/>
          <w:sz w:val="28"/>
          <w:szCs w:val="28"/>
        </w:rPr>
        <w:t xml:space="preserve">ользования проблемно-поисковых ситуаций способствует тому, чтобы ребенок из пассивного, бездеятельного наблюдателя </w:t>
      </w:r>
      <w:r w:rsidRPr="0030085F">
        <w:rPr>
          <w:rFonts w:ascii="Times New Roman" w:hAnsi="Times New Roman" w:cs="Times New Roman"/>
          <w:sz w:val="28"/>
          <w:szCs w:val="28"/>
        </w:rPr>
        <w:t xml:space="preserve">превратился </w:t>
      </w:r>
      <w:r>
        <w:rPr>
          <w:rFonts w:ascii="Times New Roman" w:hAnsi="Times New Roman" w:cs="Times New Roman"/>
          <w:sz w:val="28"/>
          <w:szCs w:val="28"/>
        </w:rPr>
        <w:t xml:space="preserve">в активного </w:t>
      </w:r>
      <w:r w:rsidRPr="0030085F">
        <w:rPr>
          <w:rFonts w:ascii="Times New Roman" w:hAnsi="Times New Roman" w:cs="Times New Roman"/>
          <w:sz w:val="28"/>
          <w:szCs w:val="28"/>
        </w:rPr>
        <w:t>участника образовательной деятел</w:t>
      </w:r>
      <w:r w:rsidR="00E87E5C">
        <w:rPr>
          <w:rFonts w:ascii="Times New Roman" w:hAnsi="Times New Roman" w:cs="Times New Roman"/>
          <w:sz w:val="28"/>
          <w:szCs w:val="28"/>
        </w:rPr>
        <w:t>ьности. Занятия по программе «Весёлая</w:t>
      </w:r>
      <w:r>
        <w:rPr>
          <w:rFonts w:ascii="Times New Roman" w:hAnsi="Times New Roman" w:cs="Times New Roman"/>
          <w:sz w:val="28"/>
          <w:szCs w:val="28"/>
        </w:rPr>
        <w:t xml:space="preserve"> математик</w:t>
      </w:r>
      <w:r w:rsidR="00E87E5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» также </w:t>
      </w:r>
      <w:r w:rsidRPr="0030085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пособствуют воспитанию у дошкольника интереса к математике, умения преодолевать трудности, не бояться </w:t>
      </w:r>
      <w:r w:rsidRPr="0030085F">
        <w:rPr>
          <w:rFonts w:ascii="Times New Roman" w:hAnsi="Times New Roman" w:cs="Times New Roman"/>
          <w:sz w:val="28"/>
          <w:szCs w:val="28"/>
        </w:rPr>
        <w:t>ошибок, самостоятельно находить способы решения познавательных задач, стремиться к достижению поставленной цели.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поставленными задачами определены следующие принципы обучения:</w:t>
      </w:r>
    </w:p>
    <w:p w:rsidR="00B201CA" w:rsidRPr="00981CF6" w:rsidRDefault="00B201CA" w:rsidP="00B201C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81CF6">
        <w:rPr>
          <w:rFonts w:ascii="Times New Roman" w:hAnsi="Times New Roman" w:cs="Times New Roman"/>
          <w:sz w:val="28"/>
          <w:szCs w:val="28"/>
        </w:rPr>
        <w:t>умственного развития дошкольника.</w:t>
      </w:r>
    </w:p>
    <w:p w:rsidR="00B201CA" w:rsidRPr="00981CF6" w:rsidRDefault="00B201CA" w:rsidP="00B201C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81CF6">
        <w:rPr>
          <w:rFonts w:ascii="Times New Roman" w:hAnsi="Times New Roman" w:cs="Times New Roman"/>
          <w:sz w:val="28"/>
          <w:szCs w:val="28"/>
        </w:rPr>
        <w:t>индивидуализации: в кружке создаются условия для наиболее полного проявления индивидуальности как ребенка, так и педагога;</w:t>
      </w:r>
    </w:p>
    <w:p w:rsidR="00B201CA" w:rsidRPr="00981CF6" w:rsidRDefault="00B201CA" w:rsidP="00B201C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81CF6">
        <w:rPr>
          <w:rFonts w:ascii="Times New Roman" w:hAnsi="Times New Roman" w:cs="Times New Roman"/>
          <w:sz w:val="28"/>
          <w:szCs w:val="28"/>
        </w:rPr>
        <w:t>индивидуального подхода: максимально учитываются индивидуальные математические способности ребенка и создаются благоприятные условия для их развития;</w:t>
      </w:r>
    </w:p>
    <w:p w:rsidR="00B201CA" w:rsidRDefault="00B201CA" w:rsidP="00B201C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гум</w:t>
      </w:r>
      <w:r w:rsidRPr="00981CF6">
        <w:rPr>
          <w:rFonts w:ascii="Times New Roman" w:hAnsi="Times New Roman" w:cs="Times New Roman"/>
          <w:sz w:val="28"/>
          <w:szCs w:val="28"/>
        </w:rPr>
        <w:t>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81CF6">
        <w:rPr>
          <w:rFonts w:ascii="Times New Roman" w:hAnsi="Times New Roman" w:cs="Times New Roman"/>
          <w:sz w:val="28"/>
          <w:szCs w:val="28"/>
        </w:rPr>
        <w:t>ости: ребенок рассматривается как активный субъект с педагогом математической деятельности.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 w:rsidRPr="00981CF6">
        <w:rPr>
          <w:rFonts w:ascii="Times New Roman" w:hAnsi="Times New Roman" w:cs="Times New Roman"/>
          <w:sz w:val="28"/>
          <w:szCs w:val="28"/>
        </w:rPr>
        <w:t>Ведущей идеей данной программы - создание комфортной среды общения для детей, развитие интеллектуальных способностей, творческого потенциала каждого ребенка и его самореализацию.</w:t>
      </w:r>
    </w:p>
    <w:p w:rsidR="00B201CA" w:rsidRPr="00981CF6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1CA" w:rsidRPr="00B73FFE" w:rsidRDefault="00B201CA" w:rsidP="00B201CA">
      <w:pPr>
        <w:pStyle w:val="a3"/>
        <w:jc w:val="both"/>
        <w:rPr>
          <w:rFonts w:ascii="Times New Roman" w:hAnsi="Times New Roman" w:cs="Times New Roman CYR"/>
          <w:b/>
          <w:i/>
          <w:sz w:val="28"/>
        </w:rPr>
      </w:pPr>
      <w:r w:rsidRPr="00B73FFE">
        <w:rPr>
          <w:rFonts w:ascii="Times New Roman" w:hAnsi="Times New Roman" w:cs="Times New Roman CYR"/>
          <w:b/>
          <w:i/>
          <w:sz w:val="28"/>
        </w:rPr>
        <w:t xml:space="preserve">Формы подведения итогов реализации дополнительной образовательной программы  </w:t>
      </w:r>
    </w:p>
    <w:p w:rsidR="00B201CA" w:rsidRDefault="00B201CA" w:rsidP="00B201CA">
      <w:pPr>
        <w:pStyle w:val="a3"/>
        <w:jc w:val="both"/>
        <w:rPr>
          <w:rFonts w:ascii="Times New Roman" w:hAnsi="Times New Roman" w:cs="Times New Roman CYR"/>
          <w:b/>
          <w:i/>
          <w:color w:val="FF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3"/>
        <w:gridCol w:w="2410"/>
        <w:gridCol w:w="2233"/>
      </w:tblGrid>
      <w:tr w:rsidR="00B201CA" w:rsidRPr="0091381A" w:rsidTr="00B008D4">
        <w:tc>
          <w:tcPr>
            <w:tcW w:w="675" w:type="dxa"/>
            <w:shd w:val="clear" w:color="auto" w:fill="auto"/>
          </w:tcPr>
          <w:p w:rsidR="00B201CA" w:rsidRPr="0091381A" w:rsidRDefault="00B201CA" w:rsidP="00B008D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201CA" w:rsidRPr="0091381A" w:rsidRDefault="00B201CA" w:rsidP="00B008D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  <w:shd w:val="clear" w:color="auto" w:fill="auto"/>
          </w:tcPr>
          <w:p w:rsidR="00B201CA" w:rsidRPr="0091381A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410" w:type="dxa"/>
            <w:shd w:val="clear" w:color="auto" w:fill="auto"/>
          </w:tcPr>
          <w:p w:rsidR="00B201CA" w:rsidRPr="0091381A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 xml:space="preserve">Размещение </w:t>
            </w:r>
          </w:p>
        </w:tc>
        <w:tc>
          <w:tcPr>
            <w:tcW w:w="2233" w:type="dxa"/>
            <w:shd w:val="clear" w:color="auto" w:fill="auto"/>
          </w:tcPr>
          <w:p w:rsidR="00B201CA" w:rsidRPr="0091381A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B201CA" w:rsidRPr="0091381A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201CA" w:rsidRPr="0091381A" w:rsidTr="00B008D4">
        <w:tc>
          <w:tcPr>
            <w:tcW w:w="675" w:type="dxa"/>
            <w:shd w:val="clear" w:color="auto" w:fill="auto"/>
          </w:tcPr>
          <w:p w:rsidR="00B201CA" w:rsidRPr="0091381A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B201CA" w:rsidRPr="0091381A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</w:rPr>
              <w:t>«Математические представления детей старшего дошкольного возраста»</w:t>
            </w:r>
          </w:p>
        </w:tc>
        <w:tc>
          <w:tcPr>
            <w:tcW w:w="2410" w:type="dxa"/>
            <w:shd w:val="clear" w:color="auto" w:fill="auto"/>
          </w:tcPr>
          <w:p w:rsidR="00B201CA" w:rsidRPr="0091381A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>Папка – передвижка для родителей</w:t>
            </w:r>
          </w:p>
        </w:tc>
        <w:tc>
          <w:tcPr>
            <w:tcW w:w="2233" w:type="dxa"/>
            <w:shd w:val="clear" w:color="auto" w:fill="auto"/>
          </w:tcPr>
          <w:p w:rsidR="00B201CA" w:rsidRPr="00480C88" w:rsidRDefault="0000593F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80C88">
              <w:rPr>
                <w:rFonts w:ascii="Times New Roman" w:hAnsi="Times New Roman"/>
                <w:sz w:val="28"/>
                <w:szCs w:val="28"/>
              </w:rPr>
              <w:t>Октябрь 2022</w:t>
            </w:r>
            <w:r w:rsidR="00B201CA" w:rsidRPr="00480C8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B201CA" w:rsidRPr="0091381A" w:rsidTr="00B008D4">
        <w:tc>
          <w:tcPr>
            <w:tcW w:w="675" w:type="dxa"/>
            <w:shd w:val="clear" w:color="auto" w:fill="auto"/>
          </w:tcPr>
          <w:p w:rsidR="00B201CA" w:rsidRPr="0091381A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201CA" w:rsidRPr="0091381A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</w:rPr>
              <w:t>«Страна весёлой математики»</w:t>
            </w:r>
          </w:p>
        </w:tc>
        <w:tc>
          <w:tcPr>
            <w:tcW w:w="2410" w:type="dxa"/>
            <w:shd w:val="clear" w:color="auto" w:fill="auto"/>
          </w:tcPr>
          <w:p w:rsidR="00B201CA" w:rsidRPr="0091381A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2233" w:type="dxa"/>
            <w:shd w:val="clear" w:color="auto" w:fill="auto"/>
          </w:tcPr>
          <w:p w:rsidR="00B201CA" w:rsidRPr="00480C88" w:rsidRDefault="0000593F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80C88">
              <w:rPr>
                <w:rFonts w:ascii="Times New Roman" w:hAnsi="Times New Roman"/>
                <w:sz w:val="28"/>
                <w:szCs w:val="28"/>
              </w:rPr>
              <w:t>Январь 2023</w:t>
            </w:r>
            <w:r w:rsidR="00B201CA" w:rsidRPr="00480C8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B201CA" w:rsidRPr="0091381A" w:rsidTr="00B008D4">
        <w:tc>
          <w:tcPr>
            <w:tcW w:w="675" w:type="dxa"/>
            <w:shd w:val="clear" w:color="auto" w:fill="auto"/>
          </w:tcPr>
          <w:p w:rsidR="00B201CA" w:rsidRPr="0091381A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B201CA" w:rsidRPr="0091381A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1381A">
              <w:rPr>
                <w:rFonts w:ascii="Times New Roman" w:hAnsi="Times New Roman"/>
                <w:sz w:val="28"/>
              </w:rPr>
              <w:t>Математическая олимпиада</w:t>
            </w:r>
          </w:p>
        </w:tc>
        <w:tc>
          <w:tcPr>
            <w:tcW w:w="2410" w:type="dxa"/>
            <w:shd w:val="clear" w:color="auto" w:fill="auto"/>
          </w:tcPr>
          <w:p w:rsidR="00B201CA" w:rsidRPr="0091381A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B201CA" w:rsidRPr="00480C88" w:rsidRDefault="0000593F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80C88">
              <w:rPr>
                <w:rFonts w:ascii="Times New Roman" w:hAnsi="Times New Roman"/>
                <w:sz w:val="28"/>
                <w:szCs w:val="28"/>
              </w:rPr>
              <w:t>Апрель 2023</w:t>
            </w:r>
            <w:r w:rsidR="00B201CA" w:rsidRPr="00480C8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B201CA" w:rsidRPr="00A02820" w:rsidRDefault="00B201CA" w:rsidP="00B201CA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201CA" w:rsidRPr="00D812CF" w:rsidRDefault="00B201CA" w:rsidP="00B201C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2CF">
        <w:rPr>
          <w:rFonts w:ascii="Times New Roman" w:hAnsi="Times New Roman" w:cs="Times New Roman"/>
          <w:b/>
          <w:sz w:val="28"/>
          <w:szCs w:val="28"/>
        </w:rPr>
        <w:t xml:space="preserve">Характеристика особенностей развития детей дошкольного возраста </w:t>
      </w:r>
      <w:r w:rsidR="0000593F">
        <w:rPr>
          <w:rFonts w:ascii="Times New Roman" w:hAnsi="Times New Roman" w:cs="Times New Roman"/>
          <w:b/>
          <w:color w:val="000000"/>
          <w:sz w:val="28"/>
          <w:szCs w:val="28"/>
        </w:rPr>
        <w:t>(5 – 7</w:t>
      </w:r>
      <w:r w:rsidRPr="001D6E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лет)</w:t>
      </w:r>
    </w:p>
    <w:p w:rsidR="00B201CA" w:rsidRPr="00620E71" w:rsidRDefault="00B201CA" w:rsidP="00B201CA">
      <w:pPr>
        <w:pStyle w:val="a3"/>
        <w:jc w:val="center"/>
        <w:rPr>
          <w:rFonts w:ascii="Times New Roman" w:hAnsi="Times New Roman"/>
          <w:b/>
          <w:i/>
          <w:sz w:val="28"/>
        </w:rPr>
      </w:pPr>
    </w:p>
    <w:p w:rsidR="00B201CA" w:rsidRDefault="00B201CA" w:rsidP="00B201C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620E7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Особенности старшего дошкольного возраста характеризуется тем, что возраст детей от </w:t>
      </w:r>
      <w:r w:rsidR="0000593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5 до 7</w:t>
      </w:r>
      <w:r w:rsidRPr="00620E7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лет является периодом интенсивного формирования личности во всех сферах: повышения интеллекта, выработка нравственных черт, проявление характера, силы воли, умение управлять эмоциями, физической подготовленности. Именно в это время проявляются совершенно новые, индивидуальные качества, растут потребности детей в получении все новых знаний, навыков и умений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B201CA" w:rsidRDefault="00B201CA" w:rsidP="00B201C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1605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Для умственного развития детей существенное значение имеет приобретение ими математических представлений, которые активно влияют на формирование умственных действий, которые необходимы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для познания окружающего мира.</w:t>
      </w:r>
    </w:p>
    <w:p w:rsidR="00B201CA" w:rsidRDefault="0000593F" w:rsidP="00B201CA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Возраст 5</w:t>
      </w:r>
      <w:r w:rsidR="00B201CA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лет</w:t>
      </w:r>
    </w:p>
    <w:p w:rsidR="00B201CA" w:rsidRPr="0098574A" w:rsidRDefault="00B201CA" w:rsidP="00B201C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8574A">
        <w:rPr>
          <w:rFonts w:ascii="Times New Roman" w:hAnsi="Times New Roman"/>
          <w:sz w:val="28"/>
          <w:szCs w:val="28"/>
        </w:rPr>
        <w:t xml:space="preserve">Интенсивно начинают развиваться память, воображение, мышление, речь, восприятие и т.д. К пятилетнему возрасту все психические процессы у детей активно развиваются и начинают приобретать произвольный характер. Появляются зачатки ответственности за порученное дело. Много занятий в данной части программы посвящены осознанию собственной личности и личности других, а также общению. Однако ведущий тип деятельности в этом возрасте – игра, поэтому все занятия насыщены играми, присутствуют персонажи и соблюдается игровой сюжет и мотивация. В данном возрасте активно развиваются все психические процессы, свойства и состояния (восприятие, внимание, мышление, память, воображение, речь, эмоции). В развивающих играх даются задания на развитие наглядно-образного и словесно-логического мышления (разрезные картинки, сюжетные картинки), эмоциональной сферы (расширение представлений об эмоциях: радость, грусть, злость, удивление, страх, спокойствие), памяти, внимания, воображения, пространственной ориентировки (графические диктанты, рисунки по клеточкам) и </w:t>
      </w:r>
      <w:proofErr w:type="spellStart"/>
      <w:r w:rsidRPr="0098574A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98574A">
        <w:rPr>
          <w:rFonts w:ascii="Times New Roman" w:hAnsi="Times New Roman"/>
          <w:sz w:val="28"/>
          <w:szCs w:val="28"/>
        </w:rPr>
        <w:t xml:space="preserve">.  </w:t>
      </w:r>
    </w:p>
    <w:p w:rsidR="00B201CA" w:rsidRDefault="00B201CA" w:rsidP="00B201CA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Возраст </w:t>
      </w:r>
      <w:r w:rsidR="0000593F">
        <w:rPr>
          <w:rFonts w:ascii="Times New Roman" w:hAnsi="Times New Roman"/>
          <w:b/>
          <w:i/>
          <w:sz w:val="28"/>
          <w:szCs w:val="28"/>
          <w:shd w:val="clear" w:color="auto" w:fill="FFFFFF"/>
          <w:lang w:eastAsia="ru-RU"/>
        </w:rPr>
        <w:t>6</w:t>
      </w: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лет</w:t>
      </w:r>
    </w:p>
    <w:p w:rsidR="00B201CA" w:rsidRDefault="00B201CA" w:rsidP="00B201CA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Продолжает развиваться воображение, однако часто приходится констатировать снижение развития воображения в этом возрасте в сравнении со старшей группой. Это можно объяснить различными влияниями, в том числе и средств массовой информации, приводящими к стереотипности детских образов. Продолжает развиваться внимание дошкольников, оно становится произвольным. В некоторых видах деятельности время произвольного сосре</w:t>
      </w:r>
      <w:r w:rsidR="0000593F">
        <w:rPr>
          <w:rStyle w:val="c7"/>
          <w:color w:val="000000"/>
          <w:sz w:val="28"/>
          <w:szCs w:val="28"/>
        </w:rPr>
        <w:t>доточения достигает 30 минут. У детей</w:t>
      </w:r>
      <w:r>
        <w:rPr>
          <w:rStyle w:val="c7"/>
          <w:color w:val="000000"/>
          <w:sz w:val="28"/>
          <w:szCs w:val="28"/>
        </w:rPr>
        <w:t xml:space="preserve"> продолжает развиваться речь: ее звуковая сторона, грамматический строй, лексика. Развивается связная речь. В высказываниях детей отражаются как расширяющийся словарь, так и характер обобщений, формирующихся в этом возрасте. Дети начинают активно употреблять обобщающие существительные, синонимы, антонимы, прилагательные и т. д. В результате правильно организованной образовательной работы у детей развивается диалогическая и некоторые виды монологической речи. В подготовительной к школе группе завершается дошкольный возраст. Его основные достижения связаны с освоением мира вещей как предметов человеческой культуры; дети осваивают формы позитивного общения с людьми: развивается половая идентификация, формируется позиция школьника. К концу дошкольного возраста ребенок обладает высоким уровнем познавательного и личностного развития.</w:t>
      </w:r>
    </w:p>
    <w:p w:rsidR="00B201CA" w:rsidRDefault="00B201CA" w:rsidP="00B201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01CA" w:rsidRPr="00800C6F" w:rsidRDefault="00B201CA" w:rsidP="00B201C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800C6F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программы</w:t>
      </w:r>
    </w:p>
    <w:p w:rsidR="00B201CA" w:rsidRPr="00800C6F" w:rsidRDefault="00B201CA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C6F">
        <w:rPr>
          <w:rFonts w:ascii="Times New Roman" w:hAnsi="Times New Roman" w:cs="Times New Roman"/>
          <w:b/>
          <w:sz w:val="28"/>
          <w:szCs w:val="28"/>
        </w:rPr>
        <w:t xml:space="preserve">При успешном освоении программы достигается следующий уровень </w:t>
      </w:r>
      <w:proofErr w:type="spellStart"/>
      <w:r w:rsidRPr="00800C6F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800C6F">
        <w:rPr>
          <w:rFonts w:ascii="Times New Roman" w:hAnsi="Times New Roman" w:cs="Times New Roman"/>
          <w:b/>
          <w:sz w:val="28"/>
          <w:szCs w:val="28"/>
        </w:rPr>
        <w:t xml:space="preserve"> элементарных математических представлений детей</w:t>
      </w:r>
    </w:p>
    <w:p w:rsidR="00B201CA" w:rsidRPr="00800C6F" w:rsidRDefault="0000593F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201CA" w:rsidRPr="00800C6F">
        <w:rPr>
          <w:rFonts w:ascii="Times New Roman" w:hAnsi="Times New Roman" w:cs="Times New Roman"/>
          <w:b/>
          <w:sz w:val="28"/>
          <w:szCs w:val="28"/>
        </w:rPr>
        <w:t xml:space="preserve"> лет:</w:t>
      </w:r>
    </w:p>
    <w:p w:rsidR="00B201CA" w:rsidRPr="0000593F" w:rsidRDefault="00B201CA" w:rsidP="00B201CA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0593F">
        <w:rPr>
          <w:rFonts w:ascii="Times New Roman" w:hAnsi="Times New Roman" w:cs="Times New Roman"/>
          <w:color w:val="FF0000"/>
          <w:sz w:val="28"/>
          <w:szCs w:val="28"/>
        </w:rPr>
        <w:t>Считает (отсчитывает) в пределах 10.</w:t>
      </w:r>
    </w:p>
    <w:p w:rsidR="00B201CA" w:rsidRPr="0000593F" w:rsidRDefault="00B201CA" w:rsidP="00B201CA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0593F">
        <w:rPr>
          <w:rFonts w:ascii="Times New Roman" w:hAnsi="Times New Roman" w:cs="Times New Roman"/>
          <w:color w:val="FF0000"/>
          <w:sz w:val="28"/>
          <w:szCs w:val="28"/>
        </w:rPr>
        <w:t xml:space="preserve"> Правильно пользуется количественными и порядковыми числительными (в пределах 10), отвечает на вопросы: «Сколько?», «Который по счету?»</w:t>
      </w:r>
    </w:p>
    <w:p w:rsidR="00B201CA" w:rsidRPr="0000593F" w:rsidRDefault="00B201CA" w:rsidP="00B201CA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0593F">
        <w:rPr>
          <w:rFonts w:ascii="Times New Roman" w:hAnsi="Times New Roman" w:cs="Times New Roman"/>
          <w:color w:val="FF0000"/>
          <w:sz w:val="28"/>
          <w:szCs w:val="28"/>
        </w:rPr>
        <w:t>Уравнивает неравные группы предметов двумя способами (удаление и добавление единицы).</w:t>
      </w:r>
    </w:p>
    <w:p w:rsidR="00B201CA" w:rsidRPr="0000593F" w:rsidRDefault="00B201CA" w:rsidP="00B201CA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0593F">
        <w:rPr>
          <w:rFonts w:ascii="Times New Roman" w:hAnsi="Times New Roman" w:cs="Times New Roman"/>
          <w:color w:val="FF0000"/>
          <w:sz w:val="28"/>
          <w:szCs w:val="28"/>
        </w:rPr>
        <w:t>Сравнивает предметы на глаз (по длине, ширине, высоте, толщине); проверяет точность определений путем наложения или приложения.</w:t>
      </w:r>
    </w:p>
    <w:p w:rsidR="00B201CA" w:rsidRPr="0000593F" w:rsidRDefault="00B201CA" w:rsidP="00B201CA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0593F">
        <w:rPr>
          <w:rFonts w:ascii="Times New Roman" w:hAnsi="Times New Roman" w:cs="Times New Roman"/>
          <w:color w:val="FF0000"/>
          <w:sz w:val="28"/>
          <w:szCs w:val="28"/>
        </w:rPr>
        <w:t>Размещает предметы различной величины (до 7-10) в порядке возрастания, убывания их длины, ширины, высоты, толщины.</w:t>
      </w:r>
    </w:p>
    <w:p w:rsidR="00B201CA" w:rsidRPr="0000593F" w:rsidRDefault="00B201CA" w:rsidP="00B201CA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0593F">
        <w:rPr>
          <w:rFonts w:ascii="Times New Roman" w:hAnsi="Times New Roman" w:cs="Times New Roman"/>
          <w:color w:val="FF0000"/>
          <w:sz w:val="28"/>
          <w:szCs w:val="28"/>
        </w:rPr>
        <w:t xml:space="preserve"> Выражает словами местонахождение предмета по отношению к себе, другим предметам.</w:t>
      </w:r>
    </w:p>
    <w:p w:rsidR="00B201CA" w:rsidRPr="0000593F" w:rsidRDefault="00B201CA" w:rsidP="00B201CA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0593F">
        <w:rPr>
          <w:rFonts w:ascii="Times New Roman" w:hAnsi="Times New Roman" w:cs="Times New Roman"/>
          <w:color w:val="FF0000"/>
          <w:sz w:val="28"/>
          <w:szCs w:val="28"/>
        </w:rPr>
        <w:t>Знает некоторые характерные особенности знакомых геометрических фигур (количество углов, сторон; равенство, неравенство сторон). Называет утро, день, вечер, ночь; имеет представление о смене частей суток. Называет текущий день недели.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  <w:r w:rsidRPr="006F23EB">
        <w:rPr>
          <w:rFonts w:ascii="Times New Roman" w:hAnsi="Times New Roman" w:cs="Times New Roman"/>
          <w:b/>
          <w:sz w:val="36"/>
          <w:szCs w:val="36"/>
        </w:rPr>
        <w:t>Второй год обучения</w:t>
      </w:r>
      <w:r w:rsidRPr="005B0F3A">
        <w:rPr>
          <w:rFonts w:ascii="Times New Roman" w:hAnsi="Times New Roman" w:cs="Times New Roman"/>
          <w:sz w:val="28"/>
          <w:szCs w:val="28"/>
        </w:rPr>
        <w:t xml:space="preserve"> (подготовительная к школе группа).</w:t>
      </w: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1CA" w:rsidRPr="005B0F3A" w:rsidRDefault="00B201CA" w:rsidP="00B201CA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программы.</w:t>
      </w:r>
    </w:p>
    <w:p w:rsidR="00B201CA" w:rsidRPr="005B0F3A" w:rsidRDefault="00B201CA" w:rsidP="00B201CA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При успешном освоении программы достигается следующий уровень </w:t>
      </w:r>
      <w:proofErr w:type="spellStart"/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элементарных математических представлений детей</w:t>
      </w:r>
    </w:p>
    <w:p w:rsidR="00B201CA" w:rsidRDefault="0000593F" w:rsidP="00B201C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="00B201CA"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лет:</w:t>
      </w:r>
      <w:r w:rsidR="00B201CA" w:rsidRPr="005B0F3A">
        <w:rPr>
          <w:rFonts w:ascii="Helvetica Neue" w:eastAsia="Times New Roman" w:hAnsi="Helvetica Neue"/>
          <w:b/>
          <w:bCs/>
          <w:color w:val="333333"/>
          <w:sz w:val="20"/>
          <w:szCs w:val="20"/>
          <w:lang w:eastAsia="ru-RU"/>
        </w:rPr>
        <w:br/>
      </w:r>
      <w:r w:rsidR="00B201CA" w:rsidRPr="005B0F3A">
        <w:rPr>
          <w:rFonts w:ascii="Helvetica Neue" w:eastAsia="Times New Roman" w:hAnsi="Helvetica Neue"/>
          <w:color w:val="333333"/>
          <w:sz w:val="20"/>
          <w:szCs w:val="20"/>
          <w:lang w:eastAsia="ru-RU"/>
        </w:rPr>
        <w:t>- 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Самостоятельно объединять различные группы предметов, имеющие общий признак, в единое множество и удалять из множества отдельные его части. Устанавливать связи и отношения между целым множеством и различными его частями; находить части целого множества и целое по известным частям.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Считать до 10 и дальше.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Называть числа в прямом и обратном порядке, начиная с любого числа натурального ряда в пределах 10.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Соотносить цифру (0-9) и количество предметов.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Составлять и решать задачи в одно действие на сложение и вычитание, пользоваться цифрами и арифметическими знаками (+, -, =, &lt;, &gt;).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Различать величины: длину, объем, массу и способы их измерения.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Измерять длину предметов, отрезки прямых линий, объемы жидких и сыпучих веществ с помощью условных мер. Понимать зависимость между величиной меры и числом.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Делить предметы (фигуры) на несколько равных частей. Сравнивать целый предмет и его часть. Соотносить величину предметов и частей.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Различать, называть: отрезок, угол, круг (овал), многоугольники, шар, куб, цилиндр. Проводить их сравнение.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- Воссоздавать из частей, видоизменять геометрические фигуры по условию 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 конечному результату; составлять из малых форм большие.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Сравнивать предметы по форме; узнавать знакомые фигуры в предметах реального мира.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Ориентироваться в окружающем пространстве и на плоскости (лист, страница, поверхность стола и др.), обозначать взаимное расположение и направление движения объектов; пользоваться знакомыми обозначениями.</w:t>
      </w:r>
      <w:r w:rsidR="00B201CA"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Определять временные отношения (день – неделя – месяц); время по часам с точностью до 1 часа.</w:t>
      </w:r>
    </w:p>
    <w:p w:rsidR="00B201CA" w:rsidRPr="00182968" w:rsidRDefault="00B201CA" w:rsidP="00B201CA">
      <w:pPr>
        <w:shd w:val="clear" w:color="auto" w:fill="FFFFFF"/>
        <w:spacing w:after="0" w:line="330" w:lineRule="atLeast"/>
        <w:ind w:left="1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9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Требования к выпускнику:</w:t>
      </w:r>
    </w:p>
    <w:p w:rsidR="00B201CA" w:rsidRPr="005B0F3A" w:rsidRDefault="00B201CA" w:rsidP="00B201CA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B201CA" w:rsidRPr="005B0F3A" w:rsidRDefault="00B201CA" w:rsidP="00B201CA">
      <w:pPr>
        <w:numPr>
          <w:ilvl w:val="0"/>
          <w:numId w:val="6"/>
        </w:numPr>
        <w:shd w:val="clear" w:color="auto" w:fill="FFFFFF"/>
        <w:spacing w:after="0" w:line="330" w:lineRule="atLeast"/>
        <w:ind w:left="376"/>
        <w:rPr>
          <w:rFonts w:eastAsia="Times New Roman" w:cs="Arial"/>
          <w:color w:val="000000"/>
          <w:lang w:eastAsia="ru-RU"/>
        </w:rPr>
      </w:pPr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Знать</w:t>
      </w:r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  <w:t>- 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 чисел первого десятка и состав чисел первого пятка из двух меньших.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Как получить каждое число первого десятка, прибавляя единицу к предыдущему и вычитать единицу из следующего за ним в ряду.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Монеты достоинством 1, 5, 10 копеек; 1, 2, 5 рублей.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Название текущего месяца года; последовательность всех дней недели, времен года.</w:t>
      </w:r>
    </w:p>
    <w:p w:rsidR="00B201CA" w:rsidRPr="006F23EB" w:rsidRDefault="00B201CA" w:rsidP="00B201CA">
      <w:pPr>
        <w:numPr>
          <w:ilvl w:val="0"/>
          <w:numId w:val="7"/>
        </w:numPr>
        <w:shd w:val="clear" w:color="auto" w:fill="FFFFFF"/>
        <w:spacing w:after="0" w:line="330" w:lineRule="atLeast"/>
        <w:ind w:left="376"/>
        <w:rPr>
          <w:rFonts w:eastAsia="Times New Roman" w:cs="Arial"/>
          <w:color w:val="000000"/>
          <w:lang w:eastAsia="ru-RU"/>
        </w:rPr>
      </w:pPr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Иметь представление</w:t>
      </w:r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/>
        <w:t>-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единице измерения длины; веса; объема; денежных единицах.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временных интервалах: временем суток, года.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 определении времени по часам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B0F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Pr="005B0F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 количественной характеристике числа.</w:t>
      </w:r>
    </w:p>
    <w:p w:rsidR="00B201CA" w:rsidRDefault="00B201CA" w:rsidP="00B201CA">
      <w:pPr>
        <w:shd w:val="clear" w:color="auto" w:fill="FFFFFF"/>
        <w:spacing w:after="0" w:line="330" w:lineRule="atLeast"/>
        <w:ind w:left="16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14B0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Контроль обучения</w:t>
      </w:r>
    </w:p>
    <w:p w:rsidR="00B201CA" w:rsidRDefault="00B201CA" w:rsidP="00B201CA">
      <w:pPr>
        <w:shd w:val="clear" w:color="auto" w:fill="FFFFFF"/>
        <w:spacing w:after="0" w:line="330" w:lineRule="atLeast"/>
        <w:ind w:left="1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B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уровня обучения, 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наний, умений и навыков дошкольников по математическому развитию не имеет ярко выраженной формы. Он завуалирован. Контроль может быть текущим, промежуточным и итоговым. Весь контроль проводится в игровой форме. </w:t>
      </w:r>
    </w:p>
    <w:p w:rsidR="00B201CA" w:rsidRDefault="00B201CA" w:rsidP="00B201CA">
      <w:pPr>
        <w:shd w:val="clear" w:color="auto" w:fill="FFFFFF"/>
        <w:spacing w:after="0" w:line="330" w:lineRule="atLeast"/>
        <w:ind w:left="1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54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Текущий контроль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осуществляется педагогом на каждом занятии с целью </w:t>
      </w:r>
      <w:r w:rsidRPr="001829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целью определения степени усвоения обучающимися учебного материала.</w:t>
      </w:r>
    </w:p>
    <w:p w:rsidR="00B201CA" w:rsidRDefault="00B201CA" w:rsidP="00B201CA">
      <w:pPr>
        <w:shd w:val="clear" w:color="auto" w:fill="FFFFFF"/>
        <w:spacing w:after="0" w:line="330" w:lineRule="atLeast"/>
        <w:ind w:left="1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Промежуточный и итоговый контроль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проводятся после прохождения каждой темы и в конце года. Он проводится в виде разнообразных игр и конкурсов и состязаний.</w:t>
      </w:r>
    </w:p>
    <w:p w:rsidR="00B201CA" w:rsidRDefault="00B201CA" w:rsidP="00B201CA">
      <w:pPr>
        <w:shd w:val="clear" w:color="auto" w:fill="FFFFFF"/>
        <w:spacing w:after="0" w:line="330" w:lineRule="atLeast"/>
        <w:ind w:left="1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индивидуальной оценки достижений дошкольника в процессе обучения ведутся диагностические карты достижений ребёнка.</w:t>
      </w:r>
    </w:p>
    <w:p w:rsidR="00B201CA" w:rsidRPr="00182968" w:rsidRDefault="00B201CA" w:rsidP="00B201CA">
      <w:pPr>
        <w:shd w:val="clear" w:color="auto" w:fill="FFFFFF"/>
        <w:spacing w:after="0" w:line="330" w:lineRule="atLeast"/>
        <w:ind w:left="1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01CA" w:rsidRDefault="00B201CA" w:rsidP="00B201CA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052">
        <w:rPr>
          <w:rFonts w:ascii="Times New Roman" w:hAnsi="Times New Roman" w:cs="Times New Roman"/>
          <w:b/>
          <w:sz w:val="28"/>
          <w:szCs w:val="28"/>
        </w:rPr>
        <w:t>СОДЕРЖАТЕЛЬНЫЙ РАЗДЕЛ</w:t>
      </w:r>
    </w:p>
    <w:p w:rsidR="00B201CA" w:rsidRDefault="00B201CA" w:rsidP="00B201CA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B201CA" w:rsidRPr="00D812CF" w:rsidRDefault="00B201CA" w:rsidP="00B201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Содержательный раздел рабочей программы</w:t>
      </w:r>
      <w:r w:rsidRPr="00D812CF">
        <w:rPr>
          <w:rFonts w:ascii="Times New Roman" w:hAnsi="Times New Roman" w:cs="Times New Roman"/>
          <w:sz w:val="28"/>
          <w:szCs w:val="28"/>
        </w:rPr>
        <w:t xml:space="preserve"> разработан на основе и с </w:t>
      </w:r>
      <w:r>
        <w:rPr>
          <w:rFonts w:ascii="Times New Roman" w:hAnsi="Times New Roman" w:cs="Times New Roman"/>
          <w:sz w:val="28"/>
          <w:szCs w:val="28"/>
        </w:rPr>
        <w:t>учётом</w:t>
      </w:r>
      <w:r w:rsidRPr="00D812CF">
        <w:rPr>
          <w:rFonts w:ascii="Times New Roman" w:hAnsi="Times New Roman" w:cs="Times New Roman"/>
          <w:sz w:val="28"/>
          <w:szCs w:val="28"/>
        </w:rPr>
        <w:t xml:space="preserve"> учебно-методического комплекта «Математика в детском саду»/ В.П. Новикова – Москва. «Издательство «Мозаика-синтез», 2015 г. с использованием электронного мультимедийного учебного пособия «Дошколята» Осьмаковой М.В.</w:t>
      </w:r>
    </w:p>
    <w:p w:rsidR="00B201CA" w:rsidRPr="00C56052" w:rsidRDefault="00B201CA" w:rsidP="00B201C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201CA" w:rsidRDefault="00B201CA" w:rsidP="00B201C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4. Описание образовательной деятельности по освоению детьми образовательной области «Познавательное развитие» раздел «Математика».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 xml:space="preserve">       Познавательное развитие включает: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>моделирование (например, предложить детям использовать модели (заместители) при воспроизведении такого же количества предметов (купить в магазине шапок столько, сколько кукол; при этом количество кукол фиксировать фишками, так как поставлено условие - кукол в магазин брать нельзя, элементарные опыты (Детям можно предложить, например, перелить воду из бутылочек разной величины (высокая, узкая и низкая, широкая) в одинаковые сосуды, чтобы определить: объем воды одинаков, занимательные проблемные ситуации (Например, формируя у дошкольников временные представления, мы можем предложить следующую проблемную ситуацию: «Золушке вовремя нужно вернуться с балла домой, а дворцовые часы вдруг остановились!»)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>Немаловажную роль в развитии познавательного интереса играют и нетрадиционные занятия: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>Занятия-соревнования. (Выстраиваются на основе соревнования между детьми: кто быстрее назовёт, найдёт, определит, заметит и т. д. такие занятия лучше проводить с сигнальными карточками, например</w:t>
      </w:r>
      <w:r w:rsidR="0000593F">
        <w:rPr>
          <w:rFonts w:ascii="Times New Roman" w:hAnsi="Times New Roman" w:cs="Times New Roman"/>
          <w:sz w:val="28"/>
          <w:szCs w:val="28"/>
        </w:rPr>
        <w:t>,</w:t>
      </w:r>
      <w:r w:rsidRPr="00B201CA">
        <w:rPr>
          <w:rFonts w:ascii="Times New Roman" w:hAnsi="Times New Roman" w:cs="Times New Roman"/>
          <w:sz w:val="28"/>
          <w:szCs w:val="28"/>
        </w:rPr>
        <w:t xml:space="preserve"> закрепляя тему: соответствие количества предметов цифре, можно использовать веер цифр или карточки с цифрами);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>Занятия КВН. (Предполагают разделение детей на 2подгруппы и проводятся как математическая викторина, в которую можно включить и музыкальную паузу – физкультминутку, и конкурс капитанов);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 xml:space="preserve">Театрализованные занятия. (Разыгрываются </w:t>
      </w:r>
      <w:proofErr w:type="spellStart"/>
      <w:r w:rsidRPr="00B201CA">
        <w:rPr>
          <w:rFonts w:ascii="Times New Roman" w:hAnsi="Times New Roman" w:cs="Times New Roman"/>
          <w:sz w:val="28"/>
          <w:szCs w:val="28"/>
        </w:rPr>
        <w:t>микросценки</w:t>
      </w:r>
      <w:proofErr w:type="spellEnd"/>
      <w:r w:rsidRPr="00B201CA">
        <w:rPr>
          <w:rFonts w:ascii="Times New Roman" w:hAnsi="Times New Roman" w:cs="Times New Roman"/>
          <w:sz w:val="28"/>
          <w:szCs w:val="28"/>
        </w:rPr>
        <w:t xml:space="preserve">, несущие детям познавательную информацию. Эти </w:t>
      </w:r>
      <w:proofErr w:type="spellStart"/>
      <w:r w:rsidRPr="00B201CA">
        <w:rPr>
          <w:rFonts w:ascii="Times New Roman" w:hAnsi="Times New Roman" w:cs="Times New Roman"/>
          <w:sz w:val="28"/>
          <w:szCs w:val="28"/>
        </w:rPr>
        <w:t>микросценки</w:t>
      </w:r>
      <w:proofErr w:type="spellEnd"/>
      <w:r w:rsidRPr="00B201CA">
        <w:rPr>
          <w:rFonts w:ascii="Times New Roman" w:hAnsi="Times New Roman" w:cs="Times New Roman"/>
          <w:sz w:val="28"/>
          <w:szCs w:val="28"/>
        </w:rPr>
        <w:t xml:space="preserve"> могут разыграть как взрослые, так и заранее подготовленные дети, а потом все вместе обсуждают полученную информацию, чтобы дети сами пришли к необходимому выводу, например</w:t>
      </w:r>
      <w:r w:rsidR="0000593F">
        <w:rPr>
          <w:rFonts w:ascii="Times New Roman" w:hAnsi="Times New Roman" w:cs="Times New Roman"/>
          <w:sz w:val="28"/>
          <w:szCs w:val="28"/>
        </w:rPr>
        <w:t>,</w:t>
      </w:r>
      <w:r w:rsidRPr="00B201CA">
        <w:rPr>
          <w:rFonts w:ascii="Times New Roman" w:hAnsi="Times New Roman" w:cs="Times New Roman"/>
          <w:sz w:val="28"/>
          <w:szCs w:val="28"/>
        </w:rPr>
        <w:t xml:space="preserve"> разрешили спор между персонажами);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>Занятия - сюжетно-ролевые игры. (Педагог входит в сюжетно-ролевую игру как равноправный партнёр, подсказывая сюжетную линию игры и решая таким образом задачи обучения. Например</w:t>
      </w:r>
      <w:r w:rsidR="0000593F">
        <w:rPr>
          <w:rFonts w:ascii="Times New Roman" w:hAnsi="Times New Roman" w:cs="Times New Roman"/>
          <w:sz w:val="28"/>
          <w:szCs w:val="28"/>
        </w:rPr>
        <w:t>,</w:t>
      </w:r>
      <w:r w:rsidRPr="00B201CA">
        <w:rPr>
          <w:rFonts w:ascii="Times New Roman" w:hAnsi="Times New Roman" w:cs="Times New Roman"/>
          <w:sz w:val="28"/>
          <w:szCs w:val="28"/>
        </w:rPr>
        <w:t xml:space="preserve"> в игре «Магазин» попросить дать столько яблок, сколько у меня груш, или изображая капризную принцессу посылать детей с разными заданиями в магазин);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 xml:space="preserve">  Занятие-консультации. (Когда ребёнок обучается «по горизонтали», консультируясь у другого ребёнка, то есть попросить ребёнка помочь товарищу выполнить задание, разбив их предварительно на пары и дав совместное задание);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 xml:space="preserve">   Занятия-сомнения (поиска истины) (Исследовательская деятельность детей типа тает-не тает, летает-не летает, например</w:t>
      </w:r>
      <w:r w:rsidR="0000593F">
        <w:rPr>
          <w:rFonts w:ascii="Times New Roman" w:hAnsi="Times New Roman" w:cs="Times New Roman"/>
          <w:sz w:val="28"/>
          <w:szCs w:val="28"/>
        </w:rPr>
        <w:t>,</w:t>
      </w:r>
      <w:r w:rsidRPr="00B201CA">
        <w:rPr>
          <w:rFonts w:ascii="Times New Roman" w:hAnsi="Times New Roman" w:cs="Times New Roman"/>
          <w:sz w:val="28"/>
          <w:szCs w:val="28"/>
        </w:rPr>
        <w:t xml:space="preserve"> опытным путём измерить длину верёвочек и определить какая длиннее (можно измерить с помощью линейки или путём наложения);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lastRenderedPageBreak/>
        <w:t>Занятия-путешествия;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>Занятия-сказки;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 xml:space="preserve">   Занятия-концерты. (Отдельные концертные номера несущие познавательную информацию);</w:t>
      </w:r>
    </w:p>
    <w:p w:rsid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201CA">
        <w:rPr>
          <w:rFonts w:ascii="Times New Roman" w:hAnsi="Times New Roman" w:cs="Times New Roman"/>
          <w:sz w:val="28"/>
          <w:szCs w:val="28"/>
        </w:rPr>
        <w:t>Занятия типа «Следствие ведут знатоки». (Работа со схемой, ориентировка по схеме с детективной сюжетной линией).</w:t>
      </w:r>
    </w:p>
    <w:p w:rsidR="00B201CA" w:rsidRPr="00B201C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01CA" w:rsidRDefault="00B201CA" w:rsidP="00B201C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01CA">
        <w:rPr>
          <w:rFonts w:ascii="Times New Roman" w:hAnsi="Times New Roman" w:cs="Times New Roman"/>
          <w:b/>
          <w:i/>
          <w:sz w:val="28"/>
          <w:szCs w:val="28"/>
        </w:rPr>
        <w:t xml:space="preserve">5. Перспективный план взаимодействия </w:t>
      </w:r>
      <w:r>
        <w:rPr>
          <w:rFonts w:ascii="Times New Roman" w:hAnsi="Times New Roman" w:cs="Times New Roman"/>
          <w:b/>
          <w:i/>
          <w:sz w:val="28"/>
          <w:szCs w:val="28"/>
        </w:rPr>
        <w:t>с педагогами</w:t>
      </w:r>
    </w:p>
    <w:p w:rsidR="00B201CA" w:rsidRPr="0056615B" w:rsidRDefault="00B201CA" w:rsidP="00B201CA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1-ый год обучения</w:t>
      </w:r>
    </w:p>
    <w:p w:rsidR="00B201CA" w:rsidRDefault="00B201CA" w:rsidP="00B201CA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798"/>
        <w:gridCol w:w="2268"/>
        <w:gridCol w:w="2433"/>
      </w:tblGrid>
      <w:tr w:rsidR="00B201CA" w:rsidRPr="00553430" w:rsidTr="00B008D4">
        <w:tc>
          <w:tcPr>
            <w:tcW w:w="851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79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26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Размещение </w:t>
            </w:r>
          </w:p>
        </w:tc>
        <w:tc>
          <w:tcPr>
            <w:tcW w:w="2433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</w:tr>
      <w:tr w:rsidR="00B201CA" w:rsidRPr="00553430" w:rsidTr="00B008D4">
        <w:tc>
          <w:tcPr>
            <w:tcW w:w="851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Ознакомление с расписанием групп.</w:t>
            </w:r>
          </w:p>
        </w:tc>
        <w:tc>
          <w:tcPr>
            <w:tcW w:w="226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стенд</w:t>
            </w:r>
          </w:p>
        </w:tc>
        <w:tc>
          <w:tcPr>
            <w:tcW w:w="2433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2022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851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8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элементарных математических представлений у детей старшего дошкольного возраста</w:t>
            </w:r>
          </w:p>
        </w:tc>
        <w:tc>
          <w:tcPr>
            <w:tcW w:w="226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  <w:tc>
          <w:tcPr>
            <w:tcW w:w="2433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2022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851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98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«Математика на прогулке»</w:t>
            </w:r>
          </w:p>
        </w:tc>
        <w:tc>
          <w:tcPr>
            <w:tcW w:w="226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</w:t>
            </w:r>
          </w:p>
        </w:tc>
        <w:tc>
          <w:tcPr>
            <w:tcW w:w="2433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2023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B201CA" w:rsidRDefault="00B201CA" w:rsidP="00B201C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B201CA" w:rsidRDefault="00B201CA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2-ой 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3798"/>
        <w:gridCol w:w="2268"/>
        <w:gridCol w:w="2436"/>
      </w:tblGrid>
      <w:tr w:rsidR="00B201CA" w:rsidRPr="00553430" w:rsidTr="00B008D4">
        <w:tc>
          <w:tcPr>
            <w:tcW w:w="846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79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26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Размещение </w:t>
            </w:r>
          </w:p>
        </w:tc>
        <w:tc>
          <w:tcPr>
            <w:tcW w:w="2433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</w:tr>
      <w:tr w:rsidR="00B201CA" w:rsidRPr="00553430" w:rsidTr="00B008D4">
        <w:tc>
          <w:tcPr>
            <w:tcW w:w="846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Создание картотеки математических игр</w:t>
            </w:r>
          </w:p>
        </w:tc>
        <w:tc>
          <w:tcPr>
            <w:tcW w:w="226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2023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846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8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«Логико-математические игры на занятиях по ФЭМП и в свободное время»</w:t>
            </w:r>
          </w:p>
        </w:tc>
        <w:tc>
          <w:tcPr>
            <w:tcW w:w="226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</w:t>
            </w:r>
          </w:p>
        </w:tc>
        <w:tc>
          <w:tcPr>
            <w:tcW w:w="2433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2023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846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98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«Развитие памяти дошкольников</w:t>
            </w:r>
          </w:p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</w:t>
            </w:r>
            <w:proofErr w:type="spellStart"/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мнемотаблиц</w:t>
            </w:r>
            <w:proofErr w:type="spellEnd"/>
          </w:p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математического содержания»</w:t>
            </w:r>
          </w:p>
        </w:tc>
        <w:tc>
          <w:tcPr>
            <w:tcW w:w="2265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Папка- передвижка</w:t>
            </w:r>
          </w:p>
        </w:tc>
        <w:tc>
          <w:tcPr>
            <w:tcW w:w="2436" w:type="dxa"/>
          </w:tcPr>
          <w:p w:rsidR="00B201CA" w:rsidRPr="00553430" w:rsidRDefault="0000593F" w:rsidP="00B008D4">
            <w:pPr>
              <w:pStyle w:val="a3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2024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B201CA" w:rsidRPr="00A41943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1CA" w:rsidRPr="002844BD" w:rsidRDefault="00B201CA" w:rsidP="00B201CA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56615B">
        <w:rPr>
          <w:rFonts w:ascii="Times New Roman" w:hAnsi="Times New Roman" w:cs="Times New Roman"/>
          <w:b/>
          <w:i/>
          <w:sz w:val="28"/>
          <w:szCs w:val="28"/>
        </w:rPr>
        <w:t>Перспективный план взаимодействия с родителями</w:t>
      </w:r>
    </w:p>
    <w:p w:rsidR="00B201CA" w:rsidRDefault="00B201CA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1-ый год обучения</w:t>
      </w:r>
    </w:p>
    <w:p w:rsidR="00B008D4" w:rsidRPr="00A41943" w:rsidRDefault="00B008D4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023"/>
        <w:gridCol w:w="2214"/>
        <w:gridCol w:w="2546"/>
      </w:tblGrid>
      <w:tr w:rsidR="00B201CA" w:rsidRPr="00553430" w:rsidTr="00B008D4">
        <w:tc>
          <w:tcPr>
            <w:tcW w:w="709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023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214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Размещение </w:t>
            </w:r>
          </w:p>
        </w:tc>
        <w:tc>
          <w:tcPr>
            <w:tcW w:w="2546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</w:tr>
      <w:tr w:rsidR="00B201CA" w:rsidRPr="00553430" w:rsidTr="00B008D4">
        <w:tc>
          <w:tcPr>
            <w:tcW w:w="709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3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«Игры, которые можно провести дома»</w:t>
            </w:r>
          </w:p>
        </w:tc>
        <w:tc>
          <w:tcPr>
            <w:tcW w:w="2214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Буклет </w:t>
            </w:r>
          </w:p>
        </w:tc>
        <w:tc>
          <w:tcPr>
            <w:tcW w:w="2546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2022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709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3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«Математика для </w:t>
            </w:r>
            <w:r w:rsidRPr="00553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дошкольников»</w:t>
            </w:r>
          </w:p>
        </w:tc>
        <w:tc>
          <w:tcPr>
            <w:tcW w:w="2214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Папка-</w:t>
            </w:r>
            <w:r w:rsidRPr="00553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передвижка</w:t>
            </w:r>
          </w:p>
        </w:tc>
        <w:tc>
          <w:tcPr>
            <w:tcW w:w="2546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 2022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709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023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Информация «Рекомендации родителям по математике»</w:t>
            </w:r>
          </w:p>
        </w:tc>
        <w:tc>
          <w:tcPr>
            <w:tcW w:w="2214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Папка скоросшиватель</w:t>
            </w:r>
          </w:p>
        </w:tc>
        <w:tc>
          <w:tcPr>
            <w:tcW w:w="2546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2023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709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23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«Учим математику дома»</w:t>
            </w:r>
          </w:p>
        </w:tc>
        <w:tc>
          <w:tcPr>
            <w:tcW w:w="2214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Общий стенд</w:t>
            </w:r>
          </w:p>
        </w:tc>
        <w:tc>
          <w:tcPr>
            <w:tcW w:w="2546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2023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709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23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Выступления на групповых родительских собраниях</w:t>
            </w:r>
          </w:p>
        </w:tc>
        <w:tc>
          <w:tcPr>
            <w:tcW w:w="2214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B201CA" w:rsidRDefault="00B201CA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1CA" w:rsidRDefault="00B201CA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2-ой год обучения</w:t>
      </w:r>
    </w:p>
    <w:p w:rsidR="00B201CA" w:rsidRDefault="00B201CA" w:rsidP="00B201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4087"/>
        <w:gridCol w:w="2157"/>
        <w:gridCol w:w="2540"/>
      </w:tblGrid>
      <w:tr w:rsidR="00B201CA" w:rsidRPr="00553430" w:rsidTr="00B008D4">
        <w:tc>
          <w:tcPr>
            <w:tcW w:w="70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087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157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Размещение </w:t>
            </w:r>
          </w:p>
        </w:tc>
        <w:tc>
          <w:tcPr>
            <w:tcW w:w="2540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</w:tr>
      <w:tr w:rsidR="00B201CA" w:rsidRPr="00553430" w:rsidTr="00B008D4">
        <w:tc>
          <w:tcPr>
            <w:tcW w:w="70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08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«Что должен знать и уметь ваш ребёнок к концу года»</w:t>
            </w:r>
          </w:p>
        </w:tc>
        <w:tc>
          <w:tcPr>
            <w:tcW w:w="215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Буклет</w:t>
            </w:r>
          </w:p>
        </w:tc>
        <w:tc>
          <w:tcPr>
            <w:tcW w:w="2540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2023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70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08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«Ваш ребёнок идёт в школу»</w:t>
            </w:r>
          </w:p>
        </w:tc>
        <w:tc>
          <w:tcPr>
            <w:tcW w:w="215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Папка-передвижка</w:t>
            </w:r>
          </w:p>
        </w:tc>
        <w:tc>
          <w:tcPr>
            <w:tcW w:w="2540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00593F">
              <w:rPr>
                <w:rFonts w:ascii="Times New Roman" w:hAnsi="Times New Roman" w:cs="Times New Roman"/>
                <w:sz w:val="28"/>
                <w:szCs w:val="28"/>
              </w:rPr>
              <w:t>рь 2023</w:t>
            </w: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70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08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«Играем в выдающихся математиков»</w:t>
            </w:r>
          </w:p>
        </w:tc>
        <w:tc>
          <w:tcPr>
            <w:tcW w:w="215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Папка-скоросшиватель</w:t>
            </w:r>
          </w:p>
        </w:tc>
        <w:tc>
          <w:tcPr>
            <w:tcW w:w="2540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2024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70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08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«К концу года дети могут»</w:t>
            </w:r>
          </w:p>
        </w:tc>
        <w:tc>
          <w:tcPr>
            <w:tcW w:w="215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Общий стенд</w:t>
            </w:r>
          </w:p>
        </w:tc>
        <w:tc>
          <w:tcPr>
            <w:tcW w:w="2540" w:type="dxa"/>
          </w:tcPr>
          <w:p w:rsidR="00B201CA" w:rsidRPr="00553430" w:rsidRDefault="0000593F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2024</w:t>
            </w:r>
            <w:r w:rsidR="00B201CA" w:rsidRPr="005534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01CA" w:rsidRPr="00553430" w:rsidTr="00B008D4">
        <w:tc>
          <w:tcPr>
            <w:tcW w:w="708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08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Выступления на групповых родительских собраниях</w:t>
            </w:r>
          </w:p>
        </w:tc>
        <w:tc>
          <w:tcPr>
            <w:tcW w:w="2157" w:type="dxa"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43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B201CA" w:rsidRPr="00A41943" w:rsidRDefault="00B201CA" w:rsidP="00B201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01CA" w:rsidRPr="00A41943" w:rsidRDefault="00B201CA" w:rsidP="00B201CA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943">
        <w:rPr>
          <w:rFonts w:ascii="Times New Roman" w:hAnsi="Times New Roman" w:cs="Times New Roman"/>
          <w:b/>
          <w:sz w:val="28"/>
          <w:szCs w:val="28"/>
        </w:rPr>
        <w:t>ОРГАНИЗАЦИОННЫЙ РАЗДЕЛ</w:t>
      </w:r>
    </w:p>
    <w:p w:rsidR="00B201CA" w:rsidRDefault="00B201CA" w:rsidP="00B201C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1CA" w:rsidRDefault="00B201CA" w:rsidP="00B201CA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b/>
          <w:i/>
          <w:color w:val="000000"/>
          <w:sz w:val="28"/>
        </w:rPr>
        <w:t>Циклограмма рабочего времени педагога дополнительного образования.</w:t>
      </w:r>
    </w:p>
    <w:p w:rsidR="00B201CA" w:rsidRDefault="00B201CA" w:rsidP="00B201CA">
      <w:pPr>
        <w:pStyle w:val="a3"/>
        <w:ind w:left="360" w:firstLine="348"/>
        <w:jc w:val="both"/>
        <w:rPr>
          <w:rFonts w:ascii="Times New Roman" w:hAnsi="Times New Roman"/>
          <w:sz w:val="28"/>
        </w:rPr>
      </w:pPr>
      <w:r w:rsidRPr="00900A84">
        <w:rPr>
          <w:rFonts w:ascii="Times New Roman" w:hAnsi="Times New Roman"/>
          <w:sz w:val="28"/>
        </w:rPr>
        <w:t>Кружок «Весёлая математика по дополнительному образованию восп</w:t>
      </w:r>
      <w:r w:rsidR="00A358D6">
        <w:rPr>
          <w:rFonts w:ascii="Times New Roman" w:hAnsi="Times New Roman"/>
          <w:sz w:val="28"/>
        </w:rPr>
        <w:t>итанников МКДОУ «Детский сад № 7 «Капитошка» села Обиль</w:t>
      </w:r>
      <w:r w:rsidRPr="00900A84">
        <w:rPr>
          <w:rFonts w:ascii="Times New Roman" w:hAnsi="Times New Roman"/>
          <w:sz w:val="28"/>
        </w:rPr>
        <w:t>ного» проводится 1 раз в неделю согласно расписанию НОД утверждённому на педагогическом совете в начале учебного года</w:t>
      </w:r>
      <w:r>
        <w:rPr>
          <w:rFonts w:ascii="Times New Roman" w:hAnsi="Times New Roman"/>
          <w:sz w:val="28"/>
        </w:rPr>
        <w:t>.</w:t>
      </w:r>
    </w:p>
    <w:p w:rsidR="00B201CA" w:rsidRDefault="00A358D6" w:rsidP="00B201CA">
      <w:pPr>
        <w:pStyle w:val="a3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Длительность О</w:t>
      </w:r>
      <w:r w:rsidR="00B201CA">
        <w:rPr>
          <w:rFonts w:ascii="Times New Roman" w:hAnsi="Times New Roman"/>
          <w:sz w:val="28"/>
        </w:rPr>
        <w:t>ОД:</w:t>
      </w:r>
    </w:p>
    <w:p w:rsidR="00B201CA" w:rsidRDefault="00B201CA" w:rsidP="00B201CA">
      <w:pPr>
        <w:pStyle w:val="a3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5-6 лет – 25мин.,</w:t>
      </w:r>
    </w:p>
    <w:p w:rsidR="00B201CA" w:rsidRDefault="00B201CA" w:rsidP="00B201CA">
      <w:pPr>
        <w:pStyle w:val="a3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6-</w:t>
      </w:r>
      <w:r w:rsidR="00A358D6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лет – 30 мин.</w:t>
      </w:r>
    </w:p>
    <w:p w:rsidR="00B201CA" w:rsidRDefault="00B201CA" w:rsidP="00B201CA">
      <w:pPr>
        <w:pStyle w:val="a3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 с педагогами и родителями проводится согласно перспективному планированию. Индивидуальная работа с детьми, консультации по вопросам родителей и педагогов проводятся по мере необходимости.</w:t>
      </w:r>
    </w:p>
    <w:p w:rsidR="00B201CA" w:rsidRPr="00A3592D" w:rsidRDefault="00B201CA" w:rsidP="00B201CA">
      <w:pPr>
        <w:pStyle w:val="a3"/>
        <w:ind w:left="360"/>
        <w:jc w:val="center"/>
        <w:rPr>
          <w:rFonts w:ascii="Times New Roman" w:hAnsi="Times New Roman"/>
          <w:b/>
          <w:sz w:val="28"/>
        </w:rPr>
      </w:pPr>
    </w:p>
    <w:p w:rsidR="00B201CA" w:rsidRDefault="00B201CA" w:rsidP="00B201CA">
      <w:pPr>
        <w:pStyle w:val="a3"/>
        <w:ind w:left="720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592D">
        <w:rPr>
          <w:rFonts w:ascii="Times New Roman" w:hAnsi="Times New Roman"/>
          <w:b/>
          <w:i/>
          <w:sz w:val="28"/>
        </w:rPr>
        <w:t>Примерная</w:t>
      </w:r>
      <w:r>
        <w:rPr>
          <w:rFonts w:ascii="Times New Roman" w:hAnsi="Times New Roman"/>
          <w:b/>
          <w:i/>
          <w:color w:val="000000"/>
          <w:sz w:val="28"/>
        </w:rPr>
        <w:t>структура НОД</w:t>
      </w:r>
    </w:p>
    <w:p w:rsidR="00B201CA" w:rsidRDefault="00B201CA" w:rsidP="00B201CA">
      <w:pPr>
        <w:pStyle w:val="a3"/>
        <w:numPr>
          <w:ilvl w:val="1"/>
          <w:numId w:val="1"/>
        </w:numPr>
        <w:rPr>
          <w:rFonts w:ascii="Times New Roman" w:hAnsi="Times New Roman"/>
          <w:color w:val="000000"/>
          <w:sz w:val="28"/>
        </w:rPr>
      </w:pPr>
      <w:r w:rsidRPr="00D749B3">
        <w:rPr>
          <w:rFonts w:ascii="Times New Roman" w:hAnsi="Times New Roman"/>
          <w:color w:val="000000"/>
          <w:sz w:val="28"/>
        </w:rPr>
        <w:t>Мотивация</w:t>
      </w:r>
    </w:p>
    <w:p w:rsidR="00B201CA" w:rsidRPr="00A3592D" w:rsidRDefault="00B201CA" w:rsidP="00B201CA">
      <w:pPr>
        <w:pStyle w:val="a3"/>
        <w:numPr>
          <w:ilvl w:val="1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Опора на знания детей – </w:t>
      </w:r>
      <w:r w:rsidRPr="00A3592D">
        <w:rPr>
          <w:rFonts w:ascii="Times New Roman" w:hAnsi="Times New Roman"/>
          <w:sz w:val="28"/>
        </w:rPr>
        <w:t>закрепление пройденного материала</w:t>
      </w:r>
    </w:p>
    <w:p w:rsidR="00B201CA" w:rsidRDefault="00B201CA" w:rsidP="00B201CA">
      <w:pPr>
        <w:pStyle w:val="a3"/>
        <w:numPr>
          <w:ilvl w:val="1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Проблема в игровой ситуации – объяснение нового материала?</w:t>
      </w:r>
    </w:p>
    <w:p w:rsidR="00B201CA" w:rsidRDefault="00B201CA" w:rsidP="00B201CA">
      <w:pPr>
        <w:pStyle w:val="a3"/>
        <w:numPr>
          <w:ilvl w:val="1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Решение проблемы</w:t>
      </w:r>
    </w:p>
    <w:p w:rsidR="00B201CA" w:rsidRDefault="00B201CA" w:rsidP="00B201CA">
      <w:pPr>
        <w:pStyle w:val="a3"/>
        <w:numPr>
          <w:ilvl w:val="1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Закрепление нового в типовой ситуации</w:t>
      </w:r>
    </w:p>
    <w:p w:rsidR="00B201CA" w:rsidRDefault="00A358D6" w:rsidP="00B201CA">
      <w:pPr>
        <w:pStyle w:val="a3"/>
        <w:numPr>
          <w:ilvl w:val="1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Итог О</w:t>
      </w:r>
      <w:r w:rsidR="00B201CA">
        <w:rPr>
          <w:rFonts w:ascii="Times New Roman" w:hAnsi="Times New Roman"/>
          <w:color w:val="000000"/>
          <w:sz w:val="28"/>
        </w:rPr>
        <w:t>ОД</w:t>
      </w:r>
    </w:p>
    <w:p w:rsidR="00B201CA" w:rsidRPr="00A3592D" w:rsidRDefault="00B201CA" w:rsidP="00B201CA">
      <w:pPr>
        <w:pStyle w:val="a3"/>
        <w:jc w:val="both"/>
        <w:rPr>
          <w:rFonts w:ascii="Times New Roman" w:hAnsi="Times New Roman"/>
          <w:color w:val="000000"/>
          <w:sz w:val="28"/>
        </w:rPr>
      </w:pPr>
      <w:r w:rsidRPr="00A3592D">
        <w:rPr>
          <w:rFonts w:ascii="Times New Roman" w:hAnsi="Times New Roman"/>
          <w:sz w:val="28"/>
        </w:rPr>
        <w:lastRenderedPageBreak/>
        <w:t xml:space="preserve"> При анализе и оценке действий детей, обязательно нужно использовать стимулирующие работу ребенка похвалу, сладкие призы, различные предметные картинки, наклейки с изображением животных, насекомых, моделей автомобилей, веселых человечков и др. </w:t>
      </w:r>
    </w:p>
    <w:p w:rsidR="00B201CA" w:rsidRPr="009E3AB3" w:rsidRDefault="00B201CA" w:rsidP="00B201CA">
      <w:pPr>
        <w:pStyle w:val="a3"/>
        <w:ind w:left="720"/>
        <w:rPr>
          <w:rFonts w:ascii="Times New Roman" w:hAnsi="Times New Roman"/>
          <w:b/>
          <w:i/>
          <w:color w:val="000000"/>
          <w:sz w:val="28"/>
        </w:rPr>
      </w:pPr>
    </w:p>
    <w:p w:rsidR="00B201CA" w:rsidRPr="0018399C" w:rsidRDefault="00B201CA" w:rsidP="00B201CA">
      <w:pPr>
        <w:pStyle w:val="a3"/>
        <w:numPr>
          <w:ilvl w:val="0"/>
          <w:numId w:val="5"/>
        </w:numPr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8399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Учебно-тематический план Программы дополнительного образования </w:t>
      </w: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4"/>
        <w:gridCol w:w="4817"/>
        <w:gridCol w:w="3043"/>
      </w:tblGrid>
      <w:tr w:rsidR="00B201CA" w:rsidRPr="00553430" w:rsidTr="00B008D4">
        <w:trPr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553430">
              <w:rPr>
                <w:rFonts w:ascii="Times New Roman" w:hAnsi="Times New Roman"/>
                <w:b/>
                <w:sz w:val="28"/>
                <w:szCs w:val="28"/>
              </w:rPr>
              <w:t>Количество занятий</w:t>
            </w:r>
          </w:p>
        </w:tc>
      </w:tr>
      <w:tr w:rsidR="00B201CA" w:rsidRPr="00553430" w:rsidTr="00B008D4">
        <w:trPr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</w:rPr>
            </w:pPr>
            <w:r w:rsidRPr="00553430">
              <w:rPr>
                <w:rFonts w:ascii="Times New Roman" w:hAnsi="Times New Roman"/>
                <w:sz w:val="28"/>
              </w:rPr>
              <w:t>«Количество и счет»</w:t>
            </w:r>
          </w:p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B201CA" w:rsidRPr="00553430" w:rsidTr="00B008D4">
        <w:trPr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</w:rPr>
            </w:pPr>
            <w:r w:rsidRPr="00553430">
              <w:rPr>
                <w:rFonts w:ascii="Times New Roman" w:hAnsi="Times New Roman"/>
                <w:sz w:val="28"/>
              </w:rPr>
              <w:t>«Геометрические фигуры»</w:t>
            </w:r>
            <w:r>
              <w:rPr>
                <w:rFonts w:ascii="Times New Roman" w:hAnsi="Times New Roman"/>
                <w:sz w:val="28"/>
              </w:rPr>
              <w:t>, «Геометрическая мозаика»</w:t>
            </w:r>
          </w:p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</w:p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553430">
              <w:rPr>
                <w:rFonts w:ascii="Times New Roman" w:hAnsi="Times New Roman"/>
                <w:sz w:val="28"/>
              </w:rPr>
              <w:t>4</w:t>
            </w:r>
          </w:p>
        </w:tc>
      </w:tr>
      <w:tr w:rsidR="00B201CA" w:rsidRPr="00553430" w:rsidTr="00B008D4">
        <w:trPr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</w:rPr>
            </w:pPr>
            <w:r w:rsidRPr="00553430">
              <w:rPr>
                <w:rFonts w:ascii="Times New Roman" w:hAnsi="Times New Roman"/>
                <w:sz w:val="28"/>
              </w:rPr>
              <w:t>«Определение величины»</w:t>
            </w:r>
            <w:r>
              <w:rPr>
                <w:rFonts w:ascii="Times New Roman" w:hAnsi="Times New Roman"/>
                <w:sz w:val="28"/>
              </w:rPr>
              <w:t xml:space="preserve">, «Палочки </w:t>
            </w:r>
            <w:proofErr w:type="spellStart"/>
            <w:r>
              <w:rPr>
                <w:rFonts w:ascii="Times New Roman" w:hAnsi="Times New Roman"/>
                <w:sz w:val="28"/>
              </w:rPr>
              <w:t>Кюизенера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201CA" w:rsidRPr="00553430" w:rsidTr="00B008D4">
        <w:trPr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</w:rPr>
            </w:pPr>
            <w:r w:rsidRPr="00553430">
              <w:rPr>
                <w:rFonts w:ascii="Times New Roman" w:hAnsi="Times New Roman"/>
                <w:sz w:val="28"/>
              </w:rPr>
              <w:t>«Ориентировка во времени, пространстве, на плоскости»</w:t>
            </w:r>
          </w:p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</w:p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553430">
              <w:rPr>
                <w:rFonts w:ascii="Times New Roman" w:hAnsi="Times New Roman"/>
                <w:sz w:val="28"/>
              </w:rPr>
              <w:t>5</w:t>
            </w:r>
          </w:p>
        </w:tc>
      </w:tr>
      <w:tr w:rsidR="00B201CA" w:rsidRPr="00553430" w:rsidTr="00B008D4">
        <w:trPr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5343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</w:rPr>
            </w:pPr>
            <w:r w:rsidRPr="00553430">
              <w:rPr>
                <w:rFonts w:ascii="Times New Roman" w:hAnsi="Times New Roman"/>
                <w:sz w:val="28"/>
              </w:rPr>
              <w:t>«Решение логических задач»</w:t>
            </w:r>
            <w:r>
              <w:rPr>
                <w:rFonts w:ascii="Times New Roman" w:hAnsi="Times New Roman"/>
                <w:sz w:val="28"/>
              </w:rPr>
              <w:t xml:space="preserve">, «Блоки </w:t>
            </w:r>
            <w:proofErr w:type="spellStart"/>
            <w:r>
              <w:rPr>
                <w:rFonts w:ascii="Times New Roman" w:hAnsi="Times New Roman"/>
                <w:sz w:val="28"/>
              </w:rPr>
              <w:t>Дьенеша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  <w:p w:rsidR="00B201CA" w:rsidRPr="00553430" w:rsidRDefault="00B201CA" w:rsidP="00B008D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1CA" w:rsidRPr="00553430" w:rsidRDefault="00B201CA" w:rsidP="00B008D4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553430">
              <w:rPr>
                <w:rFonts w:ascii="Times New Roman" w:hAnsi="Times New Roman"/>
                <w:sz w:val="28"/>
              </w:rPr>
              <w:t>5</w:t>
            </w:r>
          </w:p>
        </w:tc>
      </w:tr>
    </w:tbl>
    <w:p w:rsidR="00B201CA" w:rsidRDefault="00B201CA" w:rsidP="00B201CA">
      <w:pPr>
        <w:pStyle w:val="a3"/>
        <w:rPr>
          <w:rFonts w:ascii="Times New Roman" w:hAnsi="Times New Roman"/>
          <w:b/>
          <w:sz w:val="28"/>
        </w:rPr>
      </w:pPr>
    </w:p>
    <w:p w:rsidR="00B201CA" w:rsidRDefault="00B201CA" w:rsidP="00B201CA">
      <w:pPr>
        <w:pStyle w:val="a3"/>
        <w:rPr>
          <w:rFonts w:ascii="Times New Roman" w:hAnsi="Times New Roman"/>
          <w:b/>
          <w:sz w:val="28"/>
        </w:rPr>
      </w:pPr>
    </w:p>
    <w:p w:rsidR="00B201CA" w:rsidRPr="000052B0" w:rsidRDefault="00B201CA" w:rsidP="00B201CA">
      <w:pPr>
        <w:pStyle w:val="a3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8"/>
        </w:rPr>
        <w:t xml:space="preserve">8. </w:t>
      </w:r>
      <w:r w:rsidRPr="000052B0">
        <w:rPr>
          <w:rFonts w:ascii="Times New Roman" w:hAnsi="Times New Roman"/>
          <w:b/>
          <w:i/>
          <w:sz w:val="28"/>
        </w:rPr>
        <w:t>Календарно-тематический план Программы дополнительного образования</w:t>
      </w:r>
    </w:p>
    <w:p w:rsidR="00B008D4" w:rsidRDefault="00B008D4" w:rsidP="00B00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  <w:r w:rsidRPr="00FA107F">
        <w:rPr>
          <w:rFonts w:ascii="Times New Roman" w:hAnsi="Times New Roman"/>
          <w:b/>
          <w:sz w:val="28"/>
          <w:szCs w:val="28"/>
        </w:rPr>
        <w:t xml:space="preserve">совместной деятельности </w:t>
      </w:r>
    </w:p>
    <w:p w:rsidR="00B008D4" w:rsidRDefault="00B008D4" w:rsidP="00B00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07F">
        <w:rPr>
          <w:rFonts w:ascii="Times New Roman" w:hAnsi="Times New Roman"/>
          <w:b/>
          <w:sz w:val="28"/>
          <w:szCs w:val="28"/>
        </w:rPr>
        <w:t>взрослых и детей</w:t>
      </w:r>
      <w:r w:rsidR="0000593F">
        <w:rPr>
          <w:rFonts w:ascii="Times New Roman" w:hAnsi="Times New Roman"/>
          <w:b/>
          <w:sz w:val="28"/>
          <w:szCs w:val="28"/>
        </w:rPr>
        <w:t xml:space="preserve"> 5</w:t>
      </w:r>
      <w:r>
        <w:rPr>
          <w:rFonts w:ascii="Times New Roman" w:hAnsi="Times New Roman"/>
          <w:b/>
          <w:sz w:val="28"/>
          <w:szCs w:val="28"/>
        </w:rPr>
        <w:t xml:space="preserve"> лет.</w:t>
      </w:r>
    </w:p>
    <w:tbl>
      <w:tblPr>
        <w:tblStyle w:val="a9"/>
        <w:tblW w:w="0" w:type="auto"/>
        <w:tblLook w:val="04A0"/>
      </w:tblPr>
      <w:tblGrid>
        <w:gridCol w:w="1496"/>
        <w:gridCol w:w="3444"/>
        <w:gridCol w:w="4631"/>
      </w:tblGrid>
      <w:tr w:rsidR="00B008D4" w:rsidRPr="003A512B" w:rsidTr="00B008D4">
        <w:tc>
          <w:tcPr>
            <w:tcW w:w="1526" w:type="dxa"/>
          </w:tcPr>
          <w:p w:rsidR="00B008D4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Месяц/</w:t>
            </w:r>
          </w:p>
          <w:p w:rsidR="00310261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неделя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512B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512B">
              <w:rPr>
                <w:rFonts w:ascii="Times New Roman" w:hAnsi="Times New Roman"/>
                <w:b/>
                <w:sz w:val="28"/>
                <w:szCs w:val="28"/>
              </w:rPr>
              <w:t>Программное содержание</w:t>
            </w:r>
          </w:p>
        </w:tc>
      </w:tr>
      <w:tr w:rsidR="00B008D4" w:rsidRPr="003A512B" w:rsidTr="00310261">
        <w:trPr>
          <w:trHeight w:val="225"/>
        </w:trPr>
        <w:tc>
          <w:tcPr>
            <w:tcW w:w="1526" w:type="dxa"/>
          </w:tcPr>
          <w:p w:rsidR="00310261" w:rsidRPr="003A512B" w:rsidRDefault="00EE5E4B" w:rsidP="0031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0261" w:rsidRPr="003A512B" w:rsidTr="00B008D4">
        <w:trPr>
          <w:trHeight w:val="405"/>
        </w:trPr>
        <w:tc>
          <w:tcPr>
            <w:tcW w:w="1526" w:type="dxa"/>
          </w:tcPr>
          <w:p w:rsidR="00310261" w:rsidRDefault="00310261" w:rsidP="003102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5068" w:type="dxa"/>
          </w:tcPr>
          <w:p w:rsidR="00310261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«Продолжи закономерность»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пространственные отношения: на, под, над.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«Продолжи закономерность»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пространственные отношения: на, под, над.</w:t>
            </w:r>
          </w:p>
        </w:tc>
      </w:tr>
      <w:tr w:rsidR="00B008D4" w:rsidRPr="003A512B" w:rsidTr="00310261">
        <w:trPr>
          <w:trHeight w:val="450"/>
        </w:trPr>
        <w:tc>
          <w:tcPr>
            <w:tcW w:w="1526" w:type="dxa"/>
          </w:tcPr>
          <w:p w:rsidR="00310261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3685" w:type="dxa"/>
          </w:tcPr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310261" w:rsidRDefault="00310261" w:rsidP="00B00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0261" w:rsidRPr="003A512B" w:rsidTr="00B008D4">
        <w:trPr>
          <w:trHeight w:val="1470"/>
        </w:trPr>
        <w:tc>
          <w:tcPr>
            <w:tcW w:w="1526" w:type="dxa"/>
          </w:tcPr>
          <w:p w:rsidR="00310261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685" w:type="dxa"/>
          </w:tcPr>
          <w:p w:rsidR="00310261" w:rsidRPr="003A512B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«Считай не ошибись!»</w:t>
            </w:r>
          </w:p>
          <w:p w:rsidR="00310261" w:rsidRDefault="00310261" w:rsidP="00B00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310261" w:rsidRDefault="00310261" w:rsidP="00B00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 xml:space="preserve">Цель: усвоение порядка следования чисел натурального ряда, </w:t>
            </w:r>
            <w:r w:rsidR="0000593F">
              <w:rPr>
                <w:rFonts w:ascii="Times New Roman" w:hAnsi="Times New Roman"/>
                <w:sz w:val="28"/>
                <w:szCs w:val="28"/>
              </w:rPr>
              <w:t xml:space="preserve">упражнение в прямом и обратном </w:t>
            </w:r>
            <w:r w:rsidRPr="003A512B">
              <w:rPr>
                <w:rFonts w:ascii="Times New Roman" w:hAnsi="Times New Roman"/>
                <w:sz w:val="28"/>
                <w:szCs w:val="28"/>
              </w:rPr>
              <w:t>счете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«Найди предмет такой же формы»,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соотнесение формы предмета с геометрической фигурой.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«Четвертый лишний»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закрепление пространственные отношения: справа, слева.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«Подбери обувь»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сравнение предметов по всем показаниям величины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ноябрь 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«Сколько геометрических фигур?»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закрепление названий геометрических фигур, знания их особенностей</w:t>
            </w:r>
          </w:p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«Лабиринт. Дорисуй картинку».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пространственные представления, умение обобщать.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«Лабиринт. Дорисуй картинку».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пространственные представления, умение обобщать.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«Дорисуй и раскрась»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отношение: часть - целое.</w:t>
            </w:r>
          </w:p>
        </w:tc>
      </w:tr>
      <w:tr w:rsidR="00B008D4" w:rsidRPr="003A512B" w:rsidTr="00310261">
        <w:trPr>
          <w:trHeight w:val="165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0261" w:rsidRPr="003A512B" w:rsidTr="00B008D4">
        <w:trPr>
          <w:trHeight w:val="2730"/>
        </w:trPr>
        <w:tc>
          <w:tcPr>
            <w:tcW w:w="1526" w:type="dxa"/>
          </w:tcPr>
          <w:p w:rsidR="00310261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0261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0261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10261" w:rsidRPr="003A512B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«Разложи лекарства»</w:t>
            </w:r>
          </w:p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310261" w:rsidRDefault="0000593F" w:rsidP="00B00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закреплять</w:t>
            </w:r>
            <w:r w:rsidR="00310261" w:rsidRPr="003A512B">
              <w:rPr>
                <w:rFonts w:ascii="Times New Roman" w:hAnsi="Times New Roman"/>
                <w:sz w:val="28"/>
                <w:szCs w:val="28"/>
              </w:rPr>
              <w:t xml:space="preserve"> порядковый и количественный счет, закреплять умение соотносить цифру с количеством предметов. Повторить свойства предметов, форму геометрических фигур, актуализировать умение выражать свойства предметов в речи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00593F" w:rsidP="00B00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«Самый внимательный. Выложи по образцу»</w:t>
            </w:r>
            <w:r w:rsidR="00B008D4" w:rsidRPr="003A512B">
              <w:rPr>
                <w:rFonts w:ascii="Times New Roman" w:hAnsi="Times New Roman"/>
                <w:sz w:val="28"/>
                <w:szCs w:val="28"/>
              </w:rPr>
              <w:t xml:space="preserve">.                                                                           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зрительную память, умение моделировать. Развивать логическое мышление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 xml:space="preserve">«Что сначала, что потом? Покажи одинаковые цифры». 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умение понимать последовательность, наблюдательность, умение видеть закономерность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 xml:space="preserve">«Что сначала, что потом? </w:t>
            </w:r>
            <w:r w:rsidRPr="003A512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Покажи одинаковые цифры». 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Цель: развивать умение понимать </w:t>
            </w:r>
            <w:r w:rsidRPr="003A512B">
              <w:rPr>
                <w:rFonts w:ascii="Times New Roman" w:hAnsi="Times New Roman"/>
                <w:sz w:val="28"/>
                <w:szCs w:val="28"/>
              </w:rPr>
              <w:lastRenderedPageBreak/>
              <w:t>последовательность, наблюдательность, умение видеть закономерность.</w:t>
            </w:r>
          </w:p>
        </w:tc>
      </w:tr>
      <w:tr w:rsidR="00B008D4" w:rsidRPr="003A512B" w:rsidTr="00310261">
        <w:trPr>
          <w:trHeight w:val="165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0261" w:rsidRPr="003A512B" w:rsidTr="00B008D4">
        <w:trPr>
          <w:trHeight w:val="1125"/>
        </w:trPr>
        <w:tc>
          <w:tcPr>
            <w:tcW w:w="1526" w:type="dxa"/>
          </w:tcPr>
          <w:p w:rsidR="00310261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310261" w:rsidRPr="003A512B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«Разные дома. Забор»</w:t>
            </w:r>
          </w:p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умение делить предметы на 4 части. Сравнение целого и части.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«Продолжи закономерность»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закономерности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«Какой домик лишний и почему?»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представление о многоугольниках</w:t>
            </w:r>
          </w:p>
        </w:tc>
      </w:tr>
      <w:tr w:rsidR="00B008D4" w:rsidRPr="003A512B" w:rsidTr="00310261">
        <w:trPr>
          <w:trHeight w:val="180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0261" w:rsidRPr="003A512B" w:rsidTr="00B008D4">
        <w:trPr>
          <w:trHeight w:val="1740"/>
        </w:trPr>
        <w:tc>
          <w:tcPr>
            <w:tcW w:w="1526" w:type="dxa"/>
          </w:tcPr>
          <w:p w:rsidR="00310261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310261" w:rsidRPr="003A512B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«Какой домик лишний и почему?»</w:t>
            </w:r>
          </w:p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представление о многоугольниках.</w:t>
            </w:r>
          </w:p>
        </w:tc>
        <w:tc>
          <w:tcPr>
            <w:tcW w:w="5068" w:type="dxa"/>
          </w:tcPr>
          <w:p w:rsidR="00310261" w:rsidRPr="003A512B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«Укрась коврик»</w:t>
            </w:r>
          </w:p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закрепление знаний геометрических фигур, развитие пространственных представлений.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«Круглый год»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закрепление названий месяцев в году.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«Математическое домино»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умение соотносить число и количество предметов. Развивать внимание, воображение, наблюдательность.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 xml:space="preserve">«Выбери нужный предмет. 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Найди похожие кубики».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внимание, наблюдательность, умение сопоставлять. Логическое мышление.</w:t>
            </w:r>
          </w:p>
        </w:tc>
      </w:tr>
      <w:tr w:rsidR="00B008D4" w:rsidRPr="003A512B" w:rsidTr="00EE5E4B">
        <w:trPr>
          <w:trHeight w:val="210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750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EE5E4B" w:rsidRPr="003A512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«Поменяй признак»</w:t>
            </w:r>
          </w:p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пространственные отношения: внутри - снаружи.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«Логические цепочки»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представление о числовом отрезке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 xml:space="preserve">«Найди лишний предмет. Закончи рисунок». </w:t>
            </w: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умение классифицировать и обобщать, развивать логическое мышление, умение ориентироваться на листе бумаги в клетку.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 xml:space="preserve">«Кого надо нарисовать? Найди похожие круги. Какая фигура будет </w:t>
            </w:r>
            <w:r w:rsidRPr="003A512B">
              <w:rPr>
                <w:rFonts w:ascii="Times New Roman" w:hAnsi="Times New Roman"/>
                <w:sz w:val="28"/>
                <w:szCs w:val="28"/>
              </w:rPr>
              <w:lastRenderedPageBreak/>
              <w:t>последней»?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00593F" w:rsidP="00B00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Цель: развивать </w:t>
            </w:r>
            <w:r w:rsidR="00B008D4" w:rsidRPr="003A512B">
              <w:rPr>
                <w:rFonts w:ascii="Times New Roman" w:hAnsi="Times New Roman"/>
                <w:sz w:val="28"/>
                <w:szCs w:val="28"/>
              </w:rPr>
              <w:t>наблюдательность, логическое мышление, умение делать умозаключения.</w:t>
            </w:r>
          </w:p>
        </w:tc>
      </w:tr>
      <w:tr w:rsidR="00B008D4" w:rsidRPr="003A512B" w:rsidTr="00310261">
        <w:trPr>
          <w:trHeight w:val="150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апрель 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0261" w:rsidRPr="003A512B" w:rsidTr="00B008D4">
        <w:trPr>
          <w:trHeight w:val="810"/>
        </w:trPr>
        <w:tc>
          <w:tcPr>
            <w:tcW w:w="1526" w:type="dxa"/>
          </w:tcPr>
          <w:p w:rsidR="00310261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310261" w:rsidRPr="003A512B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«Обведи дорожки»</w:t>
            </w:r>
          </w:p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310261" w:rsidRDefault="00310261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пространственные отношения: впереди - сзади.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 xml:space="preserve">«Найди нужную деталь. Построй домик». 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внимание, наблюдательность, умение соединять детали, умение концентрировать внимание.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«Составь задачу и запиши»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умение решать задачи. Закрепить порядковый счет. Повторить изученного материала.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«Опыты с кольцом и листом Мебиуса»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познакомить с понятием бесконечность, со свойствами полученных в результате опытов фигур.</w:t>
            </w:r>
          </w:p>
        </w:tc>
      </w:tr>
      <w:tr w:rsidR="00B008D4" w:rsidRPr="003A512B" w:rsidTr="00EE5E4B">
        <w:trPr>
          <w:trHeight w:val="210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май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750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EE5E4B" w:rsidRPr="003A512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«Что сначала, что потом»</w:t>
            </w:r>
          </w:p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временные отношения: раньше - позже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«Задачи-шутки. Найди похожие кораблики. Соедини их вместе».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упражнять в решении загадок-задач и</w:t>
            </w:r>
            <w:r w:rsidR="0000593F">
              <w:rPr>
                <w:rFonts w:ascii="Times New Roman" w:hAnsi="Times New Roman"/>
                <w:sz w:val="28"/>
                <w:szCs w:val="28"/>
              </w:rPr>
              <w:t xml:space="preserve"> задач-шуток. Развивать умение </w:t>
            </w:r>
            <w:r w:rsidRPr="003A512B">
              <w:rPr>
                <w:rFonts w:ascii="Times New Roman" w:hAnsi="Times New Roman"/>
                <w:sz w:val="28"/>
                <w:szCs w:val="28"/>
              </w:rPr>
              <w:t>сопоставлять, наблюдательность, внимание.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«Раскрась так же»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закрепить сравнение групп предметов по количеству.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«Путешествие по комнате»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закрепление понятий вверху, внизу, слева, справа, над, под и т.д.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310261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08D4" w:rsidRDefault="00B008D4" w:rsidP="00B00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08D4" w:rsidRPr="003A512B" w:rsidRDefault="00B008D4" w:rsidP="00B00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08D4" w:rsidRDefault="00B008D4" w:rsidP="00B00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  <w:r w:rsidRPr="00FA107F">
        <w:rPr>
          <w:rFonts w:ascii="Times New Roman" w:hAnsi="Times New Roman"/>
          <w:b/>
          <w:sz w:val="28"/>
          <w:szCs w:val="28"/>
        </w:rPr>
        <w:t xml:space="preserve">совместной деятельности </w:t>
      </w:r>
    </w:p>
    <w:p w:rsidR="00B008D4" w:rsidRDefault="00B008D4" w:rsidP="00B00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07F">
        <w:rPr>
          <w:rFonts w:ascii="Times New Roman" w:hAnsi="Times New Roman"/>
          <w:b/>
          <w:sz w:val="28"/>
          <w:szCs w:val="28"/>
        </w:rPr>
        <w:t>взрослых и детей</w:t>
      </w:r>
      <w:r w:rsidR="0000593F">
        <w:rPr>
          <w:rFonts w:ascii="Times New Roman" w:hAnsi="Times New Roman"/>
          <w:b/>
          <w:sz w:val="28"/>
          <w:szCs w:val="28"/>
        </w:rPr>
        <w:t xml:space="preserve"> 6</w:t>
      </w:r>
      <w:r>
        <w:rPr>
          <w:rFonts w:ascii="Times New Roman" w:hAnsi="Times New Roman"/>
          <w:b/>
          <w:sz w:val="28"/>
          <w:szCs w:val="28"/>
        </w:rPr>
        <w:t xml:space="preserve"> лет.</w:t>
      </w:r>
    </w:p>
    <w:tbl>
      <w:tblPr>
        <w:tblStyle w:val="a9"/>
        <w:tblW w:w="0" w:type="auto"/>
        <w:tblLook w:val="04A0"/>
      </w:tblPr>
      <w:tblGrid>
        <w:gridCol w:w="1497"/>
        <w:gridCol w:w="3476"/>
        <w:gridCol w:w="4598"/>
      </w:tblGrid>
      <w:tr w:rsidR="00B008D4" w:rsidRPr="003A512B" w:rsidTr="00B008D4">
        <w:tc>
          <w:tcPr>
            <w:tcW w:w="1526" w:type="dxa"/>
          </w:tcPr>
          <w:p w:rsidR="00B008D4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Месяц/</w:t>
            </w:r>
          </w:p>
          <w:p w:rsidR="00EE5E4B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неделя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512B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512B">
              <w:rPr>
                <w:rFonts w:ascii="Times New Roman" w:hAnsi="Times New Roman"/>
                <w:b/>
                <w:sz w:val="28"/>
                <w:szCs w:val="28"/>
              </w:rPr>
              <w:t>Программное содержание</w:t>
            </w:r>
          </w:p>
        </w:tc>
      </w:tr>
      <w:tr w:rsidR="00B008D4" w:rsidRPr="003A512B" w:rsidTr="00EE5E4B">
        <w:trPr>
          <w:trHeight w:val="180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450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5068" w:type="dxa"/>
          </w:tcPr>
          <w:p w:rsidR="00EE5E4B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5068" w:type="dxa"/>
          </w:tcPr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«Где находится предмет?»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умение определять расположение предмета в пространстве</w:t>
            </w:r>
          </w:p>
        </w:tc>
      </w:tr>
      <w:tr w:rsidR="00B008D4" w:rsidRPr="003A512B" w:rsidTr="00EE5E4B">
        <w:trPr>
          <w:trHeight w:val="195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1095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685" w:type="dxa"/>
          </w:tcPr>
          <w:p w:rsidR="00EE5E4B" w:rsidRPr="003A512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«Посчитай и обозначь цифрой»</w:t>
            </w:r>
          </w:p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закреплять умение соотносить количество предметов с соответствующей цифрой.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«Раздели на группы»</w:t>
            </w:r>
          </w:p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умение делить множества на части, в которых элементы отличаются каким-либо признаком, объединять части в целую группу, дополнять, удалять из множества части.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«Засели домики»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закрепление знаний по образованию чисел, навыков количественного счета в пределах 10.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«Какой по счету?»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закрепление навыков порядкового счета, уточнение представлений о взаимном расположении предметов в ряду: слева, справа, до, после, между, перед, за, рядом.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ноябрь 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 xml:space="preserve">«Какое число больше?» </w:t>
            </w:r>
          </w:p>
          <w:p w:rsidR="00B008D4" w:rsidRPr="003A512B" w:rsidRDefault="00B008D4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3A512B">
              <w:rPr>
                <w:rFonts w:ascii="Times New Roman" w:hAnsi="Times New Roman"/>
                <w:sz w:val="28"/>
                <w:szCs w:val="28"/>
              </w:rPr>
              <w:t>Цель: развивать умение сравнивать смежные числа.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«Найди нужный предмет»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упражнять в подборе предметов по слову, обозначающему форму.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«Раздели на части»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уточнение приемов деления предметов на две, четыре и восемь равных частей; установление отношения целого и части.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«Чего больше?»</w:t>
            </w:r>
          </w:p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сравнение и измерение длины предметов (отрезков прямых линий) с помощью условной меры (бумаги в клетку). Развитие понимания результата измерения длины от величины меры</w:t>
            </w:r>
          </w:p>
        </w:tc>
      </w:tr>
      <w:tr w:rsidR="00B008D4" w:rsidRPr="003A512B" w:rsidTr="00EE5E4B">
        <w:trPr>
          <w:trHeight w:val="195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3685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3A512B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780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EE5E4B" w:rsidRPr="007A38BA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«Больше или меньше?»</w:t>
            </w:r>
          </w:p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закреплять знания о знаках: “&lt;”, “&gt;”, развивать умение обозначать количество предметов знаками.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«Мы исследователи»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 xml:space="preserve">Цель: развивать умение измерять объем жидких и сыпучих веществ с помощью условной меры. Развитие </w:t>
            </w:r>
            <w:r w:rsidRPr="007A38BA">
              <w:rPr>
                <w:rFonts w:ascii="Times New Roman" w:hAnsi="Times New Roman"/>
                <w:sz w:val="28"/>
                <w:szCs w:val="28"/>
              </w:rPr>
              <w:lastRenderedPageBreak/>
              <w:t>понимания зависимости результата измерения объема от величины меры.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«Назови фигуру и ее свойства. Сложи узор из счетных палочек».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развитие представлений о геометрических фигурах.  Сравнение, зарисовка, видоизменение фигур; моделирование фигур из частей и палочек.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«Магазин»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продолжать знакомить с монетами различного достоинства.</w:t>
            </w:r>
          </w:p>
        </w:tc>
      </w:tr>
      <w:tr w:rsidR="00B008D4" w:rsidRPr="003A512B" w:rsidTr="00EE5E4B">
        <w:trPr>
          <w:trHeight w:val="240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2655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EE5E4B" w:rsidRPr="007A38BA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«Создай картину</w:t>
            </w:r>
            <w:r w:rsidRPr="007A38B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развитие ориентировки на плоскости (лист бумаги, доска, страница книги, тетради). Уточнение понятий: вверху – внизу, слева – справа, выше – ниже, правее – левее, правый верхний угол, левый нижний угол, в середине, во круг и т.д.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«Который час?»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развивать умение определять время по часам.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«Двигаемся по команде»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развивать умение изменять направление движения по заданию педагога.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Упражнять в воспроизведении движений по названному числу.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«Что за чем следует?»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00593F" w:rsidP="00B00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развивать </w:t>
            </w:r>
            <w:r w:rsidR="00B008D4" w:rsidRPr="007A38BA">
              <w:rPr>
                <w:rFonts w:ascii="Times New Roman" w:hAnsi="Times New Roman"/>
                <w:sz w:val="28"/>
                <w:szCs w:val="28"/>
              </w:rPr>
              <w:t>умение увеличивать и уменьшать число на один, обозначать цифрой.</w:t>
            </w:r>
          </w:p>
        </w:tc>
      </w:tr>
      <w:tr w:rsidR="00B008D4" w:rsidRPr="003A512B" w:rsidTr="00EE5E4B">
        <w:trPr>
          <w:trHeight w:val="225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1395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EE5E4B" w:rsidRPr="007A38BA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«Займи свое место»</w:t>
            </w:r>
          </w:p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Развивать умение ориентироваться в пространстве с помощью плана групповой комнаты.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«Угадай сколько, если в правой руке…</w:t>
            </w:r>
            <w:r w:rsidR="0000593F">
              <w:rPr>
                <w:rFonts w:ascii="Times New Roman" w:hAnsi="Times New Roman"/>
                <w:sz w:val="28"/>
                <w:szCs w:val="28"/>
              </w:rPr>
              <w:t>,</w:t>
            </w:r>
            <w:r w:rsidRPr="007A38BA">
              <w:rPr>
                <w:rFonts w:ascii="Times New Roman" w:hAnsi="Times New Roman"/>
                <w:sz w:val="28"/>
                <w:szCs w:val="28"/>
              </w:rPr>
              <w:t xml:space="preserve"> то в левой …»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Продолжать развивать умения моделировать отношений между числами числового ряда.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«Назови слова с противоположным значением»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00593F" w:rsidP="00B00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закрепление понятий</w:t>
            </w:r>
            <w:r w:rsidR="00B008D4" w:rsidRPr="007A38BA">
              <w:rPr>
                <w:rFonts w:ascii="Times New Roman" w:hAnsi="Times New Roman"/>
                <w:sz w:val="28"/>
                <w:szCs w:val="28"/>
              </w:rPr>
              <w:t>: широко- узко, далеко – близко, выше-? Меньше-? Прибавить -? Длинный-? Толстый-? и т.д.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 xml:space="preserve">«Измерь» </w:t>
            </w: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развивать умение измерять длину отрезка с помощью мерки (мерка равна длине 2 клеток).</w:t>
            </w:r>
          </w:p>
        </w:tc>
      </w:tr>
      <w:tr w:rsidR="00B008D4" w:rsidRPr="003A512B" w:rsidTr="00EE5E4B">
        <w:trPr>
          <w:trHeight w:val="165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1125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EE5E4B" w:rsidRPr="007A38BA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«Сравни»</w:t>
            </w:r>
          </w:p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упражнять в сравнении смежных чисел, используя знаки&lt;&gt;.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«Сколько нас без одного?»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продолжать развивать умение составлять арифметические задачи и понимать смысл того, к каким количественным изменениям приводит практические действия с предметами, о которых говорится в задаче.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«Реши задачу»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A38BA">
              <w:rPr>
                <w:rFonts w:ascii="Times New Roman" w:hAnsi="Times New Roman"/>
                <w:sz w:val="28"/>
                <w:szCs w:val="28"/>
              </w:rPr>
              <w:t>Цель: закрепление знания структуры задачи (понятия: условие, вопрос). Придумывание задач детьми; решение задач используя цифры и математические знаки.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7806F1" w:rsidRDefault="0000593F" w:rsidP="00B00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«Найди спрятанную игрушку</w:t>
            </w:r>
            <w:r w:rsidR="00B008D4" w:rsidRPr="007806F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Цель: умение ориентироваться в пространстве с помощью плана групповой комнаты. находить спрятанную игрушку.</w:t>
            </w:r>
          </w:p>
        </w:tc>
      </w:tr>
      <w:tr w:rsidR="00B008D4" w:rsidRPr="003A512B" w:rsidTr="00EE5E4B">
        <w:trPr>
          <w:trHeight w:val="210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750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EE5E4B" w:rsidRPr="007806F1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«Что за чем следует»</w:t>
            </w:r>
          </w:p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Цель: закреплять знание времен года, месяцев и дней недели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7806F1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«Составь задачу и запиши»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Цель: развивать умение составлять и решать арифметические задачи в одно действие на сложение и вычитание. Знакомство со способами вычислений. Запись задач с использованием цифр и арифметических знаков (+, -, =).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7806F1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«Опыты с кольцом и листом Мебиуса»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 xml:space="preserve">Цель: познакомить со </w:t>
            </w:r>
            <w:r w:rsidR="00A358D6">
              <w:rPr>
                <w:rFonts w:ascii="Times New Roman" w:hAnsi="Times New Roman"/>
                <w:sz w:val="28"/>
                <w:szCs w:val="28"/>
              </w:rPr>
              <w:t xml:space="preserve">свойствами геометрических фигур, </w:t>
            </w:r>
            <w:r w:rsidRPr="007806F1">
              <w:rPr>
                <w:rFonts w:ascii="Times New Roman" w:hAnsi="Times New Roman"/>
                <w:sz w:val="28"/>
                <w:szCs w:val="28"/>
              </w:rPr>
              <w:t>полученных в результате их деформации.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7806F1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«Разделите на 2 равные группы».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A358D6" w:rsidP="00B00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Цель: развивать </w:t>
            </w:r>
            <w:r w:rsidR="00B008D4" w:rsidRPr="007806F1">
              <w:rPr>
                <w:rFonts w:ascii="Times New Roman" w:hAnsi="Times New Roman"/>
                <w:sz w:val="28"/>
                <w:szCs w:val="28"/>
              </w:rPr>
              <w:t>умение работать в парах, следить за выполнением задания.</w:t>
            </w:r>
          </w:p>
        </w:tc>
      </w:tr>
      <w:tr w:rsidR="00B008D4" w:rsidRPr="003A512B" w:rsidTr="00EE5E4B">
        <w:trPr>
          <w:trHeight w:val="195"/>
        </w:trPr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E4B" w:rsidRPr="003A512B" w:rsidTr="00B008D4">
        <w:trPr>
          <w:trHeight w:val="1740"/>
        </w:trPr>
        <w:tc>
          <w:tcPr>
            <w:tcW w:w="1526" w:type="dxa"/>
          </w:tcPr>
          <w:p w:rsidR="00EE5E4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685" w:type="dxa"/>
          </w:tcPr>
          <w:p w:rsidR="00EE5E4B" w:rsidRPr="007806F1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«Заблудивши</w:t>
            </w:r>
            <w:r w:rsidR="00A358D6">
              <w:rPr>
                <w:rFonts w:ascii="Times New Roman" w:hAnsi="Times New Roman"/>
                <w:sz w:val="28"/>
                <w:szCs w:val="28"/>
              </w:rPr>
              <w:t xml:space="preserve">еся </w:t>
            </w:r>
            <w:r w:rsidRPr="007806F1">
              <w:rPr>
                <w:rFonts w:ascii="Times New Roman" w:hAnsi="Times New Roman"/>
                <w:sz w:val="28"/>
                <w:szCs w:val="28"/>
              </w:rPr>
              <w:t>цифры» (модель логического древа (две ветки).</w:t>
            </w:r>
          </w:p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E5E4B" w:rsidRDefault="00EE5E4B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Цель: продолжать развивать умения моделировать отношений между числами числового ряда при помощи моделей типа логического древа.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008D4" w:rsidRPr="007806F1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«Запиши при помощи цифр»</w:t>
            </w:r>
          </w:p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Цель: развив</w:t>
            </w:r>
            <w:r w:rsidR="00A358D6">
              <w:rPr>
                <w:rFonts w:ascii="Times New Roman" w:hAnsi="Times New Roman"/>
                <w:sz w:val="28"/>
                <w:szCs w:val="28"/>
              </w:rPr>
              <w:t xml:space="preserve">ать умение составлять числовое </w:t>
            </w:r>
            <w:r w:rsidRPr="007806F1">
              <w:rPr>
                <w:rFonts w:ascii="Times New Roman" w:hAnsi="Times New Roman"/>
                <w:sz w:val="28"/>
                <w:szCs w:val="28"/>
              </w:rPr>
              <w:t>выражение при помощи цифр и знаков.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 xml:space="preserve">Развлечение «Юные математики» </w:t>
            </w: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7806F1">
              <w:rPr>
                <w:rFonts w:ascii="Times New Roman" w:hAnsi="Times New Roman"/>
                <w:sz w:val="28"/>
                <w:szCs w:val="28"/>
              </w:rPr>
              <w:t>Цель: закрепление изученного материала.</w:t>
            </w:r>
          </w:p>
        </w:tc>
      </w:tr>
      <w:tr w:rsidR="00B008D4" w:rsidRPr="003A512B" w:rsidTr="00B008D4">
        <w:tc>
          <w:tcPr>
            <w:tcW w:w="1526" w:type="dxa"/>
          </w:tcPr>
          <w:p w:rsidR="00B008D4" w:rsidRPr="003A512B" w:rsidRDefault="00EE5E4B" w:rsidP="00B008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008D4" w:rsidRPr="00DE4317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  <w:r w:rsidRPr="00DE4317"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5068" w:type="dxa"/>
          </w:tcPr>
          <w:p w:rsidR="00B008D4" w:rsidRPr="007A38BA" w:rsidRDefault="00B008D4" w:rsidP="00B008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08D4" w:rsidRDefault="00B008D4" w:rsidP="00B008D4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/>
          <w:sz w:val="28"/>
        </w:rPr>
      </w:pPr>
    </w:p>
    <w:p w:rsidR="00B201CA" w:rsidRDefault="00B201CA" w:rsidP="00B201CA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10. </w:t>
      </w:r>
      <w:r w:rsidRPr="00F60BCF">
        <w:rPr>
          <w:rFonts w:ascii="Times New Roman" w:hAnsi="Times New Roman"/>
          <w:b/>
          <w:i/>
          <w:sz w:val="28"/>
          <w:szCs w:val="28"/>
        </w:rPr>
        <w:t xml:space="preserve">Методическое обеспечение программы, </w:t>
      </w:r>
    </w:p>
    <w:p w:rsidR="00B201CA" w:rsidRDefault="00B201CA" w:rsidP="00B201CA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F60BCF">
        <w:rPr>
          <w:rFonts w:ascii="Times New Roman" w:hAnsi="Times New Roman"/>
          <w:b/>
          <w:i/>
          <w:sz w:val="28"/>
          <w:szCs w:val="28"/>
        </w:rPr>
        <w:t>список используемой литературы</w:t>
      </w:r>
    </w:p>
    <w:p w:rsidR="00B201CA" w:rsidRDefault="00B201CA" w:rsidP="00B201CA">
      <w:pPr>
        <w:pStyle w:val="a3"/>
        <w:jc w:val="center"/>
        <w:rPr>
          <w:rFonts w:ascii="Times New Roman" w:hAnsi="Times New Roman"/>
          <w:i/>
          <w:sz w:val="28"/>
        </w:rPr>
      </w:pPr>
    </w:p>
    <w:p w:rsidR="00B201CA" w:rsidRPr="00C722DA" w:rsidRDefault="00B201CA" w:rsidP="00B201CA">
      <w:pPr>
        <w:pStyle w:val="a3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/>
          <w:i/>
          <w:sz w:val="28"/>
        </w:rPr>
        <w:t>Материально – технический ресурс</w:t>
      </w:r>
      <w:proofErr w:type="gramStart"/>
      <w:r w:rsidR="00A358D6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>.</w:t>
      </w:r>
      <w:proofErr w:type="gramEnd"/>
    </w:p>
    <w:p w:rsidR="00B201CA" w:rsidRDefault="00B201CA" w:rsidP="00B201CA">
      <w:pPr>
        <w:pStyle w:val="a3"/>
        <w:jc w:val="both"/>
        <w:rPr>
          <w:rFonts w:ascii="Times New Roman" w:hAnsi="Times New Roman"/>
          <w:sz w:val="28"/>
        </w:rPr>
      </w:pP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161491">
        <w:rPr>
          <w:color w:val="000000"/>
          <w:sz w:val="28"/>
          <w:szCs w:val="28"/>
        </w:rPr>
        <w:t>геометрические фигуры;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161491">
        <w:rPr>
          <w:color w:val="000000"/>
          <w:sz w:val="28"/>
          <w:szCs w:val="28"/>
        </w:rPr>
        <w:t xml:space="preserve">палочки Х. </w:t>
      </w:r>
      <w:proofErr w:type="spellStart"/>
      <w:r w:rsidRPr="00161491">
        <w:rPr>
          <w:color w:val="000000"/>
          <w:sz w:val="28"/>
          <w:szCs w:val="28"/>
        </w:rPr>
        <w:t>Кюизинера</w:t>
      </w:r>
      <w:proofErr w:type="spellEnd"/>
      <w:r w:rsidRPr="00161491">
        <w:rPr>
          <w:color w:val="000000"/>
          <w:sz w:val="28"/>
          <w:szCs w:val="28"/>
        </w:rPr>
        <w:t>;</w:t>
      </w:r>
    </w:p>
    <w:p w:rsidR="00B201CA" w:rsidRPr="00161491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161491">
        <w:rPr>
          <w:color w:val="000000"/>
          <w:sz w:val="28"/>
          <w:szCs w:val="28"/>
        </w:rPr>
        <w:t>наборы разрезных картинок;</w:t>
      </w:r>
    </w:p>
    <w:p w:rsidR="00B201CA" w:rsidRPr="00161491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161491">
        <w:rPr>
          <w:color w:val="000000"/>
          <w:sz w:val="28"/>
          <w:szCs w:val="28"/>
        </w:rPr>
        <w:t>сюжетные картинки с изображением частей суток и времён года;</w:t>
      </w:r>
    </w:p>
    <w:p w:rsidR="00B201CA" w:rsidRPr="00161491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161491">
        <w:rPr>
          <w:color w:val="000000"/>
          <w:sz w:val="28"/>
          <w:szCs w:val="28"/>
        </w:rPr>
        <w:t>цифры от 1 до 20;</w:t>
      </w:r>
    </w:p>
    <w:p w:rsidR="00B201CA" w:rsidRPr="00161491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proofErr w:type="spellStart"/>
      <w:r w:rsidRPr="00161491">
        <w:rPr>
          <w:color w:val="000000"/>
          <w:sz w:val="28"/>
          <w:szCs w:val="28"/>
        </w:rPr>
        <w:t>фланелеграф</w:t>
      </w:r>
      <w:proofErr w:type="spellEnd"/>
      <w:r w:rsidRPr="00161491">
        <w:rPr>
          <w:color w:val="000000"/>
          <w:sz w:val="28"/>
          <w:szCs w:val="28"/>
        </w:rPr>
        <w:t>, мольберт;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161491">
        <w:rPr>
          <w:color w:val="000000"/>
          <w:sz w:val="28"/>
          <w:szCs w:val="28"/>
        </w:rPr>
        <w:t>чудесный мешочек;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 xml:space="preserve">  блоки </w:t>
      </w:r>
      <w:proofErr w:type="spellStart"/>
      <w:r w:rsidRPr="0021188C">
        <w:rPr>
          <w:color w:val="000000"/>
          <w:sz w:val="28"/>
          <w:szCs w:val="28"/>
        </w:rPr>
        <w:t>Дьенеша</w:t>
      </w:r>
      <w:proofErr w:type="spellEnd"/>
      <w:r w:rsidRPr="0021188C">
        <w:rPr>
          <w:color w:val="000000"/>
          <w:sz w:val="28"/>
          <w:szCs w:val="28"/>
        </w:rPr>
        <w:t>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 пластмассовый и деревянный строительный материал;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 геометрическая мозаика;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счётные палочки;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предметные картинки;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 обучающие настольно-печатные игры по математике;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 занимательные книги по математике;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простые карандаши; наборы </w:t>
      </w:r>
      <w:r w:rsidRPr="0021188C">
        <w:rPr>
          <w:color w:val="000000"/>
          <w:sz w:val="28"/>
          <w:szCs w:val="28"/>
        </w:rPr>
        <w:t>цветных карандашей;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 небольшие ножницы;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наборы цветной бумаги;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счетный материал;                               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наборы цифр;</w:t>
      </w:r>
    </w:p>
    <w:p w:rsidR="00B201CA" w:rsidRDefault="00B201CA" w:rsidP="00B201C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21188C">
        <w:rPr>
          <w:color w:val="000000"/>
          <w:sz w:val="28"/>
          <w:szCs w:val="28"/>
        </w:rPr>
        <w:t> конспекты.</w:t>
      </w:r>
    </w:p>
    <w:p w:rsidR="00B008D4" w:rsidRPr="00C722DA" w:rsidRDefault="00B008D4" w:rsidP="00E04957">
      <w:pPr>
        <w:pStyle w:val="a7"/>
        <w:shd w:val="clear" w:color="auto" w:fill="FFFFFF"/>
        <w:spacing w:before="0" w:beforeAutospacing="0" w:after="0" w:afterAutospacing="0" w:line="360" w:lineRule="atLeast"/>
        <w:ind w:left="720"/>
        <w:jc w:val="both"/>
        <w:rPr>
          <w:color w:val="000000"/>
          <w:sz w:val="28"/>
          <w:szCs w:val="28"/>
        </w:rPr>
      </w:pPr>
    </w:p>
    <w:p w:rsidR="00B201CA" w:rsidRDefault="00B201CA" w:rsidP="00B201CA">
      <w:pPr>
        <w:pStyle w:val="a3"/>
        <w:rPr>
          <w:rFonts w:ascii="Times New Roman" w:hAnsi="Times New Roman"/>
          <w:b/>
          <w:i/>
          <w:sz w:val="28"/>
        </w:rPr>
      </w:pPr>
      <w:r w:rsidRPr="00C56052">
        <w:rPr>
          <w:rFonts w:ascii="Times New Roman" w:hAnsi="Times New Roman"/>
          <w:b/>
          <w:i/>
          <w:sz w:val="28"/>
        </w:rPr>
        <w:t xml:space="preserve">Список </w:t>
      </w:r>
      <w:r>
        <w:rPr>
          <w:rFonts w:ascii="Times New Roman" w:hAnsi="Times New Roman"/>
          <w:b/>
          <w:i/>
          <w:sz w:val="28"/>
        </w:rPr>
        <w:t xml:space="preserve">методической </w:t>
      </w:r>
      <w:r w:rsidRPr="00C56052">
        <w:rPr>
          <w:rFonts w:ascii="Times New Roman" w:hAnsi="Times New Roman"/>
          <w:b/>
          <w:i/>
          <w:sz w:val="28"/>
        </w:rPr>
        <w:t>литературы:</w:t>
      </w:r>
    </w:p>
    <w:p w:rsidR="00B201CA" w:rsidRDefault="00B201CA" w:rsidP="00B201CA">
      <w:pPr>
        <w:pStyle w:val="a3"/>
        <w:rPr>
          <w:rFonts w:ascii="Times New Roman" w:hAnsi="Times New Roman"/>
          <w:b/>
          <w:i/>
          <w:sz w:val="28"/>
        </w:rPr>
      </w:pPr>
    </w:p>
    <w:p w:rsidR="00B201CA" w:rsidRDefault="00B201CA" w:rsidP="00B201CA">
      <w:pPr>
        <w:pStyle w:val="a4"/>
        <w:numPr>
          <w:ilvl w:val="2"/>
          <w:numId w:val="13"/>
        </w:numPr>
        <w:tabs>
          <w:tab w:val="clear" w:pos="2160"/>
        </w:tabs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Новикова В.П. Математика в детском саду. Сценарии занятий, Мозаика – синтез 2016 г.</w:t>
      </w:r>
    </w:p>
    <w:p w:rsidR="00B201CA" w:rsidRPr="00B008D4" w:rsidRDefault="00B201CA" w:rsidP="00B008D4">
      <w:pPr>
        <w:pStyle w:val="a4"/>
        <w:numPr>
          <w:ilvl w:val="2"/>
          <w:numId w:val="13"/>
        </w:numPr>
        <w:tabs>
          <w:tab w:val="clear" w:pos="2160"/>
        </w:tabs>
        <w:ind w:left="426" w:hanging="426"/>
        <w:rPr>
          <w:rFonts w:ascii="Times New Roman" w:hAnsi="Times New Roman"/>
          <w:sz w:val="28"/>
          <w:szCs w:val="28"/>
        </w:rPr>
      </w:pPr>
      <w:r w:rsidRPr="00AF03A8">
        <w:rPr>
          <w:rFonts w:ascii="Times New Roman" w:hAnsi="Times New Roman"/>
          <w:sz w:val="28"/>
          <w:szCs w:val="28"/>
        </w:rPr>
        <w:t>Математика в детском саду. Рабочая тетрадь для д</w:t>
      </w:r>
      <w:r>
        <w:rPr>
          <w:rFonts w:ascii="Times New Roman" w:hAnsi="Times New Roman"/>
          <w:sz w:val="28"/>
          <w:szCs w:val="28"/>
        </w:rPr>
        <w:t>етей 6-7 лет В.П. Новикова.Мозаика – синтез 2016</w:t>
      </w:r>
      <w:r w:rsidRPr="00AF03A8">
        <w:rPr>
          <w:rFonts w:ascii="Times New Roman" w:hAnsi="Times New Roman"/>
          <w:sz w:val="28"/>
          <w:szCs w:val="28"/>
        </w:rPr>
        <w:t xml:space="preserve"> г.</w:t>
      </w:r>
    </w:p>
    <w:p w:rsidR="00B201CA" w:rsidRPr="00D931FD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D931FD">
        <w:rPr>
          <w:rFonts w:ascii="Times New Roman" w:hAnsi="Times New Roman"/>
          <w:sz w:val="28"/>
        </w:rPr>
        <w:t>3.  Е.В.Колесникова «Демонстрационный материал: Математика для детей 5-6 лет» ТЦ Сфера, М.,2007</w:t>
      </w:r>
    </w:p>
    <w:p w:rsidR="00B201CA" w:rsidRPr="00D931FD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D931FD">
        <w:rPr>
          <w:rFonts w:ascii="Times New Roman" w:hAnsi="Times New Roman"/>
          <w:sz w:val="28"/>
        </w:rPr>
        <w:t>4.  Е.В.Колесникова «Математика для детей 6-7лет»</w:t>
      </w:r>
    </w:p>
    <w:p w:rsidR="00B201CA" w:rsidRPr="00D931FD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D931FD">
        <w:rPr>
          <w:rFonts w:ascii="Times New Roman" w:hAnsi="Times New Roman"/>
          <w:sz w:val="28"/>
        </w:rPr>
        <w:t>5. Е.В.Колесникова «Программа «Математические ступеньки» ТЦ Сфера, М.2008</w:t>
      </w:r>
    </w:p>
    <w:p w:rsidR="00B201CA" w:rsidRPr="00D931FD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D931FD">
        <w:rPr>
          <w:rFonts w:ascii="Times New Roman" w:hAnsi="Times New Roman"/>
          <w:sz w:val="28"/>
        </w:rPr>
        <w:t xml:space="preserve">6.  Л.Г. </w:t>
      </w:r>
      <w:proofErr w:type="spellStart"/>
      <w:r w:rsidRPr="00D931FD">
        <w:rPr>
          <w:rFonts w:ascii="Times New Roman" w:hAnsi="Times New Roman"/>
          <w:sz w:val="28"/>
        </w:rPr>
        <w:t>Петерсон</w:t>
      </w:r>
      <w:proofErr w:type="spellEnd"/>
      <w:r w:rsidRPr="00D931FD">
        <w:rPr>
          <w:rFonts w:ascii="Times New Roman" w:hAnsi="Times New Roman"/>
          <w:sz w:val="28"/>
        </w:rPr>
        <w:t>, Н.П. Холина «Математика для дошкольников» М.,1993</w:t>
      </w:r>
    </w:p>
    <w:p w:rsidR="00B201CA" w:rsidRPr="00D931FD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D931FD">
        <w:rPr>
          <w:rFonts w:ascii="Times New Roman" w:hAnsi="Times New Roman"/>
          <w:sz w:val="28"/>
        </w:rPr>
        <w:t xml:space="preserve">7.  </w:t>
      </w:r>
      <w:proofErr w:type="spellStart"/>
      <w:r w:rsidRPr="00D931FD">
        <w:rPr>
          <w:rFonts w:ascii="Times New Roman" w:hAnsi="Times New Roman"/>
          <w:sz w:val="28"/>
        </w:rPr>
        <w:t>Е.Е.Кочемасова</w:t>
      </w:r>
      <w:proofErr w:type="spellEnd"/>
      <w:r w:rsidRPr="00D931FD">
        <w:rPr>
          <w:rFonts w:ascii="Times New Roman" w:hAnsi="Times New Roman"/>
          <w:sz w:val="28"/>
        </w:rPr>
        <w:t xml:space="preserve"> «</w:t>
      </w:r>
      <w:proofErr w:type="spellStart"/>
      <w:r w:rsidRPr="00D931FD">
        <w:rPr>
          <w:rFonts w:ascii="Times New Roman" w:hAnsi="Times New Roman"/>
          <w:sz w:val="28"/>
        </w:rPr>
        <w:t>Игралочка</w:t>
      </w:r>
      <w:proofErr w:type="spellEnd"/>
      <w:r w:rsidRPr="00D931FD">
        <w:rPr>
          <w:rFonts w:ascii="Times New Roman" w:hAnsi="Times New Roman"/>
          <w:sz w:val="28"/>
        </w:rPr>
        <w:t xml:space="preserve"> - ступенька к школе», </w:t>
      </w:r>
      <w:proofErr w:type="spellStart"/>
      <w:r w:rsidRPr="00D931FD">
        <w:rPr>
          <w:rFonts w:ascii="Times New Roman" w:hAnsi="Times New Roman"/>
          <w:sz w:val="28"/>
        </w:rPr>
        <w:t>Ювента</w:t>
      </w:r>
      <w:proofErr w:type="spellEnd"/>
      <w:r w:rsidRPr="00D931FD">
        <w:rPr>
          <w:rFonts w:ascii="Times New Roman" w:hAnsi="Times New Roman"/>
          <w:sz w:val="28"/>
        </w:rPr>
        <w:t>, М.,2011</w:t>
      </w:r>
    </w:p>
    <w:p w:rsidR="00B201CA" w:rsidRPr="00F0287A" w:rsidRDefault="00B201CA" w:rsidP="00B201CA">
      <w:pPr>
        <w:pStyle w:val="a3"/>
        <w:jc w:val="both"/>
        <w:rPr>
          <w:rFonts w:ascii="Times New Roman" w:hAnsi="Times New Roman"/>
          <w:sz w:val="28"/>
        </w:rPr>
      </w:pPr>
      <w:r w:rsidRPr="00D931FD">
        <w:rPr>
          <w:rFonts w:ascii="Times New Roman" w:hAnsi="Times New Roman"/>
          <w:sz w:val="28"/>
        </w:rPr>
        <w:t>8.</w:t>
      </w:r>
      <w:r w:rsidRPr="00F0287A">
        <w:rPr>
          <w:rFonts w:ascii="Times New Roman" w:hAnsi="Times New Roman"/>
          <w:sz w:val="28"/>
        </w:rPr>
        <w:t>Е.В. Колесникова «Математические ступеньки». Диагностика математических способностей» рабочая тетрадь Е.В. Коле</w:t>
      </w:r>
      <w:r>
        <w:rPr>
          <w:rFonts w:ascii="Times New Roman" w:hAnsi="Times New Roman"/>
          <w:sz w:val="28"/>
        </w:rPr>
        <w:t>сникова</w:t>
      </w:r>
    </w:p>
    <w:p w:rsidR="00B201CA" w:rsidRDefault="00AE62CB" w:rsidP="00B201CA">
      <w:pPr>
        <w:pStyle w:val="a3"/>
        <w:jc w:val="both"/>
        <w:rPr>
          <w:rFonts w:ascii="Times New Roman" w:hAnsi="Times New Roman"/>
          <w:sz w:val="28"/>
        </w:rPr>
      </w:pPr>
      <w:hyperlink r:id="rId7" w:history="1">
        <w:r w:rsidR="00B201CA" w:rsidRPr="00F42E2C">
          <w:rPr>
            <w:rStyle w:val="a8"/>
            <w:rFonts w:ascii="Times New Roman" w:hAnsi="Times New Roman"/>
            <w:sz w:val="28"/>
          </w:rPr>
          <w:t>http://www.maam.ru/</w:t>
        </w:r>
      </w:hyperlink>
    </w:p>
    <w:p w:rsidR="00AB2128" w:rsidRPr="00E04957" w:rsidRDefault="00E04957" w:rsidP="00E049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E04957">
        <w:rPr>
          <w:rFonts w:ascii="Times New Roman" w:hAnsi="Times New Roman"/>
          <w:sz w:val="28"/>
          <w:szCs w:val="28"/>
        </w:rPr>
        <w:t>Приложение:</w:t>
      </w:r>
    </w:p>
    <w:p w:rsidR="00E04957" w:rsidRDefault="00E04957" w:rsidP="00E049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Картотека дидактических игр на развитие внимания;</w:t>
      </w:r>
    </w:p>
    <w:p w:rsidR="00E04957" w:rsidRDefault="00E04957" w:rsidP="00E049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Картотека дидактических игр на развитие логического мышления;</w:t>
      </w:r>
    </w:p>
    <w:p w:rsidR="00E04957" w:rsidRPr="00E04957" w:rsidRDefault="00E04957" w:rsidP="00E049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Картотека дидактических игр на развитие памяти.</w:t>
      </w:r>
    </w:p>
    <w:p w:rsidR="00E04957" w:rsidRPr="00E04957" w:rsidRDefault="00E04957" w:rsidP="00E04957">
      <w:pPr>
        <w:rPr>
          <w:rFonts w:ascii="Times New Roman" w:hAnsi="Times New Roman"/>
          <w:sz w:val="28"/>
          <w:szCs w:val="28"/>
        </w:rPr>
      </w:pPr>
    </w:p>
    <w:sectPr w:rsidR="00E04957" w:rsidRPr="00E04957" w:rsidSect="00B008D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C88" w:rsidRDefault="00480C88">
      <w:pPr>
        <w:spacing w:after="0" w:line="240" w:lineRule="auto"/>
      </w:pPr>
      <w:r>
        <w:separator/>
      </w:r>
    </w:p>
  </w:endnote>
  <w:endnote w:type="continuationSeparator" w:id="1">
    <w:p w:rsidR="00480C88" w:rsidRDefault="0048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88" w:rsidRDefault="00480C88">
    <w:pPr>
      <w:pStyle w:val="a5"/>
      <w:jc w:val="right"/>
    </w:pPr>
    <w:fldSimple w:instr="PAGE   \* MERGEFORMAT">
      <w:r w:rsidR="00FA2006">
        <w:rPr>
          <w:noProof/>
        </w:rPr>
        <w:t>10</w:t>
      </w:r>
    </w:fldSimple>
  </w:p>
  <w:p w:rsidR="00480C88" w:rsidRDefault="00480C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C88" w:rsidRDefault="00480C88">
      <w:pPr>
        <w:spacing w:after="0" w:line="240" w:lineRule="auto"/>
      </w:pPr>
      <w:r>
        <w:separator/>
      </w:r>
    </w:p>
  </w:footnote>
  <w:footnote w:type="continuationSeparator" w:id="1">
    <w:p w:rsidR="00480C88" w:rsidRDefault="00480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34C09"/>
    <w:multiLevelType w:val="hybridMultilevel"/>
    <w:tmpl w:val="2116C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743D8"/>
    <w:multiLevelType w:val="hybridMultilevel"/>
    <w:tmpl w:val="FE3AB4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82F26"/>
    <w:multiLevelType w:val="hybridMultilevel"/>
    <w:tmpl w:val="3A401F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36A23"/>
    <w:multiLevelType w:val="hybridMultilevel"/>
    <w:tmpl w:val="E0B4EBB2"/>
    <w:lvl w:ilvl="0" w:tplc="5900E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F1702"/>
    <w:multiLevelType w:val="hybridMultilevel"/>
    <w:tmpl w:val="6FD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91788"/>
    <w:multiLevelType w:val="multilevel"/>
    <w:tmpl w:val="54F6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3A2332"/>
    <w:multiLevelType w:val="hybridMultilevel"/>
    <w:tmpl w:val="D7405C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71C00"/>
    <w:multiLevelType w:val="multilevel"/>
    <w:tmpl w:val="A3A45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BA7EB5"/>
    <w:multiLevelType w:val="hybridMultilevel"/>
    <w:tmpl w:val="73F4D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F07155"/>
    <w:multiLevelType w:val="hybridMultilevel"/>
    <w:tmpl w:val="58F2C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E01B5"/>
    <w:multiLevelType w:val="multilevel"/>
    <w:tmpl w:val="676E4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A63D24"/>
    <w:multiLevelType w:val="multilevel"/>
    <w:tmpl w:val="ADD8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F93D05"/>
    <w:multiLevelType w:val="hybridMultilevel"/>
    <w:tmpl w:val="41746AD4"/>
    <w:lvl w:ilvl="0" w:tplc="2B90B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2"/>
  </w:num>
  <w:num w:numId="5">
    <w:abstractNumId w:val="2"/>
  </w:num>
  <w:num w:numId="6">
    <w:abstractNumId w:val="10"/>
  </w:num>
  <w:num w:numId="7">
    <w:abstractNumId w:val="7"/>
  </w:num>
  <w:num w:numId="8">
    <w:abstractNumId w:val="11"/>
  </w:num>
  <w:num w:numId="9">
    <w:abstractNumId w:val="9"/>
  </w:num>
  <w:num w:numId="10">
    <w:abstractNumId w:val="4"/>
  </w:num>
  <w:num w:numId="11">
    <w:abstractNumId w:val="1"/>
  </w:num>
  <w:num w:numId="12">
    <w:abstractNumId w:val="0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1CA"/>
    <w:rsid w:val="0000593F"/>
    <w:rsid w:val="00055F01"/>
    <w:rsid w:val="000E7510"/>
    <w:rsid w:val="00111F4B"/>
    <w:rsid w:val="002365C4"/>
    <w:rsid w:val="0024175A"/>
    <w:rsid w:val="002952FC"/>
    <w:rsid w:val="002A75EB"/>
    <w:rsid w:val="00304AC7"/>
    <w:rsid w:val="00310261"/>
    <w:rsid w:val="00480C88"/>
    <w:rsid w:val="004E3F40"/>
    <w:rsid w:val="008D115D"/>
    <w:rsid w:val="00902B1E"/>
    <w:rsid w:val="009A4B3C"/>
    <w:rsid w:val="009C5663"/>
    <w:rsid w:val="00A358D6"/>
    <w:rsid w:val="00A87570"/>
    <w:rsid w:val="00AB2128"/>
    <w:rsid w:val="00AE62CB"/>
    <w:rsid w:val="00AF11EA"/>
    <w:rsid w:val="00B008D4"/>
    <w:rsid w:val="00B201CA"/>
    <w:rsid w:val="00B630BF"/>
    <w:rsid w:val="00C7492E"/>
    <w:rsid w:val="00E04957"/>
    <w:rsid w:val="00E87E5C"/>
    <w:rsid w:val="00EE5E4B"/>
    <w:rsid w:val="00FA2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1CA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styleId="a4">
    <w:name w:val="List Paragraph"/>
    <w:basedOn w:val="a"/>
    <w:uiPriority w:val="34"/>
    <w:qFormat/>
    <w:rsid w:val="00B201CA"/>
    <w:pPr>
      <w:spacing w:after="200" w:line="276" w:lineRule="auto"/>
      <w:ind w:left="720"/>
      <w:contextualSpacing/>
    </w:pPr>
  </w:style>
  <w:style w:type="character" w:customStyle="1" w:styleId="c7">
    <w:name w:val="c7"/>
    <w:basedOn w:val="a0"/>
    <w:rsid w:val="00B201CA"/>
  </w:style>
  <w:style w:type="paragraph" w:customStyle="1" w:styleId="c35">
    <w:name w:val="c35"/>
    <w:basedOn w:val="a"/>
    <w:rsid w:val="00B201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20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1CA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B201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B201CA"/>
    <w:rPr>
      <w:color w:val="0563C1"/>
      <w:u w:val="single"/>
    </w:rPr>
  </w:style>
  <w:style w:type="table" w:styleId="a9">
    <w:name w:val="Table Grid"/>
    <w:basedOn w:val="a1"/>
    <w:uiPriority w:val="59"/>
    <w:rsid w:val="00B008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C5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566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aa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24</Pages>
  <Words>6055</Words>
  <Characters>34518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14</cp:revision>
  <cp:lastPrinted>2018-08-30T16:07:00Z</cp:lastPrinted>
  <dcterms:created xsi:type="dcterms:W3CDTF">2018-02-01T10:41:00Z</dcterms:created>
  <dcterms:modified xsi:type="dcterms:W3CDTF">2023-01-05T16:45:00Z</dcterms:modified>
</cp:coreProperties>
</file>