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CABCD" w14:textId="77777777" w:rsidR="00324A5B" w:rsidRDefault="00806D14" w:rsidP="00214D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АКТУАЛЬНОСТЬ</w:t>
      </w:r>
      <w:r w:rsidR="00214D0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ЛИНГВИСТИЧЕСКОЙ ПОДГОТОВКИ</w:t>
      </w:r>
      <w:r w:rsidR="00214D0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СПЕЦИАЛИСТОВ</w:t>
      </w:r>
      <w:r w:rsidR="00214D0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В СФЕРЕ АГРОТУРИЗМА </w:t>
      </w:r>
      <w:r w:rsidR="00214D06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ЭКОТУРИЗМА</w:t>
      </w:r>
      <w:r w:rsidR="00214D06">
        <w:rPr>
          <w:rFonts w:ascii="Times New Roman" w:hAnsi="Times New Roman" w:cs="Times New Roman"/>
          <w:b/>
          <w:sz w:val="24"/>
          <w:szCs w:val="24"/>
        </w:rPr>
        <w:t>)</w:t>
      </w:r>
    </w:p>
    <w:p w14:paraId="18E677DA" w14:textId="00A34EDC" w:rsidR="00E750B4" w:rsidRDefault="00E750B4" w:rsidP="004F12EC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Кузьмина Лейсан Рафисовна</w:t>
      </w:r>
      <w:r w:rsidR="004F12EC" w:rsidRPr="00E750B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студент магистратуры факультета гуманитарного образования</w:t>
      </w:r>
      <w:r w:rsidR="000B2DE4">
        <w:rPr>
          <w:rFonts w:ascii="Times New Roman" w:eastAsia="Calibri" w:hAnsi="Times New Roman" w:cs="Times New Roman"/>
          <w:sz w:val="28"/>
          <w:szCs w:val="28"/>
        </w:rPr>
        <w:t>, ЛгМ-11</w:t>
      </w:r>
    </w:p>
    <w:p w14:paraId="2CA78960" w14:textId="760E2D22" w:rsidR="004F12EC" w:rsidRPr="00E750B4" w:rsidRDefault="004F12EC" w:rsidP="004F12EC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F12EC">
        <w:rPr>
          <w:rFonts w:ascii="Times New Roman" w:eastAsia="Calibri" w:hAnsi="Times New Roman" w:cs="Times New Roman"/>
          <w:sz w:val="28"/>
          <w:szCs w:val="28"/>
          <w:lang w:val="de-DE"/>
        </w:rPr>
        <w:t>e</w:t>
      </w:r>
      <w:r w:rsidRPr="00E750B4">
        <w:rPr>
          <w:rFonts w:ascii="Times New Roman" w:eastAsia="Calibri" w:hAnsi="Times New Roman" w:cs="Times New Roman"/>
          <w:sz w:val="28"/>
          <w:szCs w:val="28"/>
        </w:rPr>
        <w:t>-</w:t>
      </w:r>
      <w:r w:rsidRPr="004F12EC">
        <w:rPr>
          <w:rFonts w:ascii="Times New Roman" w:eastAsia="Calibri" w:hAnsi="Times New Roman" w:cs="Times New Roman"/>
          <w:sz w:val="28"/>
          <w:szCs w:val="28"/>
          <w:lang w:val="de-DE"/>
        </w:rPr>
        <w:t>mail</w:t>
      </w:r>
      <w:r w:rsidRPr="00E750B4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E750B4">
        <w:rPr>
          <w:rFonts w:ascii="Times New Roman" w:eastAsia="Calibri" w:hAnsi="Times New Roman" w:cs="Times New Roman"/>
          <w:sz w:val="28"/>
          <w:szCs w:val="28"/>
          <w:lang w:val="en-US"/>
        </w:rPr>
        <w:t>paporotnik</w:t>
      </w:r>
      <w:r w:rsidR="00E750B4" w:rsidRPr="00E750B4">
        <w:rPr>
          <w:rFonts w:ascii="Times New Roman" w:eastAsia="Calibri" w:hAnsi="Times New Roman" w:cs="Times New Roman"/>
          <w:sz w:val="28"/>
          <w:szCs w:val="28"/>
        </w:rPr>
        <w:t>279</w:t>
      </w:r>
      <w:r w:rsidRPr="00E750B4">
        <w:rPr>
          <w:rFonts w:ascii="Times New Roman" w:eastAsia="Calibri" w:hAnsi="Times New Roman" w:cs="Times New Roman"/>
          <w:sz w:val="28"/>
          <w:szCs w:val="28"/>
        </w:rPr>
        <w:t>@</w:t>
      </w:r>
      <w:r w:rsidRPr="004F12EC">
        <w:rPr>
          <w:rFonts w:ascii="Times New Roman" w:eastAsia="Calibri" w:hAnsi="Times New Roman" w:cs="Times New Roman"/>
          <w:sz w:val="28"/>
          <w:szCs w:val="28"/>
          <w:lang w:val="de-DE"/>
        </w:rPr>
        <w:t>mail</w:t>
      </w:r>
      <w:r w:rsidRPr="00E750B4">
        <w:rPr>
          <w:rFonts w:ascii="Times New Roman" w:eastAsia="Calibri" w:hAnsi="Times New Roman" w:cs="Times New Roman"/>
          <w:sz w:val="28"/>
          <w:szCs w:val="28"/>
        </w:rPr>
        <w:t>.</w:t>
      </w:r>
      <w:r w:rsidRPr="004F12EC">
        <w:rPr>
          <w:rFonts w:ascii="Times New Roman" w:eastAsia="Calibri" w:hAnsi="Times New Roman" w:cs="Times New Roman"/>
          <w:sz w:val="28"/>
          <w:szCs w:val="28"/>
          <w:lang w:val="de-DE"/>
        </w:rPr>
        <w:t>ru</w:t>
      </w:r>
    </w:p>
    <w:p w14:paraId="5F8B4AE6" w14:textId="5D6FF72F" w:rsidR="00E750B4" w:rsidRPr="00E750B4" w:rsidRDefault="004F12EC" w:rsidP="00E750B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F12EC">
        <w:rPr>
          <w:rFonts w:ascii="Times New Roman" w:eastAsia="Calibri" w:hAnsi="Times New Roman" w:cs="Times New Roman"/>
          <w:sz w:val="28"/>
          <w:szCs w:val="28"/>
        </w:rPr>
        <w:t>ФГБОУ ВО «</w:t>
      </w:r>
      <w:r w:rsidR="00E750B4">
        <w:rPr>
          <w:rFonts w:ascii="Times New Roman" w:eastAsia="Calibri" w:hAnsi="Times New Roman" w:cs="Times New Roman"/>
          <w:sz w:val="28"/>
          <w:szCs w:val="28"/>
        </w:rPr>
        <w:t>Поволжский государственный технологический</w:t>
      </w:r>
      <w:r w:rsidRPr="004F12EC">
        <w:rPr>
          <w:rFonts w:ascii="Times New Roman" w:eastAsia="Calibri" w:hAnsi="Times New Roman" w:cs="Times New Roman"/>
          <w:sz w:val="28"/>
          <w:szCs w:val="28"/>
        </w:rPr>
        <w:t xml:space="preserve"> университет», Россия, г. </w:t>
      </w:r>
      <w:r w:rsidR="00E750B4">
        <w:rPr>
          <w:rFonts w:ascii="Times New Roman" w:eastAsia="Calibri" w:hAnsi="Times New Roman" w:cs="Times New Roman"/>
          <w:sz w:val="28"/>
          <w:szCs w:val="28"/>
        </w:rPr>
        <w:t>Йошкар-Ола</w:t>
      </w:r>
    </w:p>
    <w:p w14:paraId="324E00AB" w14:textId="6609239F" w:rsidR="004F12EC" w:rsidRDefault="00E750B4" w:rsidP="00E750B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750B4">
        <w:rPr>
          <w:rFonts w:ascii="Times New Roman" w:eastAsia="Calibri" w:hAnsi="Times New Roman" w:cs="Times New Roman"/>
          <w:b/>
          <w:sz w:val="28"/>
          <w:szCs w:val="28"/>
        </w:rPr>
        <w:t>Смирнова-Коте Татьяна Владимировна</w:t>
      </w:r>
      <w:r w:rsidRPr="00E750B4">
        <w:rPr>
          <w:rFonts w:ascii="Times New Roman" w:eastAsia="Calibri" w:hAnsi="Times New Roman" w:cs="Times New Roman"/>
          <w:sz w:val="28"/>
          <w:szCs w:val="28"/>
        </w:rPr>
        <w:t>, доц. Канд. Филол. Наук, доктор университета Сорбонна</w:t>
      </w:r>
    </w:p>
    <w:p w14:paraId="757C5CF6" w14:textId="77777777" w:rsidR="002C6942" w:rsidRPr="004F12EC" w:rsidRDefault="002C6942" w:rsidP="00AA325E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14:paraId="3F073617" w14:textId="30C099C7" w:rsidR="002C6942" w:rsidRPr="002C6942" w:rsidRDefault="002C6942" w:rsidP="00AA32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Аннотация:</w:t>
      </w:r>
      <w:r w:rsidRPr="002C69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B5BF8">
        <w:rPr>
          <w:rFonts w:ascii="Times New Roman" w:hAnsi="Times New Roman" w:cs="Times New Roman"/>
          <w:sz w:val="28"/>
          <w:szCs w:val="28"/>
        </w:rPr>
        <w:t xml:space="preserve">данной статье отражаются важные аспекты лингвистической подготовки специалистов в сфере агротуризма. Особое внимание уделяется </w:t>
      </w:r>
      <w:r>
        <w:rPr>
          <w:rFonts w:ascii="Times New Roman" w:hAnsi="Times New Roman" w:cs="Times New Roman"/>
          <w:sz w:val="28"/>
          <w:szCs w:val="28"/>
        </w:rPr>
        <w:t>коммуникативны</w:t>
      </w:r>
      <w:r w:rsidR="008B5BF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навык</w:t>
      </w:r>
      <w:r w:rsidR="008B5BF8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B5BF8">
        <w:rPr>
          <w:rFonts w:ascii="Times New Roman" w:hAnsi="Times New Roman" w:cs="Times New Roman"/>
          <w:sz w:val="28"/>
          <w:szCs w:val="28"/>
        </w:rPr>
        <w:t xml:space="preserve">навыку </w:t>
      </w:r>
      <w:r>
        <w:rPr>
          <w:rFonts w:ascii="Times New Roman" w:hAnsi="Times New Roman" w:cs="Times New Roman"/>
          <w:sz w:val="28"/>
          <w:szCs w:val="28"/>
        </w:rPr>
        <w:t>быстр</w:t>
      </w:r>
      <w:r w:rsidR="008B5BF8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поиск</w:t>
      </w:r>
      <w:r w:rsidR="008B5BF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информации, </w:t>
      </w:r>
      <w:r w:rsidR="008B5BF8">
        <w:rPr>
          <w:rFonts w:ascii="Times New Roman" w:hAnsi="Times New Roman" w:cs="Times New Roman"/>
          <w:sz w:val="28"/>
          <w:szCs w:val="28"/>
        </w:rPr>
        <w:t>творческому мышлению и ориентации на долгосрочную перспективу</w:t>
      </w:r>
      <w:r>
        <w:rPr>
          <w:rFonts w:ascii="Times New Roman" w:hAnsi="Times New Roman" w:cs="Times New Roman"/>
          <w:sz w:val="28"/>
          <w:szCs w:val="28"/>
        </w:rPr>
        <w:t>. Всё это позволяет повышать качество услуг в сфере агро</w:t>
      </w:r>
      <w:r w:rsidR="008B5BF8">
        <w:rPr>
          <w:rFonts w:ascii="Times New Roman" w:hAnsi="Times New Roman" w:cs="Times New Roman"/>
          <w:sz w:val="28"/>
          <w:szCs w:val="28"/>
        </w:rPr>
        <w:t xml:space="preserve">туризма </w:t>
      </w:r>
      <w:r>
        <w:rPr>
          <w:rFonts w:ascii="Times New Roman" w:hAnsi="Times New Roman" w:cs="Times New Roman"/>
          <w:sz w:val="28"/>
          <w:szCs w:val="28"/>
        </w:rPr>
        <w:t xml:space="preserve">и достойно конкурировать на рынке. </w:t>
      </w:r>
    </w:p>
    <w:p w14:paraId="12B2D96A" w14:textId="67D82F12" w:rsidR="0061510E" w:rsidRPr="004F12EC" w:rsidRDefault="0061510E" w:rsidP="00AA325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2EC">
        <w:rPr>
          <w:rFonts w:ascii="Times New Roman" w:hAnsi="Times New Roman" w:cs="Times New Roman"/>
          <w:b/>
          <w:sz w:val="28"/>
          <w:szCs w:val="28"/>
        </w:rPr>
        <w:t>Ключевые слова :</w:t>
      </w:r>
      <w:r w:rsidR="00806D14" w:rsidRPr="004F12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13A2" w:rsidRPr="002C6942">
        <w:rPr>
          <w:rFonts w:ascii="Times New Roman" w:hAnsi="Times New Roman" w:cs="Times New Roman"/>
          <w:sz w:val="28"/>
          <w:szCs w:val="28"/>
        </w:rPr>
        <w:t>агротуризм, лингвис</w:t>
      </w:r>
      <w:r w:rsidR="009A4662" w:rsidRPr="002C6942">
        <w:rPr>
          <w:rFonts w:ascii="Times New Roman" w:hAnsi="Times New Roman" w:cs="Times New Roman"/>
          <w:sz w:val="28"/>
          <w:szCs w:val="28"/>
        </w:rPr>
        <w:t>тический диску</w:t>
      </w:r>
      <w:r w:rsidR="008B5BF8">
        <w:rPr>
          <w:rFonts w:ascii="Times New Roman" w:hAnsi="Times New Roman" w:cs="Times New Roman"/>
          <w:sz w:val="28"/>
          <w:szCs w:val="28"/>
        </w:rPr>
        <w:t>р</w:t>
      </w:r>
      <w:r w:rsidR="009A4662" w:rsidRPr="002C6942">
        <w:rPr>
          <w:rFonts w:ascii="Times New Roman" w:hAnsi="Times New Roman" w:cs="Times New Roman"/>
          <w:sz w:val="28"/>
          <w:szCs w:val="28"/>
        </w:rPr>
        <w:t>с, коммуникация.</w:t>
      </w:r>
    </w:p>
    <w:p w14:paraId="724B6ECD" w14:textId="77777777" w:rsidR="00806D14" w:rsidRDefault="00806D14" w:rsidP="00AA325E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BEC3E4" w14:textId="30EA73CE" w:rsidR="00DE1701" w:rsidRDefault="00806D14" w:rsidP="00DE1701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THE RELEV</w:t>
      </w:r>
      <w:r w:rsidR="002939A1">
        <w:rPr>
          <w:rFonts w:ascii="Times New Roman" w:hAnsi="Times New Roman" w:cs="Times New Roman"/>
          <w:b/>
          <w:sz w:val="24"/>
          <w:szCs w:val="24"/>
          <w:lang w:val="en-US"/>
        </w:rPr>
        <w:t>ANCE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OF </w:t>
      </w:r>
      <w:r w:rsidR="002939A1">
        <w:rPr>
          <w:rFonts w:ascii="Times New Roman" w:hAnsi="Times New Roman" w:cs="Times New Roman"/>
          <w:b/>
          <w:sz w:val="24"/>
          <w:szCs w:val="24"/>
          <w:lang w:val="en-US"/>
        </w:rPr>
        <w:t>LINGUISTIC TRAINING OF SPECIALISTS IN THE FIELD OF AGROTOURISM  (ECOTOURISM)</w:t>
      </w:r>
    </w:p>
    <w:p w14:paraId="77D94753" w14:textId="7E01A3CB" w:rsidR="00DE1701" w:rsidRDefault="00DE1701" w:rsidP="00E750B4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K</w:t>
      </w:r>
      <w:r w:rsidR="00E750B4" w:rsidRPr="00E750B4">
        <w:rPr>
          <w:rFonts w:ascii="Times New Roman" w:eastAsia="Calibri" w:hAnsi="Times New Roman" w:cs="Times New Roman"/>
          <w:b/>
          <w:sz w:val="28"/>
          <w:szCs w:val="28"/>
          <w:lang w:val="en-US"/>
        </w:rPr>
        <w:t>uzmina Leisan Rafisovna</w:t>
      </w:r>
      <w:r w:rsidR="00E750B4" w:rsidRPr="00E750B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Master's Student of the Faculty of Humanities </w:t>
      </w:r>
      <w:r w:rsidR="00E750B4" w:rsidRPr="00E750B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</w:p>
    <w:p w14:paraId="1993A9FF" w14:textId="2B0848B0" w:rsidR="00E750B4" w:rsidRPr="00E750B4" w:rsidRDefault="00E750B4" w:rsidP="00E750B4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E750B4">
        <w:rPr>
          <w:rFonts w:ascii="Times New Roman" w:eastAsia="Calibri" w:hAnsi="Times New Roman" w:cs="Times New Roman"/>
          <w:sz w:val="28"/>
          <w:szCs w:val="28"/>
          <w:lang w:val="en-US"/>
        </w:rPr>
        <w:t>Education</w:t>
      </w:r>
    </w:p>
    <w:p w14:paraId="50ED58ED" w14:textId="77777777" w:rsidR="00E750B4" w:rsidRPr="00E750B4" w:rsidRDefault="00E750B4" w:rsidP="00E750B4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E750B4">
        <w:rPr>
          <w:rFonts w:ascii="Times New Roman" w:eastAsia="Calibri" w:hAnsi="Times New Roman" w:cs="Times New Roman"/>
          <w:sz w:val="28"/>
          <w:szCs w:val="28"/>
          <w:lang w:val="en-US"/>
        </w:rPr>
        <w:t>e-mail: paporotnik279@mail.ru</w:t>
      </w:r>
    </w:p>
    <w:p w14:paraId="3C796C44" w14:textId="341339CB" w:rsidR="00E750B4" w:rsidRPr="00E750B4" w:rsidRDefault="00E750B4" w:rsidP="00E750B4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E750B4">
        <w:rPr>
          <w:rFonts w:ascii="Times New Roman" w:eastAsia="Calibri" w:hAnsi="Times New Roman" w:cs="Times New Roman"/>
          <w:sz w:val="28"/>
          <w:szCs w:val="28"/>
          <w:lang w:val="en-US"/>
        </w:rPr>
        <w:t>FSBEI HE "Volga State University of Technology", Russia, Yoshkar-Ola</w:t>
      </w:r>
    </w:p>
    <w:p w14:paraId="08C9BF69" w14:textId="04D00F85" w:rsidR="00E750B4" w:rsidRDefault="00E750B4" w:rsidP="00DE1701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E750B4">
        <w:rPr>
          <w:rFonts w:ascii="Times New Roman" w:eastAsia="Calibri" w:hAnsi="Times New Roman" w:cs="Times New Roman"/>
          <w:b/>
          <w:sz w:val="28"/>
          <w:szCs w:val="28"/>
          <w:lang w:val="en-US"/>
        </w:rPr>
        <w:t>Smirnova-Kote Tatyana Vladimirovna</w:t>
      </w:r>
      <w:r w:rsidRPr="00E750B4">
        <w:rPr>
          <w:rFonts w:ascii="Times New Roman" w:eastAsia="Calibri" w:hAnsi="Times New Roman" w:cs="Times New Roman"/>
          <w:sz w:val="28"/>
          <w:szCs w:val="28"/>
          <w:lang w:val="en-US"/>
        </w:rPr>
        <w:t>, Assoc. Prof. Cand. Philol. Sci., Doctor of the Sorbonne University</w:t>
      </w:r>
    </w:p>
    <w:p w14:paraId="3CF01C96" w14:textId="77777777" w:rsidR="00DE1701" w:rsidRPr="002C6942" w:rsidRDefault="00DE1701" w:rsidP="00DE1701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14:paraId="32B2B4BC" w14:textId="2A1E8325" w:rsidR="002939A1" w:rsidRPr="002C6942" w:rsidRDefault="002C6942" w:rsidP="00AA325E">
      <w:pPr>
        <w:ind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C6942">
        <w:rPr>
          <w:rFonts w:ascii="Times New Roman" w:hAnsi="Times New Roman" w:cs="Times New Roman"/>
          <w:b/>
          <w:sz w:val="28"/>
          <w:szCs w:val="28"/>
          <w:lang w:val="en-US"/>
        </w:rPr>
        <w:t>Abstract:</w:t>
      </w:r>
      <w:r w:rsidRPr="002C694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E750B4" w:rsidRPr="00E750B4">
        <w:rPr>
          <w:rFonts w:ascii="Times New Roman" w:hAnsi="Times New Roman" w:cs="Times New Roman"/>
          <w:color w:val="000000"/>
          <w:sz w:val="28"/>
          <w:szCs w:val="28"/>
          <w:lang w:val="en-US"/>
        </w:rPr>
        <w:t>This article reflects important aspects of the linguistic training of specialists in the field of agro-tourism. Special attention is paid to communication skills, the ability to quickly search for information, creative thinking, and a long-term perspective. All of this helps to improve the quality of services in the field of agro-tourism and to compete effectively in the market.</w:t>
      </w:r>
    </w:p>
    <w:p w14:paraId="0CCC5A1B" w14:textId="77777777" w:rsidR="00C61D97" w:rsidRPr="00907E8B" w:rsidRDefault="00C61D97" w:rsidP="00AA325E">
      <w:pPr>
        <w:spacing w:line="48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C6942">
        <w:rPr>
          <w:rFonts w:ascii="Times New Roman" w:hAnsi="Times New Roman" w:cs="Times New Roman"/>
          <w:b/>
          <w:sz w:val="28"/>
          <w:szCs w:val="28"/>
          <w:lang w:val="en-US"/>
        </w:rPr>
        <w:t>Key</w:t>
      </w:r>
      <w:r w:rsidRPr="00907E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2C6942">
        <w:rPr>
          <w:rFonts w:ascii="Times New Roman" w:hAnsi="Times New Roman" w:cs="Times New Roman"/>
          <w:b/>
          <w:sz w:val="28"/>
          <w:szCs w:val="28"/>
          <w:lang w:val="en-US"/>
        </w:rPr>
        <w:t>words</w:t>
      </w:r>
      <w:r w:rsidRPr="00907E8B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</w:t>
      </w:r>
      <w:r w:rsidRPr="002C6942">
        <w:rPr>
          <w:rFonts w:ascii="Times New Roman" w:hAnsi="Times New Roman" w:cs="Times New Roman"/>
          <w:sz w:val="28"/>
          <w:szCs w:val="28"/>
          <w:lang w:val="en-US"/>
        </w:rPr>
        <w:t>agrotourism</w:t>
      </w:r>
      <w:r w:rsidRPr="00907E8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C513A2" w:rsidRPr="002C6942">
        <w:rPr>
          <w:rFonts w:ascii="Times New Roman" w:hAnsi="Times New Roman" w:cs="Times New Roman"/>
          <w:color w:val="000000"/>
          <w:sz w:val="28"/>
          <w:szCs w:val="28"/>
          <w:lang w:val="en-US"/>
        </w:rPr>
        <w:t>linguistic</w:t>
      </w:r>
      <w:r w:rsidR="00C513A2" w:rsidRPr="00907E8B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C513A2" w:rsidRPr="002C6942">
        <w:rPr>
          <w:rFonts w:ascii="Times New Roman" w:hAnsi="Times New Roman" w:cs="Times New Roman"/>
          <w:color w:val="000000"/>
          <w:sz w:val="28"/>
          <w:szCs w:val="28"/>
          <w:lang w:val="en-US"/>
        </w:rPr>
        <w:t>discourse</w:t>
      </w:r>
      <w:r w:rsidR="00C513A2" w:rsidRPr="00907E8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C513A2" w:rsidRPr="002C6942">
        <w:rPr>
          <w:rFonts w:ascii="Times New Roman" w:hAnsi="Times New Roman" w:cs="Times New Roman"/>
          <w:color w:val="000000"/>
          <w:sz w:val="28"/>
          <w:szCs w:val="28"/>
          <w:lang w:val="en-US"/>
        </w:rPr>
        <w:t>communication</w:t>
      </w:r>
      <w:r w:rsidR="009A4662" w:rsidRPr="00907E8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6A96E11" w14:textId="77777777" w:rsidR="00214D06" w:rsidRPr="00907E8B" w:rsidRDefault="00214D06" w:rsidP="00AA325E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CF034C0" w14:textId="77777777" w:rsidR="00214D06" w:rsidRPr="00907E8B" w:rsidRDefault="00214D06" w:rsidP="00AA325E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6249AE5" w14:textId="77777777" w:rsidR="00214D06" w:rsidRPr="00907E8B" w:rsidRDefault="00214D06" w:rsidP="00AA325E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5570174" w14:textId="77777777" w:rsidR="00214D06" w:rsidRPr="00907E8B" w:rsidRDefault="00214D06" w:rsidP="00AA325E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F73C223" w14:textId="5BB80DFB" w:rsidR="001823C2" w:rsidRPr="00907E8B" w:rsidRDefault="001823C2" w:rsidP="00E750B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907E8B"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14:paraId="58C387EA" w14:textId="6FBDE9CE" w:rsidR="00BD11A3" w:rsidRPr="00806D14" w:rsidRDefault="0096518D" w:rsidP="00AA325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D14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8B5BF8">
        <w:rPr>
          <w:rFonts w:ascii="Times New Roman" w:hAnsi="Times New Roman" w:cs="Times New Roman"/>
          <w:sz w:val="28"/>
          <w:szCs w:val="28"/>
        </w:rPr>
        <w:t>данной</w:t>
      </w:r>
      <w:r w:rsidRPr="00806D14">
        <w:rPr>
          <w:rFonts w:ascii="Times New Roman" w:hAnsi="Times New Roman" w:cs="Times New Roman"/>
          <w:sz w:val="28"/>
          <w:szCs w:val="28"/>
        </w:rPr>
        <w:t xml:space="preserve"> статье </w:t>
      </w:r>
      <w:r w:rsidR="008B5BF8">
        <w:rPr>
          <w:rFonts w:ascii="Times New Roman" w:hAnsi="Times New Roman" w:cs="Times New Roman"/>
          <w:sz w:val="28"/>
          <w:szCs w:val="28"/>
        </w:rPr>
        <w:t xml:space="preserve">подчеркивается </w:t>
      </w:r>
      <w:r w:rsidRPr="00806D14">
        <w:rPr>
          <w:rFonts w:ascii="Times New Roman" w:hAnsi="Times New Roman" w:cs="Times New Roman"/>
          <w:sz w:val="28"/>
          <w:szCs w:val="28"/>
        </w:rPr>
        <w:t>важност</w:t>
      </w:r>
      <w:r w:rsidR="008B5BF8">
        <w:rPr>
          <w:rFonts w:ascii="Times New Roman" w:hAnsi="Times New Roman" w:cs="Times New Roman"/>
          <w:sz w:val="28"/>
          <w:szCs w:val="28"/>
        </w:rPr>
        <w:t>ь</w:t>
      </w:r>
      <w:r w:rsidRPr="00806D14">
        <w:rPr>
          <w:rFonts w:ascii="Times New Roman" w:hAnsi="Times New Roman" w:cs="Times New Roman"/>
          <w:sz w:val="28"/>
          <w:szCs w:val="28"/>
        </w:rPr>
        <w:t xml:space="preserve"> </w:t>
      </w:r>
      <w:r w:rsidR="00324A5B" w:rsidRPr="00806D14">
        <w:rPr>
          <w:rFonts w:ascii="Times New Roman" w:hAnsi="Times New Roman" w:cs="Times New Roman"/>
          <w:sz w:val="28"/>
          <w:szCs w:val="28"/>
        </w:rPr>
        <w:t>разв</w:t>
      </w:r>
      <w:r w:rsidRPr="00806D14">
        <w:rPr>
          <w:rFonts w:ascii="Times New Roman" w:hAnsi="Times New Roman" w:cs="Times New Roman"/>
          <w:sz w:val="28"/>
          <w:szCs w:val="28"/>
        </w:rPr>
        <w:t>ития лингв</w:t>
      </w:r>
      <w:r w:rsidR="008B5BF8">
        <w:rPr>
          <w:rFonts w:ascii="Times New Roman" w:hAnsi="Times New Roman" w:cs="Times New Roman"/>
          <w:sz w:val="28"/>
          <w:szCs w:val="28"/>
        </w:rPr>
        <w:t>истических навыков у специалистов, работающих</w:t>
      </w:r>
      <w:r w:rsidRPr="00806D14">
        <w:rPr>
          <w:rFonts w:ascii="Times New Roman" w:hAnsi="Times New Roman" w:cs="Times New Roman"/>
          <w:sz w:val="28"/>
          <w:szCs w:val="28"/>
        </w:rPr>
        <w:t xml:space="preserve"> в агрокультуре</w:t>
      </w:r>
      <w:r w:rsidR="00324A5B" w:rsidRPr="00806D14">
        <w:rPr>
          <w:rFonts w:ascii="Times New Roman" w:hAnsi="Times New Roman" w:cs="Times New Roman"/>
          <w:sz w:val="28"/>
          <w:szCs w:val="28"/>
        </w:rPr>
        <w:t>.</w:t>
      </w:r>
    </w:p>
    <w:p w14:paraId="37DCC10F" w14:textId="22488219" w:rsidR="00806D14" w:rsidRDefault="008B5BF8" w:rsidP="00AA325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0E0ADD">
        <w:rPr>
          <w:rFonts w:ascii="Times New Roman" w:hAnsi="Times New Roman" w:cs="Times New Roman"/>
          <w:sz w:val="28"/>
          <w:szCs w:val="28"/>
        </w:rPr>
        <w:t>грокультура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0ADD">
        <w:rPr>
          <w:rFonts w:ascii="Times New Roman" w:hAnsi="Times New Roman" w:cs="Times New Roman"/>
          <w:sz w:val="28"/>
          <w:szCs w:val="28"/>
        </w:rPr>
        <w:t>- это огромная сфера, изучающая растения, которые люди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0ADD">
        <w:rPr>
          <w:rFonts w:ascii="Times New Roman" w:hAnsi="Times New Roman" w:cs="Times New Roman"/>
          <w:sz w:val="28"/>
          <w:szCs w:val="28"/>
        </w:rPr>
        <w:t xml:space="preserve">выращивают для получения пищевых продуктов, кормов в сельском хозяйстве, промышленного сырья и другого. Агрокультура состоит из совокупности приёмов по </w:t>
      </w:r>
      <w:r w:rsidR="00BE58CB">
        <w:rPr>
          <w:rFonts w:ascii="Times New Roman" w:hAnsi="Times New Roman" w:cs="Times New Roman"/>
          <w:sz w:val="28"/>
          <w:szCs w:val="28"/>
        </w:rPr>
        <w:t xml:space="preserve">улучшению культуры земледелия. Из покон веков человек создаёт своим трудом продукты, совершенствует их, зарабатывает себе на жизнь продажей этих продуктов и непрерывно взаимодействует с природой, земляной культурой. Благодаря развитию агрокультуры по сей день мы имеем много возможностей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BE58CB">
        <w:rPr>
          <w:rFonts w:ascii="Times New Roman" w:hAnsi="Times New Roman" w:cs="Times New Roman"/>
          <w:sz w:val="28"/>
          <w:szCs w:val="28"/>
        </w:rPr>
        <w:t>выживания и улучшения качества жизни</w:t>
      </w:r>
      <w:r>
        <w:rPr>
          <w:rFonts w:ascii="Times New Roman" w:hAnsi="Times New Roman" w:cs="Times New Roman"/>
          <w:sz w:val="28"/>
          <w:szCs w:val="28"/>
        </w:rPr>
        <w:t xml:space="preserve"> людей</w:t>
      </w:r>
      <w:r w:rsidR="00BE58CB">
        <w:rPr>
          <w:rFonts w:ascii="Times New Roman" w:hAnsi="Times New Roman" w:cs="Times New Roman"/>
          <w:sz w:val="28"/>
          <w:szCs w:val="28"/>
        </w:rPr>
        <w:t>.</w:t>
      </w:r>
    </w:p>
    <w:p w14:paraId="2AE72A00" w14:textId="77777777" w:rsidR="00C61D97" w:rsidRDefault="00C61D97" w:rsidP="00AA325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и с любой другой областью науки, лингвистика связана и с агрокультурой. Мы можем выделить несколько аспектов, которые ярко выражены при взаимодействии двух наук</w:t>
      </w:r>
      <w:r w:rsidR="0039685A">
        <w:rPr>
          <w:rFonts w:ascii="Times New Roman" w:hAnsi="Times New Roman" w:cs="Times New Roman"/>
          <w:sz w:val="28"/>
          <w:szCs w:val="28"/>
        </w:rPr>
        <w:t>:</w:t>
      </w:r>
    </w:p>
    <w:p w14:paraId="01431BC5" w14:textId="77777777" w:rsidR="0039685A" w:rsidRPr="00806D14" w:rsidRDefault="0039685A" w:rsidP="00AA325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D14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D14">
        <w:rPr>
          <w:rFonts w:ascii="Times New Roman" w:hAnsi="Times New Roman" w:cs="Times New Roman"/>
          <w:sz w:val="28"/>
          <w:szCs w:val="28"/>
        </w:rPr>
        <w:t>обмен опытом</w:t>
      </w:r>
    </w:p>
    <w:p w14:paraId="068CF8E9" w14:textId="77777777" w:rsidR="0039685A" w:rsidRPr="00806D14" w:rsidRDefault="0039685A" w:rsidP="00AA325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D14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D14">
        <w:rPr>
          <w:rFonts w:ascii="Times New Roman" w:hAnsi="Times New Roman" w:cs="Times New Roman"/>
          <w:sz w:val="28"/>
          <w:szCs w:val="28"/>
        </w:rPr>
        <w:t>импортозамещение</w:t>
      </w:r>
    </w:p>
    <w:p w14:paraId="6935B9CA" w14:textId="77777777" w:rsidR="0039685A" w:rsidRPr="00806D14" w:rsidRDefault="0039685A" w:rsidP="00AA325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D14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D14">
        <w:rPr>
          <w:rFonts w:ascii="Times New Roman" w:hAnsi="Times New Roman" w:cs="Times New Roman"/>
          <w:sz w:val="28"/>
          <w:szCs w:val="28"/>
        </w:rPr>
        <w:t>коммуникативные навыки</w:t>
      </w:r>
    </w:p>
    <w:p w14:paraId="4D257A18" w14:textId="77777777" w:rsidR="0039685A" w:rsidRPr="00806D14" w:rsidRDefault="0039685A" w:rsidP="00AA325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D14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D14">
        <w:rPr>
          <w:rFonts w:ascii="Times New Roman" w:hAnsi="Times New Roman" w:cs="Times New Roman"/>
          <w:sz w:val="28"/>
          <w:szCs w:val="28"/>
        </w:rPr>
        <w:t>быстрый поиск информации</w:t>
      </w:r>
    </w:p>
    <w:p w14:paraId="31C9C10A" w14:textId="77777777" w:rsidR="0039685A" w:rsidRPr="00806D14" w:rsidRDefault="0039685A" w:rsidP="00AA325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D14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D14">
        <w:rPr>
          <w:rFonts w:ascii="Times New Roman" w:hAnsi="Times New Roman" w:cs="Times New Roman"/>
          <w:sz w:val="28"/>
          <w:szCs w:val="28"/>
        </w:rPr>
        <w:t>ориентация в крупных масштабах</w:t>
      </w:r>
    </w:p>
    <w:p w14:paraId="23FF59B4" w14:textId="77777777" w:rsidR="0039685A" w:rsidRPr="00806D14" w:rsidRDefault="0039685A" w:rsidP="00AA325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D14">
        <w:rPr>
          <w:rFonts w:ascii="Times New Roman" w:hAnsi="Times New Roman" w:cs="Times New Roman"/>
          <w:sz w:val="28"/>
          <w:szCs w:val="28"/>
        </w:rPr>
        <w:t>6)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D14">
        <w:rPr>
          <w:rFonts w:ascii="Times New Roman" w:hAnsi="Times New Roman" w:cs="Times New Roman"/>
          <w:sz w:val="28"/>
          <w:szCs w:val="28"/>
        </w:rPr>
        <w:t>повышение качества услуг</w:t>
      </w:r>
    </w:p>
    <w:p w14:paraId="1621034B" w14:textId="5290B461" w:rsidR="0039685A" w:rsidRDefault="0039685A" w:rsidP="00AA325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D14">
        <w:rPr>
          <w:rFonts w:ascii="Times New Roman" w:hAnsi="Times New Roman" w:cs="Times New Roman"/>
          <w:sz w:val="28"/>
          <w:szCs w:val="28"/>
        </w:rPr>
        <w:t>7)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5BF8" w:rsidRPr="00806D14">
        <w:rPr>
          <w:rFonts w:ascii="Times New Roman" w:hAnsi="Times New Roman" w:cs="Times New Roman"/>
          <w:sz w:val="28"/>
          <w:szCs w:val="28"/>
        </w:rPr>
        <w:t>конкурентоспособность</w:t>
      </w:r>
    </w:p>
    <w:p w14:paraId="0B8810DE" w14:textId="77777777" w:rsidR="000E0ADD" w:rsidRDefault="00980869" w:rsidP="00AA325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Лингвистика, как наука о языке, о культуре речи и передачи информации неразрывно связана с агрокультурой, так как благодаря лингвистическому дискурсу мы можем расширить границы изучения методов, применяемых в агрокультуре для получения высококачественного результата.</w:t>
      </w:r>
    </w:p>
    <w:p w14:paraId="7DFBC619" w14:textId="77777777" w:rsidR="00DE4EF4" w:rsidRDefault="00980869" w:rsidP="00AA325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первую очередь, с лингвистическими деталями сталкиваются студенты агроинженерного дела. Им нужно максимально разобраться в изучении культурологических аспектов лингвистики для </w:t>
      </w:r>
      <w:r w:rsidR="00DE4EF4">
        <w:rPr>
          <w:rFonts w:ascii="Times New Roman" w:hAnsi="Times New Roman" w:cs="Times New Roman"/>
          <w:sz w:val="28"/>
          <w:szCs w:val="28"/>
        </w:rPr>
        <w:t>применения знаний на практике.</w:t>
      </w:r>
      <w:r w:rsidR="00C61D97" w:rsidRPr="00C61D97">
        <w:rPr>
          <w:rFonts w:ascii="Times New Roman" w:hAnsi="Times New Roman" w:cs="Times New Roman"/>
          <w:sz w:val="28"/>
          <w:szCs w:val="28"/>
        </w:rPr>
        <w:t xml:space="preserve"> </w:t>
      </w:r>
      <w:r w:rsidR="00AD30F4">
        <w:rPr>
          <w:rFonts w:ascii="Times New Roman" w:hAnsi="Times New Roman" w:cs="Times New Roman"/>
          <w:sz w:val="28"/>
          <w:szCs w:val="28"/>
        </w:rPr>
        <w:t xml:space="preserve">Лингвистические учения помогают студентам развёрнуто изучить структуру сельскохозяйственного направления. </w:t>
      </w:r>
    </w:p>
    <w:p w14:paraId="3EEBA8CA" w14:textId="77777777" w:rsidR="00C61D97" w:rsidRPr="00C61D97" w:rsidRDefault="00C61D97" w:rsidP="00AA325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изучении агро или экокультурного дела студент может столкнуться с множеством знаков, слов, символов этой сферы.</w:t>
      </w:r>
    </w:p>
    <w:p w14:paraId="71B72306" w14:textId="089B9938" w:rsidR="0032120F" w:rsidRDefault="0032120F" w:rsidP="00AA325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2120F">
        <w:rPr>
          <w:rFonts w:ascii="Times New Roman" w:hAnsi="Times New Roman" w:cs="Times New Roman"/>
          <w:sz w:val="28"/>
          <w:szCs w:val="28"/>
        </w:rPr>
        <w:t>Знаки агрикультуры,</w:t>
      </w:r>
      <w:r>
        <w:rPr>
          <w:rFonts w:ascii="Times New Roman" w:hAnsi="Times New Roman" w:cs="Times New Roman"/>
          <w:sz w:val="28"/>
          <w:szCs w:val="28"/>
        </w:rPr>
        <w:t xml:space="preserve"> попадая в поле урока и «обустра</w:t>
      </w:r>
      <w:r w:rsidRPr="0032120F">
        <w:rPr>
          <w:rFonts w:ascii="Times New Roman" w:hAnsi="Times New Roman" w:cs="Times New Roman"/>
          <w:sz w:val="28"/>
          <w:szCs w:val="28"/>
        </w:rPr>
        <w:t xml:space="preserve">иваясь» в нем, вовлекаются в процесс формирования коммуникативной компетенции обучаемых, чему способствуют такие стратегии интеракции, как презентационные (демонстрация и предъявление учебного материала), конвенциональные и интеграционные (установка на формирование атмосферы всеобщего единения и взаимопонимания, необходимой для качественного усвоения материала), толерантно ориентирующие (установка на когнитивное </w:t>
      </w:r>
      <w:r w:rsidRPr="0032120F">
        <w:rPr>
          <w:rFonts w:ascii="Times New Roman" w:hAnsi="Times New Roman" w:cs="Times New Roman"/>
          <w:sz w:val="28"/>
          <w:szCs w:val="28"/>
        </w:rPr>
        <w:lastRenderedPageBreak/>
        <w:t>освоение лингвокультуры и агрикультуры чужого социума и сопредельного этноса страны изучаемого языка), селективные (ориентация на отбор знаний, необходимых для конкретной коммуникативной агрикультурной ситуации), мотивирующие (установка на осознание необходимости изучения языкового, речевого и структурного материала, предъявляемого в ходе развертывания лингводидактической ситуации), генерализующие (направленные на формирование умения обобщать и классифицировать полученные знани</w:t>
      </w:r>
      <w:r w:rsidR="00AD30F4">
        <w:rPr>
          <w:rFonts w:ascii="Times New Roman" w:hAnsi="Times New Roman" w:cs="Times New Roman"/>
          <w:sz w:val="28"/>
          <w:szCs w:val="28"/>
        </w:rPr>
        <w:t xml:space="preserve">я и информацию в целом), логико </w:t>
      </w:r>
      <w:r w:rsidRPr="0032120F">
        <w:rPr>
          <w:rFonts w:ascii="Times New Roman" w:hAnsi="Times New Roman" w:cs="Times New Roman"/>
          <w:sz w:val="28"/>
          <w:szCs w:val="28"/>
        </w:rPr>
        <w:t>ориентированные (формирующие способности обучаемых анализировать и синтезировать полученную информацию).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45DFA">
        <w:rPr>
          <w:rFonts w:ascii="Times New Roman" w:hAnsi="Times New Roman" w:cs="Times New Roman"/>
          <w:sz w:val="28"/>
          <w:szCs w:val="28"/>
        </w:rPr>
        <w:t xml:space="preserve"> </w:t>
      </w:r>
      <w:r w:rsidR="00AD30F4">
        <w:rPr>
          <w:rFonts w:ascii="Times New Roman" w:hAnsi="Times New Roman" w:cs="Times New Roman"/>
          <w:sz w:val="28"/>
          <w:szCs w:val="28"/>
        </w:rPr>
        <w:t>(3)</w:t>
      </w:r>
    </w:p>
    <w:p w14:paraId="19C78EA0" w14:textId="77777777" w:rsidR="00EA23E7" w:rsidRPr="00DE4EF4" w:rsidRDefault="00DE4EF4" w:rsidP="00AA325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Нельзя не согласиться, что изучение языка влияет на освоение других культур и методов в агропроизводстве. Язык, как культурное наследие влияет на создание новых коммуникативных связей и развитие своего дела за пределами региона,</w:t>
      </w:r>
      <w:r w:rsidR="00EA23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страны. </w:t>
      </w:r>
    </w:p>
    <w:p w14:paraId="17B743E7" w14:textId="77777777" w:rsidR="00EA23E7" w:rsidRDefault="00AD30F4" w:rsidP="00AA325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D30F4">
        <w:rPr>
          <w:rFonts w:ascii="Times New Roman" w:hAnsi="Times New Roman" w:cs="Times New Roman"/>
          <w:sz w:val="28"/>
          <w:szCs w:val="28"/>
        </w:rPr>
        <w:t>Полиглоты всегда знают, куда пойти работать со знанием иностранного языка, и никогда не остаются без интересного задания. Такой человек найдет вакансию практически в любой компании. Если он еще и высококвалифицированный специалист, они будут бороться за его наем, повысят предлагаемую зарплату и предложат более комфортные условия труда.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E4EF4">
        <w:rPr>
          <w:rFonts w:ascii="Times New Roman" w:hAnsi="Times New Roman" w:cs="Times New Roman"/>
          <w:sz w:val="28"/>
          <w:szCs w:val="28"/>
        </w:rPr>
        <w:t xml:space="preserve"> (1)</w:t>
      </w:r>
    </w:p>
    <w:p w14:paraId="6CB4BC19" w14:textId="77777777" w:rsidR="00DE4EF4" w:rsidRDefault="00DE4EF4" w:rsidP="00AA325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этих слов, можно сказать, что развитие речевых навыков помогает структурировать подход к делу и достигать новых уровней в развитии карьеры, </w:t>
      </w:r>
      <w:r w:rsidR="00EA23E7">
        <w:rPr>
          <w:rFonts w:ascii="Times New Roman" w:hAnsi="Times New Roman" w:cs="Times New Roman"/>
          <w:sz w:val="28"/>
          <w:szCs w:val="28"/>
        </w:rPr>
        <w:t xml:space="preserve">поэтапного планирования своего совершенствования и преобразования своих навыков в более серьёзном виде. </w:t>
      </w:r>
    </w:p>
    <w:p w14:paraId="6CA0FA59" w14:textId="73F9C0D3" w:rsidR="00EA23E7" w:rsidRDefault="00EA23E7" w:rsidP="00AA325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человек лингвистически подготовлен, он может достичь новых высот и даже сменить род деятельности, не выходя из рамок агрокультуры. Тем самым повысив свой статус в данной сфере, но </w:t>
      </w:r>
      <w:r w:rsidR="00745DFA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не предав своё дело.</w:t>
      </w:r>
    </w:p>
    <w:p w14:paraId="76B11E7E" w14:textId="77777777" w:rsidR="00EA23E7" w:rsidRDefault="00EA23E7" w:rsidP="00AA325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Импортозамещение является неотъемлемой частью агробизнеса. Несмотря на богатую земельную культуру нашей страны, нам необходимо сотрудничать с другими странами для изучения новых методов, а также развития аналогичной продукции в наших регионах для развития собственной продукции и поднятия уровня экономики страны. На импортозамещение в первую очередь влияет развитие лингвистических навыков. Для коммуникации с другими странами важно не только знать иностранные языки, но и разбираться в культуре других стран, в минус</w:t>
      </w:r>
      <w:r w:rsidR="00DE388B">
        <w:rPr>
          <w:rFonts w:ascii="Times New Roman" w:hAnsi="Times New Roman" w:cs="Times New Roman"/>
          <w:sz w:val="28"/>
          <w:szCs w:val="28"/>
        </w:rPr>
        <w:t>ах и плюсах их агрокультуры, сравнивать и понимать к чему надо стремиться, а на каких ошибках стоит учиться.</w:t>
      </w:r>
    </w:p>
    <w:p w14:paraId="0438F80A" w14:textId="1AD1DD7D" w:rsidR="0032120F" w:rsidRDefault="00745DFA" w:rsidP="00AA325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D30F4" w:rsidRPr="00AD30F4">
        <w:rPr>
          <w:rFonts w:ascii="Times New Roman" w:hAnsi="Times New Roman" w:cs="Times New Roman"/>
          <w:sz w:val="28"/>
          <w:szCs w:val="28"/>
        </w:rPr>
        <w:t>Агро-, или сельскохозяйственный, дискурс представляет собой личностно-ориентированную и институциональную сферу коммуникации участников процесса проведения работ на земле с целью получения в результате этих работ продуктов питания для выживания человека как биологического вида. Этот дискурс одновременно</w:t>
      </w:r>
      <w:r w:rsidR="00AD30F4">
        <w:rPr>
          <w:rFonts w:ascii="Times New Roman" w:hAnsi="Times New Roman" w:cs="Times New Roman"/>
          <w:sz w:val="28"/>
          <w:szCs w:val="28"/>
        </w:rPr>
        <w:t xml:space="preserve"> </w:t>
      </w:r>
      <w:r w:rsidR="00AD30F4" w:rsidRPr="00AD30F4">
        <w:rPr>
          <w:rFonts w:ascii="Times New Roman" w:hAnsi="Times New Roman" w:cs="Times New Roman"/>
          <w:sz w:val="28"/>
          <w:szCs w:val="28"/>
        </w:rPr>
        <w:t xml:space="preserve"> является средой лингвосемиотической актуализации языковых знаков, называющих объекты сельскохозяйственного труда, его инструменты, его участников и осуществляемые ими процессы. Среди знаков-инструментов в агродискурсе, главным образом ориентированном на </w:t>
      </w:r>
      <w:r w:rsidR="00AD30F4" w:rsidRPr="00AD30F4">
        <w:rPr>
          <w:rFonts w:ascii="Times New Roman" w:hAnsi="Times New Roman" w:cs="Times New Roman"/>
          <w:sz w:val="28"/>
          <w:szCs w:val="28"/>
        </w:rPr>
        <w:lastRenderedPageBreak/>
        <w:t>работы в поле и производство агрикультур, особое место занимают знаки агроинженерии, выполняющие функцию рефлексии прогрессивных технологий подготовки, выращивания и сбора урожая. Такие знаки получили наименование прагматонимов-инструментативов; они широко представлены в англо- и русскоязычном сельскохозяйственном дискурсе. Выявленные знаки агроинженерии денотируют как собственно механизмы подготовки почвы к севу, ее обработки и культивации, так и процессы, производимые с помощью этих механизмов в ходе сельскохозяйственных работ на земле. В дискурсе такие знаки представлены главным образом как термины-номинации, обозначающие конструкцию механизмов (имена существительные) и их функции (глагольные и отглагольные номинативные комплексы).</w:t>
      </w:r>
      <w:r w:rsidR="00AD30F4">
        <w:rPr>
          <w:rFonts w:ascii="Times New Roman" w:hAnsi="Times New Roman" w:cs="Times New Roman"/>
          <w:sz w:val="28"/>
          <w:szCs w:val="28"/>
        </w:rPr>
        <w:t>»</w:t>
      </w:r>
      <w:r w:rsidR="00DE388B">
        <w:rPr>
          <w:rFonts w:ascii="Times New Roman" w:hAnsi="Times New Roman" w:cs="Times New Roman"/>
          <w:sz w:val="28"/>
          <w:szCs w:val="28"/>
        </w:rPr>
        <w:t xml:space="preserve"> </w:t>
      </w:r>
      <w:r w:rsidR="00980869">
        <w:rPr>
          <w:rFonts w:ascii="Times New Roman" w:hAnsi="Times New Roman" w:cs="Times New Roman"/>
          <w:sz w:val="28"/>
          <w:szCs w:val="28"/>
        </w:rPr>
        <w:t>(4</w:t>
      </w:r>
      <w:r w:rsidR="00AD30F4">
        <w:rPr>
          <w:rFonts w:ascii="Times New Roman" w:hAnsi="Times New Roman" w:cs="Times New Roman"/>
          <w:sz w:val="28"/>
          <w:szCs w:val="28"/>
        </w:rPr>
        <w:t>)</w:t>
      </w:r>
    </w:p>
    <w:p w14:paraId="75478431" w14:textId="002ABCFC" w:rsidR="0032120F" w:rsidRDefault="00DE4EF4" w:rsidP="00AA325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развитие лингвистических учений у специалистов агрокультурного дела способствует расширению масштаба производства, усилению коммуникативных связей в данной сфере и развитию качества услуг, предоставляемых потребителям, а также совершенствованию агрокультурных продуктов.</w:t>
      </w:r>
      <w:r w:rsidR="009A4662">
        <w:rPr>
          <w:rFonts w:ascii="Times New Roman" w:hAnsi="Times New Roman" w:cs="Times New Roman"/>
          <w:sz w:val="28"/>
          <w:szCs w:val="28"/>
        </w:rPr>
        <w:t xml:space="preserve"> </w:t>
      </w:r>
      <w:r w:rsidR="00DE388B">
        <w:rPr>
          <w:rFonts w:ascii="Times New Roman" w:hAnsi="Times New Roman" w:cs="Times New Roman"/>
          <w:sz w:val="28"/>
          <w:szCs w:val="28"/>
        </w:rPr>
        <w:t>Несомненно</w:t>
      </w:r>
      <w:r w:rsidR="00745DFA">
        <w:rPr>
          <w:rFonts w:ascii="Times New Roman" w:hAnsi="Times New Roman" w:cs="Times New Roman"/>
          <w:sz w:val="28"/>
          <w:szCs w:val="28"/>
        </w:rPr>
        <w:t>,</w:t>
      </w:r>
      <w:r w:rsidR="00DE388B">
        <w:rPr>
          <w:rFonts w:ascii="Times New Roman" w:hAnsi="Times New Roman" w:cs="Times New Roman"/>
          <w:sz w:val="28"/>
          <w:szCs w:val="28"/>
        </w:rPr>
        <w:t xml:space="preserve"> стоит отметить важность лингвистики в развитии собственного производства, взращивании своих культур и осмыслении дальнейшего роста агроэкономики нашей страны.</w:t>
      </w:r>
    </w:p>
    <w:p w14:paraId="53A739F2" w14:textId="77777777" w:rsidR="00EA23E7" w:rsidRPr="00C61D97" w:rsidRDefault="00EA23E7">
      <w:pPr>
        <w:rPr>
          <w:rFonts w:ascii="Times New Roman" w:hAnsi="Times New Roman" w:cs="Times New Roman"/>
          <w:sz w:val="28"/>
          <w:szCs w:val="28"/>
        </w:rPr>
      </w:pPr>
    </w:p>
    <w:p w14:paraId="5166D35A" w14:textId="77777777" w:rsidR="00EA23E7" w:rsidRDefault="00EA23E7">
      <w:pPr>
        <w:rPr>
          <w:rFonts w:ascii="Times New Roman" w:hAnsi="Times New Roman" w:cs="Times New Roman"/>
          <w:sz w:val="28"/>
          <w:szCs w:val="28"/>
        </w:rPr>
      </w:pPr>
    </w:p>
    <w:p w14:paraId="70C706BF" w14:textId="77777777" w:rsidR="00EA23E7" w:rsidRDefault="00EA23E7">
      <w:pPr>
        <w:rPr>
          <w:rFonts w:ascii="Times New Roman" w:hAnsi="Times New Roman" w:cs="Times New Roman"/>
          <w:sz w:val="28"/>
          <w:szCs w:val="28"/>
        </w:rPr>
      </w:pPr>
    </w:p>
    <w:p w14:paraId="1E5AD289" w14:textId="77777777" w:rsidR="006821C4" w:rsidRDefault="006821C4">
      <w:pPr>
        <w:rPr>
          <w:rFonts w:ascii="Times New Roman" w:hAnsi="Times New Roman" w:cs="Times New Roman"/>
          <w:sz w:val="28"/>
          <w:szCs w:val="28"/>
        </w:rPr>
      </w:pPr>
    </w:p>
    <w:p w14:paraId="1D4BA312" w14:textId="77777777" w:rsidR="00AA325E" w:rsidRDefault="00AA325E">
      <w:pPr>
        <w:rPr>
          <w:rFonts w:ascii="Times New Roman" w:hAnsi="Times New Roman" w:cs="Times New Roman"/>
          <w:sz w:val="28"/>
          <w:szCs w:val="28"/>
        </w:rPr>
      </w:pPr>
    </w:p>
    <w:p w14:paraId="79BBA015" w14:textId="77777777" w:rsidR="00AA325E" w:rsidRDefault="00AA325E">
      <w:pPr>
        <w:rPr>
          <w:rFonts w:ascii="Times New Roman" w:hAnsi="Times New Roman" w:cs="Times New Roman"/>
          <w:sz w:val="28"/>
          <w:szCs w:val="28"/>
        </w:rPr>
      </w:pPr>
    </w:p>
    <w:p w14:paraId="2DF94ED3" w14:textId="77777777" w:rsidR="00AA325E" w:rsidRDefault="00AA325E">
      <w:pPr>
        <w:rPr>
          <w:rFonts w:ascii="Times New Roman" w:hAnsi="Times New Roman" w:cs="Times New Roman"/>
          <w:sz w:val="28"/>
          <w:szCs w:val="28"/>
        </w:rPr>
      </w:pPr>
    </w:p>
    <w:p w14:paraId="5051BE9B" w14:textId="77777777" w:rsidR="00AA325E" w:rsidRDefault="00AA325E">
      <w:pPr>
        <w:rPr>
          <w:rFonts w:ascii="Times New Roman" w:hAnsi="Times New Roman" w:cs="Times New Roman"/>
          <w:sz w:val="28"/>
          <w:szCs w:val="28"/>
        </w:rPr>
      </w:pPr>
    </w:p>
    <w:p w14:paraId="6B0A24DC" w14:textId="77777777" w:rsidR="00AA325E" w:rsidRDefault="00AA325E">
      <w:pPr>
        <w:rPr>
          <w:rFonts w:ascii="Times New Roman" w:hAnsi="Times New Roman" w:cs="Times New Roman"/>
          <w:sz w:val="28"/>
          <w:szCs w:val="28"/>
        </w:rPr>
      </w:pPr>
    </w:p>
    <w:p w14:paraId="7F3502FB" w14:textId="77777777" w:rsidR="00AA325E" w:rsidRDefault="00AA325E">
      <w:pPr>
        <w:rPr>
          <w:rFonts w:ascii="Times New Roman" w:hAnsi="Times New Roman" w:cs="Times New Roman"/>
          <w:sz w:val="28"/>
          <w:szCs w:val="28"/>
        </w:rPr>
      </w:pPr>
    </w:p>
    <w:p w14:paraId="2FC04927" w14:textId="3EFD2C6D" w:rsidR="006821C4" w:rsidRDefault="006821C4" w:rsidP="006821C4">
      <w:pPr>
        <w:ind w:left="709"/>
        <w:rPr>
          <w:rFonts w:ascii="Times New Roman" w:hAnsi="Times New Roman" w:cs="Times New Roman"/>
          <w:sz w:val="28"/>
          <w:szCs w:val="28"/>
        </w:rPr>
      </w:pPr>
    </w:p>
    <w:p w14:paraId="119E2E10" w14:textId="7C59D4D4" w:rsidR="00E750B4" w:rsidRDefault="00E750B4" w:rsidP="006821C4">
      <w:pPr>
        <w:ind w:left="709"/>
        <w:rPr>
          <w:rFonts w:ascii="Times New Roman" w:hAnsi="Times New Roman" w:cs="Times New Roman"/>
          <w:sz w:val="28"/>
          <w:szCs w:val="28"/>
        </w:rPr>
      </w:pPr>
    </w:p>
    <w:p w14:paraId="1D46D1FD" w14:textId="40F28BE2" w:rsidR="00E750B4" w:rsidRDefault="00E750B4" w:rsidP="006821C4">
      <w:pPr>
        <w:ind w:left="709"/>
        <w:rPr>
          <w:rFonts w:ascii="Times New Roman" w:hAnsi="Times New Roman" w:cs="Times New Roman"/>
          <w:sz w:val="28"/>
          <w:szCs w:val="28"/>
        </w:rPr>
      </w:pPr>
    </w:p>
    <w:p w14:paraId="33ED470D" w14:textId="30CB916B" w:rsidR="00E750B4" w:rsidRDefault="00E750B4" w:rsidP="006821C4">
      <w:pPr>
        <w:ind w:left="709"/>
        <w:rPr>
          <w:rFonts w:ascii="Times New Roman" w:hAnsi="Times New Roman" w:cs="Times New Roman"/>
          <w:sz w:val="28"/>
          <w:szCs w:val="28"/>
        </w:rPr>
      </w:pPr>
    </w:p>
    <w:p w14:paraId="0C968B98" w14:textId="0675F1E8" w:rsidR="00E750B4" w:rsidRDefault="00E750B4" w:rsidP="006821C4">
      <w:pPr>
        <w:ind w:left="709"/>
        <w:rPr>
          <w:rFonts w:ascii="Times New Roman" w:hAnsi="Times New Roman" w:cs="Times New Roman"/>
          <w:sz w:val="28"/>
          <w:szCs w:val="28"/>
        </w:rPr>
      </w:pPr>
    </w:p>
    <w:p w14:paraId="75CE00C8" w14:textId="7B00FF00" w:rsidR="00E750B4" w:rsidRDefault="00E750B4" w:rsidP="006821C4">
      <w:pPr>
        <w:ind w:left="709"/>
        <w:rPr>
          <w:rFonts w:ascii="Times New Roman" w:hAnsi="Times New Roman" w:cs="Times New Roman"/>
          <w:sz w:val="28"/>
          <w:szCs w:val="28"/>
        </w:rPr>
      </w:pPr>
    </w:p>
    <w:p w14:paraId="70439710" w14:textId="77777777" w:rsidR="00E750B4" w:rsidRDefault="00E750B4" w:rsidP="006821C4">
      <w:pPr>
        <w:ind w:left="709"/>
        <w:rPr>
          <w:rFonts w:ascii="Times New Roman" w:hAnsi="Times New Roman" w:cs="Times New Roman"/>
          <w:sz w:val="28"/>
          <w:szCs w:val="28"/>
        </w:rPr>
      </w:pPr>
    </w:p>
    <w:p w14:paraId="7EC31B48" w14:textId="77777777" w:rsidR="0032120F" w:rsidRDefault="0032120F" w:rsidP="009A4662">
      <w:pPr>
        <w:jc w:val="both"/>
        <w:rPr>
          <w:rFonts w:ascii="Times New Roman" w:hAnsi="Times New Roman" w:cs="Times New Roman"/>
          <w:sz w:val="28"/>
          <w:szCs w:val="28"/>
        </w:rPr>
      </w:pPr>
      <w:r w:rsidRPr="0032120F">
        <w:rPr>
          <w:rFonts w:ascii="Times New Roman" w:hAnsi="Times New Roman" w:cs="Times New Roman"/>
          <w:sz w:val="28"/>
          <w:szCs w:val="28"/>
        </w:rPr>
        <w:lastRenderedPageBreak/>
        <w:t>Список использованных источников:</w:t>
      </w:r>
    </w:p>
    <w:p w14:paraId="1DFA8940" w14:textId="77777777" w:rsidR="002C6942" w:rsidRDefault="002C6942" w:rsidP="009A4662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120F">
        <w:rPr>
          <w:rFonts w:ascii="Times New Roman" w:hAnsi="Times New Roman" w:cs="Times New Roman"/>
          <w:sz w:val="28"/>
          <w:szCs w:val="28"/>
          <w:lang w:val="en-US"/>
        </w:rPr>
        <w:t xml:space="preserve">S. Katayev THE ROLE OF FOREIGN LANGUAGES IN AGRICULTURE // SAI. 2022. </w:t>
      </w:r>
      <w:r w:rsidRPr="0032120F">
        <w:rPr>
          <w:rFonts w:ascii="Times New Roman" w:hAnsi="Times New Roman" w:cs="Times New Roman"/>
          <w:sz w:val="28"/>
          <w:szCs w:val="28"/>
        </w:rPr>
        <w:t>№B7. URL: https://cyberleninka.ru/article/n/the-role-of-foreign-languages-in-agriculture (дата обращения: 01.04.2024).</w:t>
      </w:r>
    </w:p>
    <w:p w14:paraId="2F702BE6" w14:textId="77777777" w:rsidR="002C6942" w:rsidRPr="0032120F" w:rsidRDefault="002C6942" w:rsidP="009A4662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0869">
        <w:rPr>
          <w:rFonts w:ascii="Times New Roman" w:hAnsi="Times New Roman" w:cs="Times New Roman"/>
          <w:sz w:val="28"/>
          <w:szCs w:val="28"/>
        </w:rPr>
        <w:t>Волошина Татьяна Геннадьевна ГАСТРОНОМИЧЕСКИЙ КОД КАК ОТРАЖЕНИЕ ЛИНГВОКУЛЬТУРНОЙ КАРТИНЫ МИРА (НА ПРИМЕРЕ АФРИКАНСКОЙ ЛИНГВОКУЛЬТУРЫ) // Вопросы журналистики, педагогики, языкознания. 2022. №4. URL: https://cyberleninka.ru/article/n/gastronomicheskiy-kod-kak-otrazhenie-lingvokulturnoy-kartiny-mira-na-primere-afrikanskoy-l</w:t>
      </w:r>
      <w:r>
        <w:rPr>
          <w:rFonts w:ascii="Times New Roman" w:hAnsi="Times New Roman" w:cs="Times New Roman"/>
          <w:sz w:val="28"/>
          <w:szCs w:val="28"/>
        </w:rPr>
        <w:t>ingvokultury (дата обращения: 30</w:t>
      </w:r>
      <w:r w:rsidRPr="00980869">
        <w:rPr>
          <w:rFonts w:ascii="Times New Roman" w:hAnsi="Times New Roman" w:cs="Times New Roman"/>
          <w:sz w:val="28"/>
          <w:szCs w:val="28"/>
        </w:rPr>
        <w:t>.04.2024).</w:t>
      </w:r>
    </w:p>
    <w:p w14:paraId="7D50F39D" w14:textId="77777777" w:rsidR="002C6942" w:rsidRDefault="002C6942" w:rsidP="009A4662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0869">
        <w:rPr>
          <w:rFonts w:ascii="Times New Roman" w:hAnsi="Times New Roman" w:cs="Times New Roman"/>
          <w:sz w:val="28"/>
          <w:szCs w:val="28"/>
        </w:rPr>
        <w:t>Евтугова Н.Н., Новикова Е.В. ЛИНГВОПРАГМАТИЧЕСКИЕ И ЭТНОКУЛЬТУРНЫЕ ОСОБЕННОСТИ АГРАРНОГО НЕЙМИНГА(НА ПРИМЕРЕ НАЗВАНИЙ СОРТОВ ОГУРЦОВ) // Коммуникативные исследования. 2023. №2. URL: https://cyberleninka.ru/article/n/lingvopragmaticheskie-i-etnokulturnye-osobennosti-agrarnogo-neyminga-na-primere-nazvaniy-sortov-ogurtsov (дата обращения: 01.04.2024).</w:t>
      </w:r>
    </w:p>
    <w:p w14:paraId="259EBECE" w14:textId="77777777" w:rsidR="002C6942" w:rsidRDefault="002C6942" w:rsidP="009A4662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0869">
        <w:rPr>
          <w:rFonts w:ascii="Times New Roman" w:hAnsi="Times New Roman" w:cs="Times New Roman"/>
          <w:sz w:val="28"/>
          <w:szCs w:val="28"/>
        </w:rPr>
        <w:t>Жбанкова Елена Васильевна Отечественная историография конца XIX - начала XX В. О роли и месте агрокультуры в русской культуре // Вестник Московского университета. Серия 19. Лингвистика и межкультурная коммуникация. 2017. №3. URL: https://cyberleninka.ru/article/n/otechestvennaya-istoriografiya-kontsa-xix-nachala-xx-v-o-roli-i-meste-agrokultury-v-russkoy-kulture (дата обращения: 01.04.2024).</w:t>
      </w:r>
    </w:p>
    <w:p w14:paraId="560AA68C" w14:textId="77777777" w:rsidR="002C6942" w:rsidRDefault="002C6942" w:rsidP="009A4662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120F">
        <w:rPr>
          <w:rFonts w:ascii="Times New Roman" w:hAnsi="Times New Roman" w:cs="Times New Roman"/>
          <w:sz w:val="28"/>
          <w:szCs w:val="28"/>
        </w:rPr>
        <w:t>Копылова Виктория Викторовна Семиотика агрикультуры в лингводидактической коммуникации: стратегии интерактивной экспликации дидактем // Актуальные проблемы филологии и педагогической лингвистики. 2015. №2 (18). URL: https://cyberleninka.ru/article/n/semiotika-agrikultury-v-lingvodidakticheskoy-kommunikatsii-strategii-interaktivnoy-eksplikat</w:t>
      </w:r>
      <w:r>
        <w:rPr>
          <w:rFonts w:ascii="Times New Roman" w:hAnsi="Times New Roman" w:cs="Times New Roman"/>
          <w:sz w:val="28"/>
          <w:szCs w:val="28"/>
        </w:rPr>
        <w:t>sii-didaktem (дата обращения: 28</w:t>
      </w:r>
      <w:r w:rsidRPr="0032120F">
        <w:rPr>
          <w:rFonts w:ascii="Times New Roman" w:hAnsi="Times New Roman" w:cs="Times New Roman"/>
          <w:sz w:val="28"/>
          <w:szCs w:val="28"/>
        </w:rPr>
        <w:t>.04.2024).</w:t>
      </w:r>
    </w:p>
    <w:p w14:paraId="71A42E29" w14:textId="77777777" w:rsidR="002C6942" w:rsidRDefault="002C6942" w:rsidP="009A4662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80869">
        <w:rPr>
          <w:rFonts w:ascii="Times New Roman" w:hAnsi="Times New Roman" w:cs="Times New Roman"/>
          <w:sz w:val="28"/>
          <w:szCs w:val="28"/>
        </w:rPr>
        <w:t>Мехов Дмитрий Владимирович Лингвистические и социокультурные аспекты мелиорации // ОНВ. 2014. №4 (131). URL: https://cyberleninka.ru/article/n/lingvisticheskie-i-sotsiokulturnye-aspekty-melioratsii (дата обращения: 01.04.2024).</w:t>
      </w:r>
    </w:p>
    <w:p w14:paraId="428BCAEA" w14:textId="77777777" w:rsidR="002C6942" w:rsidRDefault="002C6942" w:rsidP="009A4662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2120F">
        <w:rPr>
          <w:rFonts w:ascii="Times New Roman" w:hAnsi="Times New Roman" w:cs="Times New Roman"/>
          <w:sz w:val="28"/>
          <w:szCs w:val="28"/>
        </w:rPr>
        <w:t>Подюков Иван Алексеевич Русская диалектная фразеология Прикамья в финно-угорском освоении // Вестник Пермского университета. Российская и зарубежная филология. 2012. №4. URL: https://cyberleninka.ru/article/n/russkaya-dialektnaya-frazeologiya-prikamya-v-finno-ugorskom-osvoenii (дата обращения: 28.03.2024).</w:t>
      </w:r>
    </w:p>
    <w:p w14:paraId="4D91C92E" w14:textId="4048F742" w:rsidR="004F12EC" w:rsidRPr="004802D4" w:rsidRDefault="002C6942" w:rsidP="004F12EC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D30F4">
        <w:rPr>
          <w:rFonts w:ascii="Times New Roman" w:hAnsi="Times New Roman" w:cs="Times New Roman"/>
          <w:sz w:val="28"/>
          <w:szCs w:val="28"/>
        </w:rPr>
        <w:lastRenderedPageBreak/>
        <w:t>Сухова Елена Александровна Лингвосемиотическая актуализация знаков агроинженерии в англо- и русскоязычном сельскохозяйственном дискурсе // Вестник ВолГУ. Серия 2: Языкознание. 2015. №3. URL: https://cyberleninka.ru/article/n/lingvosemioticheskaya-aktualizatsiya-znakov-agroinzhenerii-v-anglo-i-russkoyazychnom-selskohozyaystven</w:t>
      </w:r>
      <w:r>
        <w:rPr>
          <w:rFonts w:ascii="Times New Roman" w:hAnsi="Times New Roman" w:cs="Times New Roman"/>
          <w:sz w:val="28"/>
          <w:szCs w:val="28"/>
        </w:rPr>
        <w:t>nom-diskurse (дата обращения: 29</w:t>
      </w:r>
      <w:r w:rsidRPr="00AD30F4">
        <w:rPr>
          <w:rFonts w:ascii="Times New Roman" w:hAnsi="Times New Roman" w:cs="Times New Roman"/>
          <w:sz w:val="28"/>
          <w:szCs w:val="28"/>
        </w:rPr>
        <w:t>.04.2024).</w:t>
      </w:r>
    </w:p>
    <w:p w14:paraId="6CDFD59B" w14:textId="77777777" w:rsidR="004F12EC" w:rsidRDefault="004F12EC" w:rsidP="004F12E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24D166" w14:textId="0AA6A46A" w:rsidR="004F12EC" w:rsidRPr="004F12EC" w:rsidRDefault="004F12EC" w:rsidP="004F12E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F12EC" w:rsidRPr="004F12EC" w:rsidSect="006821C4">
      <w:pgSz w:w="11906" w:h="16838"/>
      <w:pgMar w:top="1134" w:right="1134" w:bottom="1134" w:left="1134" w:header="113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9C772D9" w16cex:dateUtc="2024-04-15T06:33:00Z"/>
  <w16cex:commentExtensible w16cex:durableId="29C77336" w16cex:dateUtc="2024-04-15T06:34:00Z"/>
  <w16cex:commentExtensible w16cex:durableId="29C77344" w16cex:dateUtc="2024-04-15T06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B80A5B4" w16cid:durableId="29C772D9"/>
  <w16cid:commentId w16cid:paraId="376D0832" w16cid:durableId="29C77336"/>
  <w16cid:commentId w16cid:paraId="68137734" w16cid:durableId="29C7734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15A45" w14:textId="77777777" w:rsidR="004D628B" w:rsidRDefault="004D628B" w:rsidP="00214D06">
      <w:pPr>
        <w:spacing w:after="0" w:line="240" w:lineRule="auto"/>
      </w:pPr>
      <w:r>
        <w:separator/>
      </w:r>
    </w:p>
  </w:endnote>
  <w:endnote w:type="continuationSeparator" w:id="0">
    <w:p w14:paraId="5C9A4F73" w14:textId="77777777" w:rsidR="004D628B" w:rsidRDefault="004D628B" w:rsidP="00214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622EF9" w14:textId="77777777" w:rsidR="004D628B" w:rsidRDefault="004D628B" w:rsidP="00214D06">
      <w:pPr>
        <w:spacing w:after="0" w:line="240" w:lineRule="auto"/>
      </w:pPr>
      <w:r>
        <w:separator/>
      </w:r>
    </w:p>
  </w:footnote>
  <w:footnote w:type="continuationSeparator" w:id="0">
    <w:p w14:paraId="00546CE1" w14:textId="77777777" w:rsidR="004D628B" w:rsidRDefault="004D628B" w:rsidP="00214D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66892"/>
    <w:multiLevelType w:val="multilevel"/>
    <w:tmpl w:val="EA86B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D67605"/>
    <w:multiLevelType w:val="hybridMultilevel"/>
    <w:tmpl w:val="FCFC07C2"/>
    <w:lvl w:ilvl="0" w:tplc="953803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A631CF"/>
    <w:multiLevelType w:val="hybridMultilevel"/>
    <w:tmpl w:val="9214B71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18D"/>
    <w:rsid w:val="00042AD2"/>
    <w:rsid w:val="000B2DE4"/>
    <w:rsid w:val="000E0ADD"/>
    <w:rsid w:val="001112AE"/>
    <w:rsid w:val="00121B9B"/>
    <w:rsid w:val="001823C2"/>
    <w:rsid w:val="001B1933"/>
    <w:rsid w:val="001C752F"/>
    <w:rsid w:val="00214D06"/>
    <w:rsid w:val="002939A1"/>
    <w:rsid w:val="002C6942"/>
    <w:rsid w:val="0032120F"/>
    <w:rsid w:val="00324A5B"/>
    <w:rsid w:val="0039685A"/>
    <w:rsid w:val="004802D4"/>
    <w:rsid w:val="004D628B"/>
    <w:rsid w:val="004F12EC"/>
    <w:rsid w:val="005E4858"/>
    <w:rsid w:val="005E770B"/>
    <w:rsid w:val="0061510E"/>
    <w:rsid w:val="00662B48"/>
    <w:rsid w:val="006821C4"/>
    <w:rsid w:val="00736DA6"/>
    <w:rsid w:val="00745DFA"/>
    <w:rsid w:val="00806D14"/>
    <w:rsid w:val="00815501"/>
    <w:rsid w:val="008B5BF8"/>
    <w:rsid w:val="008D18A3"/>
    <w:rsid w:val="00907E8B"/>
    <w:rsid w:val="00952F55"/>
    <w:rsid w:val="0096518D"/>
    <w:rsid w:val="00980869"/>
    <w:rsid w:val="009A143C"/>
    <w:rsid w:val="009A4662"/>
    <w:rsid w:val="00A553E3"/>
    <w:rsid w:val="00AA325E"/>
    <w:rsid w:val="00AD30F4"/>
    <w:rsid w:val="00B23B85"/>
    <w:rsid w:val="00BD11A3"/>
    <w:rsid w:val="00BE58CB"/>
    <w:rsid w:val="00C513A2"/>
    <w:rsid w:val="00C61D97"/>
    <w:rsid w:val="00D1618C"/>
    <w:rsid w:val="00D57E87"/>
    <w:rsid w:val="00D83323"/>
    <w:rsid w:val="00DC085C"/>
    <w:rsid w:val="00DE1701"/>
    <w:rsid w:val="00DE388B"/>
    <w:rsid w:val="00DE4EF4"/>
    <w:rsid w:val="00DF18A8"/>
    <w:rsid w:val="00E750B4"/>
    <w:rsid w:val="00EA23E7"/>
    <w:rsid w:val="00F7463D"/>
    <w:rsid w:val="00FB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E061F"/>
  <w15:chartTrackingRefBased/>
  <w15:docId w15:val="{2EEC8A5C-BE7C-411C-8147-81CB9586E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942"/>
  </w:style>
  <w:style w:type="paragraph" w:styleId="1">
    <w:name w:val="heading 1"/>
    <w:basedOn w:val="a"/>
    <w:next w:val="a"/>
    <w:link w:val="10"/>
    <w:uiPriority w:val="9"/>
    <w:qFormat/>
    <w:rsid w:val="00F746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link w:val="12"/>
    <w:qFormat/>
    <w:rsid w:val="00F7463D"/>
    <w:pPr>
      <w:pageBreakBefore/>
    </w:pPr>
    <w:rPr>
      <w:rFonts w:ascii="Times New Roman" w:hAnsi="Times New Roman"/>
      <w:sz w:val="28"/>
    </w:rPr>
  </w:style>
  <w:style w:type="character" w:customStyle="1" w:styleId="12">
    <w:name w:val="Стиль1 Знак"/>
    <w:basedOn w:val="10"/>
    <w:link w:val="11"/>
    <w:rsid w:val="00F7463D"/>
    <w:rPr>
      <w:rFonts w:ascii="Times New Roman" w:eastAsiaTheme="majorEastAsia" w:hAnsi="Times New Roman" w:cstheme="majorBidi"/>
      <w:color w:val="2E74B5" w:themeColor="accent1" w:themeShade="BF"/>
      <w:sz w:val="28"/>
      <w:szCs w:val="32"/>
    </w:rPr>
  </w:style>
  <w:style w:type="character" w:customStyle="1" w:styleId="10">
    <w:name w:val="Заголовок 1 Знак"/>
    <w:basedOn w:val="a0"/>
    <w:link w:val="1"/>
    <w:uiPriority w:val="9"/>
    <w:rsid w:val="00F746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214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D06"/>
  </w:style>
  <w:style w:type="paragraph" w:styleId="a5">
    <w:name w:val="footer"/>
    <w:basedOn w:val="a"/>
    <w:link w:val="a6"/>
    <w:uiPriority w:val="99"/>
    <w:unhideWhenUsed/>
    <w:rsid w:val="00214D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D06"/>
  </w:style>
  <w:style w:type="character" w:styleId="a7">
    <w:name w:val="Hyperlink"/>
    <w:basedOn w:val="a0"/>
    <w:uiPriority w:val="99"/>
    <w:unhideWhenUsed/>
    <w:rsid w:val="0061510E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32120F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8B5BF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B5BF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B5BF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B5BF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B5BF8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8B5B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B5B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64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0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09725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83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104393">
                              <w:marLeft w:val="240"/>
                              <w:marRight w:val="660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83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0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6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92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0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84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6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399135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32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871941">
                              <w:marLeft w:val="240"/>
                              <w:marRight w:val="660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359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426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22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0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6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14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07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04936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10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943488">
                              <w:marLeft w:val="240"/>
                              <w:marRight w:val="660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705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175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8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03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1574</Words>
  <Characters>8975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2026-01-16T13:45:00Z</dcterms:created>
  <dcterms:modified xsi:type="dcterms:W3CDTF">2026-01-16T13:45:00Z</dcterms:modified>
</cp:coreProperties>
</file>