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2562B" w14:textId="77777777" w:rsidR="005335EF" w:rsidRPr="00CC681F" w:rsidRDefault="005335EF" w:rsidP="005335EF">
      <w:pPr>
        <w:pStyle w:val="ac"/>
        <w:spacing w:beforeAutospacing="0"/>
        <w:rPr>
          <w:sz w:val="28"/>
          <w:szCs w:val="28"/>
          <w:lang w:val="ru-RU"/>
        </w:rPr>
      </w:pPr>
    </w:p>
    <w:p w14:paraId="29E09719" w14:textId="77777777" w:rsidR="005335EF" w:rsidRDefault="005335EF" w:rsidP="0053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город Выкса</w:t>
      </w:r>
    </w:p>
    <w:p w14:paraId="28116E01" w14:textId="31685B04" w:rsidR="005335EF" w:rsidRDefault="005335EF" w:rsidP="0053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ОБРАЗОВАТЕЛЬНОЕУЧРЕЖДЕНИЕ</w:t>
      </w:r>
    </w:p>
    <w:p w14:paraId="3FB5E0A0" w14:textId="77777777" w:rsidR="005335EF" w:rsidRDefault="005335EF" w:rsidP="0053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№ 21 «Росинка»</w:t>
      </w:r>
    </w:p>
    <w:p w14:paraId="3F771FCF" w14:textId="77777777" w:rsidR="005335EF" w:rsidRDefault="005335EF" w:rsidP="005335EF">
      <w:pPr>
        <w:widowControl w:val="0"/>
        <w:pBdr>
          <w:bottom w:val="single" w:sz="12" w:space="1" w:color="auto"/>
        </w:pBdr>
        <w:spacing w:after="0" w:line="480" w:lineRule="auto"/>
        <w:ind w:left="23" w:firstLine="692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zh-CN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zh-CN" w:eastAsia="zh-CN"/>
        </w:rPr>
        <w:t>607060, г.Выкса, ул. Чкалова зд. 1, 8(83177) 3 – 04-03,</w:t>
      </w:r>
    </w:p>
    <w:p w14:paraId="580C1F31" w14:textId="77777777" w:rsidR="005335EF" w:rsidRDefault="005335EF" w:rsidP="005335EF">
      <w:pPr>
        <w:widowControl w:val="0"/>
        <w:pBdr>
          <w:bottom w:val="single" w:sz="12" w:space="1" w:color="auto"/>
        </w:pBdr>
        <w:spacing w:after="0" w:line="480" w:lineRule="auto"/>
        <w:ind w:left="23" w:firstLine="692"/>
        <w:jc w:val="center"/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zh-CN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zh-CN" w:eastAsia="zh-CN"/>
        </w:rPr>
        <w:t xml:space="preserve">Электронная почта: </w:t>
      </w:r>
      <w:proofErr w:type="spellStart"/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en-US" w:eastAsia="zh-CN"/>
        </w:rPr>
        <w:t>mdou</w:t>
      </w:r>
      <w:proofErr w:type="spellEnd"/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zh-CN" w:eastAsia="zh-CN"/>
        </w:rPr>
        <w:t xml:space="preserve"> _</w:t>
      </w:r>
      <w:proofErr w:type="spellStart"/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en-US" w:eastAsia="zh-CN"/>
        </w:rPr>
        <w:t>rosinka</w:t>
      </w:r>
      <w:proofErr w:type="spellEnd"/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zh-CN" w:eastAsia="zh-CN"/>
        </w:rPr>
        <w:t>@</w:t>
      </w:r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en-US" w:eastAsia="zh-CN"/>
        </w:rPr>
        <w:t>mail</w:t>
      </w:r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zh-CN" w:eastAsia="zh-CN"/>
        </w:rPr>
        <w:t>.</w:t>
      </w:r>
      <w:proofErr w:type="spellStart"/>
      <w:r>
        <w:rPr>
          <w:rFonts w:ascii="Times New Roman" w:eastAsia="Times New Roman" w:hAnsi="Times New Roman" w:cs="Times New Roman"/>
          <w:color w:val="4472C4"/>
          <w:sz w:val="28"/>
          <w:szCs w:val="28"/>
          <w:shd w:val="clear" w:color="auto" w:fill="FFFFFF"/>
          <w:lang w:val="en-US" w:eastAsia="zh-CN"/>
        </w:rPr>
        <w:t>ru</w:t>
      </w:r>
      <w:proofErr w:type="spellEnd"/>
    </w:p>
    <w:p w14:paraId="64157038" w14:textId="77777777" w:rsidR="005335EF" w:rsidRDefault="005335EF" w:rsidP="005335EF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val="zh-CN" w:eastAsia="ru-RU"/>
        </w:rPr>
      </w:pPr>
    </w:p>
    <w:p w14:paraId="257EF0E2" w14:textId="77777777" w:rsidR="005335EF" w:rsidRDefault="005335EF" w:rsidP="005335EF">
      <w:pPr>
        <w:rPr>
          <w:lang w:val="zh-CN"/>
        </w:rPr>
      </w:pPr>
    </w:p>
    <w:p w14:paraId="11EBCE18" w14:textId="77777777" w:rsidR="005335EF" w:rsidRDefault="005335EF" w:rsidP="005335EF"/>
    <w:p w14:paraId="1E4E26D8" w14:textId="77777777" w:rsidR="005335EF" w:rsidRDefault="005335EF" w:rsidP="005335EF"/>
    <w:p w14:paraId="3734E1D2" w14:textId="77777777" w:rsidR="005335EF" w:rsidRDefault="005335EF" w:rsidP="005335EF"/>
    <w:p w14:paraId="02C7F55B" w14:textId="77777777" w:rsidR="005335EF" w:rsidRDefault="005335EF" w:rsidP="005335EF"/>
    <w:p w14:paraId="4C1C6326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jc w:val="center"/>
        <w:rPr>
          <w:rFonts w:ascii="Calibri" w:hAnsi="Calibri" w:cs="Calibri"/>
          <w:color w:val="000000"/>
          <w:sz w:val="36"/>
          <w:szCs w:val="36"/>
          <w:lang w:val="ru-RU"/>
        </w:rPr>
      </w:pPr>
      <w:r w:rsidRPr="00CC681F">
        <w:rPr>
          <w:b/>
          <w:bCs/>
          <w:color w:val="000000"/>
          <w:sz w:val="36"/>
          <w:szCs w:val="36"/>
          <w:shd w:val="clear" w:color="auto" w:fill="FFFFFF"/>
          <w:lang w:val="ru-RU"/>
        </w:rPr>
        <w:t>Проект на тему:</w:t>
      </w:r>
    </w:p>
    <w:p w14:paraId="78148065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jc w:val="center"/>
        <w:rPr>
          <w:rFonts w:ascii="Calibri" w:hAnsi="Calibri" w:cs="Calibri"/>
          <w:color w:val="000000"/>
          <w:sz w:val="36"/>
          <w:szCs w:val="36"/>
          <w:lang w:val="ru-RU"/>
        </w:rPr>
      </w:pPr>
      <w:r w:rsidRPr="00CC681F">
        <w:rPr>
          <w:b/>
          <w:bCs/>
          <w:color w:val="000000"/>
          <w:sz w:val="36"/>
          <w:szCs w:val="36"/>
          <w:shd w:val="clear" w:color="auto" w:fill="FFFFFF"/>
          <w:lang w:val="ru-RU"/>
        </w:rPr>
        <w:t>«Путешествие в прошлое города»</w:t>
      </w:r>
    </w:p>
    <w:p w14:paraId="458EA07F" w14:textId="77777777" w:rsidR="005335EF" w:rsidRDefault="005335EF" w:rsidP="005335EF"/>
    <w:p w14:paraId="0BB00115" w14:textId="77777777" w:rsidR="005335EF" w:rsidRDefault="005335EF" w:rsidP="005335EF"/>
    <w:p w14:paraId="7A26270A" w14:textId="77777777" w:rsidR="005335EF" w:rsidRDefault="005335EF" w:rsidP="005335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B4B57A" w14:textId="77777777" w:rsidR="005335EF" w:rsidRDefault="005335EF" w:rsidP="005335EF"/>
    <w:p w14:paraId="43A2D320" w14:textId="77777777" w:rsidR="005335EF" w:rsidRDefault="005335EF" w:rsidP="005335EF"/>
    <w:p w14:paraId="588A493E" w14:textId="77777777" w:rsidR="005335EF" w:rsidRDefault="005335EF" w:rsidP="005335EF"/>
    <w:p w14:paraId="4C28A877" w14:textId="77777777" w:rsidR="005335EF" w:rsidRDefault="005335EF" w:rsidP="005335EF"/>
    <w:p w14:paraId="4ED3A802" w14:textId="77777777" w:rsidR="005335EF" w:rsidRDefault="005335EF" w:rsidP="005335EF"/>
    <w:p w14:paraId="28E13935" w14:textId="77777777" w:rsidR="005335EF" w:rsidRDefault="005335EF" w:rsidP="005335EF"/>
    <w:p w14:paraId="635C6FFB" w14:textId="77777777" w:rsidR="005335EF" w:rsidRDefault="005335EF" w:rsidP="005335EF"/>
    <w:p w14:paraId="6C40E631" w14:textId="77777777" w:rsidR="005335EF" w:rsidRDefault="005335EF" w:rsidP="00533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Выполнил воспитатель: Гладышева О.С.</w:t>
      </w:r>
    </w:p>
    <w:p w14:paraId="10CBE93A" w14:textId="77777777" w:rsidR="005335EF" w:rsidRDefault="005335EF" w:rsidP="005335EF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79BF209F" w14:textId="77777777" w:rsidR="005335EF" w:rsidRDefault="005335EF" w:rsidP="005335EF">
      <w:pPr>
        <w:jc w:val="center"/>
        <w:rPr>
          <w:sz w:val="28"/>
          <w:szCs w:val="28"/>
        </w:rPr>
      </w:pPr>
    </w:p>
    <w:p w14:paraId="345369B3" w14:textId="77777777" w:rsidR="005335EF" w:rsidRDefault="005335EF" w:rsidP="00533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</w:t>
      </w:r>
    </w:p>
    <w:p w14:paraId="7F0ACE44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5C980987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4FB25F93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09097AF3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lastRenderedPageBreak/>
        <w:t>Участники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>: дети 6-7 лет, воспитател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ь, педагог-психолог, 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 xml:space="preserve">родители подготовительной группы </w:t>
      </w:r>
    </w:p>
    <w:p w14:paraId="4BBE6902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Вид проекта</w:t>
      </w:r>
      <w:r w:rsidRPr="00CC681F">
        <w:rPr>
          <w:rFonts w:eastAsia="Helvetica"/>
          <w:i/>
          <w:iCs/>
          <w:color w:val="000000" w:themeColor="text1"/>
          <w:sz w:val="28"/>
          <w:szCs w:val="28"/>
          <w:shd w:val="clear" w:color="auto" w:fill="FFFFFF"/>
          <w:lang w:val="ru-RU"/>
        </w:rPr>
        <w:t>: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групповой</w:t>
      </w:r>
    </w:p>
    <w:p w14:paraId="62CF5C6C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333333"/>
          <w:sz w:val="28"/>
          <w:szCs w:val="28"/>
          <w:shd w:val="clear" w:color="auto" w:fill="FFFFFF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Тип проекта: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познавательно-творческий</w:t>
      </w:r>
    </w:p>
    <w:p w14:paraId="48198E40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По длительности: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 xml:space="preserve">краткосрочный </w:t>
      </w:r>
      <w:proofErr w:type="gramStart"/>
      <w:r w:rsidRPr="00CC681F">
        <w:rPr>
          <w:color w:val="000000"/>
          <w:sz w:val="28"/>
          <w:szCs w:val="28"/>
          <w:shd w:val="clear" w:color="auto" w:fill="FFFFFF"/>
          <w:lang w:val="ru-RU"/>
        </w:rPr>
        <w:t>( месяц</w:t>
      </w:r>
      <w:proofErr w:type="gramEnd"/>
      <w:r w:rsidRPr="00CC681F">
        <w:rPr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17730020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Актуальность.</w:t>
      </w:r>
    </w:p>
    <w:p w14:paraId="31D87B0E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>Краеведение на сегодняшний день становится очень важным звеном в развитии ребенка – дошкольника. О важности данной проблемы говорится в целом ряде документов, в том числе, в Законе Российской Федерации «Об образовании», один из целевых ориентиров которого направлен на защиту национальных культур и региональных культурных традиций.</w:t>
      </w:r>
    </w:p>
    <w:p w14:paraId="58F5A119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>Ребенок с момента рождения инстинктивно и естественно привыкает к окружающей его среде, природе и культуре. Таким образом, формирование у дошкольников любви к Родине с раннего периода следует считать этапом накопления ими социального опыта жизни в условиях малой родины, усвоения принятых норм поведения, взаимоотношений, приобщения к миру родной культуры.</w:t>
      </w:r>
    </w:p>
    <w:p w14:paraId="62323431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 xml:space="preserve">Основываясь на интересах детей, педагог должен создать увлекательный мир познания, который бы помогал проявлению самостоятельного исследовательского интереса, желания заняться продуктивной и творческой деятельностью, чтобы больше узнать об объекте исследования, в данном проекте - о родном городе </w:t>
      </w:r>
      <w:r>
        <w:rPr>
          <w:color w:val="000000"/>
          <w:sz w:val="28"/>
          <w:szCs w:val="28"/>
          <w:shd w:val="clear" w:color="auto" w:fill="FFFFFF"/>
          <w:lang w:val="ru-RU"/>
        </w:rPr>
        <w:t>Выкса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B091C29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>Детьми задавалось много вопросов:</w:t>
      </w:r>
    </w:p>
    <w:p w14:paraId="678A1AFF" w14:textId="77777777" w:rsidR="005335E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>Как появился наш город?</w:t>
      </w:r>
    </w:p>
    <w:p w14:paraId="383A9B21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Chars="200" w:firstLine="5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color w:val="000000"/>
          <w:sz w:val="28"/>
          <w:szCs w:val="28"/>
          <w:shd w:val="clear" w:color="auto" w:fill="FFFFFF"/>
          <w:lang w:val="ru-RU"/>
        </w:rPr>
        <w:t>Почему улицы носят такие названия?</w:t>
      </w:r>
    </w:p>
    <w:p w14:paraId="3B5E0972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 xml:space="preserve">Так как метод проектов позволяет детям дошкольного возраста усвоить сложный материал, через совместный поиск решения проблемы, 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педагог-психолог и я 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>воспитател</w:t>
      </w:r>
      <w:r>
        <w:rPr>
          <w:color w:val="000000"/>
          <w:sz w:val="28"/>
          <w:szCs w:val="28"/>
          <w:shd w:val="clear" w:color="auto" w:fill="FFFFFF"/>
          <w:lang w:val="ru-RU"/>
        </w:rPr>
        <w:t>ь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 xml:space="preserve"> группы решили реализовать проект «Путешествие в прошлое города».</w:t>
      </w:r>
    </w:p>
    <w:p w14:paraId="219D26B1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Цель проекта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>:</w:t>
      </w:r>
    </w:p>
    <w:p w14:paraId="24E22AB2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ascii="Helvetica" w:eastAsia="Helvetica" w:hAnsi="Helvetica" w:cs="Helvetica"/>
          <w:color w:val="333333"/>
          <w:sz w:val="21"/>
          <w:szCs w:val="21"/>
          <w:lang w:val="ru-RU"/>
        </w:rPr>
      </w:pPr>
      <w:r>
        <w:rPr>
          <w:rFonts w:eastAsia="Helvetica"/>
          <w:sz w:val="28"/>
          <w:szCs w:val="28"/>
          <w:shd w:val="clear" w:color="auto" w:fill="FFFFFF"/>
          <w:lang w:val="ru-RU"/>
        </w:rPr>
        <w:t>Р</w:t>
      </w:r>
      <w:r w:rsidRPr="00CC681F">
        <w:rPr>
          <w:rFonts w:eastAsia="Helvetica"/>
          <w:sz w:val="28"/>
          <w:szCs w:val="28"/>
          <w:shd w:val="clear" w:color="auto" w:fill="FFFFFF"/>
          <w:lang w:val="ru-RU"/>
        </w:rPr>
        <w:t xml:space="preserve">асширение знаний детей о родном городе; - приобщение к истории и культуре родного города, местным </w:t>
      </w:r>
      <w:proofErr w:type="gramStart"/>
      <w:r w:rsidRPr="00CC681F">
        <w:rPr>
          <w:rFonts w:eastAsia="Helvetica"/>
          <w:sz w:val="28"/>
          <w:szCs w:val="28"/>
          <w:shd w:val="clear" w:color="auto" w:fill="FFFFFF"/>
          <w:lang w:val="ru-RU"/>
        </w:rPr>
        <w:t>достопримечательностям;-</w:t>
      </w:r>
      <w:proofErr w:type="gramEnd"/>
      <w:r w:rsidRPr="00CC681F">
        <w:rPr>
          <w:rFonts w:eastAsia="Helvetica"/>
          <w:sz w:val="28"/>
          <w:szCs w:val="28"/>
          <w:shd w:val="clear" w:color="auto" w:fill="FFFFFF"/>
          <w:lang w:val="ru-RU"/>
        </w:rPr>
        <w:t xml:space="preserve"> воспитания любви, уважения и привязанности к своей малой Родине.</w:t>
      </w:r>
    </w:p>
    <w:p w14:paraId="138CB2B4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Задачи:</w:t>
      </w:r>
    </w:p>
    <w:p w14:paraId="17B0542C" w14:textId="77777777" w:rsidR="005335EF" w:rsidRDefault="005335EF" w:rsidP="005335EF">
      <w:pPr>
        <w:shd w:val="clear" w:color="auto" w:fill="FFFFFF"/>
        <w:spacing w:before="30" w:after="30" w:line="15" w:lineRule="atLeast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-Дать знания детям о родном городе, его истории, символике, достопримечательностях. Формировать умение рассуждать, аргументировать, пользоваться речью-доказательством.</w:t>
      </w:r>
    </w:p>
    <w:p w14:paraId="6299D8F9" w14:textId="77777777" w:rsidR="005335EF" w:rsidRDefault="005335EF" w:rsidP="005335EF">
      <w:pPr>
        <w:shd w:val="clear" w:color="auto" w:fill="FFFFFF"/>
        <w:spacing w:before="30" w:after="30" w:line="15" w:lineRule="atLeast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-Развивать связную речь детей; обогатить и активизировать словарь детей. Вызвать интерес к истории своего города, уважение к людям труда.</w:t>
      </w:r>
    </w:p>
    <w:p w14:paraId="4325C31D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C681F">
        <w:rPr>
          <w:color w:val="000000"/>
          <w:sz w:val="28"/>
          <w:szCs w:val="28"/>
          <w:shd w:val="clear" w:color="auto" w:fill="FFFFFF"/>
          <w:lang w:val="ru-RU"/>
        </w:rPr>
        <w:t>Воспитывать чувство гордости за своих земляков, эмоционально-ценностное отношение к краю. Воспитывать интерес детей к исследовательской деятельности.</w:t>
      </w:r>
    </w:p>
    <w:p w14:paraId="1ABB16A4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ascii="sans-serif" w:eastAsia="sans-serif" w:hAnsi="sans-serif" w:cs="sans-serif"/>
          <w:color w:val="000000"/>
          <w:sz w:val="21"/>
          <w:szCs w:val="21"/>
          <w:shd w:val="clear" w:color="auto" w:fill="FFFFFF"/>
          <w:lang w:val="ru-RU"/>
        </w:rPr>
      </w:pPr>
      <w:r w:rsidRPr="00CC681F"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  <w:lastRenderedPageBreak/>
        <w:t>Форма организации:</w:t>
      </w:r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образовательные ситуации и занятия, экскурсии, праздники, развлечения, беседы</w:t>
      </w:r>
      <w:r w:rsidRPr="00CC681F">
        <w:rPr>
          <w:rFonts w:ascii="sans-serif" w:eastAsia="sans-serif" w:hAnsi="sans-serif" w:cs="sans-serif"/>
          <w:color w:val="000000"/>
          <w:sz w:val="21"/>
          <w:szCs w:val="21"/>
          <w:shd w:val="clear" w:color="auto" w:fill="FFFFFF"/>
          <w:lang w:val="ru-RU"/>
        </w:rPr>
        <w:t>.</w:t>
      </w:r>
    </w:p>
    <w:p w14:paraId="166042A9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  <w:t>Гипотеза проекта</w:t>
      </w:r>
      <w:r w:rsidRPr="00CC681F"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05E9FFE6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color w:val="000000"/>
          <w:sz w:val="28"/>
          <w:szCs w:val="28"/>
          <w:lang w:val="ru-RU"/>
        </w:rPr>
      </w:pPr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В результате целенаправленной и системной работы по расширению знаний детей о своём родном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 w:rsidRPr="00CC681F"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  <w:t>городе</w:t>
      </w:r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осуществляется приобщение дошкольников к истории и культуре родного края, местным достопримечательностям, воспитываются любовь </w:t>
      </w:r>
    </w:p>
    <w:p w14:paraId="7D0ADE5D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ascii="Calibri" w:hAnsi="Calibri" w:cs="Calibri"/>
          <w:color w:val="FF0000"/>
          <w:sz w:val="22"/>
          <w:szCs w:val="22"/>
          <w:lang w:val="ru-RU"/>
        </w:rPr>
      </w:pPr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и уважение, а </w:t>
      </w:r>
      <w:proofErr w:type="gramStart"/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так же</w:t>
      </w:r>
      <w:proofErr w:type="gramEnd"/>
      <w:r w:rsidRPr="00CC68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привязанность к своей малой Родине. Благодаря этому осуществляется комплексный подход к воспитанию детей в духе патриотизма</w:t>
      </w:r>
      <w:r w:rsidRPr="00CC681F">
        <w:rPr>
          <w:rFonts w:ascii="sans-serif" w:eastAsia="sans-serif" w:hAnsi="sans-serif" w:cs="sans-serif"/>
          <w:color w:val="000000"/>
          <w:sz w:val="21"/>
          <w:szCs w:val="21"/>
          <w:shd w:val="clear" w:color="auto" w:fill="FFFFFF"/>
          <w:lang w:val="ru-RU"/>
        </w:rPr>
        <w:t>.</w:t>
      </w:r>
    </w:p>
    <w:p w14:paraId="25017E63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</w:p>
    <w:p w14:paraId="455A6552" w14:textId="77777777" w:rsidR="005335EF" w:rsidRPr="00CC681F" w:rsidRDefault="005335EF" w:rsidP="005335EF">
      <w:pPr>
        <w:pStyle w:val="ac"/>
        <w:shd w:val="clear" w:color="auto" w:fill="FFFFFF"/>
        <w:spacing w:beforeAutospacing="0" w:afterAutospacing="0" w:line="15" w:lineRule="atLeast"/>
        <w:ind w:firstLineChars="500" w:firstLine="1405"/>
        <w:rPr>
          <w:rFonts w:ascii="Calibri" w:hAnsi="Calibri" w:cs="Calibri"/>
          <w:color w:val="000000"/>
          <w:sz w:val="28"/>
          <w:szCs w:val="28"/>
          <w:lang w:val="ru-RU"/>
        </w:rPr>
      </w:pPr>
      <w:r w:rsidRPr="00CC681F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Содержание работы над проектом по этапам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3"/>
        <w:gridCol w:w="2732"/>
        <w:gridCol w:w="1929"/>
      </w:tblGrid>
      <w:tr w:rsidR="005335EF" w14:paraId="631B48B2" w14:textId="77777777" w:rsidTr="005335EF">
        <w:trPr>
          <w:trHeight w:val="540"/>
        </w:trPr>
        <w:tc>
          <w:tcPr>
            <w:tcW w:w="29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DCDF6" w14:textId="77777777" w:rsidR="005335EF" w:rsidRDefault="005335EF" w:rsidP="00783929">
            <w:pPr>
              <w:pStyle w:val="ac"/>
              <w:spacing w:beforeAutospacing="0" w:afterAutospacing="0" w:line="15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Содержание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321AC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Ответственные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        </w:t>
            </w:r>
          </w:p>
        </w:tc>
        <w:tc>
          <w:tcPr>
            <w:tcW w:w="1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F8C04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Сроки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выполнения</w:t>
            </w:r>
            <w:proofErr w:type="spellEnd"/>
          </w:p>
        </w:tc>
      </w:tr>
      <w:tr w:rsidR="005335EF" w14:paraId="0790C763" w14:textId="77777777" w:rsidTr="005335EF">
        <w:trPr>
          <w:trHeight w:val="32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0CD4D" w14:textId="77777777" w:rsidR="005335EF" w:rsidRDefault="005335EF" w:rsidP="00783929">
            <w:pPr>
              <w:pStyle w:val="ac"/>
              <w:spacing w:beforeAutospacing="0" w:afterAutospacing="0" w:line="15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– й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этап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работы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подготовительный</w:t>
            </w:r>
            <w:proofErr w:type="spellEnd"/>
          </w:p>
        </w:tc>
      </w:tr>
      <w:tr w:rsidR="005335EF" w14:paraId="1342EC63" w14:textId="77777777" w:rsidTr="005335EF">
        <w:trPr>
          <w:trHeight w:val="1220"/>
        </w:trPr>
        <w:tc>
          <w:tcPr>
            <w:tcW w:w="29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DCE38" w14:textId="77777777" w:rsidR="005335EF" w:rsidRDefault="005335EF" w:rsidP="00783929">
            <w:pPr>
              <w:spacing w:before="30" w:after="30" w:line="15" w:lineRule="atLeast"/>
              <w:ind w:right="10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накопление методических материалов, рекомендаций по проблеме.</w:t>
            </w:r>
          </w:p>
          <w:p w14:paraId="561D2F75" w14:textId="77777777" w:rsidR="005335EF" w:rsidRDefault="005335EF" w:rsidP="00783929">
            <w:pPr>
              <w:spacing w:before="30" w:after="30" w:line="15" w:lineRule="atLeast"/>
              <w:ind w:right="10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Диагностика по выявлению знаний детей о своем городе. </w:t>
            </w:r>
          </w:p>
          <w:p w14:paraId="38B271AC" w14:textId="77777777" w:rsidR="005335EF" w:rsidRDefault="005335EF" w:rsidP="00783929">
            <w:pPr>
              <w:spacing w:before="30" w:after="30" w:line="15" w:lineRule="atLeast"/>
              <w:ind w:right="10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и изучение соответствующей литературы.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FA8FB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</w:rPr>
              <w:t>Воспитател</w:t>
            </w:r>
            <w:proofErr w:type="spellEnd"/>
            <w:r>
              <w:rPr>
                <w:color w:val="000000"/>
                <w:lang w:val="ru-RU"/>
              </w:rPr>
              <w:t>ь. г</w:t>
            </w:r>
          </w:p>
        </w:tc>
        <w:tc>
          <w:tcPr>
            <w:tcW w:w="1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26253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lang w:val="ru-RU"/>
              </w:rPr>
              <w:t>Ноябрь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ru-RU"/>
              </w:rPr>
              <w:t>декабрь</w:t>
            </w:r>
            <w:r>
              <w:rPr>
                <w:color w:val="000000"/>
              </w:rPr>
              <w:t xml:space="preserve"> 202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  <w:tr w:rsidR="005335EF" w14:paraId="26FC690F" w14:textId="77777777" w:rsidTr="005335EF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34A77" w14:textId="77777777" w:rsidR="005335EF" w:rsidRPr="00CC681F" w:rsidRDefault="005335EF" w:rsidP="00783929">
            <w:pPr>
              <w:pStyle w:val="ac"/>
              <w:spacing w:beforeAutospacing="0" w:afterAutospacing="0" w:line="15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C681F">
              <w:rPr>
                <w:b/>
                <w:bCs/>
                <w:color w:val="000000"/>
                <w:sz w:val="28"/>
                <w:szCs w:val="28"/>
                <w:lang w:val="ru-RU"/>
              </w:rPr>
              <w:t>2-й этап работы с детьми – основной</w:t>
            </w:r>
          </w:p>
        </w:tc>
      </w:tr>
      <w:tr w:rsidR="005335EF" w14:paraId="4A98F73E" w14:textId="77777777" w:rsidTr="005335EF">
        <w:trPr>
          <w:trHeight w:val="660"/>
        </w:trPr>
        <w:tc>
          <w:tcPr>
            <w:tcW w:w="29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73645" w14:textId="77777777" w:rsidR="005335EF" w:rsidRPr="005335EF" w:rsidRDefault="005335EF" w:rsidP="00783929">
            <w:pPr>
              <w:pStyle w:val="ac"/>
              <w:spacing w:beforeAutospacing="0" w:after="150" w:afterAutospacing="0"/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</w:pPr>
            <w:r w:rsidRPr="00CC681F">
              <w:rPr>
                <w:b/>
                <w:bCs/>
                <w:color w:val="000000"/>
                <w:sz w:val="28"/>
                <w:szCs w:val="28"/>
                <w:lang w:val="ru-RU"/>
              </w:rPr>
              <w:t>Беседы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C681F">
              <w:rPr>
                <w:b/>
                <w:bCs/>
                <w:color w:val="000000"/>
                <w:sz w:val="28"/>
                <w:szCs w:val="28"/>
                <w:lang w:val="ru-RU"/>
              </w:rPr>
              <w:t>и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C681F">
              <w:rPr>
                <w:b/>
                <w:bCs/>
                <w:color w:val="000000"/>
                <w:sz w:val="28"/>
                <w:szCs w:val="28"/>
                <w:lang w:val="ru-RU"/>
              </w:rPr>
              <w:t>презентации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«Откуда появил</w:t>
            </w:r>
            <w:r>
              <w:rPr>
                <w:color w:val="000000"/>
                <w:sz w:val="28"/>
                <w:szCs w:val="28"/>
                <w:lang w:val="ru-RU"/>
              </w:rPr>
              <w:t>ось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железо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 xml:space="preserve">. Труд </w:t>
            </w:r>
            <w:r>
              <w:rPr>
                <w:color w:val="000000"/>
                <w:sz w:val="28"/>
                <w:szCs w:val="28"/>
                <w:lang w:val="ru-RU"/>
              </w:rPr>
              <w:t>рудокопов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», «Интересные названия улиц родного города», «Что было на месте города в прошлом»</w:t>
            </w:r>
            <w:r w:rsidRPr="00CC681F">
              <w:rPr>
                <w:rFonts w:eastAsia="Helvetica"/>
                <w:color w:val="333333"/>
                <w:sz w:val="28"/>
                <w:szCs w:val="28"/>
                <w:lang w:val="ru-RU"/>
              </w:rPr>
              <w:t xml:space="preserve"> </w:t>
            </w:r>
            <w:r w:rsidRPr="00CC681F"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«Путешествие в </w:t>
            </w:r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историю Выксунской </w:t>
            </w:r>
            <w:proofErr w:type="gramStart"/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>игрушки</w:t>
            </w:r>
            <w:r w:rsidRPr="005335EF"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 »</w:t>
            </w:r>
            <w:proofErr w:type="gramEnd"/>
          </w:p>
          <w:p w14:paraId="78C9DC64" w14:textId="77777777" w:rsidR="005335EF" w:rsidRDefault="005335EF" w:rsidP="00783929">
            <w:pPr>
              <w:pStyle w:val="ac"/>
              <w:spacing w:beforeAutospacing="0" w:after="150" w:afterAutospacing="0"/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</w:pPr>
            <w:r w:rsidRPr="00CC681F">
              <w:rPr>
                <w:rFonts w:eastAsia="Helvetica"/>
                <w:b/>
                <w:bCs/>
                <w:color w:val="000000" w:themeColor="text1"/>
                <w:sz w:val="28"/>
                <w:szCs w:val="28"/>
                <w:lang w:val="ru-RU"/>
              </w:rPr>
              <w:t>Д/и</w:t>
            </w:r>
            <w:r w:rsidRPr="00CC681F"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>« Собери</w:t>
            </w:r>
            <w:proofErr w:type="gramEnd"/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 картинку о городе Выкса», </w:t>
            </w:r>
            <w:r w:rsidRPr="00CC681F"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>«Народные промыслы»</w:t>
            </w:r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>, «Прошлое, настоящее вещей»</w:t>
            </w:r>
          </w:p>
          <w:p w14:paraId="7318D4AC" w14:textId="77777777" w:rsidR="005335EF" w:rsidRPr="00CC681F" w:rsidRDefault="005335EF" w:rsidP="00783929">
            <w:pPr>
              <w:pStyle w:val="ac"/>
              <w:spacing w:beforeAutospacing="0" w:after="150" w:afterAutospacing="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Занятие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СКР. ПР </w:t>
            </w:r>
            <w:r w:rsidRPr="00CC681F"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>«Знакомство дошкольников с бытом и предметами утвари русской избы»</w:t>
            </w:r>
            <w:r>
              <w:rPr>
                <w:rFonts w:eastAsia="Helvetica"/>
                <w:color w:val="000000" w:themeColor="text1"/>
                <w:sz w:val="28"/>
                <w:szCs w:val="28"/>
                <w:lang w:val="ru-RU"/>
              </w:rPr>
              <w:t xml:space="preserve"> (путешествие в прошлое) на уровне ДОУ.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ХЭР 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(рисование) «</w:t>
            </w:r>
            <w:r>
              <w:rPr>
                <w:color w:val="000000"/>
                <w:sz w:val="28"/>
                <w:szCs w:val="28"/>
                <w:lang w:val="ru-RU"/>
              </w:rPr>
              <w:t>Н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ародн</w:t>
            </w:r>
            <w:r>
              <w:rPr>
                <w:color w:val="000000"/>
                <w:sz w:val="28"/>
                <w:szCs w:val="28"/>
                <w:lang w:val="ru-RU"/>
              </w:rPr>
              <w:t>ое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C681F">
              <w:rPr>
                <w:color w:val="000000"/>
                <w:sz w:val="28"/>
                <w:szCs w:val="28"/>
                <w:lang w:val="ru-RU"/>
              </w:rPr>
              <w:t>промысл</w:t>
            </w:r>
            <w:r>
              <w:rPr>
                <w:color w:val="000000"/>
                <w:sz w:val="28"/>
                <w:szCs w:val="28"/>
                <w:lang w:val="ru-RU"/>
              </w:rPr>
              <w:t>о</w:t>
            </w:r>
            <w:proofErr w:type="spellEnd"/>
            <w:r w:rsidRPr="00CC681F">
              <w:rPr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color w:val="000000"/>
                <w:sz w:val="28"/>
                <w:szCs w:val="28"/>
                <w:lang w:val="ru-RU"/>
              </w:rPr>
              <w:t>Выксунская игрушка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», (</w:t>
            </w:r>
            <w:r>
              <w:rPr>
                <w:color w:val="000000"/>
                <w:sz w:val="28"/>
                <w:szCs w:val="28"/>
                <w:lang w:val="ru-RU"/>
              </w:rPr>
              <w:t>рисование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>)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  <w:r w:rsidRPr="00CC681F">
              <w:rPr>
                <w:color w:val="000000"/>
                <w:sz w:val="28"/>
                <w:szCs w:val="28"/>
                <w:lang w:val="ru-RU"/>
              </w:rPr>
              <w:t xml:space="preserve"> «Дома на нашей улице»,</w:t>
            </w:r>
          </w:p>
          <w:p w14:paraId="1AA3BD80" w14:textId="77777777" w:rsidR="005335EF" w:rsidRDefault="005335EF" w:rsidP="00783929">
            <w:pPr>
              <w:pStyle w:val="ac"/>
              <w:spacing w:beforeAutospacing="0" w:after="15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Э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кскурсия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color w:val="000000"/>
                <w:sz w:val="28"/>
                <w:szCs w:val="28"/>
              </w:rPr>
              <w:t>музей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Краеведение</w:t>
            </w:r>
            <w:proofErr w:type="spellEnd"/>
            <w:r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9AA73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</w:rPr>
              <w:t>Воспитател</w:t>
            </w:r>
            <w:proofErr w:type="spellEnd"/>
            <w:r>
              <w:rPr>
                <w:color w:val="000000"/>
                <w:lang w:val="ru-RU"/>
              </w:rPr>
              <w:t xml:space="preserve">ь. </w:t>
            </w:r>
          </w:p>
        </w:tc>
        <w:tc>
          <w:tcPr>
            <w:tcW w:w="1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CB42E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>Ноябрь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ru-RU"/>
              </w:rPr>
              <w:t>декабрь</w:t>
            </w:r>
          </w:p>
        </w:tc>
      </w:tr>
      <w:tr w:rsidR="005335EF" w14:paraId="03CAB1C8" w14:textId="77777777" w:rsidTr="005335EF">
        <w:trPr>
          <w:trHeight w:val="28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51D7A5" w14:textId="77777777" w:rsidR="005335EF" w:rsidRPr="00CC681F" w:rsidRDefault="005335EF" w:rsidP="00783929">
            <w:pPr>
              <w:pStyle w:val="ac"/>
              <w:spacing w:beforeAutospacing="0" w:afterAutospacing="0" w:line="15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C681F">
              <w:rPr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3-й этап работы с детьми – заключительный</w:t>
            </w:r>
          </w:p>
        </w:tc>
      </w:tr>
      <w:tr w:rsidR="005335EF" w14:paraId="1C45186C" w14:textId="77777777" w:rsidTr="005335EF">
        <w:trPr>
          <w:trHeight w:val="660"/>
        </w:trPr>
        <w:tc>
          <w:tcPr>
            <w:tcW w:w="29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2FB28" w14:textId="77777777" w:rsidR="005335EF" w:rsidRDefault="005335EF" w:rsidP="00783929">
            <w:pPr>
              <w:numPr>
                <w:ilvl w:val="0"/>
                <w:numId w:val="1"/>
              </w:numPr>
              <w:spacing w:before="30" w:after="30" w:line="15" w:lineRule="atLeast"/>
              <w:ind w:left="0" w:right="6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Подведение итогов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проекта:«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прошлое»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 презентация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 </w:t>
            </w:r>
          </w:p>
          <w:p w14:paraId="7D39FB87" w14:textId="77777777" w:rsidR="005335EF" w:rsidRDefault="005335EF" w:rsidP="00783929">
            <w:pPr>
              <w:numPr>
                <w:ilvl w:val="0"/>
                <w:numId w:val="1"/>
              </w:numPr>
              <w:spacing w:before="30" w:after="30" w:line="15" w:lineRule="atLeast"/>
              <w:ind w:left="0" w:right="6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конкурс рисунков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«Моя улица»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36D9E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</w:rPr>
              <w:t>Воспитател</w:t>
            </w:r>
            <w:proofErr w:type="spellEnd"/>
            <w:r>
              <w:rPr>
                <w:color w:val="000000"/>
                <w:lang w:val="ru-RU"/>
              </w:rPr>
              <w:t xml:space="preserve">ь. </w:t>
            </w:r>
          </w:p>
        </w:tc>
        <w:tc>
          <w:tcPr>
            <w:tcW w:w="1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11EBD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</w:tr>
      <w:tr w:rsidR="005335EF" w14:paraId="5BF340BC" w14:textId="77777777" w:rsidTr="005335EF">
        <w:trPr>
          <w:trHeight w:val="18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C69FF5" w14:textId="77777777" w:rsidR="005335EF" w:rsidRDefault="005335EF" w:rsidP="00783929">
            <w:pPr>
              <w:pStyle w:val="ac"/>
              <w:spacing w:beforeAutospacing="0" w:afterAutospacing="0" w:line="15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Формы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работы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родителями</w:t>
            </w:r>
            <w:proofErr w:type="spellEnd"/>
          </w:p>
        </w:tc>
      </w:tr>
      <w:tr w:rsidR="005335EF" w14:paraId="66268ED4" w14:textId="77777777" w:rsidTr="005335EF">
        <w:trPr>
          <w:trHeight w:val="660"/>
        </w:trPr>
        <w:tc>
          <w:tcPr>
            <w:tcW w:w="29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7581F" w14:textId="77777777" w:rsidR="005335EF" w:rsidRDefault="005335EF" w:rsidP="00783929">
            <w:pPr>
              <w:spacing w:before="30" w:after="30" w:line="15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Консультации «Выкса - Родина талантливых людей!!!»,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буклеты  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Интересные факты о городе»</w:t>
            </w:r>
          </w:p>
          <w:p w14:paraId="1ACC5F5A" w14:textId="77777777" w:rsidR="005335EF" w:rsidRDefault="005335EF" w:rsidP="00783929">
            <w:pPr>
              <w:spacing w:before="30" w:after="30" w:line="15" w:lineRule="atLeast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Нетрадиционные формы работы: составление вместе с детьми презентаций по краеведению.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2BB1D" w14:textId="77777777" w:rsidR="005335EF" w:rsidRDefault="005335EF" w:rsidP="00783929">
            <w:pPr>
              <w:pStyle w:val="ac"/>
              <w:spacing w:beforeAutospacing="0" w:afterAutospacing="0" w:line="15" w:lineRule="atLeas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</w:rPr>
              <w:t>Воспитател</w:t>
            </w:r>
            <w:proofErr w:type="spellEnd"/>
            <w:r>
              <w:rPr>
                <w:color w:val="000000"/>
                <w:lang w:val="ru-RU"/>
              </w:rPr>
              <w:t>ь</w:t>
            </w:r>
          </w:p>
        </w:tc>
        <w:tc>
          <w:tcPr>
            <w:tcW w:w="1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122F3" w14:textId="77777777" w:rsidR="005335EF" w:rsidRDefault="005335EF" w:rsidP="00783929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704250F3" w14:textId="77777777" w:rsidR="005335E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3B2876BC" w14:textId="77777777" w:rsidR="005335EF" w:rsidRDefault="005335EF" w:rsidP="005335EF">
      <w:pPr>
        <w:pStyle w:val="ac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Ожидаемые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результаты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проекта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1A5FD8E6" w14:textId="77777777" w:rsidR="005335EF" w:rsidRDefault="005335EF" w:rsidP="005335EF">
      <w:pPr>
        <w:spacing w:before="30" w:after="30" w:line="15" w:lineRule="atLeast"/>
        <w:rPr>
          <w:rFonts w:ascii="Calibri" w:hAnsi="Calibri" w:cs="Calibri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Обогащенние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систематизированние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 детей об истории города и его культурных ценностях.</w:t>
      </w:r>
    </w:p>
    <w:p w14:paraId="6A10B7C9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sz w:val="28"/>
          <w:szCs w:val="28"/>
          <w:shd w:val="clear" w:color="auto" w:fill="FFFFFF"/>
          <w:lang w:val="ru-RU"/>
        </w:rPr>
      </w:pPr>
      <w:r w:rsidRPr="00CC681F">
        <w:rPr>
          <w:sz w:val="28"/>
          <w:szCs w:val="28"/>
          <w:shd w:val="clear" w:color="auto" w:fill="FFFFFF"/>
          <w:lang w:val="ru-RU"/>
        </w:rPr>
        <w:t>Участие семей воспитанников в поисково-исследовательской деятельности.</w:t>
      </w:r>
    </w:p>
    <w:p w14:paraId="1E6777C2" w14:textId="77777777" w:rsidR="005335E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026A09DF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Выводы: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подводя итоги проделанной работы по </w:t>
      </w:r>
      <w:proofErr w:type="gramStart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краткосрочному  проекту: 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«</w:t>
      </w:r>
      <w:proofErr w:type="gramEnd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Мой родной город – моя малая Родина» с детьми подготовительной к школе группы от 6-7 </w:t>
      </w:r>
      <w:proofErr w:type="gramStart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лет, 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необходимо</w:t>
      </w:r>
      <w:proofErr w:type="gramEnd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 отметить, что в ходе реализации проекта дети проявили активную заинтересованность, у детей подготовительного к школе возраста сформировались знания о родном городе, интерес к истории и культуре родного города, местным достопримечательностям.</w:t>
      </w:r>
    </w:p>
    <w:p w14:paraId="390972EC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center"/>
        <w:rPr>
          <w:rFonts w:eastAsia="Helvetica"/>
          <w:color w:val="000000" w:themeColor="text1"/>
          <w:sz w:val="28"/>
          <w:szCs w:val="28"/>
          <w:lang w:val="ru-RU"/>
        </w:rPr>
      </w:pP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Также на протяжении реализации всего проекта, в коллективе наблюдалось любознательное, доброжелательное настроение.</w:t>
      </w:r>
    </w:p>
    <w:p w14:paraId="3A8AA972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lang w:val="ru-RU"/>
        </w:rPr>
      </w:pP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Важно отметить, что у воспитанников повысился уровень знаний по теме проекта, патриотические чувства, осознанная любовь к своему городу, к своей малой Родине, а совместная деятельность детей, родителей и воспитателя еще более всех сплотила.</w:t>
      </w:r>
    </w:p>
    <w:p w14:paraId="74933F7F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Список литературы:</w:t>
      </w:r>
    </w:p>
    <w:p w14:paraId="4FF7D71C" w14:textId="77777777" w:rsidR="005335EF" w:rsidRPr="005335E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1.</w:t>
      </w:r>
      <w:r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«От рождения до школы», Основная общеобразовательная программа дошкольного образования Н. Е. </w:t>
      </w:r>
      <w:proofErr w:type="spellStart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Веракса</w:t>
      </w:r>
      <w:proofErr w:type="spellEnd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, Т. С. Комарова. </w:t>
      </w:r>
      <w:r w:rsidRPr="005335E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М. А. Васильева и др. Издательство «Мозаика-Синтез», 2010.</w:t>
      </w:r>
    </w:p>
    <w:p w14:paraId="72041D44" w14:textId="77777777" w:rsidR="005335EF" w:rsidRPr="00CC681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000000" w:themeColor="text1"/>
          <w:sz w:val="28"/>
          <w:szCs w:val="28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2.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Активные методы обучения в повышении профессиональной компетентности педагогов ДОУ. Из опыта работы. Т. Г. Сальникова. – СПб: ООО «ИЗДАТЕЛЬСТВО «ДЕТСТВО –ПРЕСС», 2017.</w:t>
      </w:r>
    </w:p>
    <w:p w14:paraId="1BB80144" w14:textId="3542CDDD" w:rsidR="00F12C76" w:rsidRPr="005335EF" w:rsidRDefault="005335EF" w:rsidP="005335EF">
      <w:pPr>
        <w:pStyle w:val="ac"/>
        <w:shd w:val="clear" w:color="auto" w:fill="FFFFFF"/>
        <w:spacing w:beforeAutospacing="0" w:after="150" w:afterAutospacing="0"/>
        <w:jc w:val="both"/>
        <w:rPr>
          <w:rFonts w:eastAsia="Helvetica"/>
          <w:color w:val="333333"/>
          <w:sz w:val="28"/>
          <w:szCs w:val="28"/>
          <w:lang w:val="ru-RU"/>
        </w:rPr>
      </w:pPr>
      <w:r w:rsidRPr="00CC681F">
        <w:rPr>
          <w:rFonts w:eastAsia="Helvetica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3.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Система педагогического проектирования: опыт работы, проекты.</w:t>
      </w:r>
      <w:r>
        <w:rPr>
          <w:rFonts w:eastAsia="Helvetica"/>
          <w:color w:val="000000" w:themeColor="text1"/>
          <w:sz w:val="28"/>
          <w:szCs w:val="28"/>
          <w:shd w:val="clear" w:color="auto" w:fill="FFFFFF"/>
        </w:rPr>
        <w:t> </w:t>
      </w:r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 xml:space="preserve">Н.П. </w:t>
      </w:r>
      <w:proofErr w:type="spellStart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Битютская</w:t>
      </w:r>
      <w:proofErr w:type="spellEnd"/>
      <w:r w:rsidRPr="00CC681F">
        <w:rPr>
          <w:rFonts w:eastAsia="Helvetica"/>
          <w:color w:val="000000" w:themeColor="text1"/>
          <w:sz w:val="28"/>
          <w:szCs w:val="28"/>
          <w:shd w:val="clear" w:color="auto" w:fill="FFFFFF"/>
          <w:lang w:val="ru-RU"/>
        </w:rPr>
        <w:t>. – Волгоград: Учитель, 2013.</w:t>
      </w:r>
    </w:p>
    <w:sectPr w:rsidR="00F12C76" w:rsidRPr="005335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5E38E3"/>
    <w:multiLevelType w:val="multilevel"/>
    <w:tmpl w:val="A75E38E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199591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EF"/>
    <w:rsid w:val="00336276"/>
    <w:rsid w:val="00455938"/>
    <w:rsid w:val="005335EF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52B7"/>
  <w15:chartTrackingRefBased/>
  <w15:docId w15:val="{A8DA5BF5-9C40-4EC5-8447-A2B7C1E2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5EF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33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3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5E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3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35E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35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35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35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35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5E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35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35E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35E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335E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335E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335E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335E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335E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33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3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35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3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35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35E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335E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35E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35E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35E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335EF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uiPriority w:val="99"/>
    <w:unhideWhenUsed/>
    <w:qFormat/>
    <w:rsid w:val="005335EF"/>
    <w:pPr>
      <w:spacing w:beforeAutospacing="1" w:after="0" w:afterAutospacing="1" w:line="240" w:lineRule="auto"/>
    </w:pPr>
    <w:rPr>
      <w:rFonts w:ascii="Times New Roman" w:eastAsia="SimSun" w:hAnsi="Times New Roman" w:cs="Times New Roman"/>
      <w:kern w:val="0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</cp:revision>
  <dcterms:created xsi:type="dcterms:W3CDTF">2026-01-18T10:47:00Z</dcterms:created>
  <dcterms:modified xsi:type="dcterms:W3CDTF">2026-01-18T10:50:00Z</dcterms:modified>
</cp:coreProperties>
</file>