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C85" w:rsidRPr="00153484" w:rsidRDefault="009D5C85" w:rsidP="009D5C8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484">
        <w:rPr>
          <w:rFonts w:ascii="Times New Roman" w:hAnsi="Times New Roman" w:cs="Times New Roman"/>
          <w:b/>
          <w:sz w:val="24"/>
          <w:szCs w:val="24"/>
        </w:rPr>
        <w:t xml:space="preserve">Современные подходы и формы организации взаимодействия семьи и дошкольной </w:t>
      </w:r>
      <w:proofErr w:type="gramStart"/>
      <w:r w:rsidRPr="00153484">
        <w:rPr>
          <w:rFonts w:ascii="Times New Roman" w:hAnsi="Times New Roman" w:cs="Times New Roman"/>
          <w:b/>
          <w:sz w:val="24"/>
          <w:szCs w:val="24"/>
        </w:rPr>
        <w:t>образовательной  организации</w:t>
      </w:r>
      <w:proofErr w:type="gramEnd"/>
    </w:p>
    <w:p w:rsidR="009D5C85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>Практикой уже накоплено многообразие нетрадиционных форм, но они еще недостаточно изучены и обобщены. Однако сегодня изменились принципы, на основе которых строится общение педагогов и родителей. Оно строиться на основе диалога, открытости, искренности, отказе от критики и оценки партнера по общению. Поэтому данные формы рассматриваются как нетрадиционные.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F8A">
        <w:rPr>
          <w:rFonts w:ascii="Times New Roman" w:hAnsi="Times New Roman" w:cs="Times New Roman"/>
          <w:sz w:val="24"/>
          <w:szCs w:val="24"/>
        </w:rPr>
        <w:t>Нетрадиционные формы организации общения педагогов и родителей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F8A">
        <w:rPr>
          <w:rFonts w:ascii="Times New Roman" w:hAnsi="Times New Roman" w:cs="Times New Roman"/>
          <w:sz w:val="24"/>
          <w:szCs w:val="24"/>
        </w:rPr>
        <w:t>1.Информационно-аналитические:</w:t>
      </w:r>
    </w:p>
    <w:p w:rsidR="009D5C85" w:rsidRPr="00153484" w:rsidRDefault="009D5C85" w:rsidP="009D5C85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проведение социологических опросов</w:t>
      </w:r>
    </w:p>
    <w:p w:rsidR="009D5C85" w:rsidRPr="00153484" w:rsidRDefault="009D5C85" w:rsidP="009D5C85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"Почтовый ящик"</w:t>
      </w:r>
    </w:p>
    <w:p w:rsidR="009D5C85" w:rsidRPr="00153484" w:rsidRDefault="009D5C85" w:rsidP="009D5C85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индивидуальные блокноты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F8A">
        <w:rPr>
          <w:rFonts w:ascii="Times New Roman" w:hAnsi="Times New Roman" w:cs="Times New Roman"/>
          <w:sz w:val="24"/>
          <w:szCs w:val="24"/>
        </w:rPr>
        <w:t>2.Познавательные:</w:t>
      </w:r>
    </w:p>
    <w:p w:rsidR="009D5C85" w:rsidRPr="00153484" w:rsidRDefault="009D5C85" w:rsidP="009D5C85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семинары-практикумы</w:t>
      </w:r>
    </w:p>
    <w:p w:rsidR="009D5C85" w:rsidRPr="00153484" w:rsidRDefault="009D5C85" w:rsidP="009D5C85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тренинги</w:t>
      </w:r>
    </w:p>
    <w:p w:rsidR="009D5C85" w:rsidRPr="00153484" w:rsidRDefault="009D5C85" w:rsidP="009D5C85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проведение собраний, консультаций в нетрадиционной форме</w:t>
      </w:r>
    </w:p>
    <w:p w:rsidR="009D5C85" w:rsidRPr="00153484" w:rsidRDefault="009D5C85" w:rsidP="009D5C85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мини-собрания</w:t>
      </w:r>
    </w:p>
    <w:p w:rsidR="009D5C85" w:rsidRPr="00153484" w:rsidRDefault="009D5C85" w:rsidP="009D5C85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педагогический брифинг</w:t>
      </w:r>
    </w:p>
    <w:p w:rsidR="009D5C85" w:rsidRPr="00153484" w:rsidRDefault="009D5C85" w:rsidP="009D5C85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педагогическая гостиная</w:t>
      </w:r>
    </w:p>
    <w:p w:rsidR="009D5C85" w:rsidRPr="00153484" w:rsidRDefault="009D5C85" w:rsidP="009D5C85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устные педагогические журналы</w:t>
      </w:r>
    </w:p>
    <w:p w:rsidR="009D5C85" w:rsidRPr="00153484" w:rsidRDefault="009D5C85" w:rsidP="009D5C85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Игры с педагогическим содержанием</w:t>
      </w:r>
    </w:p>
    <w:p w:rsidR="009D5C85" w:rsidRPr="00153484" w:rsidRDefault="009D5C85" w:rsidP="009D5C85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педагогическая библиотека для родителей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F8A">
        <w:rPr>
          <w:rFonts w:ascii="Times New Roman" w:hAnsi="Times New Roman" w:cs="Times New Roman"/>
          <w:sz w:val="24"/>
          <w:szCs w:val="24"/>
        </w:rPr>
        <w:t>3.Досуговые:</w:t>
      </w:r>
    </w:p>
    <w:p w:rsidR="009D5C85" w:rsidRPr="00153484" w:rsidRDefault="009D5C85" w:rsidP="009D5C85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совместные досуги, праздники</w:t>
      </w:r>
    </w:p>
    <w:p w:rsidR="009D5C85" w:rsidRPr="00153484" w:rsidRDefault="009D5C85" w:rsidP="009D5C85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выставки совместных работ родителей и детей</w:t>
      </w:r>
    </w:p>
    <w:p w:rsidR="009D5C85" w:rsidRDefault="009D5C85" w:rsidP="009D5C85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клубы отцов, бабушек, дедушек,</w:t>
      </w:r>
    </w:p>
    <w:p w:rsidR="009D5C85" w:rsidRPr="00153484" w:rsidRDefault="009D5C85" w:rsidP="009D5C85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 xml:space="preserve"> семинары, практикумы.</w:t>
      </w:r>
    </w:p>
    <w:p w:rsidR="009D5C85" w:rsidRPr="00153484" w:rsidRDefault="009D5C85" w:rsidP="009D5C85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4.Наглядно-информационные, информационно-ознакомительные, информационно-просветительские:</w:t>
      </w:r>
    </w:p>
    <w:p w:rsidR="009D5C85" w:rsidRPr="00153484" w:rsidRDefault="009D5C85" w:rsidP="009D5C85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информационные проспекты для родителей</w:t>
      </w:r>
    </w:p>
    <w:p w:rsidR="009D5C85" w:rsidRPr="00153484" w:rsidRDefault="009D5C85" w:rsidP="009D5C85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альманахи</w:t>
      </w:r>
    </w:p>
    <w:p w:rsidR="009D5C85" w:rsidRPr="00153484" w:rsidRDefault="009D5C85" w:rsidP="009D5C85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журналы и газеты, издаваемые для педагогов, родителей</w:t>
      </w:r>
    </w:p>
    <w:p w:rsidR="009D5C85" w:rsidRPr="00153484" w:rsidRDefault="009D5C85" w:rsidP="009D5C85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дни (недели) открытых дверей</w:t>
      </w:r>
    </w:p>
    <w:p w:rsidR="009D5C85" w:rsidRPr="00153484" w:rsidRDefault="009D5C85" w:rsidP="009D5C85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открытые просмотры занятий и других видов деятельности</w:t>
      </w:r>
    </w:p>
    <w:p w:rsidR="009D5C85" w:rsidRPr="00153484" w:rsidRDefault="009D5C85" w:rsidP="009D5C85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выпуск стенгазет</w:t>
      </w:r>
    </w:p>
    <w:p w:rsidR="009D5C85" w:rsidRPr="00153484" w:rsidRDefault="009D5C85" w:rsidP="009D5C85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организация мини-библиотеки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>Рассмотрим описанные выше группы форм взаимодействия педагогов и родителей подробнее.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>II. Познавательные формы взаимодействия с родителями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 xml:space="preserve"> Они призваны повышать психолого-педагогическую культуру родителей, а, значит, способствовать изменению взглядов родителей на воспитание ребенка в условиях семьи, развивать рефлексию. Кроме того, данные формы взаимодействия позволяют знакомить родителей с особенностями возрастного и психологического развития детей, </w:t>
      </w:r>
      <w:r w:rsidRPr="00C92F8A">
        <w:rPr>
          <w:rFonts w:ascii="Times New Roman" w:hAnsi="Times New Roman" w:cs="Times New Roman"/>
          <w:sz w:val="24"/>
          <w:szCs w:val="24"/>
        </w:rPr>
        <w:lastRenderedPageBreak/>
        <w:t>рациональными методами и приемами воспитания для формирования их практических навыков. Родители видят ребенка в обстановке, отличной от домашней, а также наблюдают процесс его общения с другими детьми и взрослыми.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>По-прежнему в этой группе лидируют следующие традиционные коллективные формы общения:</w:t>
      </w:r>
    </w:p>
    <w:p w:rsidR="009D5C85" w:rsidRPr="001F4F77" w:rsidRDefault="009D5C85" w:rsidP="009D5C85">
      <w:pPr>
        <w:pStyle w:val="a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F77">
        <w:rPr>
          <w:rFonts w:ascii="Times New Roman" w:hAnsi="Times New Roman" w:cs="Times New Roman"/>
          <w:sz w:val="24"/>
          <w:szCs w:val="24"/>
        </w:rPr>
        <w:t xml:space="preserve">Общее родительское собрание ДОУ. </w:t>
      </w:r>
    </w:p>
    <w:p w:rsidR="009D5C85" w:rsidRPr="001F4F77" w:rsidRDefault="009D5C85" w:rsidP="009D5C85">
      <w:pPr>
        <w:pStyle w:val="a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F77">
        <w:rPr>
          <w:rFonts w:ascii="Times New Roman" w:hAnsi="Times New Roman" w:cs="Times New Roman"/>
          <w:sz w:val="24"/>
          <w:szCs w:val="24"/>
        </w:rPr>
        <w:t xml:space="preserve">Педагогический совет с участием родителей. </w:t>
      </w:r>
    </w:p>
    <w:p w:rsidR="009D5C85" w:rsidRPr="001F4F77" w:rsidRDefault="009D5C85" w:rsidP="009D5C85">
      <w:pPr>
        <w:pStyle w:val="a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F77">
        <w:rPr>
          <w:rFonts w:ascii="Times New Roman" w:hAnsi="Times New Roman" w:cs="Times New Roman"/>
          <w:sz w:val="24"/>
          <w:szCs w:val="24"/>
        </w:rPr>
        <w:t xml:space="preserve">Родительская конференция - одна из форм повышения педагогической культуры родителей. </w:t>
      </w:r>
    </w:p>
    <w:p w:rsidR="009D5C85" w:rsidRPr="001F4F77" w:rsidRDefault="009D5C85" w:rsidP="009D5C85">
      <w:pPr>
        <w:pStyle w:val="a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F77">
        <w:rPr>
          <w:rFonts w:ascii="Times New Roman" w:hAnsi="Times New Roman" w:cs="Times New Roman"/>
          <w:sz w:val="24"/>
          <w:szCs w:val="24"/>
        </w:rPr>
        <w:t xml:space="preserve">Тематические консультации организуются с целью ответить на все вопросы, интересующие родителей. </w:t>
      </w:r>
    </w:p>
    <w:p w:rsidR="009D5C85" w:rsidRPr="001F4F77" w:rsidRDefault="009D5C85" w:rsidP="009D5C85">
      <w:pPr>
        <w:pStyle w:val="a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F77">
        <w:rPr>
          <w:rFonts w:ascii="Times New Roman" w:hAnsi="Times New Roman" w:cs="Times New Roman"/>
          <w:sz w:val="24"/>
          <w:szCs w:val="24"/>
        </w:rPr>
        <w:t xml:space="preserve">Педагогический консилиум. В состав консилиума можно включить воспитателя, заведующую, заместителя заведующего по основной деятельности, педагога-психолога, учителя-логопеда, старшую медсестру, членов родительского комитета. На консилиуме обсуждается воспитательный потенциал семьи, ее материальное положение и статус ребенка в семье. </w:t>
      </w:r>
    </w:p>
    <w:p w:rsidR="009D5C85" w:rsidRPr="001F4F77" w:rsidRDefault="009D5C85" w:rsidP="009D5C85">
      <w:pPr>
        <w:pStyle w:val="a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F77">
        <w:rPr>
          <w:rFonts w:ascii="Times New Roman" w:hAnsi="Times New Roman" w:cs="Times New Roman"/>
          <w:sz w:val="24"/>
          <w:szCs w:val="24"/>
        </w:rPr>
        <w:t xml:space="preserve">Групповые собрания родителей 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 xml:space="preserve">Сейчас собрания вытесняются новыми нетрадиционными </w:t>
      </w:r>
      <w:proofErr w:type="gramStart"/>
      <w:r w:rsidRPr="00C92F8A">
        <w:rPr>
          <w:rFonts w:ascii="Times New Roman" w:hAnsi="Times New Roman" w:cs="Times New Roman"/>
          <w:sz w:val="24"/>
          <w:szCs w:val="24"/>
        </w:rPr>
        <w:t>формами .</w:t>
      </w:r>
      <w:proofErr w:type="gramEnd"/>
      <w:r w:rsidRPr="00C92F8A">
        <w:rPr>
          <w:rFonts w:ascii="Times New Roman" w:hAnsi="Times New Roman" w:cs="Times New Roman"/>
          <w:sz w:val="24"/>
          <w:szCs w:val="24"/>
        </w:rPr>
        <w:t xml:space="preserve"> Хочется предостеречь педагогов от увлечения развлечениями: некоторые считают, что с родителями надо попить чаю, провести игры. В этом случае педагогическое содержание «уходит». Целесообразно сочетать разные формы работы, например, после проведения развлекательных мероприятий с родителями можно организовать беседы и собрания.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>«Круглый стол». В нетрадиционной обстановке с обязательным участием специалистов обсуждаются с родителями актуальные проблемы воспитания.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>Родительский совет (комитет) группы. Родительский совет – это группа родителей, которая регулярно собирается для того, чтобы содействовать администрации ДОУ, воспитателям группы в совершенствовании условий для осуществления образовательного процесса, охраны жизни и здоровья воспитанников, свободного развития личности; участвовать в организации и проведении совместных мероприятий. Как правило, в члены родительского совета выбирают родителей с активной жизненной позицией, которые заинтересованы в улучшении пребывания детей в ДОУ.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>Открытые занятия с детьми в ДОУ для родителей. Родителей знакомят со структурой и спецификой проведения занятий в ДОУ. Можно включить в занятие элементы беседы с родителями.</w:t>
      </w:r>
    </w:p>
    <w:p w:rsidR="009D5C85" w:rsidRPr="001F4F77" w:rsidRDefault="009D5C85" w:rsidP="009D5C85">
      <w:pPr>
        <w:pStyle w:val="a3"/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F77">
        <w:rPr>
          <w:rFonts w:ascii="Times New Roman" w:hAnsi="Times New Roman" w:cs="Times New Roman"/>
          <w:sz w:val="24"/>
          <w:szCs w:val="24"/>
        </w:rPr>
        <w:t xml:space="preserve">Презентация дошкольного учреждения. </w:t>
      </w:r>
    </w:p>
    <w:p w:rsidR="009D5C85" w:rsidRPr="001F4F77" w:rsidRDefault="009D5C85" w:rsidP="009D5C85">
      <w:pPr>
        <w:pStyle w:val="a3"/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F77">
        <w:rPr>
          <w:rFonts w:ascii="Times New Roman" w:hAnsi="Times New Roman" w:cs="Times New Roman"/>
          <w:sz w:val="24"/>
          <w:szCs w:val="24"/>
        </w:rPr>
        <w:t xml:space="preserve">Клубы для родителей. </w:t>
      </w:r>
    </w:p>
    <w:p w:rsidR="009D5C85" w:rsidRPr="001F4F77" w:rsidRDefault="009D5C85" w:rsidP="009D5C85">
      <w:pPr>
        <w:pStyle w:val="a3"/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F77">
        <w:rPr>
          <w:rFonts w:ascii="Times New Roman" w:hAnsi="Times New Roman" w:cs="Times New Roman"/>
          <w:sz w:val="24"/>
          <w:szCs w:val="24"/>
        </w:rPr>
        <w:t xml:space="preserve">Устный педагогический журнал. </w:t>
      </w:r>
    </w:p>
    <w:p w:rsidR="009D5C85" w:rsidRPr="001F4F77" w:rsidRDefault="009D5C85" w:rsidP="009D5C85">
      <w:pPr>
        <w:pStyle w:val="a3"/>
        <w:numPr>
          <w:ilvl w:val="0"/>
          <w:numId w:val="1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F77">
        <w:rPr>
          <w:rFonts w:ascii="Times New Roman" w:hAnsi="Times New Roman" w:cs="Times New Roman"/>
          <w:sz w:val="24"/>
          <w:szCs w:val="24"/>
        </w:rPr>
        <w:t xml:space="preserve">Вечера вопросов и ответов. 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F8A">
        <w:rPr>
          <w:rFonts w:ascii="Times New Roman" w:hAnsi="Times New Roman" w:cs="Times New Roman"/>
          <w:sz w:val="24"/>
          <w:szCs w:val="24"/>
        </w:rPr>
        <w:t>«Родительский университет». В нём могут работать разные кафедры по потребностям родителей: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F8A">
        <w:rPr>
          <w:rFonts w:ascii="Times New Roman" w:hAnsi="Times New Roman" w:cs="Times New Roman"/>
          <w:sz w:val="24"/>
          <w:szCs w:val="24"/>
        </w:rPr>
        <w:t>«Кафедра грамотного материнства» (Быть мамой – моя новая профессия).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F8A">
        <w:rPr>
          <w:rFonts w:ascii="Times New Roman" w:hAnsi="Times New Roman" w:cs="Times New Roman"/>
          <w:sz w:val="24"/>
          <w:szCs w:val="24"/>
        </w:rPr>
        <w:t xml:space="preserve">«Кафедра эффективного </w:t>
      </w:r>
      <w:proofErr w:type="spellStart"/>
      <w:r w:rsidRPr="00C92F8A">
        <w:rPr>
          <w:rFonts w:ascii="Times New Roman" w:hAnsi="Times New Roman" w:cs="Times New Roman"/>
          <w:sz w:val="24"/>
          <w:szCs w:val="24"/>
        </w:rPr>
        <w:t>родительства</w:t>
      </w:r>
      <w:proofErr w:type="spellEnd"/>
      <w:r w:rsidRPr="00C92F8A">
        <w:rPr>
          <w:rFonts w:ascii="Times New Roman" w:hAnsi="Times New Roman" w:cs="Times New Roman"/>
          <w:sz w:val="24"/>
          <w:szCs w:val="24"/>
        </w:rPr>
        <w:t>» (Мама и папа – первые и главные учителя).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F8A">
        <w:rPr>
          <w:rFonts w:ascii="Times New Roman" w:hAnsi="Times New Roman" w:cs="Times New Roman"/>
          <w:sz w:val="24"/>
          <w:szCs w:val="24"/>
        </w:rPr>
        <w:t>«Кафедра семейных традиций» (Бабушки и дедушки – хранители семейных традиций).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C92F8A">
        <w:rPr>
          <w:rFonts w:ascii="Times New Roman" w:hAnsi="Times New Roman" w:cs="Times New Roman"/>
          <w:sz w:val="24"/>
          <w:szCs w:val="24"/>
        </w:rPr>
        <w:t>Мини-собрания. Выявляется интересная семья, изучается ее опыт воспитания. Далее она приглашает к себе две-три семьи, разделяющие ее позиции в семейном воспитании. Таким образом, в узком кругу обсуждается интересующая всех тема.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92F8A">
        <w:rPr>
          <w:rFonts w:ascii="Times New Roman" w:hAnsi="Times New Roman" w:cs="Times New Roman"/>
          <w:sz w:val="24"/>
          <w:szCs w:val="24"/>
        </w:rPr>
        <w:t>Исследовательско</w:t>
      </w:r>
      <w:proofErr w:type="spellEnd"/>
      <w:r w:rsidRPr="00C92F8A">
        <w:rPr>
          <w:rFonts w:ascii="Times New Roman" w:hAnsi="Times New Roman" w:cs="Times New Roman"/>
          <w:sz w:val="24"/>
          <w:szCs w:val="24"/>
        </w:rPr>
        <w:t>-проектные, ролевые, имитационные и деловые игры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 xml:space="preserve">Тренинги. </w:t>
      </w:r>
      <w:proofErr w:type="spellStart"/>
      <w:r w:rsidRPr="00C92F8A">
        <w:rPr>
          <w:rFonts w:ascii="Times New Roman" w:hAnsi="Times New Roman" w:cs="Times New Roman"/>
          <w:sz w:val="24"/>
          <w:szCs w:val="24"/>
        </w:rPr>
        <w:t>Тренинговые</w:t>
      </w:r>
      <w:proofErr w:type="spellEnd"/>
      <w:r w:rsidRPr="00C92F8A">
        <w:rPr>
          <w:rFonts w:ascii="Times New Roman" w:hAnsi="Times New Roman" w:cs="Times New Roman"/>
          <w:sz w:val="24"/>
          <w:szCs w:val="24"/>
        </w:rPr>
        <w:t xml:space="preserve"> игровые упражнения и задания помогают дать оценку различным способам взаимодействия с ребенком, выбрать более удачные формы обращения к нему и общения с ним, заменять нежелательные конструктивными. Родитель, вовлекаемый в игровой тренинг, начинает общение с ребенком, постигает новые истины.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>Попечительский совет. Одной из новых форм работы с родителями, являющийся коллегиальным органом самоуправления, постоянно действующим на общественных началах при ДОУ.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 xml:space="preserve">Дни добрых дел. Дни добровольной посильной помощи родителей группе, ДОУ - ремонт игрушек, мебели, группы, помощь в создании предметно – развивающей среды в группе. Такая форма позволяет налаживать атмосферу теплых, доброжелательных взаимоотношений между воспитателем и родителями. В зависимости от плана работы, необходимо составить график помощи родителей, обговорить каждое посещение, вид помощи, которую может оказать родитель и </w:t>
      </w:r>
      <w:proofErr w:type="spellStart"/>
      <w:r w:rsidRPr="00C92F8A">
        <w:rPr>
          <w:rFonts w:ascii="Times New Roman" w:hAnsi="Times New Roman" w:cs="Times New Roman"/>
          <w:sz w:val="24"/>
          <w:szCs w:val="24"/>
        </w:rPr>
        <w:t>т.д.Подобные</w:t>
      </w:r>
      <w:proofErr w:type="spellEnd"/>
      <w:r w:rsidRPr="00C92F8A">
        <w:rPr>
          <w:rFonts w:ascii="Times New Roman" w:hAnsi="Times New Roman" w:cs="Times New Roman"/>
          <w:sz w:val="24"/>
          <w:szCs w:val="24"/>
        </w:rPr>
        <w:t xml:space="preserve"> формы: Дни общения, День папы (бабушки, дедушки и т.д.)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 xml:space="preserve">К группе познавательных - относятся и индивидуальные формы взаимодействия с родителями. 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 xml:space="preserve">Педагогические беседы с родителями. Оказание родителям своевременной помощи по тому или иному вопросу воспитания. Это одна из наиболее доступных форм установления связи с семьей. Беседа может быть как самостоятельной формой, так и применяться в сочетании с другими, например, она может быть включена в собрание, посещение </w:t>
      </w:r>
      <w:proofErr w:type="spellStart"/>
      <w:proofErr w:type="gramStart"/>
      <w:r w:rsidRPr="00C92F8A">
        <w:rPr>
          <w:rFonts w:ascii="Times New Roman" w:hAnsi="Times New Roman" w:cs="Times New Roman"/>
          <w:sz w:val="24"/>
          <w:szCs w:val="24"/>
        </w:rPr>
        <w:t>семьи.Цель</w:t>
      </w:r>
      <w:proofErr w:type="spellEnd"/>
      <w:proofErr w:type="gramEnd"/>
      <w:r w:rsidRPr="00C92F8A">
        <w:rPr>
          <w:rFonts w:ascii="Times New Roman" w:hAnsi="Times New Roman" w:cs="Times New Roman"/>
          <w:sz w:val="24"/>
          <w:szCs w:val="24"/>
        </w:rPr>
        <w:t xml:space="preserve"> педагогической беседы — обмен мнениями по тому или иному вопросу; ее особенность — активное участие и воспитателя и родителей. 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 xml:space="preserve">Посещение семьи. Основная цель визита – познакомиться с ребенком и его близкими в привычной для него обстановке. В игре с ребенком, в разговоре с его близкими можно узнать много нужной информации о малыше, его пристрастиях и интересах и т.д. 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F8A">
        <w:rPr>
          <w:rFonts w:ascii="Times New Roman" w:hAnsi="Times New Roman" w:cs="Times New Roman"/>
          <w:sz w:val="24"/>
          <w:szCs w:val="24"/>
        </w:rPr>
        <w:t>Организуя домашний визит, необходимо, соблюдать следующие условия:</w:t>
      </w:r>
    </w:p>
    <w:p w:rsidR="009D5C85" w:rsidRPr="00153484" w:rsidRDefault="009D5C85" w:rsidP="009D5C85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быть тактичным при посещении семьи;</w:t>
      </w:r>
    </w:p>
    <w:p w:rsidR="009D5C85" w:rsidRPr="00153484" w:rsidRDefault="009D5C85" w:rsidP="009D5C85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не начинать разговор в семье о недостатках ребенка;</w:t>
      </w:r>
    </w:p>
    <w:p w:rsidR="009D5C85" w:rsidRPr="00153484" w:rsidRDefault="009D5C85" w:rsidP="009D5C85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не задавать много вопросов родителям о воспитании детей;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>Индивидуальные блокноты, куда воспитатель записывает успехи детей по разным видам деятельности, родители могут помечать, что их интересует в воспитании детей.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>К данным формам также относятся:</w:t>
      </w:r>
    </w:p>
    <w:p w:rsidR="009D5C85" w:rsidRPr="00153484" w:rsidRDefault="009D5C85" w:rsidP="009D5C85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«Школа молодой семьи»;</w:t>
      </w:r>
    </w:p>
    <w:p w:rsidR="009D5C85" w:rsidRPr="00153484" w:rsidRDefault="009D5C85" w:rsidP="009D5C85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выполнение индивидуальных поручений;</w:t>
      </w:r>
    </w:p>
    <w:p w:rsidR="009D5C85" w:rsidRPr="00153484" w:rsidRDefault="009D5C85" w:rsidP="009D5C85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телефон Доверия;</w:t>
      </w:r>
    </w:p>
    <w:p w:rsidR="009D5C85" w:rsidRPr="00153484" w:rsidRDefault="009D5C85" w:rsidP="009D5C85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почта Доверия;</w:t>
      </w:r>
    </w:p>
    <w:p w:rsidR="009D5C85" w:rsidRPr="00153484" w:rsidRDefault="009D5C85" w:rsidP="009D5C85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 xml:space="preserve">копилка Добрых дел и </w:t>
      </w:r>
      <w:proofErr w:type="gramStart"/>
      <w:r w:rsidRPr="00153484">
        <w:rPr>
          <w:rFonts w:ascii="Times New Roman" w:hAnsi="Times New Roman" w:cs="Times New Roman"/>
          <w:sz w:val="24"/>
          <w:szCs w:val="24"/>
        </w:rPr>
        <w:t>т.д..</w:t>
      </w:r>
      <w:proofErr w:type="gramEnd"/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>III. Досуговые формы взаимодействия с родителями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 xml:space="preserve">Праздники, утренники, мероприятия (концерты, соревнования). К данной группе форм относятся проведение педагогами дошкольных учреждений таких традиционных </w:t>
      </w:r>
      <w:r w:rsidRPr="00C92F8A">
        <w:rPr>
          <w:rFonts w:ascii="Times New Roman" w:hAnsi="Times New Roman" w:cs="Times New Roman"/>
          <w:sz w:val="24"/>
          <w:szCs w:val="24"/>
        </w:rPr>
        <w:lastRenderedPageBreak/>
        <w:t xml:space="preserve">совместных праздников и досугов, как «Встреча Нового года», «Рождественские забавы», «Масленица, «Праздник мам», «Лучший папа», «Папа, мама, я — дружная семья», «Праздник урожая» и др., вечер взаимодействия «Как мы весну встречали». Не обойтись и без спортивных развлечений таких как «Веселые старты», семейные Олимпийские игры. Такие вечера помогают создать эмоциональный комфорт в группе, сблизить участников педагогического процесса. 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 xml:space="preserve">Выставки работ родителей и детей, семейные вернисажи. Такие выставки, как правило, демонстрируют результаты совместной деятельности родителей и детей. 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 xml:space="preserve">Совместные походы и экскурсии. Основная цель таких мероприятий – укрепление детско-родительских отношений. В результате у детей воспитывается трудолюбие, аккуратность, внимание к близким, уважение к труду. 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>Благотворительны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92F8A">
        <w:rPr>
          <w:rFonts w:ascii="Times New Roman" w:hAnsi="Times New Roman" w:cs="Times New Roman"/>
          <w:sz w:val="24"/>
          <w:szCs w:val="24"/>
        </w:rPr>
        <w:t xml:space="preserve"> акции. Такая форма совместной деятельности имеет большое воспитательное значение не только для детей, которые учатся не только принимать подарки, но и делать. Родители тоже не останутся равнодушными, </w:t>
      </w:r>
      <w:proofErr w:type="gramStart"/>
      <w:r w:rsidRPr="00C92F8A">
        <w:rPr>
          <w:rFonts w:ascii="Times New Roman" w:hAnsi="Times New Roman" w:cs="Times New Roman"/>
          <w:sz w:val="24"/>
          <w:szCs w:val="24"/>
        </w:rPr>
        <w:t>видя</w:t>
      </w:r>
      <w:proofErr w:type="gramEnd"/>
      <w:r w:rsidRPr="00C92F8A">
        <w:rPr>
          <w:rFonts w:ascii="Times New Roman" w:hAnsi="Times New Roman" w:cs="Times New Roman"/>
          <w:sz w:val="24"/>
          <w:szCs w:val="24"/>
        </w:rPr>
        <w:t xml:space="preserve"> как их ребёнок с увлечением играет с друзьями в детском саду в давно заброшенную дома игру, а любимая книга стала еще интереснее и звучит по – новому в кругу друзей. А это большой труд, воспитания человеческой души. Например, акция «Подари книгу другу». Благодаря такой форме работы с родителями может обновиться и пополниться библиотека группы.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>К данным формам также можно отнести:</w:t>
      </w:r>
    </w:p>
    <w:p w:rsidR="009D5C85" w:rsidRPr="00153484" w:rsidRDefault="009D5C85" w:rsidP="009D5C85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кружки и секции;</w:t>
      </w:r>
    </w:p>
    <w:p w:rsidR="009D5C85" w:rsidRPr="00153484" w:rsidRDefault="009D5C85" w:rsidP="009D5C85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клубы отцов, бабушек, дедушек;</w:t>
      </w:r>
    </w:p>
    <w:p w:rsidR="009D5C85" w:rsidRPr="00153484" w:rsidRDefault="009D5C85" w:rsidP="009D5C85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клуб выходного дня</w:t>
      </w:r>
    </w:p>
    <w:p w:rsidR="009D5C85" w:rsidRPr="00153484" w:rsidRDefault="009D5C85" w:rsidP="009D5C85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домашние гостиные</w:t>
      </w:r>
    </w:p>
    <w:p w:rsidR="009D5C85" w:rsidRPr="00153484" w:rsidRDefault="009D5C85" w:rsidP="009D5C85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работа театральной труппы дети – родители (совместная постановка спектаклей);</w:t>
      </w:r>
    </w:p>
    <w:p w:rsidR="009D5C85" w:rsidRPr="00153484" w:rsidRDefault="009D5C85" w:rsidP="009D5C85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семейные встречи;</w:t>
      </w:r>
    </w:p>
    <w:p w:rsidR="009D5C85" w:rsidRPr="00153484" w:rsidRDefault="009D5C85" w:rsidP="009D5C85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веломарафон, посвящённый Дню защиты детей (1 июня);</w:t>
      </w:r>
    </w:p>
    <w:p w:rsidR="009D5C85" w:rsidRPr="00153484" w:rsidRDefault="009D5C85" w:rsidP="009D5C85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музыкальные и литературные салоны;</w:t>
      </w:r>
    </w:p>
    <w:p w:rsidR="009D5C85" w:rsidRPr="00153484" w:rsidRDefault="009D5C85" w:rsidP="009D5C85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3484">
        <w:rPr>
          <w:rFonts w:ascii="Times New Roman" w:hAnsi="Times New Roman" w:cs="Times New Roman"/>
          <w:sz w:val="24"/>
          <w:szCs w:val="24"/>
        </w:rPr>
        <w:t>коллекционирование и т.д.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>IV. Наглядно-информационные формы взаимодействия с родителями.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>Наглядно-информационные формы условно разделены на две подгруппы: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>Задачами одной из них — информационно-ознакомительной — является ознакомление родителей с самим дошкольным учреждением, особенностями его работы, с педагогами, занимающимися воспитанием детей, и преодоление поверхностных мнений о работе дошкольного учреждения.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>Задачи другой группы — информационно-просветительской — близки к задачам познавательных форм и направлены на обогащение знаний родителей об особенностях развития и воспитания детей дошкольного возраста. Их специфика заключается в том, что общение педагогов с родителями здесь не прямое, а опосредованное — через газеты, организацию выставок и т.д., поэтому они были выделены в самостоятельную подгруппу, а не объединены с познавательными формами.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F8A">
        <w:rPr>
          <w:rFonts w:ascii="Times New Roman" w:hAnsi="Times New Roman" w:cs="Times New Roman"/>
          <w:sz w:val="24"/>
          <w:szCs w:val="24"/>
        </w:rPr>
        <w:t>К ним относятся:</w:t>
      </w:r>
    </w:p>
    <w:p w:rsidR="009D5C85" w:rsidRPr="0073110E" w:rsidRDefault="009D5C85" w:rsidP="009D5C85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110E">
        <w:rPr>
          <w:rFonts w:ascii="Times New Roman" w:hAnsi="Times New Roman" w:cs="Times New Roman"/>
          <w:sz w:val="24"/>
          <w:szCs w:val="24"/>
        </w:rPr>
        <w:t>записи на магнитофон бесед с детьми,</w:t>
      </w:r>
    </w:p>
    <w:p w:rsidR="009D5C85" w:rsidRPr="0073110E" w:rsidRDefault="009D5C85" w:rsidP="009D5C85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110E">
        <w:rPr>
          <w:rFonts w:ascii="Times New Roman" w:hAnsi="Times New Roman" w:cs="Times New Roman"/>
          <w:sz w:val="24"/>
          <w:szCs w:val="24"/>
        </w:rPr>
        <w:t>видеофрагменты организации различных видов деятельности, режимных моментов, занятий;</w:t>
      </w:r>
    </w:p>
    <w:p w:rsidR="009D5C85" w:rsidRPr="0073110E" w:rsidRDefault="009D5C85" w:rsidP="009D5C85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110E">
        <w:rPr>
          <w:rFonts w:ascii="Times New Roman" w:hAnsi="Times New Roman" w:cs="Times New Roman"/>
          <w:sz w:val="24"/>
          <w:szCs w:val="24"/>
        </w:rPr>
        <w:t>фотографии,</w:t>
      </w:r>
    </w:p>
    <w:p w:rsidR="009D5C85" w:rsidRPr="0073110E" w:rsidRDefault="009D5C85" w:rsidP="009D5C85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110E">
        <w:rPr>
          <w:rFonts w:ascii="Times New Roman" w:hAnsi="Times New Roman" w:cs="Times New Roman"/>
          <w:sz w:val="24"/>
          <w:szCs w:val="24"/>
        </w:rPr>
        <w:lastRenderedPageBreak/>
        <w:t>выставки детских работ,</w:t>
      </w:r>
    </w:p>
    <w:p w:rsidR="009D5C85" w:rsidRPr="0073110E" w:rsidRDefault="009D5C85" w:rsidP="009D5C85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110E">
        <w:rPr>
          <w:rFonts w:ascii="Times New Roman" w:hAnsi="Times New Roman" w:cs="Times New Roman"/>
          <w:sz w:val="24"/>
          <w:szCs w:val="24"/>
        </w:rPr>
        <w:t>стенды, ширмы, папки-передвижки.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F8A">
        <w:rPr>
          <w:rFonts w:ascii="Times New Roman" w:hAnsi="Times New Roman" w:cs="Times New Roman"/>
          <w:sz w:val="24"/>
          <w:szCs w:val="24"/>
        </w:rPr>
        <w:t>Рассмотрим группу традиционных информационно-ознакомительных форм.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F8A">
        <w:rPr>
          <w:rFonts w:ascii="Times New Roman" w:hAnsi="Times New Roman" w:cs="Times New Roman"/>
          <w:sz w:val="24"/>
          <w:szCs w:val="24"/>
        </w:rPr>
        <w:t xml:space="preserve">Уголок для родителей. Но можно подумать и о нетривиальном оформлении уголка. Здесь вариантов может быть много. Можно оформите стенд в соответствии с названием группы или общим дизайном приёмной. Например, в виде паровозика с вагончиками. Для этого на каждую статью или памятку (они обычно выпускаются в формате А4) приклеить из разноцветного картона колеса, сделать окантовку вагончиков цветной </w:t>
      </w:r>
      <w:proofErr w:type="gramStart"/>
      <w:r w:rsidRPr="00C92F8A">
        <w:rPr>
          <w:rFonts w:ascii="Times New Roman" w:hAnsi="Times New Roman" w:cs="Times New Roman"/>
          <w:sz w:val="24"/>
          <w:szCs w:val="24"/>
        </w:rPr>
        <w:t>бумагой .</w:t>
      </w:r>
      <w:proofErr w:type="gramEnd"/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>Выставки, вернисажи детских работ. Их цель - демонстрируя родителям важных разделов программы или успехов детей по освоению программы (рисунки, самодельные игрушки, детские книги, альбомы и т.д.</w:t>
      </w:r>
      <w:proofErr w:type="gramStart"/>
      <w:r w:rsidRPr="00C92F8A">
        <w:rPr>
          <w:rFonts w:ascii="Times New Roman" w:hAnsi="Times New Roman" w:cs="Times New Roman"/>
          <w:sz w:val="24"/>
          <w:szCs w:val="24"/>
        </w:rPr>
        <w:t>).Например</w:t>
      </w:r>
      <w:proofErr w:type="gramEnd"/>
      <w:r w:rsidRPr="00C92F8A">
        <w:rPr>
          <w:rFonts w:ascii="Times New Roman" w:hAnsi="Times New Roman" w:cs="Times New Roman"/>
          <w:sz w:val="24"/>
          <w:szCs w:val="24"/>
        </w:rPr>
        <w:t>: выставка, освящающая разделы программы «Изобразительная деятельность детей в семье и детском саду», «Игрушка и ее воспитательная роль» или выставки детских работ «Осень золотая», «Зима пришла» и т.д.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>Информационные листы. Они могут нести в себе следующую информацию:</w:t>
      </w:r>
    </w:p>
    <w:p w:rsidR="009D5C85" w:rsidRPr="0073110E" w:rsidRDefault="009D5C85" w:rsidP="009D5C85">
      <w:pPr>
        <w:pStyle w:val="a3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110E">
        <w:rPr>
          <w:rFonts w:ascii="Times New Roman" w:hAnsi="Times New Roman" w:cs="Times New Roman"/>
          <w:sz w:val="24"/>
          <w:szCs w:val="24"/>
        </w:rPr>
        <w:t>информацию о дополнительных занятиях с детьми;</w:t>
      </w:r>
    </w:p>
    <w:p w:rsidR="009D5C85" w:rsidRPr="0073110E" w:rsidRDefault="009D5C85" w:rsidP="009D5C85">
      <w:pPr>
        <w:pStyle w:val="a3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110E">
        <w:rPr>
          <w:rFonts w:ascii="Times New Roman" w:hAnsi="Times New Roman" w:cs="Times New Roman"/>
          <w:sz w:val="24"/>
          <w:szCs w:val="24"/>
        </w:rPr>
        <w:t>объявления о собраниях, событиях, экскурсиях;</w:t>
      </w:r>
    </w:p>
    <w:p w:rsidR="009D5C85" w:rsidRPr="0073110E" w:rsidRDefault="009D5C85" w:rsidP="009D5C85">
      <w:pPr>
        <w:pStyle w:val="a3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110E">
        <w:rPr>
          <w:rFonts w:ascii="Times New Roman" w:hAnsi="Times New Roman" w:cs="Times New Roman"/>
          <w:sz w:val="24"/>
          <w:szCs w:val="24"/>
        </w:rPr>
        <w:t>просьбы о помощи;</w:t>
      </w:r>
    </w:p>
    <w:p w:rsidR="009D5C85" w:rsidRPr="0073110E" w:rsidRDefault="009D5C85" w:rsidP="009D5C85">
      <w:pPr>
        <w:pStyle w:val="a3"/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110E">
        <w:rPr>
          <w:rFonts w:ascii="Times New Roman" w:hAnsi="Times New Roman" w:cs="Times New Roman"/>
          <w:sz w:val="24"/>
          <w:szCs w:val="24"/>
        </w:rPr>
        <w:t>благодарность добровольным помощникам и т.д.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 xml:space="preserve">Памятки для родителей. Небольшое описание (инструкция) правильного по выполнению </w:t>
      </w:r>
      <w:proofErr w:type="gramStart"/>
      <w:r w:rsidRPr="00C92F8A">
        <w:rPr>
          <w:rFonts w:ascii="Times New Roman" w:hAnsi="Times New Roman" w:cs="Times New Roman"/>
          <w:sz w:val="24"/>
          <w:szCs w:val="24"/>
        </w:rPr>
        <w:t>каких либо</w:t>
      </w:r>
      <w:proofErr w:type="gramEnd"/>
      <w:r w:rsidRPr="00C92F8A">
        <w:rPr>
          <w:rFonts w:ascii="Times New Roman" w:hAnsi="Times New Roman" w:cs="Times New Roman"/>
          <w:sz w:val="24"/>
          <w:szCs w:val="24"/>
        </w:rPr>
        <w:t xml:space="preserve"> действий.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>Папки–передвижки. Формируются по тематическому принципу: «Чтобы наши дети не болели», «Роль отца в воспитании детей» и т.д. Папка дается во временное пользование родителям. Когда родители ознакомятся с содержанием папки-передвижки, с ними следует побеседовать о прочитанном, ответить на возникшие вопросы, выслушать предложения и т.д.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>Родительская газета оформляется самими родителями. В ней они отмечают интересные случаи из жизни семьи, делятся опытом воспитания по отдельным вопросам. Например, «Выходной день семьи», «Моя мама», «Мой папа», «Я дома» и т.д.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 xml:space="preserve">Видеофильмы. Создаются по определенной тематике, </w:t>
      </w:r>
      <w:proofErr w:type="gramStart"/>
      <w:r w:rsidRPr="00C92F8A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C92F8A">
        <w:rPr>
          <w:rFonts w:ascii="Times New Roman" w:hAnsi="Times New Roman" w:cs="Times New Roman"/>
          <w:sz w:val="24"/>
          <w:szCs w:val="24"/>
        </w:rPr>
        <w:t xml:space="preserve"> «Трудовое воспитание ребенка в семье», «Трудовое воспитание детей в детском саду» и др.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>К данным формам работы с родителями можно отнести и</w:t>
      </w:r>
    </w:p>
    <w:p w:rsidR="009D5C85" w:rsidRPr="005A5053" w:rsidRDefault="009D5C85" w:rsidP="009D5C85">
      <w:pPr>
        <w:pStyle w:val="a3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053">
        <w:rPr>
          <w:rFonts w:ascii="Times New Roman" w:hAnsi="Times New Roman" w:cs="Times New Roman"/>
          <w:sz w:val="24"/>
          <w:szCs w:val="24"/>
        </w:rPr>
        <w:t>оформление фотомонтажей;</w:t>
      </w:r>
    </w:p>
    <w:p w:rsidR="009D5C85" w:rsidRPr="005A5053" w:rsidRDefault="009D5C85" w:rsidP="009D5C85">
      <w:pPr>
        <w:pStyle w:val="a3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053">
        <w:rPr>
          <w:rFonts w:ascii="Times New Roman" w:hAnsi="Times New Roman" w:cs="Times New Roman"/>
          <w:sz w:val="24"/>
          <w:szCs w:val="24"/>
        </w:rPr>
        <w:t>совместное создание предметно – развивающей среды;</w:t>
      </w:r>
    </w:p>
    <w:p w:rsidR="009D5C85" w:rsidRPr="005A5053" w:rsidRDefault="009D5C85" w:rsidP="009D5C85">
      <w:pPr>
        <w:pStyle w:val="a3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053">
        <w:rPr>
          <w:rFonts w:ascii="Times New Roman" w:hAnsi="Times New Roman" w:cs="Times New Roman"/>
          <w:sz w:val="24"/>
          <w:szCs w:val="24"/>
        </w:rPr>
        <w:t>семейный и групповые альбомы «Наша дружная семейка», «Наша жизнь день за днем», «Воспитание со всех сторон»;</w:t>
      </w:r>
    </w:p>
    <w:p w:rsidR="009D5C85" w:rsidRPr="005A5053" w:rsidRDefault="009D5C85" w:rsidP="009D5C85">
      <w:pPr>
        <w:pStyle w:val="a3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053">
        <w:rPr>
          <w:rFonts w:ascii="Times New Roman" w:hAnsi="Times New Roman" w:cs="Times New Roman"/>
          <w:sz w:val="24"/>
          <w:szCs w:val="24"/>
        </w:rPr>
        <w:t>фотовыставки «Моя бабушка - лучше всех», «Мама и я, счастливые мгновения», «Папа, мама, я - дружная семья»;</w:t>
      </w:r>
    </w:p>
    <w:p w:rsidR="009D5C85" w:rsidRPr="005A5053" w:rsidRDefault="009D5C85" w:rsidP="009D5C85">
      <w:pPr>
        <w:pStyle w:val="a3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053">
        <w:rPr>
          <w:rFonts w:ascii="Times New Roman" w:hAnsi="Times New Roman" w:cs="Times New Roman"/>
          <w:sz w:val="24"/>
          <w:szCs w:val="24"/>
        </w:rPr>
        <w:t>эмоциональный уголок «Я сегодня вот такой», «Здравствуйте, я пришел» и другие.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>V. Информационно-аналитических форм организации взаимодействия с родителями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 xml:space="preserve">Основной задачей информационно-аналитических форм организации общения с родителями являются сбор, обработка и использование данных о семье каждого воспитанника, общекультурном уровне его родителей, наличии у них необходимых педагогических знаний, отношении в семье к ребенку, запросах, интересах, потребностях родителей в психолого-педагогической информации. 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C92F8A">
        <w:rPr>
          <w:rFonts w:ascii="Times New Roman" w:hAnsi="Times New Roman" w:cs="Times New Roman"/>
          <w:sz w:val="24"/>
          <w:szCs w:val="24"/>
        </w:rPr>
        <w:t xml:space="preserve">Анкетирование. На основе анкетных данным можно разработать критерии «включенности» родителей в образовательный процесс. Он может отражать количественные показатели присутствия родителей на групповых мероприятиях: посещение родительских собраний и консультаций; присутствие родителей на детских праздниках, участие родителей в подготовке и проведении экскурсий, тематических занятий; участие в выставках, вернисажах; выпуск журналов и книг; посещение «Дня открытых дверей»; помощь родителей в оснащении педагогического процесса. А </w:t>
      </w:r>
      <w:proofErr w:type="gramStart"/>
      <w:r w:rsidRPr="00C92F8A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Pr="00C92F8A">
        <w:rPr>
          <w:rFonts w:ascii="Times New Roman" w:hAnsi="Times New Roman" w:cs="Times New Roman"/>
          <w:sz w:val="24"/>
          <w:szCs w:val="24"/>
        </w:rPr>
        <w:t xml:space="preserve"> качественные показатели: инициативность, ответственность, отношение родителей к продуктам совместной деятельности детей и взрослых. Такой анализ позволяет выделить три группы родителей.</w:t>
      </w:r>
    </w:p>
    <w:p w:rsidR="009D5C85" w:rsidRPr="005A5053" w:rsidRDefault="009D5C85" w:rsidP="009D5C85">
      <w:pPr>
        <w:pStyle w:val="a3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053">
        <w:rPr>
          <w:rFonts w:ascii="Times New Roman" w:hAnsi="Times New Roman" w:cs="Times New Roman"/>
          <w:sz w:val="24"/>
          <w:szCs w:val="24"/>
        </w:rPr>
        <w:t xml:space="preserve">Родители – лидеры, которые умеют и с удовольствием участвуют в </w:t>
      </w:r>
      <w:proofErr w:type="spellStart"/>
      <w:r w:rsidRPr="005A5053">
        <w:rPr>
          <w:rFonts w:ascii="Times New Roman" w:hAnsi="Times New Roman" w:cs="Times New Roman"/>
          <w:sz w:val="24"/>
          <w:szCs w:val="24"/>
        </w:rPr>
        <w:t>воспитательно</w:t>
      </w:r>
      <w:proofErr w:type="spellEnd"/>
      <w:r w:rsidRPr="005A5053">
        <w:rPr>
          <w:rFonts w:ascii="Times New Roman" w:hAnsi="Times New Roman" w:cs="Times New Roman"/>
          <w:sz w:val="24"/>
          <w:szCs w:val="24"/>
        </w:rPr>
        <w:t>-образовательном процессе, видят ценность любой работы детского учреждения.</w:t>
      </w:r>
    </w:p>
    <w:p w:rsidR="009D5C85" w:rsidRPr="005A5053" w:rsidRDefault="009D5C85" w:rsidP="009D5C85">
      <w:pPr>
        <w:pStyle w:val="a3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053">
        <w:rPr>
          <w:rFonts w:ascii="Times New Roman" w:hAnsi="Times New Roman" w:cs="Times New Roman"/>
          <w:sz w:val="24"/>
          <w:szCs w:val="24"/>
        </w:rPr>
        <w:t>Родители – исполнители, которые принимают участие при условии значимой мотивации.</w:t>
      </w:r>
    </w:p>
    <w:p w:rsidR="009D5C85" w:rsidRPr="005A5053" w:rsidRDefault="009D5C85" w:rsidP="009D5C85">
      <w:pPr>
        <w:pStyle w:val="a3"/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053">
        <w:rPr>
          <w:rFonts w:ascii="Times New Roman" w:hAnsi="Times New Roman" w:cs="Times New Roman"/>
          <w:sz w:val="24"/>
          <w:szCs w:val="24"/>
        </w:rPr>
        <w:t>Родители – критические наблюдатели. Изменение восприятия родителей как участников образовательного процесса привело к изменению понимания типов семей: активные участники педагогического процесса, заинтересованные в успешности своих детей; заинтересованные, но желающие решить проблемы с помощью специалистов; равнодушные, живущие по принципу «меня воспитывали так же».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>Всё это поможет воспитателю найти дифференцированный подход к родителям во время проведения совместных мероприятий.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>VI. Письменные формы взаимодействия с родителями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>Новое в практике работы детского сада с семьёй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C92F8A">
        <w:rPr>
          <w:rFonts w:ascii="Times New Roman" w:hAnsi="Times New Roman" w:cs="Times New Roman"/>
          <w:sz w:val="24"/>
          <w:szCs w:val="24"/>
        </w:rPr>
        <w:t xml:space="preserve"> это использование письменных форм общения с родителями. Когда нехватка времени или сложности с графиком работы родителей мешают вам встретиться с ними лично; если у вас нет телефона или вы хотите обсудить какой-либо вопрос лично, то поддерживать контакт с родителями вам помогут некоторые формы письменного общения. Но злоупотреблять такими формами общения не стоит. Так как они не способствуют сплочению детско-родительского коллектива группы. А некоторые (брошюра, пособие, бюллетень, отчёт) более приемлемы для организации работы с родителями в рамках всего детского сада.</w:t>
      </w:r>
    </w:p>
    <w:p w:rsidR="009D5C85" w:rsidRPr="005A5053" w:rsidRDefault="009D5C85" w:rsidP="009D5C85">
      <w:pPr>
        <w:pStyle w:val="a3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053">
        <w:rPr>
          <w:rFonts w:ascii="Times New Roman" w:hAnsi="Times New Roman" w:cs="Times New Roman"/>
          <w:sz w:val="24"/>
          <w:szCs w:val="24"/>
        </w:rPr>
        <w:t>Брошюры. Брошюры помогают родителям узнать о детском саде. Брошюры могут описать концепцию детского сада и дать общую информацию о нем.</w:t>
      </w:r>
    </w:p>
    <w:p w:rsidR="009D5C85" w:rsidRPr="005A5053" w:rsidRDefault="009D5C85" w:rsidP="009D5C85">
      <w:pPr>
        <w:pStyle w:val="a3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053">
        <w:rPr>
          <w:rFonts w:ascii="Times New Roman" w:hAnsi="Times New Roman" w:cs="Times New Roman"/>
          <w:sz w:val="24"/>
          <w:szCs w:val="24"/>
        </w:rPr>
        <w:t>Пособия. Пособия содержат подробную информацию о детском саде. Семьи могут обращаться к пособиям в течение всего года.</w:t>
      </w:r>
    </w:p>
    <w:p w:rsidR="009D5C85" w:rsidRPr="005A5053" w:rsidRDefault="009D5C85" w:rsidP="009D5C85">
      <w:pPr>
        <w:pStyle w:val="a3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053">
        <w:rPr>
          <w:rFonts w:ascii="Times New Roman" w:hAnsi="Times New Roman" w:cs="Times New Roman"/>
          <w:sz w:val="24"/>
          <w:szCs w:val="24"/>
        </w:rPr>
        <w:t>Бюллетень. Бюллетень можно выпускать раз или два в месяц, чтобы постоянно обеспечивать семьи информацией об особых мероприятиях, изменениях в программе и др.</w:t>
      </w:r>
    </w:p>
    <w:p w:rsidR="009D5C85" w:rsidRPr="005A5053" w:rsidRDefault="009D5C85" w:rsidP="009D5C85">
      <w:pPr>
        <w:pStyle w:val="a3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053">
        <w:rPr>
          <w:rFonts w:ascii="Times New Roman" w:hAnsi="Times New Roman" w:cs="Times New Roman"/>
          <w:sz w:val="24"/>
          <w:szCs w:val="24"/>
        </w:rPr>
        <w:t>Еженедельные записки. Еженедельная записка, адресованная непосредственно родителям, сообщает семье о здоровье, настроении, поведении ребенка в детском саду, о его любимых занятиях и другую информацию.</w:t>
      </w:r>
    </w:p>
    <w:p w:rsidR="009D5C85" w:rsidRPr="005A5053" w:rsidRDefault="009D5C85" w:rsidP="009D5C85">
      <w:pPr>
        <w:pStyle w:val="a3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053">
        <w:rPr>
          <w:rFonts w:ascii="Times New Roman" w:hAnsi="Times New Roman" w:cs="Times New Roman"/>
          <w:sz w:val="24"/>
          <w:szCs w:val="24"/>
        </w:rPr>
        <w:t xml:space="preserve">Неформальные записки. Воспитатели могут посылать с ребенком короткие записки домой, чтобы информировать семью о новом достижении ребенка или о только что освоенном навыке, поблагодарить семью за оказанную помощь; здесь могут быть </w:t>
      </w:r>
      <w:r w:rsidRPr="005A5053">
        <w:rPr>
          <w:rFonts w:ascii="Times New Roman" w:hAnsi="Times New Roman" w:cs="Times New Roman"/>
          <w:sz w:val="24"/>
          <w:szCs w:val="24"/>
        </w:rPr>
        <w:lastRenderedPageBreak/>
        <w:t>записи детской речи, интересные высказывания ребенка и др. Семьи также могут посылать в детский сад записки, выражающие благодарность или содержащие просьбы.</w:t>
      </w:r>
    </w:p>
    <w:p w:rsidR="009D5C85" w:rsidRPr="005A5053" w:rsidRDefault="009D5C85" w:rsidP="009D5C85">
      <w:pPr>
        <w:pStyle w:val="a3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053">
        <w:rPr>
          <w:rFonts w:ascii="Times New Roman" w:hAnsi="Times New Roman" w:cs="Times New Roman"/>
          <w:sz w:val="24"/>
          <w:szCs w:val="24"/>
        </w:rPr>
        <w:t>Личные блокноты. Такие блокноты могут каждый день курсировать между детским садом и семьей, чтобы делиться информацией о том, что происходит дома и в детском саду. Семьи могут извещать воспитателей об особых семейных событиях, таких, как дни рождения, новая работа, поездки, гости.</w:t>
      </w:r>
    </w:p>
    <w:p w:rsidR="009D5C85" w:rsidRPr="005A5053" w:rsidRDefault="009D5C85" w:rsidP="009D5C85">
      <w:pPr>
        <w:pStyle w:val="a3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053">
        <w:rPr>
          <w:rFonts w:ascii="Times New Roman" w:hAnsi="Times New Roman" w:cs="Times New Roman"/>
          <w:sz w:val="24"/>
          <w:szCs w:val="24"/>
        </w:rPr>
        <w:t>Доска объявлений. Доска объявлений – это настенный экран, который информирует родителей о собраниях на день и др.</w:t>
      </w:r>
    </w:p>
    <w:p w:rsidR="009D5C85" w:rsidRPr="005A5053" w:rsidRDefault="009D5C85" w:rsidP="009D5C85">
      <w:pPr>
        <w:pStyle w:val="a3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053">
        <w:rPr>
          <w:rFonts w:ascii="Times New Roman" w:hAnsi="Times New Roman" w:cs="Times New Roman"/>
          <w:sz w:val="24"/>
          <w:szCs w:val="24"/>
        </w:rPr>
        <w:t>Ящик для предложений. Это коробка, в которую родители могут класть записки со своими идеями и предложениями, что позволяет им делиться своими мыслями с группой воспитателей.</w:t>
      </w:r>
    </w:p>
    <w:p w:rsidR="009D5C85" w:rsidRPr="005A5053" w:rsidRDefault="009D5C85" w:rsidP="009D5C85">
      <w:pPr>
        <w:pStyle w:val="a3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5053">
        <w:rPr>
          <w:rFonts w:ascii="Times New Roman" w:hAnsi="Times New Roman" w:cs="Times New Roman"/>
          <w:sz w:val="24"/>
          <w:szCs w:val="24"/>
        </w:rPr>
        <w:t>Отчеты. Письменные отчеты о развитии ребенка – это одна из форм общения с семьями, которая может быть полезна при условии, чтобы она не заменяла личных контактов.</w:t>
      </w:r>
    </w:p>
    <w:p w:rsidR="009D5C85" w:rsidRPr="00C92F8A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>Правильно организованное взаимодействие семьи и ДОУ формируют у ребенка уверенность в успехе, активную социальную позицию, умение уважать собственную личность и окружающих, стремление к поиску диалога, достижения взаимопонимания между людьми. Главной ценностью такого процесса воспитания и обучения является сам ребенок, полноценное развитие его задатков и талантов.</w:t>
      </w:r>
    </w:p>
    <w:p w:rsidR="009D5C85" w:rsidRDefault="009D5C85" w:rsidP="009D5C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92F8A">
        <w:rPr>
          <w:rFonts w:ascii="Times New Roman" w:hAnsi="Times New Roman" w:cs="Times New Roman"/>
          <w:sz w:val="24"/>
          <w:szCs w:val="24"/>
        </w:rPr>
        <w:t>Таким образом, именно семья и детский сад становятся факторами, определяющими вектор развития личности ребенка. В результате творческого применения различных форм взаимодействия родителей и педагогов процесс воспитания и образования превращается в гибкую систему, в которой учитываются интересы всех сторон, а родители проявляют активную творческую позицию, позитивное отношение к воспитателям и охотно принимают участие в организации жизни ДОУ. Это позволяет утверждать, что использование различных форм взаимодействия педагогов и родителей оказывает положительный эффект на учебно-воспитательный процесс.</w:t>
      </w:r>
    </w:p>
    <w:p w:rsidR="004A7E23" w:rsidRDefault="004A7E23"/>
    <w:p w:rsidR="009D5C85" w:rsidRPr="009D5C85" w:rsidRDefault="009D5C85" w:rsidP="009D5C85">
      <w:pPr>
        <w:jc w:val="center"/>
        <w:rPr>
          <w:rFonts w:ascii="Times New Roman" w:hAnsi="Times New Roman" w:cs="Times New Roman"/>
          <w:sz w:val="24"/>
          <w:szCs w:val="24"/>
        </w:rPr>
      </w:pPr>
      <w:r w:rsidRPr="009D5C85">
        <w:rPr>
          <w:rFonts w:ascii="Times New Roman" w:hAnsi="Times New Roman" w:cs="Times New Roman"/>
          <w:sz w:val="24"/>
          <w:szCs w:val="24"/>
        </w:rPr>
        <w:t>Список литературы</w:t>
      </w:r>
    </w:p>
    <w:p w:rsidR="009D5C85" w:rsidRDefault="009D5C85"/>
    <w:p w:rsidR="009D5C85" w:rsidRPr="00314E7D" w:rsidRDefault="009D5C85" w:rsidP="009D5C85">
      <w:pPr>
        <w:pStyle w:val="a3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4E7D">
        <w:rPr>
          <w:rFonts w:ascii="Times New Roman" w:hAnsi="Times New Roman" w:cs="Times New Roman"/>
          <w:sz w:val="24"/>
          <w:szCs w:val="24"/>
        </w:rPr>
        <w:t>Доронова</w:t>
      </w:r>
      <w:proofErr w:type="spellEnd"/>
      <w:r w:rsidRPr="00314E7D">
        <w:rPr>
          <w:rFonts w:ascii="Times New Roman" w:hAnsi="Times New Roman" w:cs="Times New Roman"/>
          <w:sz w:val="24"/>
          <w:szCs w:val="24"/>
        </w:rPr>
        <w:t xml:space="preserve"> Т. Н. Взаимодействие дошкольного учреждения с родителями. Пособие для работников дошкольных образовательных </w:t>
      </w:r>
      <w:proofErr w:type="gramStart"/>
      <w:r w:rsidRPr="00314E7D">
        <w:rPr>
          <w:rFonts w:ascii="Times New Roman" w:hAnsi="Times New Roman" w:cs="Times New Roman"/>
          <w:sz w:val="24"/>
          <w:szCs w:val="24"/>
        </w:rPr>
        <w:t>учреждений.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314E7D">
        <w:rPr>
          <w:rFonts w:ascii="Times New Roman" w:hAnsi="Times New Roman" w:cs="Times New Roman"/>
          <w:sz w:val="24"/>
          <w:szCs w:val="24"/>
        </w:rPr>
        <w:t xml:space="preserve"> М.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314E7D">
        <w:rPr>
          <w:rFonts w:ascii="Times New Roman" w:hAnsi="Times New Roman" w:cs="Times New Roman"/>
          <w:sz w:val="24"/>
          <w:szCs w:val="24"/>
        </w:rPr>
        <w:t xml:space="preserve"> 2002. 120 с.</w:t>
      </w:r>
    </w:p>
    <w:p w:rsidR="009D5C85" w:rsidRPr="00314E7D" w:rsidRDefault="009D5C85" w:rsidP="009D5C85">
      <w:pPr>
        <w:pStyle w:val="a3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E7D">
        <w:rPr>
          <w:rFonts w:ascii="Times New Roman" w:hAnsi="Times New Roman" w:cs="Times New Roman"/>
          <w:sz w:val="24"/>
          <w:szCs w:val="24"/>
        </w:rPr>
        <w:t>Калинина Р. Р. Ребенок пошел в детский сад... К проблеме адаптации детей к условиям жизни в дошкольном учреждении // Дошкольное воспитание. 1998. № 4. С. 2-9.</w:t>
      </w:r>
    </w:p>
    <w:p w:rsidR="009D5C85" w:rsidRPr="00314E7D" w:rsidRDefault="009D5C85" w:rsidP="009D5C85">
      <w:pPr>
        <w:pStyle w:val="a3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4E7D">
        <w:rPr>
          <w:rFonts w:ascii="Times New Roman" w:hAnsi="Times New Roman" w:cs="Times New Roman"/>
          <w:sz w:val="24"/>
          <w:szCs w:val="24"/>
        </w:rPr>
        <w:t>Коломинский</w:t>
      </w:r>
      <w:proofErr w:type="spellEnd"/>
      <w:r w:rsidRPr="00314E7D">
        <w:rPr>
          <w:rFonts w:ascii="Times New Roman" w:hAnsi="Times New Roman" w:cs="Times New Roman"/>
          <w:sz w:val="24"/>
          <w:szCs w:val="24"/>
        </w:rPr>
        <w:t xml:space="preserve"> Я. Л., Панько Е. А. Учителю о психологии детей: книга для </w:t>
      </w:r>
      <w:proofErr w:type="gramStart"/>
      <w:r w:rsidRPr="00314E7D">
        <w:rPr>
          <w:rFonts w:ascii="Times New Roman" w:hAnsi="Times New Roman" w:cs="Times New Roman"/>
          <w:sz w:val="24"/>
          <w:szCs w:val="24"/>
        </w:rPr>
        <w:t>учителя.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314E7D">
        <w:rPr>
          <w:rFonts w:ascii="Times New Roman" w:hAnsi="Times New Roman" w:cs="Times New Roman"/>
          <w:sz w:val="24"/>
          <w:szCs w:val="24"/>
        </w:rPr>
        <w:t xml:space="preserve"> М.: Просвещение, 1988. 190 с. </w:t>
      </w:r>
    </w:p>
    <w:p w:rsidR="009D5C85" w:rsidRPr="009D5C85" w:rsidRDefault="009D5C85" w:rsidP="009D5C85">
      <w:pPr>
        <w:pStyle w:val="a3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E7D">
        <w:rPr>
          <w:rFonts w:ascii="Times New Roman" w:hAnsi="Times New Roman" w:cs="Times New Roman"/>
          <w:sz w:val="24"/>
          <w:szCs w:val="24"/>
        </w:rPr>
        <w:t xml:space="preserve">Куликова Л. М. Организация взаимодействия между воспитателями и родителями в адаптационный период. </w:t>
      </w:r>
      <w:r w:rsidRPr="009D5C85">
        <w:rPr>
          <w:rFonts w:ascii="Times New Roman" w:hAnsi="Times New Roman" w:cs="Times New Roman"/>
          <w:sz w:val="24"/>
          <w:szCs w:val="24"/>
          <w:lang w:val="en-US"/>
        </w:rPr>
        <w:t xml:space="preserve">URL: </w:t>
      </w:r>
      <w:hyperlink r:id="rId5" w:history="1">
        <w:r w:rsidRPr="0010580C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http://nsportal.ru/detskiysad/</w:t>
        </w:r>
      </w:hyperlink>
    </w:p>
    <w:p w:rsidR="009D5C85" w:rsidRPr="00314E7D" w:rsidRDefault="009D5C85" w:rsidP="009D5C85">
      <w:pPr>
        <w:pStyle w:val="a3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4E7D">
        <w:rPr>
          <w:rFonts w:ascii="Times New Roman" w:hAnsi="Times New Roman" w:cs="Times New Roman"/>
          <w:sz w:val="24"/>
          <w:szCs w:val="24"/>
        </w:rPr>
        <w:t xml:space="preserve">Печора К. Л. Дети раннего возраста в дошкольных учреждениях: пособие для воспитателей </w:t>
      </w:r>
      <w:proofErr w:type="spellStart"/>
      <w:r w:rsidRPr="00314E7D">
        <w:rPr>
          <w:rFonts w:ascii="Times New Roman" w:hAnsi="Times New Roman" w:cs="Times New Roman"/>
          <w:sz w:val="24"/>
          <w:szCs w:val="24"/>
        </w:rPr>
        <w:t>дошк</w:t>
      </w:r>
      <w:proofErr w:type="spellEnd"/>
      <w:r w:rsidRPr="00314E7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14E7D">
        <w:rPr>
          <w:rFonts w:ascii="Times New Roman" w:hAnsi="Times New Roman" w:cs="Times New Roman"/>
          <w:sz w:val="24"/>
          <w:szCs w:val="24"/>
        </w:rPr>
        <w:t>учреждений.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314E7D">
        <w:rPr>
          <w:rFonts w:ascii="Times New Roman" w:hAnsi="Times New Roman" w:cs="Times New Roman"/>
          <w:sz w:val="24"/>
          <w:szCs w:val="24"/>
        </w:rPr>
        <w:t xml:space="preserve"> М.: ВЛАДОС, 2002. 171 с. </w:t>
      </w:r>
    </w:p>
    <w:p w:rsidR="009D5C85" w:rsidRDefault="009D5C85">
      <w:bookmarkStart w:id="0" w:name="_GoBack"/>
      <w:bookmarkEnd w:id="0"/>
    </w:p>
    <w:sectPr w:rsidR="009D5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10406"/>
    <w:multiLevelType w:val="hybridMultilevel"/>
    <w:tmpl w:val="132CD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D7E61"/>
    <w:multiLevelType w:val="hybridMultilevel"/>
    <w:tmpl w:val="6A6E8772"/>
    <w:lvl w:ilvl="0" w:tplc="C7187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20CF3"/>
    <w:multiLevelType w:val="hybridMultilevel"/>
    <w:tmpl w:val="F0BC2234"/>
    <w:lvl w:ilvl="0" w:tplc="C7187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E29FF"/>
    <w:multiLevelType w:val="hybridMultilevel"/>
    <w:tmpl w:val="BBDC910A"/>
    <w:lvl w:ilvl="0" w:tplc="C7187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C6411"/>
    <w:multiLevelType w:val="hybridMultilevel"/>
    <w:tmpl w:val="7D76BB70"/>
    <w:lvl w:ilvl="0" w:tplc="C7187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607ABD"/>
    <w:multiLevelType w:val="hybridMultilevel"/>
    <w:tmpl w:val="F8BCD68A"/>
    <w:lvl w:ilvl="0" w:tplc="C7187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984A40"/>
    <w:multiLevelType w:val="hybridMultilevel"/>
    <w:tmpl w:val="7FEC1BD0"/>
    <w:lvl w:ilvl="0" w:tplc="C7187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D31377"/>
    <w:multiLevelType w:val="hybridMultilevel"/>
    <w:tmpl w:val="E1F4D942"/>
    <w:lvl w:ilvl="0" w:tplc="C7187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A4494B"/>
    <w:multiLevelType w:val="hybridMultilevel"/>
    <w:tmpl w:val="1BC8375C"/>
    <w:lvl w:ilvl="0" w:tplc="C7187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D7D28"/>
    <w:multiLevelType w:val="hybridMultilevel"/>
    <w:tmpl w:val="75E0755E"/>
    <w:lvl w:ilvl="0" w:tplc="C7187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E07E9"/>
    <w:multiLevelType w:val="hybridMultilevel"/>
    <w:tmpl w:val="523E8B3E"/>
    <w:lvl w:ilvl="0" w:tplc="C7187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B9B"/>
    <w:multiLevelType w:val="hybridMultilevel"/>
    <w:tmpl w:val="AE324A92"/>
    <w:lvl w:ilvl="0" w:tplc="C7187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3A43E7"/>
    <w:multiLevelType w:val="hybridMultilevel"/>
    <w:tmpl w:val="593CEBF6"/>
    <w:lvl w:ilvl="0" w:tplc="C7187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74063C"/>
    <w:multiLevelType w:val="hybridMultilevel"/>
    <w:tmpl w:val="DB000AF2"/>
    <w:lvl w:ilvl="0" w:tplc="C7187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DE697B"/>
    <w:multiLevelType w:val="hybridMultilevel"/>
    <w:tmpl w:val="C15C9A56"/>
    <w:lvl w:ilvl="0" w:tplc="C7187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7"/>
  </w:num>
  <w:num w:numId="4">
    <w:abstractNumId w:val="12"/>
  </w:num>
  <w:num w:numId="5">
    <w:abstractNumId w:val="2"/>
  </w:num>
  <w:num w:numId="6">
    <w:abstractNumId w:val="1"/>
  </w:num>
  <w:num w:numId="7">
    <w:abstractNumId w:val="3"/>
  </w:num>
  <w:num w:numId="8">
    <w:abstractNumId w:val="9"/>
  </w:num>
  <w:num w:numId="9">
    <w:abstractNumId w:val="14"/>
  </w:num>
  <w:num w:numId="10">
    <w:abstractNumId w:val="6"/>
  </w:num>
  <w:num w:numId="11">
    <w:abstractNumId w:val="5"/>
  </w:num>
  <w:num w:numId="12">
    <w:abstractNumId w:val="13"/>
  </w:num>
  <w:num w:numId="13">
    <w:abstractNumId w:val="4"/>
  </w:num>
  <w:num w:numId="14">
    <w:abstractNumId w:val="10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C85"/>
    <w:rsid w:val="004A7E23"/>
    <w:rsid w:val="009D5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2CF8F"/>
  <w15:chartTrackingRefBased/>
  <w15:docId w15:val="{BD0144F5-A757-4B40-ACA7-E9E159FE5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5C8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D5C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sportal.ru/detskiysad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2737</Words>
  <Characters>15604</Characters>
  <Application>Microsoft Office Word</Application>
  <DocSecurity>0</DocSecurity>
  <Lines>130</Lines>
  <Paragraphs>36</Paragraphs>
  <ScaleCrop>false</ScaleCrop>
  <Company/>
  <LinksUpToDate>false</LinksUpToDate>
  <CharactersWithSpaces>18305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2026-01-26T11:04:00Z</dcterms:created>
  <dcterms:modified xsi:type="dcterms:W3CDTF">2026-01-26T11:08:00Z</dcterms:modified>
</cp:coreProperties>
</file>