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430" w:rsidRPr="00532430" w:rsidRDefault="00532430" w:rsidP="00EC67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СОЗДАНИЕ УСЛОВИЙ</w:t>
      </w:r>
      <w:r w:rsidRPr="0053243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СПОСОБСТВУЮЩИХ </w:t>
      </w:r>
      <w:r w:rsidR="003E68E2">
        <w:rPr>
          <w:rFonts w:ascii="Times New Roman" w:hAnsi="Times New Roman" w:cs="Times New Roman"/>
          <w:sz w:val="28"/>
          <w:szCs w:val="28"/>
        </w:rPr>
        <w:t>РАЗВИТИЮ ТВОРЧЕСКИХ</w:t>
      </w:r>
      <w:r w:rsidR="00F965F5">
        <w:rPr>
          <w:rFonts w:ascii="Times New Roman" w:hAnsi="Times New Roman" w:cs="Times New Roman"/>
          <w:sz w:val="28"/>
          <w:szCs w:val="28"/>
        </w:rPr>
        <w:t xml:space="preserve"> СПОСОБНОСТЕЙ У ДЕТЕЙ </w:t>
      </w:r>
    </w:p>
    <w:bookmarkEnd w:id="0"/>
    <w:p w:rsidR="0008251B" w:rsidRDefault="0070515F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515F">
        <w:rPr>
          <w:rFonts w:ascii="Times New Roman" w:hAnsi="Times New Roman" w:cs="Times New Roman"/>
          <w:sz w:val="28"/>
          <w:szCs w:val="28"/>
        </w:rPr>
        <w:t>Творчество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часто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воспринимается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нечто,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присущее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одаренным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детям,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но это не так.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779D" w:rsidRPr="00F5779D">
        <w:rPr>
          <w:rFonts w:ascii="Times New Roman" w:hAnsi="Times New Roman" w:cs="Times New Roman"/>
          <w:sz w:val="28"/>
          <w:szCs w:val="28"/>
        </w:rPr>
        <w:t>Дети с ограниченными возможностями в силу своих «ограничений» воспринимают этот мир ярче, острее, эмоциональней, чем их здоровые сверстники.</w:t>
      </w:r>
      <w:r w:rsidR="00F5779D"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с ограниченными возможностями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бесконечно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креативными,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стремиться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лучшими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всем,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делают,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неутомимыми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работниками и 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невозможное возможным,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 xml:space="preserve">недоступное-доступным. </w:t>
      </w:r>
      <w:r w:rsidR="0008251B" w:rsidRPr="0008251B">
        <w:rPr>
          <w:rFonts w:ascii="Times New Roman" w:hAnsi="Times New Roman" w:cs="Times New Roman"/>
          <w:sz w:val="28"/>
          <w:szCs w:val="28"/>
        </w:rPr>
        <w:t>«То, что ребенок сегодня умеет делать в сотрудничестве и под руководством, - утверждал выдающийся психолог Л.С. Выготский, - завтра он способен выполнить самостоятельно…»</w:t>
      </w:r>
    </w:p>
    <w:p w:rsidR="00327861" w:rsidRPr="0098204B" w:rsidRDefault="0070515F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515F">
        <w:rPr>
          <w:rFonts w:ascii="Times New Roman" w:hAnsi="Times New Roman" w:cs="Times New Roman"/>
          <w:sz w:val="28"/>
          <w:szCs w:val="28"/>
        </w:rPr>
        <w:t>Продуктивное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с ограниченными возможностями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достигнуто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условии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скоординированного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сотрудничества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5F">
        <w:rPr>
          <w:rFonts w:ascii="Times New Roman" w:hAnsi="Times New Roman" w:cs="Times New Roman"/>
          <w:sz w:val="28"/>
          <w:szCs w:val="28"/>
        </w:rPr>
        <w:t>различными 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ДОУ</w:t>
      </w:r>
      <w:r w:rsidRPr="007051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841" w:rsidRPr="0098204B">
        <w:rPr>
          <w:rFonts w:ascii="Times New Roman" w:hAnsi="Times New Roman" w:cs="Times New Roman"/>
          <w:sz w:val="28"/>
          <w:szCs w:val="28"/>
        </w:rPr>
        <w:t>При определении форм воспитания и обучения нужно опираться на потенциальные ресурсы ребёнка. А</w:t>
      </w:r>
      <w:r w:rsidR="004D7AD3">
        <w:rPr>
          <w:rFonts w:ascii="Times New Roman" w:hAnsi="Times New Roman" w:cs="Times New Roman"/>
          <w:sz w:val="28"/>
          <w:szCs w:val="28"/>
        </w:rPr>
        <w:t>,</w:t>
      </w:r>
      <w:r w:rsidR="00534841" w:rsidRPr="0098204B">
        <w:rPr>
          <w:rFonts w:ascii="Times New Roman" w:hAnsi="Times New Roman" w:cs="Times New Roman"/>
          <w:sz w:val="28"/>
          <w:szCs w:val="28"/>
        </w:rPr>
        <w:t xml:space="preserve"> чтобы увидеть эти ресурсы</w:t>
      </w:r>
      <w:r w:rsidR="004D7AD3">
        <w:rPr>
          <w:rFonts w:ascii="Times New Roman" w:hAnsi="Times New Roman" w:cs="Times New Roman"/>
          <w:sz w:val="28"/>
          <w:szCs w:val="28"/>
        </w:rPr>
        <w:t>,</w:t>
      </w:r>
      <w:r w:rsidR="00534841" w:rsidRPr="0098204B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973B10" w:rsidRPr="0098204B">
        <w:rPr>
          <w:rFonts w:ascii="Times New Roman" w:hAnsi="Times New Roman" w:cs="Times New Roman"/>
          <w:sz w:val="28"/>
          <w:szCs w:val="28"/>
        </w:rPr>
        <w:t>целенаправленное наблюдение, излучение стимулирующих и оптимистично-вдохновляющих импульсов.</w:t>
      </w:r>
    </w:p>
    <w:p w:rsidR="00F164CC" w:rsidRDefault="00973B10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 xml:space="preserve">Педагогические приёмы и принципы воздействия </w:t>
      </w:r>
      <w:r w:rsidR="0070515F">
        <w:rPr>
          <w:rFonts w:ascii="Times New Roman" w:hAnsi="Times New Roman" w:cs="Times New Roman"/>
          <w:sz w:val="28"/>
          <w:szCs w:val="28"/>
        </w:rPr>
        <w:t xml:space="preserve">основаны на </w:t>
      </w:r>
      <w:r w:rsidRPr="0098204B">
        <w:rPr>
          <w:rFonts w:ascii="Times New Roman" w:hAnsi="Times New Roman" w:cs="Times New Roman"/>
          <w:sz w:val="28"/>
          <w:szCs w:val="28"/>
        </w:rPr>
        <w:t xml:space="preserve">наиболее чувствительных </w:t>
      </w:r>
      <w:r w:rsidR="0070515F">
        <w:rPr>
          <w:rFonts w:ascii="Times New Roman" w:hAnsi="Times New Roman" w:cs="Times New Roman"/>
          <w:sz w:val="28"/>
          <w:szCs w:val="28"/>
        </w:rPr>
        <w:t>стадиях</w:t>
      </w:r>
      <w:r w:rsidR="006D3083" w:rsidRPr="0098204B">
        <w:rPr>
          <w:rFonts w:ascii="Times New Roman" w:hAnsi="Times New Roman" w:cs="Times New Roman"/>
          <w:sz w:val="28"/>
          <w:szCs w:val="28"/>
        </w:rPr>
        <w:t xml:space="preserve"> развития каждой</w:t>
      </w:r>
      <w:r w:rsidR="007C788D">
        <w:rPr>
          <w:rFonts w:ascii="Times New Roman" w:hAnsi="Times New Roman" w:cs="Times New Roman"/>
          <w:sz w:val="28"/>
          <w:szCs w:val="28"/>
        </w:rPr>
        <w:t xml:space="preserve"> </w:t>
      </w:r>
      <w:r w:rsidR="006D3083" w:rsidRPr="0098204B">
        <w:rPr>
          <w:rFonts w:ascii="Times New Roman" w:hAnsi="Times New Roman" w:cs="Times New Roman"/>
          <w:sz w:val="28"/>
          <w:szCs w:val="28"/>
        </w:rPr>
        <w:t>психологической функции и разных видов деятельности.</w:t>
      </w:r>
    </w:p>
    <w:p w:rsidR="00E71B26" w:rsidRPr="0098204B" w:rsidRDefault="00E71B26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 xml:space="preserve">Коррекционное воздействие на ребёнка должно быть на </w:t>
      </w:r>
      <w:r w:rsidR="0070515F" w:rsidRPr="0098204B">
        <w:rPr>
          <w:rFonts w:ascii="Times New Roman" w:hAnsi="Times New Roman" w:cs="Times New Roman"/>
          <w:sz w:val="28"/>
          <w:szCs w:val="28"/>
        </w:rPr>
        <w:t>основе принципа</w:t>
      </w:r>
      <w:r w:rsidR="0070515F">
        <w:rPr>
          <w:rFonts w:ascii="Times New Roman" w:hAnsi="Times New Roman" w:cs="Times New Roman"/>
          <w:sz w:val="28"/>
          <w:szCs w:val="28"/>
        </w:rPr>
        <w:t xml:space="preserve"> активности или </w:t>
      </w:r>
      <w:proofErr w:type="spellStart"/>
      <w:r w:rsidR="0070515F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98204B">
        <w:rPr>
          <w:rFonts w:ascii="Times New Roman" w:hAnsi="Times New Roman" w:cs="Times New Roman"/>
          <w:sz w:val="28"/>
          <w:szCs w:val="28"/>
        </w:rPr>
        <w:t>. В основе этого принципа лежит своев</w:t>
      </w:r>
      <w:r w:rsidR="0020302D">
        <w:rPr>
          <w:rFonts w:ascii="Times New Roman" w:hAnsi="Times New Roman" w:cs="Times New Roman"/>
          <w:sz w:val="28"/>
          <w:szCs w:val="28"/>
        </w:rPr>
        <w:t>ременное понимание и</w:t>
      </w:r>
      <w:r w:rsidRPr="0098204B">
        <w:rPr>
          <w:rFonts w:ascii="Times New Roman" w:hAnsi="Times New Roman" w:cs="Times New Roman"/>
          <w:sz w:val="28"/>
          <w:szCs w:val="28"/>
        </w:rPr>
        <w:t xml:space="preserve"> фиксация психофизических особенностей детей.</w:t>
      </w:r>
    </w:p>
    <w:p w:rsidR="00E71B26" w:rsidRPr="0098204B" w:rsidRDefault="00580FFF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>Чтобы рассмотреть степень активизирующего начала и побудить к самовыражению необходимо создать условия для деятельности ребёнка.</w:t>
      </w:r>
    </w:p>
    <w:p w:rsidR="00580FFF" w:rsidRPr="0098204B" w:rsidRDefault="00580FFF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>Дети дошкольного возраста с удовольствием лепят, рисуют, конструируют, воплощая свои фантазии в рисунках, постройках и т.д.</w:t>
      </w:r>
    </w:p>
    <w:p w:rsidR="00580FFF" w:rsidRPr="0098204B" w:rsidRDefault="00580FFF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 xml:space="preserve">Упражнения и творческие задания </w:t>
      </w:r>
      <w:r w:rsidR="0020302D">
        <w:rPr>
          <w:rFonts w:ascii="Times New Roman" w:hAnsi="Times New Roman" w:cs="Times New Roman"/>
          <w:sz w:val="28"/>
          <w:szCs w:val="28"/>
        </w:rPr>
        <w:t>выполняются</w:t>
      </w:r>
      <w:r w:rsidRPr="0098204B">
        <w:rPr>
          <w:rFonts w:ascii="Times New Roman" w:hAnsi="Times New Roman" w:cs="Times New Roman"/>
          <w:sz w:val="28"/>
          <w:szCs w:val="28"/>
        </w:rPr>
        <w:t xml:space="preserve"> как в индивидуальной, так и в групповой форме.</w:t>
      </w:r>
    </w:p>
    <w:p w:rsidR="00580FFF" w:rsidRPr="0098204B" w:rsidRDefault="0020302D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Коррекционная</w:t>
      </w:r>
      <w:r w:rsidR="00321EBC" w:rsidRPr="0098204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а в группе</w:t>
      </w:r>
      <w:r w:rsidR="00321EBC" w:rsidRPr="0098204B">
        <w:rPr>
          <w:rFonts w:ascii="Times New Roman" w:hAnsi="Times New Roman" w:cs="Times New Roman"/>
          <w:sz w:val="28"/>
          <w:szCs w:val="28"/>
        </w:rPr>
        <w:t xml:space="preserve"> помогает детям решать творческие задачи, связанные с нарушением социальной адаптации, с коллективным взаимодействием, эмоциональными проблемами</w:t>
      </w:r>
      <w:r w:rsidR="00311822" w:rsidRPr="0098204B">
        <w:rPr>
          <w:rFonts w:ascii="Times New Roman" w:hAnsi="Times New Roman" w:cs="Times New Roman"/>
          <w:sz w:val="28"/>
          <w:szCs w:val="28"/>
        </w:rPr>
        <w:t>. Дети испытывают ощущения удовлетворённости</w:t>
      </w:r>
      <w:r>
        <w:rPr>
          <w:rFonts w:ascii="Times New Roman" w:hAnsi="Times New Roman" w:cs="Times New Roman"/>
          <w:sz w:val="28"/>
          <w:szCs w:val="28"/>
        </w:rPr>
        <w:t>, радости от проделанной работы, довольны результатом.</w:t>
      </w:r>
    </w:p>
    <w:p w:rsidR="00311822" w:rsidRDefault="00311822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 xml:space="preserve">Некоторым детям очень нужна групповая форма работы. В условиях группы, где ребёнок может сравнить своё выполнение задания с другими участниками, хорошо решаются проблемы сенсомоторной коррекции. При групповых формах работы можно </w:t>
      </w:r>
      <w:r w:rsidR="0058068A" w:rsidRPr="0098204B">
        <w:rPr>
          <w:rFonts w:ascii="Times New Roman" w:hAnsi="Times New Roman" w:cs="Times New Roman"/>
          <w:sz w:val="28"/>
          <w:szCs w:val="28"/>
        </w:rPr>
        <w:t>показать удачные и неудачные способы решения задач, можно заметить какие-то новые личностные особенности, резервные способности и возможности.</w:t>
      </w:r>
    </w:p>
    <w:p w:rsidR="006B626E" w:rsidRPr="0098204B" w:rsidRDefault="006B626E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B626E">
        <w:rPr>
          <w:rFonts w:ascii="Times New Roman" w:hAnsi="Times New Roman" w:cs="Times New Roman"/>
          <w:sz w:val="28"/>
          <w:szCs w:val="28"/>
        </w:rPr>
        <w:lastRenderedPageBreak/>
        <w:t>Индивидуальные творческие задания позволяют обеспечить более тщательный выбор творческой деятельности, на основе интересов, склонностей, спецификой ограничений ребёнка.</w:t>
      </w:r>
    </w:p>
    <w:p w:rsidR="002E48F2" w:rsidRPr="0098204B" w:rsidRDefault="0020302D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Большой</w:t>
      </w:r>
      <w:r w:rsidR="002E48F2" w:rsidRPr="0098204B">
        <w:rPr>
          <w:rFonts w:ascii="Times New Roman" w:hAnsi="Times New Roman" w:cs="Times New Roman"/>
          <w:sz w:val="28"/>
          <w:szCs w:val="28"/>
        </w:rPr>
        <w:t xml:space="preserve"> потенциал для разви</w:t>
      </w:r>
      <w:r>
        <w:rPr>
          <w:rFonts w:ascii="Times New Roman" w:hAnsi="Times New Roman" w:cs="Times New Roman"/>
          <w:sz w:val="28"/>
          <w:szCs w:val="28"/>
        </w:rPr>
        <w:t>тия детского творчества заложен</w:t>
      </w:r>
      <w:r w:rsidR="002E48F2" w:rsidRPr="0098204B">
        <w:rPr>
          <w:rFonts w:ascii="Times New Roman" w:hAnsi="Times New Roman" w:cs="Times New Roman"/>
          <w:sz w:val="28"/>
          <w:szCs w:val="28"/>
        </w:rPr>
        <w:t xml:space="preserve"> в изобразительной деятельности детей. Материал для занятий подбирается с учетом темы, а также возрастных и индивидуальных особенностей детей</w:t>
      </w:r>
      <w:r w:rsidRPr="0020302D"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Творческая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развивается </w:t>
      </w:r>
      <w:r w:rsidRPr="0020302D">
        <w:rPr>
          <w:rFonts w:ascii="Times New Roman" w:hAnsi="Times New Roman" w:cs="Times New Roman"/>
          <w:sz w:val="28"/>
          <w:szCs w:val="28"/>
        </w:rPr>
        <w:t>с использованием различных художественных материалов и техник, как традиционных</w:t>
      </w:r>
      <w:r w:rsidR="0028283E"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 xml:space="preserve">(аппликация, </w:t>
      </w:r>
      <w:r w:rsidR="0028283E" w:rsidRPr="0020302D">
        <w:rPr>
          <w:rFonts w:ascii="Times New Roman" w:hAnsi="Times New Roman" w:cs="Times New Roman"/>
          <w:sz w:val="28"/>
          <w:szCs w:val="28"/>
        </w:rPr>
        <w:t>лепка,</w:t>
      </w:r>
      <w:r w:rsidR="0028283E">
        <w:rPr>
          <w:rFonts w:ascii="Times New Roman" w:hAnsi="Times New Roman" w:cs="Times New Roman"/>
          <w:sz w:val="28"/>
          <w:szCs w:val="28"/>
        </w:rPr>
        <w:t xml:space="preserve"> </w:t>
      </w:r>
      <w:r w:rsidR="0028283E" w:rsidRPr="0020302D">
        <w:rPr>
          <w:rFonts w:ascii="Times New Roman" w:hAnsi="Times New Roman" w:cs="Times New Roman"/>
          <w:sz w:val="28"/>
          <w:szCs w:val="28"/>
        </w:rPr>
        <w:t>рукоделие),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традиционных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(пластик,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свечи,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мелки,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рисование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283E" w:rsidRPr="0020302D">
        <w:rPr>
          <w:rFonts w:ascii="Times New Roman" w:hAnsi="Times New Roman" w:cs="Times New Roman"/>
          <w:sz w:val="28"/>
          <w:szCs w:val="28"/>
        </w:rPr>
        <w:t>утюгом,</w:t>
      </w:r>
      <w:r w:rsidR="002828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283E">
        <w:rPr>
          <w:rFonts w:ascii="Times New Roman" w:hAnsi="Times New Roman" w:cs="Times New Roman"/>
          <w:sz w:val="28"/>
          <w:szCs w:val="28"/>
        </w:rPr>
        <w:t>декупаж</w:t>
      </w:r>
      <w:proofErr w:type="spellEnd"/>
      <w:r w:rsidRPr="0020302D">
        <w:rPr>
          <w:rFonts w:ascii="Times New Roman" w:hAnsi="Times New Roman" w:cs="Times New Roman"/>
          <w:sz w:val="28"/>
          <w:szCs w:val="28"/>
        </w:rPr>
        <w:t>, папье-маше,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составная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аппликация-с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фетра,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ткани, кружева, тесьмы,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ниток</w:t>
      </w:r>
      <w:r w:rsidR="0028283E"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и</w:t>
      </w:r>
      <w:r w:rsidR="0028283E"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т.д.)</w:t>
      </w:r>
      <w:r w:rsidR="0028283E"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Она</w:t>
      </w:r>
      <w:r w:rsidR="0028283E"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стимулирует</w:t>
      </w:r>
      <w:r w:rsidR="0028283E"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интерес</w:t>
      </w:r>
      <w:r w:rsidR="0028283E"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к творчеству и</w:t>
      </w:r>
      <w:r w:rsidR="0028283E"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является</w:t>
      </w:r>
      <w:r w:rsidR="0028283E"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предпосылкой</w:t>
      </w:r>
      <w:r w:rsidR="0028283E"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для</w:t>
      </w:r>
      <w:r w:rsidR="0028283E"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развития</w:t>
      </w:r>
      <w:r w:rsidR="0028283E">
        <w:rPr>
          <w:rFonts w:ascii="Times New Roman" w:hAnsi="Times New Roman" w:cs="Times New Roman"/>
          <w:sz w:val="28"/>
          <w:szCs w:val="28"/>
        </w:rPr>
        <w:t xml:space="preserve"> </w:t>
      </w:r>
      <w:r w:rsidRPr="0020302D">
        <w:rPr>
          <w:rFonts w:ascii="Times New Roman" w:hAnsi="Times New Roman" w:cs="Times New Roman"/>
          <w:sz w:val="28"/>
          <w:szCs w:val="28"/>
        </w:rPr>
        <w:t>творческой личности ребенка.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48F2" w:rsidRPr="0098204B">
        <w:rPr>
          <w:rFonts w:ascii="Times New Roman" w:hAnsi="Times New Roman" w:cs="Times New Roman"/>
          <w:sz w:val="28"/>
          <w:szCs w:val="28"/>
        </w:rPr>
        <w:t xml:space="preserve">Как показывает опыт, использование нетрадиционной техники </w:t>
      </w:r>
      <w:r w:rsidR="0028283E" w:rsidRPr="0098204B">
        <w:rPr>
          <w:rFonts w:ascii="Times New Roman" w:hAnsi="Times New Roman" w:cs="Times New Roman"/>
          <w:sz w:val="28"/>
          <w:szCs w:val="28"/>
        </w:rPr>
        <w:t>пробуждает в</w:t>
      </w:r>
      <w:r w:rsidR="0028283E">
        <w:rPr>
          <w:rFonts w:ascii="Times New Roman" w:hAnsi="Times New Roman" w:cs="Times New Roman"/>
          <w:sz w:val="28"/>
          <w:szCs w:val="28"/>
        </w:rPr>
        <w:t xml:space="preserve"> </w:t>
      </w:r>
      <w:r w:rsidR="002E48F2" w:rsidRPr="0098204B">
        <w:rPr>
          <w:rFonts w:ascii="Times New Roman" w:hAnsi="Times New Roman" w:cs="Times New Roman"/>
          <w:sz w:val="28"/>
          <w:szCs w:val="28"/>
        </w:rPr>
        <w:t xml:space="preserve">детях интерес к самостоятельному творчеству, к эксперименту, раскрепощает, </w:t>
      </w:r>
      <w:r w:rsidR="0028283E" w:rsidRPr="0098204B">
        <w:rPr>
          <w:rFonts w:ascii="Times New Roman" w:hAnsi="Times New Roman" w:cs="Times New Roman"/>
          <w:sz w:val="28"/>
          <w:szCs w:val="28"/>
        </w:rPr>
        <w:t>помогает детям</w:t>
      </w:r>
      <w:r w:rsidR="002E48F2" w:rsidRPr="0098204B">
        <w:rPr>
          <w:rFonts w:ascii="Times New Roman" w:hAnsi="Times New Roman" w:cs="Times New Roman"/>
          <w:sz w:val="28"/>
          <w:szCs w:val="28"/>
        </w:rPr>
        <w:t xml:space="preserve"> избавиться от комплекса «я не умею», «у меня не получается», «я не сделаю правильно». Они начинают работать смелее, увереннее, независимо от степени их способностей. </w:t>
      </w:r>
    </w:p>
    <w:p w:rsidR="002E48F2" w:rsidRPr="0098204B" w:rsidRDefault="002E48F2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>Главная цель педагога:</w:t>
      </w:r>
    </w:p>
    <w:p w:rsidR="00F164CC" w:rsidRPr="0098204B" w:rsidRDefault="002E48F2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 xml:space="preserve">-формирование способностей к творчеству, необходимых не только для искусства, но и для любой трудовой деятельности. </w:t>
      </w:r>
    </w:p>
    <w:p w:rsidR="002E48F2" w:rsidRPr="0098204B" w:rsidRDefault="002E48F2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 xml:space="preserve"> Задачи, способствующие достижению цели:</w:t>
      </w:r>
    </w:p>
    <w:p w:rsidR="002E48F2" w:rsidRPr="0098204B" w:rsidRDefault="002E48F2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>- развитие художественно-творческих, индивидуально выраженных способностей, образного мышления, воображения, фантазии, познавательной активности личности детей с ОВЗ в процессе изобразительной деятельности;</w:t>
      </w:r>
    </w:p>
    <w:p w:rsidR="002E48F2" w:rsidRPr="0098204B" w:rsidRDefault="002E48F2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>- формирование умений и навыков, необходимых для правильного ведения работы;</w:t>
      </w:r>
    </w:p>
    <w:p w:rsidR="002E48F2" w:rsidRPr="0098204B" w:rsidRDefault="002E48F2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 xml:space="preserve">- </w:t>
      </w:r>
      <w:r w:rsidR="0028283E">
        <w:rPr>
          <w:rFonts w:ascii="Times New Roman" w:hAnsi="Times New Roman" w:cs="Times New Roman"/>
          <w:sz w:val="28"/>
          <w:szCs w:val="28"/>
        </w:rPr>
        <w:t>использование различных художественных материалов и техник для совершенствования художественных навыков</w:t>
      </w:r>
    </w:p>
    <w:p w:rsidR="002E48F2" w:rsidRPr="0098204B" w:rsidRDefault="002E48F2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>- стимулирование интереса к творчеству;</w:t>
      </w:r>
    </w:p>
    <w:p w:rsidR="002E48F2" w:rsidRDefault="002E48F2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>- воспитание нравственных качеств личности детей.</w:t>
      </w:r>
    </w:p>
    <w:p w:rsidR="0008251B" w:rsidRDefault="0008251B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251B">
        <w:rPr>
          <w:rFonts w:ascii="Times New Roman" w:hAnsi="Times New Roman" w:cs="Times New Roman"/>
          <w:sz w:val="28"/>
          <w:szCs w:val="28"/>
        </w:rPr>
        <w:t xml:space="preserve">Полноценное </w:t>
      </w:r>
      <w:r>
        <w:rPr>
          <w:rFonts w:ascii="Times New Roman" w:hAnsi="Times New Roman" w:cs="Times New Roman"/>
          <w:sz w:val="28"/>
          <w:szCs w:val="28"/>
        </w:rPr>
        <w:t>развитие творческих способностей</w:t>
      </w:r>
      <w:r w:rsidRPr="0008251B">
        <w:rPr>
          <w:rFonts w:ascii="Times New Roman" w:hAnsi="Times New Roman" w:cs="Times New Roman"/>
          <w:sz w:val="28"/>
          <w:szCs w:val="28"/>
        </w:rPr>
        <w:t xml:space="preserve"> </w:t>
      </w:r>
      <w:r w:rsidR="0028283E">
        <w:rPr>
          <w:rFonts w:ascii="Times New Roman" w:hAnsi="Times New Roman" w:cs="Times New Roman"/>
          <w:sz w:val="28"/>
          <w:szCs w:val="28"/>
        </w:rPr>
        <w:t>невозможно без</w:t>
      </w:r>
      <w:r w:rsidRPr="0008251B">
        <w:rPr>
          <w:rFonts w:ascii="Times New Roman" w:hAnsi="Times New Roman" w:cs="Times New Roman"/>
          <w:sz w:val="28"/>
          <w:szCs w:val="28"/>
        </w:rPr>
        <w:t xml:space="preserve"> одновременного влияния семьи и дошкольного учреждения. Диалог между детским садом и семьёй строится на основе: демонстрации воспитателем достижений ребёнка, его положительных качеств, веры в его силы и способности. Кого из родителей не обрадует положительная динамика в развитии ребёнка? И педагог, как правило, в такой позитивной роли принимается как р</w:t>
      </w:r>
      <w:r w:rsidR="0028283E">
        <w:rPr>
          <w:rFonts w:ascii="Times New Roman" w:hAnsi="Times New Roman" w:cs="Times New Roman"/>
          <w:sz w:val="28"/>
          <w:szCs w:val="28"/>
        </w:rPr>
        <w:t>авноправный партнёр в воспитании</w:t>
      </w:r>
      <w:r w:rsidRPr="0008251B">
        <w:rPr>
          <w:rFonts w:ascii="Times New Roman" w:hAnsi="Times New Roman" w:cs="Times New Roman"/>
          <w:sz w:val="28"/>
          <w:szCs w:val="28"/>
        </w:rPr>
        <w:t>: ему доверяют, прислушиваются к его советам.</w:t>
      </w:r>
    </w:p>
    <w:p w:rsidR="0008251B" w:rsidRPr="0098204B" w:rsidRDefault="0008251B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251B">
        <w:rPr>
          <w:rFonts w:ascii="Times New Roman" w:hAnsi="Times New Roman" w:cs="Times New Roman"/>
          <w:sz w:val="28"/>
          <w:szCs w:val="28"/>
        </w:rPr>
        <w:lastRenderedPageBreak/>
        <w:t xml:space="preserve"> Чтобы родители стали активными помощниками и единомышленникам</w:t>
      </w:r>
      <w:r w:rsidR="0028283E">
        <w:rPr>
          <w:rFonts w:ascii="Times New Roman" w:hAnsi="Times New Roman" w:cs="Times New Roman"/>
          <w:sz w:val="28"/>
          <w:szCs w:val="28"/>
        </w:rPr>
        <w:t xml:space="preserve">и воспитателей, необходимо вовлекать </w:t>
      </w:r>
      <w:r w:rsidRPr="0008251B">
        <w:rPr>
          <w:rFonts w:ascii="Times New Roman" w:hAnsi="Times New Roman" w:cs="Times New Roman"/>
          <w:sz w:val="28"/>
          <w:szCs w:val="28"/>
        </w:rPr>
        <w:t>их в жизнь детского сада, постоянно держать в курсе всех событий. Необходимо установить особую форму общения, которую можно назвать «доверительно – деловым контактом». Совместное участие педагогов, детей и родителей в разнообразных конкурсах художественного творчества позволяет укрепить взаимодействие детского сада с семьями воспитанников, активизировать педагогическое творческое общение взрослых с детьми. Важным моментом участия в конкурсах является соревновательный дух, что помогает сплочению семьи, повышает инициативность родителей, дает радость успеха.</w:t>
      </w:r>
    </w:p>
    <w:p w:rsidR="00D168FC" w:rsidRPr="0098204B" w:rsidRDefault="00630845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>Р</w:t>
      </w:r>
      <w:r w:rsidR="002E48F2" w:rsidRPr="0098204B">
        <w:rPr>
          <w:rFonts w:ascii="Times New Roman" w:hAnsi="Times New Roman" w:cs="Times New Roman"/>
          <w:sz w:val="28"/>
          <w:szCs w:val="28"/>
        </w:rPr>
        <w:t>азвитие творческих способностей, для детей с ОВЗ, имеет важное значение, так как способствует раскрытию личного потенциала, реализации себя, участие в творчестве и созидании, приобретение опыта успешности в конкретной области за счет своих способностей и трудолюбия. Ребёнок с ОВЗ, участвуя в творческой деятельности, может пройти путь от интереса, через приобретение конкретных навыков, к профессиональному самоопределению, что так же важно для успешной социализации.  Развивая творческие способности у детей с ОВЗ, создаем условия для успешной адаптации в социум, равные возможности для дальнейшего существования в нем.</w:t>
      </w:r>
    </w:p>
    <w:p w:rsidR="00630845" w:rsidRPr="0098204B" w:rsidRDefault="00630845" w:rsidP="006B62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204B">
        <w:rPr>
          <w:rFonts w:ascii="Times New Roman" w:hAnsi="Times New Roman" w:cs="Times New Roman"/>
          <w:sz w:val="28"/>
          <w:szCs w:val="28"/>
        </w:rPr>
        <w:t>Для того чтобы творческие возможности детей успешно реализов</w:t>
      </w:r>
      <w:r w:rsidR="0098204B" w:rsidRPr="0098204B">
        <w:rPr>
          <w:rFonts w:ascii="Times New Roman" w:hAnsi="Times New Roman" w:cs="Times New Roman"/>
          <w:sz w:val="28"/>
          <w:szCs w:val="28"/>
        </w:rPr>
        <w:t>ы</w:t>
      </w:r>
      <w:r w:rsidRPr="0098204B">
        <w:rPr>
          <w:rFonts w:ascii="Times New Roman" w:hAnsi="Times New Roman" w:cs="Times New Roman"/>
          <w:sz w:val="28"/>
          <w:szCs w:val="28"/>
        </w:rPr>
        <w:t>вались нужны самые благоприятные условия, программно- методические средства и оптимистично-исследовательская деятельность педагогов и всех работников ДОУ.</w:t>
      </w:r>
    </w:p>
    <w:p w:rsidR="0008251B" w:rsidRDefault="0008251B" w:rsidP="00B356A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5779D" w:rsidTr="00F5779D">
        <w:tc>
          <w:tcPr>
            <w:tcW w:w="4927" w:type="dxa"/>
          </w:tcPr>
          <w:p w:rsidR="00F5779D" w:rsidRDefault="00F5779D" w:rsidP="00B35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927" w:type="dxa"/>
          </w:tcPr>
          <w:p w:rsidR="00F5779D" w:rsidRDefault="00F5779D" w:rsidP="00B35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Токарева Дарья Николаевна</w:t>
            </w:r>
          </w:p>
        </w:tc>
      </w:tr>
      <w:tr w:rsidR="00F5779D" w:rsidTr="00F5779D">
        <w:tc>
          <w:tcPr>
            <w:tcW w:w="4927" w:type="dxa"/>
          </w:tcPr>
          <w:p w:rsidR="00F5779D" w:rsidRDefault="00F5779D" w:rsidP="00B35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 и должность</w:t>
            </w:r>
          </w:p>
        </w:tc>
        <w:tc>
          <w:tcPr>
            <w:tcW w:w="4927" w:type="dxa"/>
          </w:tcPr>
          <w:p w:rsidR="00F5779D" w:rsidRDefault="00F5779D" w:rsidP="00B35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компенсирующего вида№4» г. Воронеж</w:t>
            </w:r>
            <w:r w:rsidR="00F164CC">
              <w:rPr>
                <w:rFonts w:ascii="Times New Roman" w:hAnsi="Times New Roman" w:cs="Times New Roman"/>
                <w:sz w:val="28"/>
                <w:szCs w:val="28"/>
              </w:rPr>
              <w:t>, воспитатель</w:t>
            </w:r>
          </w:p>
          <w:p w:rsidR="00F164CC" w:rsidRPr="00F164CC" w:rsidRDefault="00F164CC" w:rsidP="00B35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779D" w:rsidTr="00F5779D">
        <w:tc>
          <w:tcPr>
            <w:tcW w:w="4927" w:type="dxa"/>
          </w:tcPr>
          <w:p w:rsidR="00F5779D" w:rsidRPr="00F164CC" w:rsidRDefault="00F5779D" w:rsidP="00B35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F164C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4927" w:type="dxa"/>
          </w:tcPr>
          <w:p w:rsidR="00F5779D" w:rsidRDefault="00F5779D" w:rsidP="00B35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79D">
              <w:rPr>
                <w:rFonts w:ascii="Times New Roman" w:hAnsi="Times New Roman" w:cs="Times New Roman"/>
                <w:sz w:val="28"/>
                <w:szCs w:val="28"/>
              </w:rPr>
              <w:t>tokareva.darya2013@yandex.ru.</w:t>
            </w:r>
          </w:p>
        </w:tc>
      </w:tr>
      <w:tr w:rsidR="00F5779D" w:rsidTr="00F5779D">
        <w:tc>
          <w:tcPr>
            <w:tcW w:w="4927" w:type="dxa"/>
          </w:tcPr>
          <w:p w:rsidR="00F5779D" w:rsidRPr="00F164CC" w:rsidRDefault="00F164CC" w:rsidP="00B35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927" w:type="dxa"/>
          </w:tcPr>
          <w:p w:rsidR="00F5779D" w:rsidRPr="00F5779D" w:rsidRDefault="00F164CC" w:rsidP="00B356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89518608241</w:t>
            </w:r>
          </w:p>
        </w:tc>
      </w:tr>
      <w:tr w:rsidR="00F164CC" w:rsidTr="00A91D8D">
        <w:tc>
          <w:tcPr>
            <w:tcW w:w="4927" w:type="dxa"/>
          </w:tcPr>
          <w:p w:rsidR="00F164CC" w:rsidRDefault="00F164CC" w:rsidP="00A91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927" w:type="dxa"/>
          </w:tcPr>
          <w:p w:rsidR="00F164CC" w:rsidRDefault="00F164CC" w:rsidP="00A91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Пожидаева Елена Юрьевна</w:t>
            </w:r>
          </w:p>
        </w:tc>
      </w:tr>
      <w:tr w:rsidR="00F164CC" w:rsidRPr="00F164CC" w:rsidTr="00A91D8D">
        <w:tc>
          <w:tcPr>
            <w:tcW w:w="4927" w:type="dxa"/>
          </w:tcPr>
          <w:p w:rsidR="00F164CC" w:rsidRDefault="00F164CC" w:rsidP="00A91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работы и должность</w:t>
            </w:r>
          </w:p>
        </w:tc>
        <w:tc>
          <w:tcPr>
            <w:tcW w:w="4927" w:type="dxa"/>
          </w:tcPr>
          <w:p w:rsidR="00F164CC" w:rsidRDefault="00F164CC" w:rsidP="00A91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МБДОУ «Детский сад компенсирующего вида№4» г. Воронеж, воспитатель</w:t>
            </w:r>
          </w:p>
          <w:p w:rsidR="00F164CC" w:rsidRPr="00F164CC" w:rsidRDefault="00F164CC" w:rsidP="00A91D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4CC" w:rsidTr="00A91D8D">
        <w:tc>
          <w:tcPr>
            <w:tcW w:w="4927" w:type="dxa"/>
          </w:tcPr>
          <w:p w:rsidR="00F164CC" w:rsidRPr="00F164CC" w:rsidRDefault="00F164CC" w:rsidP="00A91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F164C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4927" w:type="dxa"/>
          </w:tcPr>
          <w:p w:rsidR="00F164CC" w:rsidRDefault="00F164CC" w:rsidP="00A91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4CC">
              <w:rPr>
                <w:rFonts w:ascii="Times New Roman" w:hAnsi="Times New Roman" w:cs="Times New Roman"/>
                <w:sz w:val="28"/>
                <w:szCs w:val="28"/>
              </w:rPr>
              <w:t>zaimka76@mail.ru</w:t>
            </w:r>
          </w:p>
        </w:tc>
      </w:tr>
      <w:tr w:rsidR="00F164CC" w:rsidRPr="00F5779D" w:rsidTr="00A91D8D">
        <w:tc>
          <w:tcPr>
            <w:tcW w:w="4927" w:type="dxa"/>
          </w:tcPr>
          <w:p w:rsidR="00F164CC" w:rsidRPr="00F164CC" w:rsidRDefault="00F164CC" w:rsidP="00A91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927" w:type="dxa"/>
          </w:tcPr>
          <w:p w:rsidR="00F164CC" w:rsidRPr="00F5779D" w:rsidRDefault="00F164CC" w:rsidP="00A91D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89515684006</w:t>
            </w:r>
          </w:p>
        </w:tc>
      </w:tr>
    </w:tbl>
    <w:p w:rsidR="0008251B" w:rsidRDefault="0008251B" w:rsidP="00B356A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8283E" w:rsidRPr="0098204B" w:rsidRDefault="0028283E" w:rsidP="00B356A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8068A" w:rsidRPr="0098204B" w:rsidRDefault="0058068A" w:rsidP="00B356A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11822" w:rsidRPr="0098204B" w:rsidRDefault="00311822" w:rsidP="009820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71B26" w:rsidRPr="0098204B" w:rsidRDefault="00E71B26" w:rsidP="009820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3083" w:rsidRPr="0098204B" w:rsidRDefault="006D3083" w:rsidP="009820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27861" w:rsidRPr="0098204B" w:rsidRDefault="00327861" w:rsidP="009820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27861" w:rsidRPr="0098204B" w:rsidSect="00790C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7861"/>
    <w:rsid w:val="0008251B"/>
    <w:rsid w:val="00123E96"/>
    <w:rsid w:val="001E6A51"/>
    <w:rsid w:val="0020302D"/>
    <w:rsid w:val="0028283E"/>
    <w:rsid w:val="002E48F2"/>
    <w:rsid w:val="00311822"/>
    <w:rsid w:val="00321EBC"/>
    <w:rsid w:val="00327861"/>
    <w:rsid w:val="003E68E2"/>
    <w:rsid w:val="004D7AD3"/>
    <w:rsid w:val="00532430"/>
    <w:rsid w:val="00534841"/>
    <w:rsid w:val="0058068A"/>
    <w:rsid w:val="00580FFF"/>
    <w:rsid w:val="005A52C7"/>
    <w:rsid w:val="00630845"/>
    <w:rsid w:val="006B626E"/>
    <w:rsid w:val="006D3083"/>
    <w:rsid w:val="0070515F"/>
    <w:rsid w:val="00790C78"/>
    <w:rsid w:val="007C788D"/>
    <w:rsid w:val="00973B10"/>
    <w:rsid w:val="0098204B"/>
    <w:rsid w:val="00B356A7"/>
    <w:rsid w:val="00D168FC"/>
    <w:rsid w:val="00E71B26"/>
    <w:rsid w:val="00E94249"/>
    <w:rsid w:val="00EC6786"/>
    <w:rsid w:val="00F164CC"/>
    <w:rsid w:val="00F5779D"/>
    <w:rsid w:val="00F96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6243C"/>
  <w15:docId w15:val="{C668CDE1-0398-4D80-822F-6181C4CF5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ss-96zuhp-word-diff">
    <w:name w:val="css-96zuhp-word-diff"/>
    <w:basedOn w:val="a0"/>
    <w:rsid w:val="0070515F"/>
  </w:style>
  <w:style w:type="character" w:styleId="a3">
    <w:name w:val="Hyperlink"/>
    <w:basedOn w:val="a0"/>
    <w:uiPriority w:val="99"/>
    <w:unhideWhenUsed/>
    <w:rsid w:val="0028283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57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2019-09-09T14:20:00Z</dcterms:created>
  <dcterms:modified xsi:type="dcterms:W3CDTF">2026-02-04T15:53:00Z</dcterms:modified>
</cp:coreProperties>
</file>