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1C86B" w14:textId="7D05F72B" w:rsidR="00817879" w:rsidRPr="00141C00" w:rsidRDefault="00817879" w:rsidP="00141C00">
      <w:pPr>
        <w:pStyle w:val="c4"/>
        <w:shd w:val="clear" w:color="auto" w:fill="FFFFFF"/>
        <w:spacing w:before="0" w:beforeAutospacing="0" w:after="0" w:afterAutospacing="0"/>
        <w:ind w:firstLine="709"/>
        <w:jc w:val="right"/>
        <w:rPr>
          <w:rStyle w:val="c0"/>
          <w:b/>
          <w:bCs/>
          <w:i/>
          <w:iCs/>
          <w:color w:val="000000"/>
          <w:sz w:val="28"/>
          <w:szCs w:val="28"/>
        </w:rPr>
      </w:pPr>
      <w:bookmarkStart w:id="0" w:name="_Hlk216948093"/>
      <w:r w:rsidRPr="00141C00">
        <w:rPr>
          <w:rStyle w:val="c0"/>
          <w:b/>
          <w:bCs/>
          <w:i/>
          <w:iCs/>
          <w:color w:val="000000"/>
          <w:sz w:val="28"/>
          <w:szCs w:val="28"/>
        </w:rPr>
        <w:t>Е</w:t>
      </w:r>
      <w:r w:rsidR="00141C00" w:rsidRPr="00141C00">
        <w:rPr>
          <w:rStyle w:val="c0"/>
          <w:b/>
          <w:bCs/>
          <w:i/>
          <w:iCs/>
          <w:color w:val="000000"/>
          <w:sz w:val="28"/>
          <w:szCs w:val="28"/>
        </w:rPr>
        <w:t>.С. Шваб</w:t>
      </w:r>
    </w:p>
    <w:p w14:paraId="68E82DA5" w14:textId="7C3EEBED" w:rsidR="00141C00" w:rsidRDefault="00141C00" w:rsidP="00141C00">
      <w:pPr>
        <w:pStyle w:val="c4"/>
        <w:shd w:val="clear" w:color="auto" w:fill="FFFFFF"/>
        <w:spacing w:before="0" w:beforeAutospacing="0" w:after="0" w:afterAutospacing="0"/>
        <w:ind w:firstLine="709"/>
        <w:jc w:val="right"/>
        <w:rPr>
          <w:rStyle w:val="c0"/>
          <w:i/>
          <w:iCs/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МАДОУ «ДС № 39 г. Челябинска»</w:t>
      </w:r>
    </w:p>
    <w:p w14:paraId="14EDEE9E" w14:textId="45DB828C" w:rsidR="00141C00" w:rsidRDefault="00141C00" w:rsidP="00141C00">
      <w:pPr>
        <w:pStyle w:val="c4"/>
        <w:shd w:val="clear" w:color="auto" w:fill="FFFFFF"/>
        <w:spacing w:before="0" w:beforeAutospacing="0" w:after="0" w:afterAutospacing="0"/>
        <w:ind w:firstLine="709"/>
        <w:jc w:val="right"/>
        <w:rPr>
          <w:rStyle w:val="c0"/>
          <w:i/>
          <w:iCs/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г. Челябинск, Россия</w:t>
      </w:r>
    </w:p>
    <w:p w14:paraId="534A4A7F" w14:textId="77777777" w:rsidR="00141C00" w:rsidRPr="00141C00" w:rsidRDefault="00141C00" w:rsidP="00141C00">
      <w:pPr>
        <w:pStyle w:val="c4"/>
        <w:shd w:val="clear" w:color="auto" w:fill="FFFFFF"/>
        <w:spacing w:before="0" w:beforeAutospacing="0" w:after="0" w:afterAutospacing="0"/>
        <w:ind w:firstLine="709"/>
        <w:jc w:val="right"/>
        <w:rPr>
          <w:rStyle w:val="c0"/>
          <w:i/>
          <w:iCs/>
          <w:color w:val="000000"/>
          <w:sz w:val="28"/>
          <w:szCs w:val="28"/>
        </w:rPr>
      </w:pPr>
    </w:p>
    <w:p w14:paraId="5D4D53BE" w14:textId="5E7C096A" w:rsidR="002A231B" w:rsidRDefault="003511A2" w:rsidP="00141C00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141C00">
        <w:rPr>
          <w:rStyle w:val="c0"/>
          <w:color w:val="000000"/>
          <w:sz w:val="28"/>
          <w:szCs w:val="28"/>
        </w:rPr>
        <w:t>Эффективные образовательные технологии как механизм достижения современного качества образования.</w:t>
      </w:r>
    </w:p>
    <w:p w14:paraId="57821281" w14:textId="77777777" w:rsidR="00141C00" w:rsidRPr="00141C00" w:rsidRDefault="00141C00" w:rsidP="00141C00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color w:val="000000"/>
          <w:sz w:val="28"/>
          <w:szCs w:val="28"/>
        </w:rPr>
      </w:pPr>
    </w:p>
    <w:p w14:paraId="20A4A25E" w14:textId="6D331066" w:rsidR="00141C00" w:rsidRPr="000E049B" w:rsidRDefault="00141C00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E0E0E"/>
          <w:sz w:val="28"/>
          <w:szCs w:val="28"/>
          <w:shd w:val="clear" w:color="auto" w:fill="FFFFFF"/>
        </w:rPr>
      </w:pPr>
      <w:r w:rsidRPr="00141C00">
        <w:rPr>
          <w:b/>
          <w:bCs/>
          <w:i/>
          <w:iCs/>
          <w:color w:val="0E0E0E"/>
          <w:sz w:val="28"/>
          <w:szCs w:val="28"/>
          <w:shd w:val="clear" w:color="auto" w:fill="FFFFFF"/>
        </w:rPr>
        <w:t xml:space="preserve">Аннотация: </w:t>
      </w:r>
      <w:r w:rsidR="000E049B">
        <w:rPr>
          <w:i/>
          <w:iCs/>
          <w:color w:val="0E0E0E"/>
          <w:sz w:val="28"/>
          <w:szCs w:val="28"/>
          <w:shd w:val="clear" w:color="auto" w:fill="FFFFFF"/>
        </w:rPr>
        <w:t xml:space="preserve">В статье описывается педагогические </w:t>
      </w:r>
      <w:proofErr w:type="gramStart"/>
      <w:r w:rsidR="000E049B">
        <w:rPr>
          <w:i/>
          <w:iCs/>
          <w:color w:val="0E0E0E"/>
          <w:sz w:val="28"/>
          <w:szCs w:val="28"/>
          <w:shd w:val="clear" w:color="auto" w:fill="FFFFFF"/>
        </w:rPr>
        <w:t>технологии</w:t>
      </w:r>
      <w:r w:rsidR="00D364F7">
        <w:rPr>
          <w:i/>
          <w:iCs/>
          <w:color w:val="0E0E0E"/>
          <w:sz w:val="28"/>
          <w:szCs w:val="28"/>
          <w:shd w:val="clear" w:color="auto" w:fill="FFFFFF"/>
        </w:rPr>
        <w:t>(</w:t>
      </w:r>
      <w:r w:rsidR="00D364F7" w:rsidRPr="00D364F7">
        <w:rPr>
          <w:color w:val="333333"/>
          <w:sz w:val="28"/>
          <w:szCs w:val="28"/>
          <w:shd w:val="clear" w:color="auto" w:fill="FFFFFF"/>
        </w:rPr>
        <w:t xml:space="preserve"> </w:t>
      </w:r>
      <w:r w:rsidR="00D364F7" w:rsidRPr="00D364F7">
        <w:rPr>
          <w:i/>
          <w:iCs/>
          <w:color w:val="333333"/>
          <w:sz w:val="28"/>
          <w:szCs w:val="28"/>
          <w:shd w:val="clear" w:color="auto" w:fill="FFFFFF"/>
        </w:rPr>
        <w:t>Согласно</w:t>
      </w:r>
      <w:proofErr w:type="gramEnd"/>
      <w:r w:rsidR="00D364F7" w:rsidRPr="00D364F7">
        <w:rPr>
          <w:i/>
          <w:iCs/>
          <w:color w:val="333333"/>
          <w:sz w:val="28"/>
          <w:szCs w:val="28"/>
          <w:shd w:val="clear" w:color="auto" w:fill="FFFFFF"/>
        </w:rPr>
        <w:t xml:space="preserve"> Федеральному государственному образовательному стандарту дошкольного образования (ФГОС ДО</w:t>
      </w:r>
      <w:r w:rsidR="00D364F7">
        <w:rPr>
          <w:i/>
          <w:iCs/>
          <w:color w:val="333333"/>
          <w:sz w:val="28"/>
          <w:szCs w:val="28"/>
          <w:shd w:val="clear" w:color="auto" w:fill="FFFFFF"/>
        </w:rPr>
        <w:t>)</w:t>
      </w:r>
      <w:r w:rsidR="00D364F7" w:rsidRPr="00D364F7">
        <w:rPr>
          <w:i/>
          <w:iCs/>
          <w:color w:val="333333"/>
          <w:sz w:val="28"/>
          <w:szCs w:val="28"/>
          <w:shd w:val="clear" w:color="auto" w:fill="FFFFFF"/>
        </w:rPr>
        <w:t>)</w:t>
      </w:r>
      <w:r w:rsidR="000E049B" w:rsidRPr="00D364F7">
        <w:rPr>
          <w:i/>
          <w:iCs/>
          <w:color w:val="0E0E0E"/>
          <w:sz w:val="28"/>
          <w:szCs w:val="28"/>
          <w:shd w:val="clear" w:color="auto" w:fill="FFFFFF"/>
        </w:rPr>
        <w:t xml:space="preserve">, </w:t>
      </w:r>
      <w:r w:rsidR="000E049B">
        <w:rPr>
          <w:i/>
          <w:iCs/>
          <w:color w:val="0E0E0E"/>
          <w:sz w:val="28"/>
          <w:szCs w:val="28"/>
          <w:shd w:val="clear" w:color="auto" w:fill="FFFFFF"/>
        </w:rPr>
        <w:t>виды технологий, на каких принципах базируются</w:t>
      </w:r>
      <w:r w:rsidR="000B42BA">
        <w:rPr>
          <w:i/>
          <w:iCs/>
          <w:color w:val="0E0E0E"/>
          <w:sz w:val="28"/>
          <w:szCs w:val="28"/>
          <w:shd w:val="clear" w:color="auto" w:fill="FFFFFF"/>
        </w:rPr>
        <w:t>. Какое значение имеет к детям дошкольного возраста та или иная технология, их задачи.</w:t>
      </w:r>
      <w:r w:rsidR="00DE4619">
        <w:rPr>
          <w:i/>
          <w:iCs/>
          <w:color w:val="0E0E0E"/>
          <w:sz w:val="28"/>
          <w:szCs w:val="28"/>
          <w:shd w:val="clear" w:color="auto" w:fill="FFFFFF"/>
        </w:rPr>
        <w:t xml:space="preserve"> Формы организации</w:t>
      </w:r>
    </w:p>
    <w:p w14:paraId="7C47981E" w14:textId="109B2467" w:rsidR="00141C00" w:rsidRPr="00DE4619" w:rsidRDefault="00141C00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color w:val="0E0E0E"/>
          <w:sz w:val="28"/>
          <w:szCs w:val="28"/>
          <w:shd w:val="clear" w:color="auto" w:fill="FFFFFF"/>
        </w:rPr>
      </w:pPr>
      <w:r w:rsidRPr="00141C00">
        <w:rPr>
          <w:b/>
          <w:bCs/>
          <w:i/>
          <w:iCs/>
          <w:color w:val="0E0E0E"/>
          <w:sz w:val="28"/>
          <w:szCs w:val="28"/>
          <w:shd w:val="clear" w:color="auto" w:fill="FFFFFF"/>
        </w:rPr>
        <w:t>Ключевые слова:</w:t>
      </w:r>
      <w:r w:rsidR="00DE4619">
        <w:rPr>
          <w:i/>
          <w:iCs/>
          <w:color w:val="0E0E0E"/>
          <w:sz w:val="28"/>
          <w:szCs w:val="28"/>
          <w:shd w:val="clear" w:color="auto" w:fill="FFFFFF"/>
        </w:rPr>
        <w:t xml:space="preserve"> Современные образовательные технологии,</w:t>
      </w:r>
      <w:r w:rsidR="003F49CF">
        <w:rPr>
          <w:i/>
          <w:iCs/>
          <w:color w:val="0E0E0E"/>
          <w:sz w:val="28"/>
          <w:szCs w:val="28"/>
          <w:shd w:val="clear" w:color="auto" w:fill="FFFFFF"/>
        </w:rPr>
        <w:t xml:space="preserve"> </w:t>
      </w:r>
      <w:r w:rsidR="00961EDA">
        <w:rPr>
          <w:i/>
          <w:iCs/>
          <w:color w:val="0E0E0E"/>
          <w:sz w:val="28"/>
          <w:szCs w:val="28"/>
          <w:shd w:val="clear" w:color="auto" w:fill="FFFFFF"/>
        </w:rPr>
        <w:t>инновационные технологии,</w:t>
      </w:r>
      <w:r w:rsidR="00DE4619">
        <w:rPr>
          <w:i/>
          <w:iCs/>
          <w:color w:val="0E0E0E"/>
          <w:sz w:val="28"/>
          <w:szCs w:val="28"/>
          <w:shd w:val="clear" w:color="auto" w:fill="FFFFFF"/>
        </w:rPr>
        <w:t xml:space="preserve"> педагог</w:t>
      </w:r>
      <w:r w:rsidR="00961EDA">
        <w:rPr>
          <w:i/>
          <w:iCs/>
          <w:color w:val="0E0E0E"/>
          <w:sz w:val="28"/>
          <w:szCs w:val="28"/>
          <w:shd w:val="clear" w:color="auto" w:fill="FFFFFF"/>
        </w:rPr>
        <w:t xml:space="preserve"> и </w:t>
      </w:r>
      <w:r w:rsidR="00DE4619">
        <w:rPr>
          <w:i/>
          <w:iCs/>
          <w:color w:val="0E0E0E"/>
          <w:sz w:val="28"/>
          <w:szCs w:val="28"/>
          <w:shd w:val="clear" w:color="auto" w:fill="FFFFFF"/>
        </w:rPr>
        <w:t>ребенок</w:t>
      </w:r>
      <w:r w:rsidR="003F49CF">
        <w:rPr>
          <w:i/>
          <w:iCs/>
          <w:color w:val="0E0E0E"/>
          <w:sz w:val="28"/>
          <w:szCs w:val="28"/>
          <w:shd w:val="clear" w:color="auto" w:fill="FFFFFF"/>
        </w:rPr>
        <w:t>, принципы и формы</w:t>
      </w:r>
      <w:r w:rsidR="00A37940">
        <w:rPr>
          <w:i/>
          <w:iCs/>
          <w:color w:val="0E0E0E"/>
          <w:sz w:val="28"/>
          <w:szCs w:val="28"/>
          <w:shd w:val="clear" w:color="auto" w:fill="FFFFFF"/>
        </w:rPr>
        <w:t xml:space="preserve"> и методы</w:t>
      </w:r>
    </w:p>
    <w:p w14:paraId="5E0DD0B6" w14:textId="77777777" w:rsidR="00141C00" w:rsidRDefault="00141C00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E0E0E"/>
          <w:sz w:val="28"/>
          <w:szCs w:val="28"/>
          <w:shd w:val="clear" w:color="auto" w:fill="FFFFFF"/>
        </w:rPr>
      </w:pPr>
    </w:p>
    <w:p w14:paraId="2BC69926" w14:textId="77777777" w:rsidR="00141C00" w:rsidRDefault="00141C00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E0E0E"/>
          <w:sz w:val="28"/>
          <w:szCs w:val="28"/>
          <w:shd w:val="clear" w:color="auto" w:fill="FFFFFF"/>
        </w:rPr>
      </w:pPr>
    </w:p>
    <w:p w14:paraId="526AB986" w14:textId="77777777" w:rsidR="00141C00" w:rsidRDefault="00141C00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E0E0E"/>
          <w:sz w:val="28"/>
          <w:szCs w:val="28"/>
          <w:shd w:val="clear" w:color="auto" w:fill="FFFFFF"/>
        </w:rPr>
      </w:pPr>
    </w:p>
    <w:p w14:paraId="61ACC978" w14:textId="7CEE060A" w:rsidR="00CA62D3" w:rsidRPr="00141C00" w:rsidRDefault="002A231B" w:rsidP="00141C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E0E0E"/>
          <w:sz w:val="28"/>
          <w:szCs w:val="28"/>
          <w:shd w:val="clear" w:color="auto" w:fill="FFFFFF"/>
        </w:rPr>
      </w:pPr>
      <w:r w:rsidRPr="00817879">
        <w:rPr>
          <w:color w:val="0E0E0E"/>
          <w:sz w:val="28"/>
          <w:szCs w:val="28"/>
          <w:shd w:val="clear" w:color="auto" w:fill="FFFFFF"/>
        </w:rPr>
        <w:t>Современные педагогические технологии в дошкольном образовании направлены на реализацию ФГОС ДО. Принципиально важной стороной в педагогической технологии является позиция ребенка в воспитательно-образовательном процессе, отношение к ребенку со стороны взрослых. Взрослый в общении с детьми придерживается положения: «Не рядом, не над ним, а вместе!»</w:t>
      </w:r>
      <w:r w:rsidR="00CA62D3" w:rsidRPr="00817879">
        <w:rPr>
          <w:color w:val="0E0E0E"/>
          <w:sz w:val="28"/>
          <w:szCs w:val="28"/>
          <w:shd w:val="clear" w:color="auto" w:fill="FFFFFF"/>
        </w:rPr>
        <w:t xml:space="preserve">. </w:t>
      </w:r>
      <w:r w:rsidRPr="00817879">
        <w:rPr>
          <w:color w:val="131313"/>
          <w:sz w:val="28"/>
          <w:szCs w:val="28"/>
          <w:shd w:val="clear" w:color="auto" w:fill="FFFFFF"/>
        </w:rPr>
        <w:t>Одним из средств развития являются инновационные технологии, т. е. это принципиально новые способы, методы взаимодействия педагогов и обучающихся, обеспечивающие эффективное достижение результата педагогической деятельности.</w:t>
      </w:r>
      <w:r w:rsidR="00585F8B" w:rsidRPr="00817879">
        <w:rPr>
          <w:color w:val="131313"/>
          <w:sz w:val="28"/>
          <w:szCs w:val="28"/>
          <w:shd w:val="clear" w:color="auto" w:fill="FFFFFF"/>
        </w:rPr>
        <w:t xml:space="preserve"> </w:t>
      </w:r>
      <w:r w:rsidR="00585F8B" w:rsidRPr="00817879">
        <w:rPr>
          <w:color w:val="000000"/>
          <w:sz w:val="28"/>
          <w:szCs w:val="28"/>
          <w:shd w:val="clear" w:color="auto" w:fill="FFFFFF"/>
        </w:rPr>
        <w:t xml:space="preserve">Образование воспитывает, обучает и социализирует личность, формирует социально-значимые навыки. Внедрение образовательных технологий – это процесс использования различных методов, инструментов и подходов в образовательном процессе с целью повышения его эффективности и качества обучения. Технология должна подбираться под цель. Сначала ставится цель, потом подбирается технология. Потому что технология – это </w:t>
      </w:r>
      <w:proofErr w:type="gramStart"/>
      <w:r w:rsidR="00585F8B" w:rsidRPr="00817879">
        <w:rPr>
          <w:color w:val="000000"/>
          <w:sz w:val="28"/>
          <w:szCs w:val="28"/>
          <w:shd w:val="clear" w:color="auto" w:fill="FFFFFF"/>
        </w:rPr>
        <w:t>алгоритм действия педагога и воспитанника</w:t>
      </w:r>
      <w:proofErr w:type="gramEnd"/>
      <w:r w:rsidR="00585F8B" w:rsidRPr="00817879">
        <w:rPr>
          <w:color w:val="000000"/>
          <w:sz w:val="28"/>
          <w:szCs w:val="28"/>
          <w:shd w:val="clear" w:color="auto" w:fill="FFFFFF"/>
        </w:rPr>
        <w:t xml:space="preserve"> направленного на достижение заранее поставленной цели.</w:t>
      </w:r>
    </w:p>
    <w:p w14:paraId="5FD5AAE8" w14:textId="19852D35" w:rsidR="002A231B" w:rsidRPr="00817879" w:rsidRDefault="002A231B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 xml:space="preserve">Термин «технология» в переводе с греческого </w:t>
      </w:r>
      <w:r w:rsidR="00CA62D3" w:rsidRPr="00817879">
        <w:rPr>
          <w:color w:val="131313"/>
          <w:sz w:val="28"/>
          <w:szCs w:val="28"/>
          <w:shd w:val="clear" w:color="auto" w:fill="FFFFFF"/>
        </w:rPr>
        <w:t xml:space="preserve">– </w:t>
      </w:r>
      <w:r w:rsidRPr="00817879">
        <w:rPr>
          <w:color w:val="131313"/>
          <w:sz w:val="28"/>
          <w:szCs w:val="28"/>
          <w:shd w:val="clear" w:color="auto" w:fill="FFFFFF"/>
        </w:rPr>
        <w:t>это</w:t>
      </w:r>
      <w:r w:rsidR="00CA62D3" w:rsidRPr="00817879">
        <w:rPr>
          <w:color w:val="131313"/>
          <w:sz w:val="28"/>
          <w:szCs w:val="28"/>
          <w:shd w:val="clear" w:color="auto" w:fill="FFFFFF"/>
        </w:rPr>
        <w:t xml:space="preserve"> </w:t>
      </w:r>
      <w:r w:rsidRPr="00817879">
        <w:rPr>
          <w:color w:val="131313"/>
          <w:sz w:val="28"/>
          <w:szCs w:val="28"/>
          <w:shd w:val="clear" w:color="auto" w:fill="FFFFFF"/>
        </w:rPr>
        <w:t>искусство, мастерство, умение, совокупность приёмов и способов получения, обработки и переработки сырья, материалов.</w:t>
      </w:r>
    </w:p>
    <w:p w14:paraId="22D8EE38" w14:textId="7737A9C4" w:rsidR="00F141F7" w:rsidRPr="00817879" w:rsidRDefault="00F141F7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</w:p>
    <w:p w14:paraId="481DE9F0" w14:textId="73CF8EBA" w:rsidR="00F141F7" w:rsidRPr="00817879" w:rsidRDefault="00C47F58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01010"/>
          <w:sz w:val="28"/>
          <w:szCs w:val="28"/>
          <w:shd w:val="clear" w:color="auto" w:fill="FFFFFF"/>
        </w:rPr>
        <w:t xml:space="preserve"> К числу современных образовательных технологий можно отнести:</w:t>
      </w:r>
    </w:p>
    <w:p w14:paraId="3EA48829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 xml:space="preserve">- </w:t>
      </w:r>
      <w:proofErr w:type="spellStart"/>
      <w:r w:rsidRPr="00817879">
        <w:rPr>
          <w:color w:val="131313"/>
          <w:sz w:val="28"/>
          <w:szCs w:val="28"/>
          <w:shd w:val="clear" w:color="auto" w:fill="FFFFFF"/>
        </w:rPr>
        <w:t>здоровьесберегающие</w:t>
      </w:r>
      <w:proofErr w:type="spellEnd"/>
      <w:r w:rsidRPr="00817879">
        <w:rPr>
          <w:color w:val="131313"/>
          <w:sz w:val="28"/>
          <w:szCs w:val="28"/>
          <w:shd w:val="clear" w:color="auto" w:fill="FFFFFF"/>
        </w:rPr>
        <w:t xml:space="preserve"> технологии;</w:t>
      </w:r>
    </w:p>
    <w:p w14:paraId="49085CEB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личностно-ориентированные технологии;</w:t>
      </w:r>
    </w:p>
    <w:p w14:paraId="60E17CE9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технология исследовательской деятельности;</w:t>
      </w:r>
    </w:p>
    <w:p w14:paraId="4581D2CE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игровые технологии;</w:t>
      </w:r>
    </w:p>
    <w:p w14:paraId="208112B6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технология проектной деятельности;</w:t>
      </w:r>
    </w:p>
    <w:p w14:paraId="12B79CD9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информационно-коммуникативные технологии;</w:t>
      </w:r>
    </w:p>
    <w:p w14:paraId="2908E44F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t>- технология портфолио (педагога, дошкольника);</w:t>
      </w:r>
    </w:p>
    <w:p w14:paraId="552B7C5F" w14:textId="77777777" w:rsidR="00F141F7" w:rsidRPr="00817879" w:rsidRDefault="00F141F7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817879">
        <w:rPr>
          <w:color w:val="131313"/>
          <w:sz w:val="28"/>
          <w:szCs w:val="28"/>
          <w:shd w:val="clear" w:color="auto" w:fill="FFFFFF"/>
        </w:rPr>
        <w:lastRenderedPageBreak/>
        <w:t>- технология ТРИЗ и т.д.</w:t>
      </w:r>
    </w:p>
    <w:p w14:paraId="46586AFB" w14:textId="77BC4EB9" w:rsidR="00247C94" w:rsidRPr="00817879" w:rsidRDefault="004536C0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32414F"/>
          <w:sz w:val="28"/>
          <w:szCs w:val="28"/>
          <w:shd w:val="clear" w:color="auto" w:fill="FFFFFF"/>
        </w:rPr>
        <w:t>Здоровьесберегающие педагогические технологии включа</w:t>
      </w:r>
      <w:r w:rsidRPr="00817879">
        <w:rPr>
          <w:color w:val="32414F"/>
          <w:sz w:val="28"/>
          <w:szCs w:val="28"/>
          <w:shd w:val="clear" w:color="auto" w:fill="FFFFFF"/>
        </w:rPr>
        <w:softHyphen/>
        <w:t>ют все аспекты воздействия педагога на здоровье ребенка на разных уровнях — информационном, психологическом, био</w:t>
      </w:r>
      <w:r w:rsidRPr="00817879">
        <w:rPr>
          <w:color w:val="32414F"/>
          <w:sz w:val="28"/>
          <w:szCs w:val="28"/>
          <w:shd w:val="clear" w:color="auto" w:fill="FFFFFF"/>
        </w:rPr>
        <w:softHyphen/>
        <w:t>энергетическом.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 xml:space="preserve"> Для комплексной охраны здоровья в ДОУ, согласно ФОП ДО, применяются следующие виды инновационных </w:t>
      </w:r>
      <w:proofErr w:type="spellStart"/>
      <w:r w:rsidR="00247C94"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здоровьесберегающих</w:t>
      </w:r>
      <w:proofErr w:type="spellEnd"/>
      <w:r w:rsidR="00247C94" w:rsidRPr="00817879">
        <w:rPr>
          <w:color w:val="000000"/>
          <w:sz w:val="28"/>
          <w:szCs w:val="28"/>
          <w:bdr w:val="none" w:sz="0" w:space="0" w:color="auto" w:frame="1"/>
        </w:rPr>
        <w:t> технологий:</w:t>
      </w:r>
    </w:p>
    <w:p w14:paraId="10DCD6D0" w14:textId="7BAA391F" w:rsidR="00247C94" w:rsidRPr="00817879" w:rsidRDefault="00E54685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-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медико-профилактические: медосмотры, организация контроля качества питания воспитанников и другие;</w:t>
      </w:r>
    </w:p>
    <w:p w14:paraId="6FF8A91A" w14:textId="4C5E5119" w:rsidR="00247C94" w:rsidRPr="00817879" w:rsidRDefault="00E54685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-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физкультурно-оздоровительные</w:t>
      </w:r>
      <w:r w:rsidR="005E73B7" w:rsidRPr="00817879">
        <w:rPr>
          <w:color w:val="000000"/>
          <w:sz w:val="28"/>
          <w:szCs w:val="28"/>
        </w:rPr>
        <w:t xml:space="preserve">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мероприятия: проведение подвижных игр, организация прогулок;</w:t>
      </w:r>
    </w:p>
    <w:p w14:paraId="6AD9D824" w14:textId="6F10A25B" w:rsidR="00247C94" w:rsidRPr="00817879" w:rsidRDefault="00E54685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-</w:t>
      </w:r>
      <w:proofErr w:type="spellStart"/>
      <w:r w:rsidR="00247C94" w:rsidRPr="00817879">
        <w:rPr>
          <w:color w:val="000000"/>
          <w:sz w:val="28"/>
          <w:szCs w:val="28"/>
          <w:bdr w:val="none" w:sz="0" w:space="0" w:color="auto" w:frame="1"/>
        </w:rPr>
        <w:t>валеологическое</w:t>
      </w:r>
      <w:proofErr w:type="spellEnd"/>
      <w:r w:rsidR="005E73B7" w:rsidRPr="00817879">
        <w:rPr>
          <w:color w:val="000000"/>
          <w:sz w:val="28"/>
          <w:szCs w:val="28"/>
        </w:rPr>
        <w:t xml:space="preserve">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образование родителей:</w:t>
      </w:r>
      <w:r w:rsidRPr="00817879">
        <w:rPr>
          <w:color w:val="000000"/>
          <w:sz w:val="28"/>
          <w:szCs w:val="28"/>
        </w:rPr>
        <w:t xml:space="preserve">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мотивация родителей к ведению здорового образа жизни</w:t>
      </w:r>
    </w:p>
    <w:p w14:paraId="61733144" w14:textId="04518A36" w:rsidR="00247C94" w:rsidRPr="00817879" w:rsidRDefault="00E54685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-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социально – психологические технологии</w:t>
      </w:r>
      <w:r w:rsidRPr="00817879">
        <w:rPr>
          <w:color w:val="000000"/>
          <w:sz w:val="28"/>
          <w:szCs w:val="28"/>
        </w:rPr>
        <w:t xml:space="preserve">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направлены на поддержание психологического здоровья детей и создание благоприятной социальной среды для развития детей.</w:t>
      </w:r>
    </w:p>
    <w:p w14:paraId="1B35DBBE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Использование всех перечисленных форм </w:t>
      </w:r>
      <w:proofErr w:type="spellStart"/>
      <w:r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здоровьесберегающих</w:t>
      </w:r>
      <w:proofErr w:type="spellEnd"/>
      <w:r w:rsidRPr="00817879">
        <w:rPr>
          <w:color w:val="000000"/>
          <w:sz w:val="28"/>
          <w:szCs w:val="28"/>
          <w:bdr w:val="none" w:sz="0" w:space="0" w:color="auto" w:frame="1"/>
        </w:rPr>
        <w:t> технологий позволяет получить тесную связь основных факторов, которые влияют на здоровье дошкольников.</w:t>
      </w:r>
    </w:p>
    <w:p w14:paraId="7C3BB9EC" w14:textId="233F8790" w:rsidR="00247C94" w:rsidRPr="00817879" w:rsidRDefault="00E54685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 xml:space="preserve">А также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наблюдается следующий ряд </w:t>
      </w:r>
      <w:proofErr w:type="spellStart"/>
      <w:r w:rsidR="00247C94"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здоровьесберегающих</w:t>
      </w:r>
      <w:proofErr w:type="spellEnd"/>
      <w:r w:rsidR="00247C94" w:rsidRPr="00817879">
        <w:rPr>
          <w:color w:val="000000"/>
          <w:sz w:val="28"/>
          <w:szCs w:val="28"/>
          <w:bdr w:val="none" w:sz="0" w:space="0" w:color="auto" w:frame="1"/>
        </w:rPr>
        <w:t> технологий</w:t>
      </w:r>
      <w:r w:rsidRPr="00817879">
        <w:rPr>
          <w:color w:val="000000"/>
          <w:sz w:val="28"/>
          <w:szCs w:val="28"/>
          <w:bdr w:val="none" w:sz="0" w:space="0" w:color="auto" w:frame="1"/>
        </w:rPr>
        <w:t>:</w:t>
      </w:r>
    </w:p>
    <w:p w14:paraId="1A5891E4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b/>
          <w:bCs/>
          <w:color w:val="000000"/>
          <w:sz w:val="28"/>
          <w:szCs w:val="28"/>
          <w:bdr w:val="none" w:sz="0" w:space="0" w:color="auto" w:frame="1"/>
        </w:rPr>
        <w:t>Физкультминутки.</w:t>
      </w:r>
    </w:p>
    <w:p w14:paraId="52E194BE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Популярные </w:t>
      </w:r>
      <w:proofErr w:type="spellStart"/>
      <w:r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здоровьесберегающие</w:t>
      </w:r>
      <w:proofErr w:type="spellEnd"/>
      <w:r w:rsidRPr="00817879">
        <w:rPr>
          <w:color w:val="000000"/>
          <w:sz w:val="28"/>
          <w:szCs w:val="28"/>
          <w:bdr w:val="none" w:sz="0" w:space="0" w:color="auto" w:frame="1"/>
        </w:rPr>
        <w:t> технологии в ДОУ по ФОП ДО– физкультурные минутки или динамичные паузы. Для них не требуются спортивная форма или инвентарь. Длятся такие паузы обычно 1-2 минуты.</w:t>
      </w:r>
    </w:p>
    <w:p w14:paraId="331430B7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b/>
          <w:bCs/>
          <w:color w:val="000000"/>
          <w:sz w:val="28"/>
          <w:szCs w:val="28"/>
          <w:bdr w:val="none" w:sz="0" w:space="0" w:color="auto" w:frame="1"/>
        </w:rPr>
        <w:t>Дыхательная гимнастика</w:t>
      </w:r>
    </w:p>
    <w:p w14:paraId="289DA157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Ещё один из популярных видов </w:t>
      </w:r>
      <w:proofErr w:type="spellStart"/>
      <w:r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здоровьесберегающих</w:t>
      </w:r>
      <w:proofErr w:type="spellEnd"/>
      <w:r w:rsidRPr="00817879">
        <w:rPr>
          <w:color w:val="000000"/>
          <w:sz w:val="28"/>
          <w:szCs w:val="28"/>
          <w:bdr w:val="none" w:sz="0" w:space="0" w:color="auto" w:frame="1"/>
        </w:rPr>
        <w:t> технологий является дыхательная гимнастика. Это система дыхательных упражнений, которая направлена на коррекцию и поддержание общего физического здоровья дошкольников.</w:t>
      </w:r>
    </w:p>
    <w:p w14:paraId="42435DAC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b/>
          <w:bCs/>
          <w:color w:val="000000"/>
          <w:sz w:val="28"/>
          <w:szCs w:val="28"/>
          <w:bdr w:val="none" w:sz="0" w:space="0" w:color="auto" w:frame="1"/>
        </w:rPr>
        <w:t>Пальчиковая гимнастика</w:t>
      </w:r>
    </w:p>
    <w:p w14:paraId="2D6D6BDF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Это группа упражнений, которая направлена не только на коррекцию нарушений речи, но и на развитие осязательных ощущений, координацию движения пальцев и развитие творческого мышления воспитанников.</w:t>
      </w:r>
    </w:p>
    <w:p w14:paraId="59D0226D" w14:textId="77777777" w:rsidR="00247C94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b/>
          <w:bCs/>
          <w:color w:val="000000"/>
          <w:sz w:val="28"/>
          <w:szCs w:val="28"/>
          <w:bdr w:val="none" w:sz="0" w:space="0" w:color="auto" w:frame="1"/>
        </w:rPr>
        <w:t>Гимнастика для глаз</w:t>
      </w:r>
    </w:p>
    <w:p w14:paraId="6F445723" w14:textId="77777777" w:rsidR="006D1B43" w:rsidRPr="00817879" w:rsidRDefault="00247C94" w:rsidP="0081787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817879">
        <w:rPr>
          <w:color w:val="000000"/>
          <w:sz w:val="28"/>
          <w:szCs w:val="28"/>
          <w:bdr w:val="none" w:sz="0" w:space="0" w:color="auto" w:frame="1"/>
        </w:rPr>
        <w:t>Гимнастика для глаз необходима для коррекции и профилактики нарушения зрения. Для выполнения данной гимнастики достаточно от 2 до 4 минут. При проведении гимнастики для глаз могут использоваться специальные таблицы, ИКТ или стихотворное сопровождение.</w:t>
      </w:r>
    </w:p>
    <w:p w14:paraId="1B58CC35" w14:textId="026659D8" w:rsidR="00F141F7" w:rsidRPr="00817879" w:rsidRDefault="00E54685" w:rsidP="003F49CF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</w:rPr>
        <w:t xml:space="preserve"> </w:t>
      </w:r>
      <w:r w:rsidR="00247C94" w:rsidRPr="00817879">
        <w:rPr>
          <w:color w:val="000000"/>
          <w:sz w:val="28"/>
          <w:szCs w:val="28"/>
          <w:bdr w:val="none" w:sz="0" w:space="0" w:color="auto" w:frame="1"/>
        </w:rPr>
        <w:t>Итак, использование в дошкольном образовательном учреждении </w:t>
      </w:r>
      <w:proofErr w:type="spellStart"/>
      <w:r w:rsidR="00247C94" w:rsidRPr="00817879">
        <w:rPr>
          <w:color w:val="000000"/>
          <w:sz w:val="28"/>
          <w:szCs w:val="28"/>
          <w:bdr w:val="none" w:sz="0" w:space="0" w:color="auto" w:frame="1"/>
        </w:rPr>
        <w:t>здоровьесберегающих</w:t>
      </w:r>
      <w:proofErr w:type="spellEnd"/>
      <w:r w:rsidR="00247C94" w:rsidRPr="00817879">
        <w:rPr>
          <w:color w:val="000000"/>
          <w:sz w:val="28"/>
          <w:szCs w:val="28"/>
          <w:bdr w:val="none" w:sz="0" w:space="0" w:color="auto" w:frame="1"/>
        </w:rPr>
        <w:t> технологий является перспективной системой методов для укрепления и сохранения здоровья детей. </w:t>
      </w:r>
    </w:p>
    <w:p w14:paraId="1EB9E014" w14:textId="5BD61F07" w:rsidR="009A203F" w:rsidRPr="00817879" w:rsidRDefault="009A203F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14:paraId="2E7744BE" w14:textId="0AB1AFD0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Личностно-ориентированное </w:t>
      </w:r>
      <w:r w:rsidR="00964B84" w:rsidRPr="00817879">
        <w:rPr>
          <w:rStyle w:val="c20"/>
          <w:color w:val="111111"/>
          <w:sz w:val="28"/>
          <w:szCs w:val="28"/>
        </w:rPr>
        <w:t>технология</w:t>
      </w:r>
      <w:r w:rsidRPr="00817879">
        <w:rPr>
          <w:rStyle w:val="c20"/>
          <w:color w:val="111111"/>
          <w:sz w:val="28"/>
          <w:szCs w:val="28"/>
        </w:rPr>
        <w:t xml:space="preserve"> – это организация воспитательного процесса на основе глубокого уважения к личности ребенка, учете особенностей его индивидуального развития, отношения к нему как к сознательному, полноправному участнику воспитательного процесса.</w:t>
      </w:r>
    </w:p>
    <w:p w14:paraId="3094FE19" w14:textId="77777777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lastRenderedPageBreak/>
        <w:t>Задачи личностно-ориентированной технологии:</w:t>
      </w:r>
    </w:p>
    <w:p w14:paraId="5EE4CD16" w14:textId="589DE888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-гуманистическая направленность содержания деятельности ДОУ;</w:t>
      </w:r>
    </w:p>
    <w:p w14:paraId="0A9CB430" w14:textId="029286A6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 xml:space="preserve">-обеспечение комфортных, бесконфликтных и безопасных условий </w:t>
      </w:r>
      <w:r w:rsidR="00964B84" w:rsidRPr="00817879">
        <w:rPr>
          <w:rStyle w:val="c20"/>
          <w:color w:val="111111"/>
          <w:sz w:val="28"/>
          <w:szCs w:val="28"/>
        </w:rPr>
        <w:t xml:space="preserve">   </w:t>
      </w:r>
      <w:r w:rsidR="00576843" w:rsidRPr="00817879">
        <w:rPr>
          <w:rStyle w:val="c20"/>
          <w:color w:val="111111"/>
          <w:sz w:val="28"/>
          <w:szCs w:val="28"/>
        </w:rPr>
        <w:t xml:space="preserve">    </w:t>
      </w:r>
      <w:r w:rsidRPr="00817879">
        <w:rPr>
          <w:rStyle w:val="c20"/>
          <w:color w:val="111111"/>
          <w:sz w:val="28"/>
          <w:szCs w:val="28"/>
        </w:rPr>
        <w:t>развития личности ребёнка, реализация её природных потенциалов;</w:t>
      </w:r>
    </w:p>
    <w:p w14:paraId="38B95E32" w14:textId="25C352D6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-приоритет личностных отношений;</w:t>
      </w:r>
    </w:p>
    <w:p w14:paraId="029B7E22" w14:textId="77777777" w:rsidR="00BD11ED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111111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-индивидуальный подход к воспитанникам.</w:t>
      </w:r>
      <w:r w:rsidRPr="00817879">
        <w:rPr>
          <w:rStyle w:val="c0"/>
          <w:color w:val="111111"/>
          <w:sz w:val="28"/>
          <w:szCs w:val="28"/>
        </w:rPr>
        <w:t xml:space="preserve"> </w:t>
      </w:r>
    </w:p>
    <w:p w14:paraId="2FFEEB44" w14:textId="7AB165CE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 xml:space="preserve">Формы </w:t>
      </w:r>
      <w:proofErr w:type="gramStart"/>
      <w:r w:rsidRPr="00817879">
        <w:rPr>
          <w:rStyle w:val="c20"/>
          <w:color w:val="111111"/>
          <w:sz w:val="28"/>
          <w:szCs w:val="28"/>
        </w:rPr>
        <w:t>организации :</w:t>
      </w:r>
      <w:proofErr w:type="gramEnd"/>
    </w:p>
    <w:p w14:paraId="61946AAA" w14:textId="77777777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 игры, занятия, спортивные досуги</w:t>
      </w:r>
    </w:p>
    <w:p w14:paraId="15CCE93B" w14:textId="77777777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 беседы, наблюдения</w:t>
      </w:r>
    </w:p>
    <w:p w14:paraId="711C3E5E" w14:textId="77777777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 экспериментальная и проектная деятельность</w:t>
      </w:r>
    </w:p>
    <w:p w14:paraId="6391965B" w14:textId="77777777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 упражнения, гимнастика, массаж</w:t>
      </w:r>
    </w:p>
    <w:p w14:paraId="634204C9" w14:textId="77777777" w:rsidR="006E74F4" w:rsidRPr="00817879" w:rsidRDefault="006E74F4" w:rsidP="00817879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 тренинги, этюды, образно-ролевые игры</w:t>
      </w:r>
    </w:p>
    <w:p w14:paraId="0D24E514" w14:textId="77777777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rStyle w:val="c20"/>
          <w:color w:val="111111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-конкурсы и выставки детского творчества</w:t>
      </w:r>
    </w:p>
    <w:p w14:paraId="697F265C" w14:textId="5B52A8DC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Педагог и дети создают условия развивающей среды, изготавливают пособия, игрушки, подарки к праздникам. Совместно определяют разнообразную творческую деятельность (игры, труд, концерты, праздники, развлечения)</w:t>
      </w:r>
    </w:p>
    <w:p w14:paraId="4DEF76BB" w14:textId="71092ADB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Основой личностно</w:t>
      </w:r>
      <w:r w:rsidR="00BD11ED" w:rsidRPr="00817879">
        <w:rPr>
          <w:rStyle w:val="c20"/>
          <w:color w:val="111111"/>
          <w:sz w:val="28"/>
          <w:szCs w:val="28"/>
        </w:rPr>
        <w:t xml:space="preserve"> -</w:t>
      </w:r>
      <w:r w:rsidRPr="00817879">
        <w:rPr>
          <w:rStyle w:val="c20"/>
          <w:color w:val="111111"/>
          <w:sz w:val="28"/>
          <w:szCs w:val="28"/>
        </w:rPr>
        <w:t xml:space="preserve"> ориентированной технологии является эмоционально комфортный климат в группе и содержательное, личностно-ориентированное взаимодействие воспитателя с детьми.</w:t>
      </w:r>
    </w:p>
    <w:p w14:paraId="76AABF91" w14:textId="29095A64" w:rsidR="006E74F4" w:rsidRPr="00817879" w:rsidRDefault="006E74F4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rStyle w:val="c20"/>
          <w:color w:val="111111"/>
          <w:sz w:val="28"/>
          <w:szCs w:val="28"/>
        </w:rPr>
      </w:pPr>
      <w:r w:rsidRPr="00817879">
        <w:rPr>
          <w:rStyle w:val="c20"/>
          <w:color w:val="111111"/>
          <w:sz w:val="28"/>
          <w:szCs w:val="28"/>
        </w:rPr>
        <w:t>Поэтому позиция педагога по отношению к детям включает проявление уважения к личности каждого ребенка, доброжелательное внимание к нему.</w:t>
      </w:r>
    </w:p>
    <w:p w14:paraId="510984DA" w14:textId="4EC6D3B8" w:rsidR="00C179C5" w:rsidRPr="003F49CF" w:rsidRDefault="00C179C5" w:rsidP="008178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Личностно-ориентированное образование базируется на следующих принципах:</w:t>
      </w:r>
    </w:p>
    <w:p w14:paraId="753A92F5" w14:textId="19EC6157" w:rsidR="00C179C5" w:rsidRPr="003F49CF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</w:t>
      </w:r>
      <w:proofErr w:type="spellStart"/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самоактуальности</w:t>
      </w:r>
      <w:proofErr w:type="spellEnd"/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(любой ребёнок принимается таким, каков он есть);</w:t>
      </w:r>
    </w:p>
    <w:p w14:paraId="6324B331" w14:textId="77777777" w:rsidR="00C179C5" w:rsidRPr="003F49CF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индивидуальности (развитие индивидуальности в соответствии со способностями ребёнка, его психофизическим развитием, типом темперамента, особенностями характера, половой принадлежности...);</w:t>
      </w:r>
    </w:p>
    <w:p w14:paraId="11FB581D" w14:textId="77777777" w:rsidR="00C179C5" w:rsidRPr="003F49CF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субъектности (использовать субъектный опыт ребёнка, создавать условия для того, чтобы ребёнок был субъектом своей деятельности);</w:t>
      </w:r>
    </w:p>
    <w:p w14:paraId="44B9436A" w14:textId="77777777" w:rsidR="00C179C5" w:rsidRPr="003F49CF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выбора (предоставлять свободу выбора предметов и видов деятельности каждому ребёнку, способствовать развитию инициативности).</w:t>
      </w:r>
    </w:p>
    <w:p w14:paraId="2F5D9952" w14:textId="77777777" w:rsidR="00C179C5" w:rsidRPr="003F49CF" w:rsidRDefault="00C179C5" w:rsidP="00817879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922F71" w14:textId="3252D90D" w:rsidR="00C179C5" w:rsidRPr="003F49CF" w:rsidRDefault="00C179C5" w:rsidP="00817879">
      <w:pPr>
        <w:pBdr>
          <w:bottom w:val="single" w:sz="6" w:space="0" w:color="D6DDB9"/>
        </w:pBd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49C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Функция педагога:</w:t>
      </w:r>
    </w:p>
    <w:p w14:paraId="3E32F19F" w14:textId="77777777" w:rsidR="00C179C5" w:rsidRPr="00817879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как собеседник (функция эмоциональной поддержки);</w:t>
      </w:r>
    </w:p>
    <w:p w14:paraId="436C2612" w14:textId="77777777" w:rsidR="00C179C5" w:rsidRPr="00817879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как исследователь (исследовательская функция);</w:t>
      </w:r>
    </w:p>
    <w:p w14:paraId="26FD5B0E" w14:textId="77777777" w:rsidR="00C179C5" w:rsidRPr="00817879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как человек, создающий условия для учения;</w:t>
      </w:r>
    </w:p>
    <w:p w14:paraId="609AEBBF" w14:textId="77777777" w:rsidR="00C179C5" w:rsidRPr="00817879" w:rsidRDefault="00C179C5" w:rsidP="0081787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как эксперт (экспертная, консультативная функция).</w:t>
      </w:r>
    </w:p>
    <w:p w14:paraId="02A70990" w14:textId="2B916659" w:rsidR="00C179C5" w:rsidRPr="003F49CF" w:rsidRDefault="00EB2B62" w:rsidP="003F49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Итак, л</w:t>
      </w:r>
      <w:r w:rsidR="00C179C5"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ичностно-ориентированное образование </w:t>
      </w:r>
      <w:proofErr w:type="gramStart"/>
      <w:r w:rsidR="00C179C5"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это</w:t>
      </w:r>
      <w:proofErr w:type="gramEnd"/>
      <w:r w:rsidR="00C179C5"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образование, которое обеспе</w:t>
      </w:r>
      <w:r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C179C5" w:rsidRPr="00817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ивает развитие и саморазвитие личности ребенка исходя из выявления его индивидуальных особенностей как субъекта познания и предметной деятельности.</w:t>
      </w:r>
    </w:p>
    <w:p w14:paraId="66DD7B81" w14:textId="77777777" w:rsidR="00C179C5" w:rsidRPr="00817879" w:rsidRDefault="00C179C5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rStyle w:val="c20"/>
          <w:color w:val="111111"/>
          <w:sz w:val="28"/>
          <w:szCs w:val="28"/>
        </w:rPr>
      </w:pPr>
    </w:p>
    <w:p w14:paraId="396852A4" w14:textId="77777777" w:rsidR="00576843" w:rsidRPr="00817879" w:rsidRDefault="007E5776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rStyle w:val="a4"/>
          <w:color w:val="333333"/>
          <w:sz w:val="28"/>
          <w:szCs w:val="28"/>
          <w:shd w:val="clear" w:color="auto" w:fill="FFFFFF"/>
        </w:rPr>
        <w:lastRenderedPageBreak/>
        <w:t>Технология исследовательской деятельности в ДОУ</w:t>
      </w:r>
      <w:r w:rsidRPr="00817879">
        <w:rPr>
          <w:color w:val="333333"/>
          <w:sz w:val="28"/>
          <w:szCs w:val="28"/>
          <w:shd w:val="clear" w:color="auto" w:fill="FFFFFF"/>
        </w:rPr>
        <w:t> —</w:t>
      </w:r>
      <w:bookmarkStart w:id="1" w:name="_Hlk217054747"/>
      <w:r w:rsidRPr="00817879">
        <w:rPr>
          <w:color w:val="333333"/>
          <w:sz w:val="28"/>
          <w:szCs w:val="28"/>
          <w:shd w:val="clear" w:color="auto" w:fill="FFFFFF"/>
        </w:rPr>
        <w:t>Согласно Федеральному государственному образовательному стандарту дошкольного образования (ФГОС ДО),</w:t>
      </w:r>
      <w:bookmarkEnd w:id="1"/>
      <w:r w:rsidRPr="00817879">
        <w:rPr>
          <w:color w:val="333333"/>
          <w:sz w:val="28"/>
          <w:szCs w:val="28"/>
          <w:shd w:val="clear" w:color="auto" w:fill="FFFFFF"/>
        </w:rPr>
        <w:t xml:space="preserve"> познавательно-исследовательская деятельность включает исследование объектов окружающего мира и экспериментирование с ними. </w:t>
      </w:r>
    </w:p>
    <w:p w14:paraId="04ECD36F" w14:textId="4A444DC5" w:rsidR="00C179C5" w:rsidRPr="00817879" w:rsidRDefault="007E5776" w:rsidP="00817879">
      <w:pPr>
        <w:pStyle w:val="c1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</w:rPr>
        <w:t xml:space="preserve"> </w:t>
      </w:r>
      <w:r w:rsidR="00A30B5F" w:rsidRPr="0081787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 познавательного развития в ДОУ</w:t>
      </w:r>
      <w:r w:rsidR="00A30B5F" w:rsidRPr="0081787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: развитие интереса к предметам и явлениям окружающего мира; формирование первичных представлений об их свойствах (форме, цвете, размере, структуре, звучности и т. д.); развитие мыслительных способностей: анализ, сравнение, обобщение, классификация, ориентация во времени и пространстве, установление взаимосвязей; создание положительной мотивации к самостоятельному поиску нужной информации; стимулирование и поощрение любознательности, наблюдательности; формирование и совершенствование навыка работы с различными инструментами, развитие мелкой моторики.</w:t>
      </w:r>
    </w:p>
    <w:p w14:paraId="13699B75" w14:textId="3A828659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sz w:val="28"/>
          <w:szCs w:val="28"/>
          <w:bdr w:val="none" w:sz="0" w:space="0" w:color="auto" w:frame="1"/>
          <w:shd w:val="clear" w:color="auto" w:fill="FFFFFF"/>
        </w:rPr>
        <w:t>Познавательная активность пробуждается в период раннего детства: малыш экспериментирует с предметами при помощи элементарных действий — роняет, кидает, кусает, стучит. Дети 3–5 лет любознательны, они с удовольствием получают новые сведения о предметах и явлениях окружающего мира в игровой деятельности. У старших дошкольников формируется интерес к собственно исследованию, развивается мотивация к проведению опытных действий,</w:t>
      </w:r>
      <w:r w:rsidR="00EB2B62" w:rsidRPr="0081787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17879">
        <w:rPr>
          <w:sz w:val="28"/>
          <w:szCs w:val="28"/>
          <w:bdr w:val="none" w:sz="0" w:space="0" w:color="auto" w:frame="1"/>
          <w:shd w:val="clear" w:color="auto" w:fill="FFFFFF"/>
        </w:rPr>
        <w:t>любознательности, наблюдательности; формирование и совершенствование навыка работы с различными инструментами, развитие мелкой моторики. Над реализацией поставленных задач воспитатель совместно с детьми работает на занятиях различных видов: по изучению окружающего мира, формированию элементарных математических представлений, подготовке к обучению грамоте, речевых, творческих, спортивных и музыкальных.</w:t>
      </w:r>
      <w:r w:rsidR="00EB2B62" w:rsidRPr="0081787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17879">
        <w:rPr>
          <w:sz w:val="28"/>
          <w:szCs w:val="28"/>
          <w:bdr w:val="none" w:sz="0" w:space="0" w:color="auto" w:frame="1"/>
          <w:shd w:val="clear" w:color="auto" w:fill="FFFFFF"/>
        </w:rPr>
        <w:t xml:space="preserve">Исследовательская </w:t>
      </w:r>
      <w:r w:rsidRPr="00817879">
        <w:rPr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деятельность в ДОУ организуется в следующих формах: коллективная, подгрупповая, индивидуальная.</w:t>
      </w:r>
      <w:r w:rsidRPr="00817879">
        <w:rPr>
          <w:rStyle w:val="c0"/>
          <w:color w:val="000000" w:themeColor="text1"/>
          <w:sz w:val="28"/>
          <w:szCs w:val="28"/>
        </w:rPr>
        <w:t xml:space="preserve">  Методы и приемы организации экспериментально – исследовательской</w:t>
      </w:r>
    </w:p>
    <w:p w14:paraId="557D9911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деятельности:</w:t>
      </w:r>
    </w:p>
    <w:p w14:paraId="4E65F88B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эвристические беседы;</w:t>
      </w:r>
    </w:p>
    <w:p w14:paraId="38FCBE65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постановка и решение вопросов проблемного характера;</w:t>
      </w:r>
    </w:p>
    <w:p w14:paraId="5320F09F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наблюдения;</w:t>
      </w:r>
    </w:p>
    <w:p w14:paraId="31BBEBFD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моделирование (создание моделей об изменениях в неживой природе);</w:t>
      </w:r>
    </w:p>
    <w:p w14:paraId="115915CA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опыты;</w:t>
      </w:r>
    </w:p>
    <w:p w14:paraId="21A5A7CC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фиксация результатов: наблюдений, опытов, экспериментов, трудовой деятельности;</w:t>
      </w:r>
    </w:p>
    <w:p w14:paraId="6B230689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«погружение» в краски, звуки, запахи и образы природы;</w:t>
      </w:r>
    </w:p>
    <w:p w14:paraId="39BEB646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подражание голосам и звукам природы;</w:t>
      </w:r>
    </w:p>
    <w:p w14:paraId="646362AF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использование художественного слова;</w:t>
      </w:r>
    </w:p>
    <w:p w14:paraId="53CDC9CF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дидактические игры, игровые обучающие и творчески развивающие</w:t>
      </w:r>
    </w:p>
    <w:p w14:paraId="18C3FC2B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ситуации;</w:t>
      </w:r>
    </w:p>
    <w:p w14:paraId="6F9DB7AE" w14:textId="77777777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- трудовые поручения, действия.</w:t>
      </w:r>
    </w:p>
    <w:p w14:paraId="4A3EB145" w14:textId="6322A8A8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Р</w:t>
      </w:r>
      <w:r w:rsidRPr="00817879">
        <w:rPr>
          <w:rStyle w:val="c12"/>
          <w:color w:val="000000" w:themeColor="text1"/>
          <w:sz w:val="28"/>
          <w:szCs w:val="28"/>
        </w:rPr>
        <w:t>езультаты данной деятельности:</w:t>
      </w:r>
    </w:p>
    <w:p w14:paraId="622393B5" w14:textId="4E9660F6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lastRenderedPageBreak/>
        <w:t xml:space="preserve">Повышение уровня познавательной активности у воспитанников, усвоение основ </w:t>
      </w:r>
      <w:r w:rsidRPr="00817879">
        <w:rPr>
          <w:rStyle w:val="c0"/>
          <w:color w:val="000000"/>
          <w:sz w:val="28"/>
          <w:szCs w:val="28"/>
        </w:rPr>
        <w:t>целостного видения окружающего мира.</w:t>
      </w:r>
    </w:p>
    <w:p w14:paraId="09E67953" w14:textId="377EAF92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000000"/>
          <w:sz w:val="28"/>
          <w:szCs w:val="28"/>
        </w:rPr>
        <w:t>Развитие навыков самостоятельного экспериментирования, изучения свойств веществ, в том числе их свойств, при нагревании и охлаждении.</w:t>
      </w:r>
    </w:p>
    <w:p w14:paraId="69C90E36" w14:textId="49743E03" w:rsidR="00A30B5F" w:rsidRPr="00817879" w:rsidRDefault="00A30B5F" w:rsidP="00817879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000000"/>
          <w:sz w:val="28"/>
          <w:szCs w:val="28"/>
        </w:rPr>
        <w:t>Формирование умения сверять результат деятельности с целью и корректировать свои действия, делать выводы по результатам экспериментов.</w:t>
      </w:r>
    </w:p>
    <w:p w14:paraId="11F62AC1" w14:textId="68FCC99F" w:rsidR="002E7485" w:rsidRPr="00817879" w:rsidRDefault="00A30B5F" w:rsidP="00A37940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817879">
        <w:rPr>
          <w:rStyle w:val="c0"/>
          <w:color w:val="000000"/>
          <w:sz w:val="28"/>
          <w:szCs w:val="28"/>
        </w:rPr>
        <w:t>Расширение представлений детей об окружающем мире (живой и неживой природе, явлениях природы, рукотворном и нерукотворном мире)</w:t>
      </w:r>
      <w:r w:rsidR="007E48AC" w:rsidRPr="00817879">
        <w:rPr>
          <w:rStyle w:val="c0"/>
          <w:color w:val="000000"/>
          <w:sz w:val="28"/>
          <w:szCs w:val="28"/>
        </w:rPr>
        <w:t>.</w:t>
      </w:r>
    </w:p>
    <w:p w14:paraId="6B2B2D7B" w14:textId="44CFCFD3" w:rsidR="002E7485" w:rsidRPr="00817879" w:rsidRDefault="002E7485" w:rsidP="00A37940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color w:val="333333"/>
          <w:sz w:val="28"/>
          <w:szCs w:val="28"/>
          <w:shd w:val="clear" w:color="auto" w:fill="FFFFFF"/>
        </w:rPr>
        <w:t>Игра имеет важное значение в жизни ребёнка, имеет то же значение, какое у взрослого имеет деятельность, работа, служба. Каков ребёнок в игре, таков во многом он будет в работе, когда вырастет. Поэтому воспитание будущего деятеля происходит прежде всего в игре.</w:t>
      </w:r>
    </w:p>
    <w:p w14:paraId="5FF365C8" w14:textId="77777777" w:rsidR="00A37940" w:rsidRDefault="00430AB0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игровой технологии не в том, что она является развлечением и отдыхом, а в том, что при правильном руководстве становится:</w:t>
      </w:r>
    </w:p>
    <w:p w14:paraId="60170EEE" w14:textId="17948093" w:rsidR="00430AB0" w:rsidRPr="00817879" w:rsidRDefault="00A37940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430AB0"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способом обучения;</w:t>
      </w:r>
    </w:p>
    <w:p w14:paraId="6FA4ADDB" w14:textId="77777777" w:rsidR="00430AB0" w:rsidRPr="00817879" w:rsidRDefault="00430AB0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деятельностью для реализации творчества;</w:t>
      </w:r>
    </w:p>
    <w:p w14:paraId="1BAE8BE5" w14:textId="77777777" w:rsidR="00430AB0" w:rsidRPr="00817879" w:rsidRDefault="00430AB0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методом терапии;</w:t>
      </w:r>
    </w:p>
    <w:p w14:paraId="3014226B" w14:textId="27DBCD2D" w:rsidR="006E74F4" w:rsidRPr="00A37940" w:rsidRDefault="00430AB0" w:rsidP="00A379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    первым шагом социализации ребёнка в обществе.</w:t>
      </w:r>
    </w:p>
    <w:p w14:paraId="4D1423B4" w14:textId="0D117292" w:rsidR="00F3590D" w:rsidRPr="00A37940" w:rsidRDefault="00F3590D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игровой технологии:</w:t>
      </w:r>
    </w:p>
    <w:p w14:paraId="18AAA056" w14:textId="77777777" w:rsidR="00F3590D" w:rsidRPr="00A37940" w:rsidRDefault="00F3590D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Достигнуть высокого уровня мотивации, осознанной потребности в условии знаний и умений за счёт собственной активности ребенка.</w:t>
      </w:r>
    </w:p>
    <w:p w14:paraId="64D5C4F4" w14:textId="77777777" w:rsidR="00F3590D" w:rsidRPr="00A37940" w:rsidRDefault="00F3590D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Подобрать средства, активизирующие деятельность детей и повышение ее результативности.</w:t>
      </w:r>
    </w:p>
    <w:p w14:paraId="77F1A9F1" w14:textId="77777777" w:rsidR="00F3590D" w:rsidRPr="00A37940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Сделать воспитательный процесс управляемым</w:t>
      </w:r>
    </w:p>
    <w:p w14:paraId="62BC40AB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79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педагогических игр</w:t>
      </w:r>
      <w:r w:rsidRPr="00A3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очень </w:t>
      </w: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разнообразны. Они могут различаться:</w:t>
      </w:r>
    </w:p>
    <w:p w14:paraId="6B09C978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По виду деятельности — двигательные, интеллектуальные, психологические и т. д.;</w:t>
      </w:r>
    </w:p>
    <w:p w14:paraId="7182E944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По характеру педагогического процесса — обучающие, тренировочные, контролирующие, познавательные, воспитательные, развивающие, диагностические.</w:t>
      </w:r>
    </w:p>
    <w:p w14:paraId="463BCC77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По характеру игровой методики — игры с правилами; игры с правилами, устанавливаемыми по ходу игры; игры, где одна часть правил задана условиями игры, а другая устанавливается в зависимости от её хода.</w:t>
      </w:r>
    </w:p>
    <w:p w14:paraId="7F1FC752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По содержанию — музыкальные, математические, социализирующие, логические и т. д.</w:t>
      </w:r>
    </w:p>
    <w:p w14:paraId="012E89AE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По игровому оборудованию — настольные, компьютерные, театрализованные, сюжетно-ролевые, режиссёрские и т. д.</w:t>
      </w:r>
    </w:p>
    <w:p w14:paraId="71649979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Главный компонент игровой технологии — непосредственное и систематическое общение педагога и детей.</w:t>
      </w:r>
    </w:p>
    <w:p w14:paraId="29CA7EFA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деятельности с помощью игровых технологий у детей развиваются психические процессы:</w:t>
      </w:r>
    </w:p>
    <w:p w14:paraId="5876050D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восприятие,</w:t>
      </w:r>
    </w:p>
    <w:p w14:paraId="42ACACF6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внимание,</w:t>
      </w:r>
    </w:p>
    <w:p w14:paraId="75742471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память,</w:t>
      </w:r>
    </w:p>
    <w:p w14:paraId="03A70368" w14:textId="77777777" w:rsidR="00F3590D" w:rsidRPr="00817879" w:rsidRDefault="00F3590D" w:rsidP="00817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         воображение,</w:t>
      </w:r>
    </w:p>
    <w:p w14:paraId="1DE78D52" w14:textId="75EECB25" w:rsidR="006E74F4" w:rsidRPr="00A37940" w:rsidRDefault="00F3590D" w:rsidP="00A379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·         мышление.</w:t>
      </w:r>
    </w:p>
    <w:p w14:paraId="50711319" w14:textId="73649D2D" w:rsidR="003E495A" w:rsidRPr="00A37940" w:rsidRDefault="002E7485" w:rsidP="00A37940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5"/>
          <w:color w:val="333333"/>
          <w:sz w:val="28"/>
          <w:szCs w:val="28"/>
        </w:rPr>
      </w:pPr>
      <w:r w:rsidRPr="00817879">
        <w:rPr>
          <w:color w:val="333333"/>
          <w:sz w:val="28"/>
          <w:szCs w:val="28"/>
        </w:rPr>
        <w:t> Игра — это не только имитация жизни, это очень серьезная деятельность, которая позволяет ребенку самоутвердиться, саморе</w:t>
      </w:r>
      <w:r w:rsidR="00F82D96" w:rsidRPr="00817879">
        <w:rPr>
          <w:color w:val="333333"/>
          <w:sz w:val="28"/>
          <w:szCs w:val="28"/>
        </w:rPr>
        <w:t>а</w:t>
      </w:r>
      <w:r w:rsidRPr="00817879">
        <w:rPr>
          <w:color w:val="333333"/>
          <w:sz w:val="28"/>
          <w:szCs w:val="28"/>
        </w:rPr>
        <w:t>лиз</w:t>
      </w:r>
      <w:r w:rsidR="00A83834" w:rsidRPr="00817879">
        <w:rPr>
          <w:color w:val="333333"/>
          <w:sz w:val="28"/>
          <w:szCs w:val="28"/>
        </w:rPr>
        <w:t>о</w:t>
      </w:r>
      <w:r w:rsidRPr="00817879">
        <w:rPr>
          <w:color w:val="333333"/>
          <w:sz w:val="28"/>
          <w:szCs w:val="28"/>
        </w:rPr>
        <w:t>ваться.  Участвуя в различных играх, ребенок выбирает для себя персонажи, которые наиболее близки ему, соответствуют его нравственным ценностям и социальным установкам. Игра становится фактором социального развития личности.</w:t>
      </w:r>
    </w:p>
    <w:p w14:paraId="49D7FC63" w14:textId="6481DD96" w:rsidR="003E4E19" w:rsidRPr="00817879" w:rsidRDefault="003E4E19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rStyle w:val="a4"/>
          <w:color w:val="333333"/>
          <w:sz w:val="28"/>
          <w:szCs w:val="28"/>
          <w:shd w:val="clear" w:color="auto" w:fill="FFFFFF"/>
        </w:rPr>
        <w:t>Технология проектной деятельности в ДОУ</w:t>
      </w:r>
      <w:r w:rsidRPr="00817879">
        <w:rPr>
          <w:color w:val="333333"/>
          <w:sz w:val="28"/>
          <w:szCs w:val="28"/>
          <w:shd w:val="clear" w:color="auto" w:fill="FFFFFF"/>
        </w:rPr>
        <w:t xml:space="preserve"> — это система обучения, при которой дети приобретают знания в процессе планирования и выполнения постоянно усложняющихся практических заданий — проектов.</w:t>
      </w:r>
    </w:p>
    <w:p w14:paraId="63D5AA91" w14:textId="64F437C3" w:rsidR="003E4E19" w:rsidRPr="00A37940" w:rsidRDefault="003E4E19" w:rsidP="00A37940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rStyle w:val="c5"/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Под проектом понимается самостоятельная и коллективная творческая завершённая работа, имеющая социально значимый результат. </w:t>
      </w:r>
    </w:p>
    <w:p w14:paraId="3D52FD71" w14:textId="1CF6816C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5"/>
          <w:b/>
          <w:bCs/>
          <w:color w:val="333333"/>
          <w:sz w:val="28"/>
          <w:szCs w:val="28"/>
        </w:rPr>
        <w:t>Задачи:</w:t>
      </w:r>
    </w:p>
    <w:p w14:paraId="33D19D96" w14:textId="77777777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333333"/>
          <w:sz w:val="28"/>
          <w:szCs w:val="28"/>
        </w:rPr>
        <w:t>1. обеспечение психологического благополучия и здоровья детей;</w:t>
      </w:r>
    </w:p>
    <w:p w14:paraId="0B974C8D" w14:textId="77777777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333333"/>
          <w:sz w:val="28"/>
          <w:szCs w:val="28"/>
        </w:rPr>
        <w:t>2. развитие познавательных способностей;</w:t>
      </w:r>
    </w:p>
    <w:p w14:paraId="46607485" w14:textId="77777777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333333"/>
          <w:sz w:val="28"/>
          <w:szCs w:val="28"/>
        </w:rPr>
        <w:t>3. развитие творческого воображения;</w:t>
      </w:r>
    </w:p>
    <w:p w14:paraId="7D62EE1A" w14:textId="77777777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333333"/>
          <w:sz w:val="28"/>
          <w:szCs w:val="28"/>
        </w:rPr>
        <w:t>4. развитие творческого мышления;</w:t>
      </w:r>
    </w:p>
    <w:p w14:paraId="4F06C442" w14:textId="7DD8416F" w:rsidR="003E495A" w:rsidRPr="00817879" w:rsidRDefault="003E495A" w:rsidP="00817879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333333"/>
          <w:sz w:val="28"/>
          <w:szCs w:val="28"/>
        </w:rPr>
        <w:t>5. развитие коммуникативных навыков.</w:t>
      </w:r>
    </w:p>
    <w:p w14:paraId="17C044C6" w14:textId="47D9661C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sz w:val="28"/>
          <w:szCs w:val="28"/>
          <w:shd w:val="clear" w:color="auto" w:fill="FFFFFF"/>
        </w:rPr>
      </w:pPr>
      <w:r w:rsidRPr="00817879">
        <w:rPr>
          <w:rStyle w:val="c5"/>
          <w:b/>
          <w:bCs/>
          <w:sz w:val="28"/>
          <w:szCs w:val="28"/>
          <w:shd w:val="clear" w:color="auto" w:fill="FFFFFF"/>
        </w:rPr>
        <w:t>Метод проектов</w:t>
      </w:r>
      <w:r w:rsidRPr="00817879">
        <w:rPr>
          <w:rStyle w:val="c0"/>
          <w:sz w:val="28"/>
          <w:szCs w:val="28"/>
          <w:shd w:val="clear" w:color="auto" w:fill="FFFFFF"/>
        </w:rPr>
        <w:t> – это педагогическая технология, стержнем которой является самостоятельная деятельность детей – исследовательская, познавательная, продуктивная, в процессе которой ребёнок познаёт окружающий мир и воплощает новые знания в реальные продукты.</w:t>
      </w:r>
    </w:p>
    <w:p w14:paraId="7A2F16C9" w14:textId="40963687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sz w:val="28"/>
          <w:szCs w:val="28"/>
          <w:shd w:val="clear" w:color="auto" w:fill="FFFFFF"/>
        </w:rPr>
      </w:pPr>
      <w:r w:rsidRPr="00817879">
        <w:rPr>
          <w:rStyle w:val="c0"/>
          <w:sz w:val="28"/>
          <w:szCs w:val="28"/>
          <w:shd w:val="clear" w:color="auto" w:fill="FFFFFF"/>
        </w:rPr>
        <w:t>В основу </w:t>
      </w:r>
      <w:r w:rsidRPr="00817879">
        <w:rPr>
          <w:rStyle w:val="c5"/>
          <w:b/>
          <w:bCs/>
          <w:sz w:val="28"/>
          <w:szCs w:val="28"/>
          <w:shd w:val="clear" w:color="auto" w:fill="FFFFFF"/>
        </w:rPr>
        <w:t>метода проектов</w:t>
      </w:r>
      <w:r w:rsidRPr="00817879">
        <w:rPr>
          <w:rStyle w:val="c0"/>
          <w:sz w:val="28"/>
          <w:szCs w:val="28"/>
          <w:shd w:val="clear" w:color="auto" w:fill="FFFFFF"/>
        </w:rPr>
        <w:t> заложена идея о направленности познавательной деятельности дошкольников на результат, который достигается в процессе совместной работы педагога, детей над определённой практической проблемой (темой).</w:t>
      </w:r>
    </w:p>
    <w:p w14:paraId="5DB6A29F" w14:textId="7108867F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sz w:val="28"/>
          <w:szCs w:val="28"/>
          <w:shd w:val="clear" w:color="auto" w:fill="FFFFFF"/>
        </w:rPr>
        <w:t xml:space="preserve">Реализация технологии проектирования в практике работы ДОУ начинается с ориентации на актуальную проблему культурного саморазвития дошкольника, знакомства с циклами проектирования. </w:t>
      </w:r>
      <w:r w:rsidRPr="00817879">
        <w:rPr>
          <w:color w:val="333333"/>
          <w:sz w:val="28"/>
          <w:szCs w:val="28"/>
          <w:shd w:val="clear" w:color="auto" w:fill="FFFFFF"/>
        </w:rPr>
        <w:t>Процесс проектирования состоит из трех этапов: разработки проекта, их реализации, анализа результатов.</w:t>
      </w:r>
    </w:p>
    <w:p w14:paraId="6F1C9A77" w14:textId="125EC2E9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Проекты могут быть: долгосрочные (1,2,3 года), несколько месяцев, 1 месяц, несколько недель, 1 неделя и даже 1 день.</w:t>
      </w:r>
    </w:p>
    <w:p w14:paraId="5868265B" w14:textId="1D8A91AA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Одно из достоинств технологии проектирования в том, что каждому ребенку обеспечивается признание важности и необходимости в коллективе.</w:t>
      </w:r>
    </w:p>
    <w:p w14:paraId="6802EDF0" w14:textId="0FBC6CF1" w:rsidR="003E495A" w:rsidRPr="00817879" w:rsidRDefault="003E495A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Таким образом, в проектной деятельности происходит формирование субъектной позиции у ребёнка, раскрывается его индивидуальность, реализуются интересы и потребности.</w:t>
      </w:r>
    </w:p>
    <w:p w14:paraId="52719DF7" w14:textId="77777777" w:rsidR="00FC6E47" w:rsidRPr="00817879" w:rsidRDefault="00FC6E47" w:rsidP="00817879">
      <w:pPr>
        <w:pStyle w:val="c10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3AEA04FF" w14:textId="30F56D5F" w:rsidR="00FC6E47" w:rsidRPr="00817879" w:rsidRDefault="00FC6E47" w:rsidP="00817879">
      <w:pPr>
        <w:pStyle w:val="c106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817879">
        <w:rPr>
          <w:color w:val="000000"/>
          <w:sz w:val="28"/>
          <w:szCs w:val="28"/>
          <w:shd w:val="clear" w:color="auto" w:fill="FFFFFF"/>
        </w:rPr>
        <w:t>Информационно-коммуникационные технологии (ИКТ) в настоящий момент являются неотъемлемой частью современного дошкольного образования.</w:t>
      </w:r>
    </w:p>
    <w:p w14:paraId="49E0FBB7" w14:textId="77777777" w:rsidR="005F57CC" w:rsidRPr="00817879" w:rsidRDefault="00FC6E47" w:rsidP="008178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Style w:val="c0"/>
          <w:rFonts w:ascii="Times New Roman" w:hAnsi="Times New Roman" w:cs="Times New Roman"/>
          <w:color w:val="000000"/>
          <w:sz w:val="28"/>
          <w:szCs w:val="28"/>
        </w:rPr>
        <w:t>Использование ИКТ является одним из приоритетов образования.</w:t>
      </w:r>
      <w:r w:rsidR="005F57CC"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685DD76D" w14:textId="759AACB8" w:rsidR="005F57CC" w:rsidRPr="00817879" w:rsidRDefault="005F57CC" w:rsidP="008178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Задачи: </w:t>
      </w:r>
    </w:p>
    <w:p w14:paraId="731E52FA" w14:textId="77777777" w:rsidR="005F57CC" w:rsidRPr="00817879" w:rsidRDefault="005F57CC" w:rsidP="0081787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расширение и обогащение сенсорного опыта ребёнка;</w:t>
      </w:r>
    </w:p>
    <w:p w14:paraId="6D622D9D" w14:textId="77777777" w:rsidR="005F57CC" w:rsidRPr="00817879" w:rsidRDefault="005F57CC" w:rsidP="0081787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первичных представлений об окружающем мире;</w:t>
      </w:r>
    </w:p>
    <w:p w14:paraId="6A7CD658" w14:textId="77777777" w:rsidR="005F57CC" w:rsidRPr="00817879" w:rsidRDefault="005F57CC" w:rsidP="0081787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познавательной активности;</w:t>
      </w:r>
    </w:p>
    <w:p w14:paraId="5237E6FA" w14:textId="77777777" w:rsidR="005F57CC" w:rsidRPr="00817879" w:rsidRDefault="005F57CC" w:rsidP="0081787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стимулирование речевой активности и творческого мышления;</w:t>
      </w:r>
    </w:p>
    <w:p w14:paraId="3BB81F0C" w14:textId="0DBBFB19" w:rsidR="005F57CC" w:rsidRPr="00A37940" w:rsidRDefault="005F57CC" w:rsidP="00A37940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навыков сотрудничества при выполнении заданий</w:t>
      </w:r>
      <w:r w:rsidR="00A37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C724046" w14:textId="7F9CB85F" w:rsidR="00B22E9E" w:rsidRPr="00817879" w:rsidRDefault="00FC6E47" w:rsidP="00A37940">
      <w:pPr>
        <w:pStyle w:val="c17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rStyle w:val="c0"/>
          <w:color w:val="000000"/>
          <w:sz w:val="28"/>
          <w:szCs w:val="28"/>
        </w:rPr>
        <w:t>Согласно новым требованиям ФГОС, внедрение инновационных технологий призвано, прежде всего, улучшить качество обучения, повысить мотивацию детей к получению новых знаний, ускорить процесс усвоения знаний. Применение информационно-коммуникационных технологий в дошкольном образовании становится все более актуальным, так как позволяет средствами мультимедиа, в наиболее доступной и привлекательной, игровой форме развить логическое мышление детей, усилить творческую составляющую учебного процесса.</w:t>
      </w:r>
    </w:p>
    <w:p w14:paraId="0DFA9562" w14:textId="77777777" w:rsidR="00860084" w:rsidRPr="00817879" w:rsidRDefault="00FC6E47" w:rsidP="00817879">
      <w:pPr>
        <w:pStyle w:val="c40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 w:themeColor="text1"/>
          <w:sz w:val="28"/>
          <w:szCs w:val="28"/>
        </w:rPr>
      </w:pPr>
      <w:r w:rsidRPr="00817879">
        <w:rPr>
          <w:rStyle w:val="c0"/>
          <w:color w:val="000000" w:themeColor="text1"/>
          <w:sz w:val="28"/>
          <w:szCs w:val="28"/>
        </w:rPr>
        <w:t>Использование ИКТ значительно повысило культуру труда педагога</w:t>
      </w:r>
      <w:r w:rsidR="0008266C" w:rsidRPr="00817879">
        <w:rPr>
          <w:rStyle w:val="c0"/>
          <w:color w:val="000000" w:themeColor="text1"/>
          <w:sz w:val="28"/>
          <w:szCs w:val="28"/>
        </w:rPr>
        <w:t>;</w:t>
      </w:r>
      <w:r w:rsidRPr="00817879">
        <w:rPr>
          <w:rStyle w:val="c0"/>
          <w:color w:val="000000" w:themeColor="text1"/>
          <w:sz w:val="28"/>
          <w:szCs w:val="28"/>
        </w:rPr>
        <w:t xml:space="preserve"> качество проводимых организационно-методических мероприятий, а также качество предоставляемых сопроводительных материалов; мотивировало и стимулировало познавательную и творческую активность педагогов и детей</w:t>
      </w:r>
      <w:r w:rsidR="00860084" w:rsidRPr="00817879">
        <w:rPr>
          <w:rStyle w:val="c0"/>
          <w:color w:val="000000" w:themeColor="text1"/>
          <w:sz w:val="28"/>
          <w:szCs w:val="28"/>
        </w:rPr>
        <w:t>.</w:t>
      </w:r>
    </w:p>
    <w:p w14:paraId="43E0F83F" w14:textId="544234B7" w:rsidR="00B22E9E" w:rsidRPr="00817879" w:rsidRDefault="00FC6E47" w:rsidP="00817879">
      <w:pPr>
        <w:pStyle w:val="c40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817879">
        <w:rPr>
          <w:rStyle w:val="c0"/>
          <w:color w:val="000000"/>
          <w:sz w:val="28"/>
          <w:szCs w:val="28"/>
        </w:rPr>
        <w:t xml:space="preserve"> </w:t>
      </w:r>
      <w:r w:rsidR="0008266C" w:rsidRPr="00817879">
        <w:rPr>
          <w:rStyle w:val="c0"/>
          <w:color w:val="000000"/>
          <w:sz w:val="28"/>
          <w:szCs w:val="28"/>
          <w:shd w:val="clear" w:color="auto" w:fill="FFFFFF"/>
        </w:rPr>
        <w:t>У детей дошкольного возраста преобладает наглядно - образное мышление. Главным принципом при организации деятельности детей этого возраста является принцип наглядности. Использование разнообразного иллюстративного материала, как статичного, так </w:t>
      </w:r>
      <w:r w:rsidR="0008266C" w:rsidRPr="00817879">
        <w:rPr>
          <w:rStyle w:val="c26"/>
          <w:color w:val="000000"/>
          <w:sz w:val="28"/>
          <w:szCs w:val="28"/>
          <w:shd w:val="clear" w:color="auto" w:fill="FFFFFF"/>
        </w:rPr>
        <w:t>и </w:t>
      </w:r>
      <w:r w:rsidR="0008266C" w:rsidRPr="00817879">
        <w:rPr>
          <w:rStyle w:val="c0"/>
          <w:color w:val="000000"/>
          <w:sz w:val="28"/>
          <w:szCs w:val="28"/>
          <w:shd w:val="clear" w:color="auto" w:fill="FFFFFF"/>
        </w:rPr>
        <w:t>динамического позволяет педагогам ДОУ быстрее достичь намеченной цели во время непосредственной образовательной деятельности и совместной деятельности с детьми. Использование Интернет - ресурсов позволяет сделать образовательный процесс информационно емким, зрелищным и комфортным</w:t>
      </w:r>
      <w:r w:rsidR="0008266C" w:rsidRPr="00817879">
        <w:rPr>
          <w:rStyle w:val="c0"/>
          <w:color w:val="000000"/>
          <w:sz w:val="28"/>
          <w:szCs w:val="28"/>
        </w:rPr>
        <w:t>.</w:t>
      </w:r>
    </w:p>
    <w:p w14:paraId="64EE8FDE" w14:textId="1E6E093D" w:rsidR="00B22E9E" w:rsidRPr="00817879" w:rsidRDefault="002A6FB9" w:rsidP="00817879">
      <w:pPr>
        <w:pStyle w:val="c4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17879">
        <w:rPr>
          <w:b/>
          <w:bCs/>
          <w:color w:val="000000"/>
          <w:sz w:val="28"/>
          <w:szCs w:val="28"/>
          <w:shd w:val="clear" w:color="auto" w:fill="FFFFFF"/>
        </w:rPr>
        <w:t>Технология личного портфолио дошкольника и воспитател</w:t>
      </w:r>
      <w:r w:rsidR="00955AD1" w:rsidRPr="00817879">
        <w:rPr>
          <w:b/>
          <w:bCs/>
          <w:color w:val="000000"/>
          <w:sz w:val="28"/>
          <w:szCs w:val="28"/>
          <w:shd w:val="clear" w:color="auto" w:fill="FFFFFF"/>
        </w:rPr>
        <w:t>я</w:t>
      </w:r>
    </w:p>
    <w:p w14:paraId="6E849268" w14:textId="77777777" w:rsidR="002A6FB9" w:rsidRPr="00817879" w:rsidRDefault="002A6FB9" w:rsidP="008178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Портфолио</w:t>
      </w: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показатель творческих успехов, где отражается всё интересное и достойное из того, что происходит в жизни человека.</w:t>
      </w:r>
    </w:p>
    <w:p w14:paraId="3C2313CF" w14:textId="3E5FFE02" w:rsidR="002A6FB9" w:rsidRPr="00817879" w:rsidRDefault="002A6FB9" w:rsidP="008178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Портфолио дошкольника</w:t>
      </w:r>
      <w:proofErr w:type="gramStart"/>
      <w:r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-</w:t>
      </w:r>
      <w:r w:rsidR="00F82D96"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это</w:t>
      </w:r>
      <w:proofErr w:type="gramEnd"/>
      <w:r w:rsidRPr="0081787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копилка личных достижений малыша в</w:t>
      </w:r>
      <w:r w:rsidRPr="0081787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разнообразных видах деятельности, его успехов, положительных эмоций, возможность ещё раз пережить приятные моменты своей жизни. Особое значение имеет оформление портфолио, оно должно привлекать и заинтересовывать дошкольника. Странички должны быть оформлены так, чтобы ребенку, который не умеет читать, было всё понятно.</w:t>
      </w:r>
      <w:r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Портфолио дошкольника рассматривается в качестве личных достижений дошкольника в разнообразных видах деятельности, собираемой за время пребывания ребенка в детском саду.</w:t>
      </w:r>
      <w:r w:rsidR="00E15DD7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Портфолио может представляет собой ка</w:t>
      </w:r>
      <w:r w:rsidR="00F82D96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="00E15DD7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папка с файлами, что позволяет легко вносить изменения, пополнять ее новыми материалами. А также можно использовать электронный портфолио и портфолио- раскраску.</w:t>
      </w:r>
    </w:p>
    <w:p w14:paraId="357C31AB" w14:textId="77777777" w:rsidR="004D5815" w:rsidRPr="00817879" w:rsidRDefault="004D5815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rStyle w:val="a5"/>
          <w:b/>
          <w:bCs/>
          <w:i w:val="0"/>
          <w:iCs w:val="0"/>
          <w:color w:val="555555"/>
          <w:sz w:val="28"/>
          <w:szCs w:val="28"/>
          <w:shd w:val="clear" w:color="auto" w:fill="FFFFFF"/>
        </w:rPr>
      </w:pPr>
    </w:p>
    <w:p w14:paraId="10F75B9B" w14:textId="21EDA914" w:rsidR="00E15DD7" w:rsidRPr="00A37940" w:rsidRDefault="004D5815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rStyle w:val="a5"/>
          <w:b/>
          <w:bCs/>
          <w:i w:val="0"/>
          <w:iCs w:val="0"/>
          <w:color w:val="555555"/>
          <w:sz w:val="28"/>
          <w:szCs w:val="28"/>
          <w:shd w:val="clear" w:color="auto" w:fill="FFFFFF"/>
        </w:rPr>
        <w:t xml:space="preserve">Портфолио педагога детского сада – </w:t>
      </w:r>
      <w:r w:rsidRPr="00A37940">
        <w:rPr>
          <w:rStyle w:val="a5"/>
          <w:i w:val="0"/>
          <w:iCs w:val="0"/>
          <w:color w:val="555555"/>
          <w:sz w:val="28"/>
          <w:szCs w:val="28"/>
          <w:shd w:val="clear" w:color="auto" w:fill="FFFFFF"/>
        </w:rPr>
        <w:t>это персональная папка педагога с комплектом документов, которые подтверждают успешность педагогической деятельности, участие в разнообразных мероприятиях и конкурсах, повышение квалификации педагога.</w:t>
      </w:r>
    </w:p>
    <w:p w14:paraId="22AE927A" w14:textId="0021DCF8" w:rsidR="00E15DD7" w:rsidRPr="00817879" w:rsidRDefault="00E45456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555555"/>
          <w:sz w:val="28"/>
          <w:szCs w:val="28"/>
          <w:shd w:val="clear" w:color="auto" w:fill="FFFFFF"/>
        </w:rPr>
        <w:t xml:space="preserve">Главное назначение портфолио – продемонстрировать наиболее значимые результаты практической деятельности для оценки своей профессиональной компетенции. Портфолио позволяет педагогу проанализировать, обобщить и систематизировать результаты своей работы, объективно оценить свои </w:t>
      </w:r>
      <w:r w:rsidRPr="00817879">
        <w:rPr>
          <w:color w:val="555555"/>
          <w:sz w:val="28"/>
          <w:szCs w:val="28"/>
          <w:shd w:val="clear" w:color="auto" w:fill="FFFFFF"/>
        </w:rPr>
        <w:lastRenderedPageBreak/>
        <w:t>возможности и спланировать действия по преодолению трудностей и достижению более высоких результатов.</w:t>
      </w:r>
    </w:p>
    <w:p w14:paraId="157B629B" w14:textId="3A5A053E" w:rsidR="003F59FD" w:rsidRPr="00817879" w:rsidRDefault="00E15DD7" w:rsidP="00A37940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Преимуществом технологии «Портфолио» в ДОУ является то, что она направлена на сотрудничество: воспитателя и дошкольника, педагогов и родителей, коллег, представляя собой одновременно форму, процесс организации и технологию работы.</w:t>
      </w:r>
      <w:r w:rsidR="00814CB3" w:rsidRPr="00817879">
        <w:rPr>
          <w:color w:val="333333"/>
          <w:sz w:val="28"/>
          <w:szCs w:val="28"/>
          <w:shd w:val="clear" w:color="auto" w:fill="FFFFFF"/>
        </w:rPr>
        <w:t xml:space="preserve"> </w:t>
      </w:r>
    </w:p>
    <w:p w14:paraId="60D38DDA" w14:textId="77777777" w:rsidR="003F59FD" w:rsidRPr="00817879" w:rsidRDefault="003F59FD" w:rsidP="00817879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</w:p>
    <w:p w14:paraId="1A9BA812" w14:textId="2A87ECF9" w:rsidR="00814CB3" w:rsidRPr="00817879" w:rsidRDefault="00814CB3" w:rsidP="00A37940">
      <w:pPr>
        <w:pStyle w:val="c4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 w:rsidRPr="00817879">
        <w:rPr>
          <w:color w:val="333333"/>
          <w:sz w:val="28"/>
          <w:szCs w:val="28"/>
          <w:shd w:val="clear" w:color="auto" w:fill="FFFFFF"/>
        </w:rPr>
        <w:t>ТРИЗ (теория решения изобретательных задач) — это педагогическая технология, ориентированная на развитие творческого потенциала ребёнка дошкольного возраста</w:t>
      </w:r>
      <w:r w:rsidR="003F59FD" w:rsidRPr="00817879">
        <w:rPr>
          <w:color w:val="333333"/>
          <w:sz w:val="28"/>
          <w:szCs w:val="28"/>
          <w:shd w:val="clear" w:color="auto" w:fill="FFFFFF"/>
        </w:rPr>
        <w:t>.</w:t>
      </w:r>
    </w:p>
    <w:p w14:paraId="49613A43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  <w:t>Задачи</w:t>
      </w: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методики ТРИЗ:</w:t>
      </w:r>
    </w:p>
    <w:p w14:paraId="3204FDF9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Развитие творческого восприятия и мышления.</w:t>
      </w:r>
    </w:p>
    <w:p w14:paraId="049006F0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Развитие качеств творческой личности.</w:t>
      </w:r>
    </w:p>
    <w:p w14:paraId="2466D19F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Формирование словарного запаса.</w:t>
      </w:r>
    </w:p>
    <w:p w14:paraId="17848F97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Развитие связной речи и умения выражать мысли.</w:t>
      </w:r>
    </w:p>
    <w:p w14:paraId="53854AA1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Коррекция произношения.</w:t>
      </w:r>
    </w:p>
    <w:p w14:paraId="3B8CD3DC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Формирование восприятия чисел и математических представлений.</w:t>
      </w:r>
    </w:p>
    <w:p w14:paraId="24A882CE" w14:textId="77777777" w:rsidR="003F59FD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Обучение конструктивной деятельности.</w:t>
      </w:r>
    </w:p>
    <w:p w14:paraId="33E5B792" w14:textId="3B9AD0F1" w:rsidR="000E5DD8" w:rsidRPr="00817879" w:rsidRDefault="003F59FD" w:rsidP="00A379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178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Привитие навыков социализации, взаимодействия и командной работы.</w:t>
      </w:r>
      <w:r w:rsidRPr="0081787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14:paraId="66D0FAEE" w14:textId="77777777" w:rsidR="000E5DD8" w:rsidRPr="00817879" w:rsidRDefault="003F59FD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1787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Суть методики ТРИЗ для дошкольников состоит в том, чтобы обращать внимание ребенка на особенности окружающего мира, интересные явления и события, однако при этом не давать исчерпывающего объяснения и ответа на все вопросы. Другими словами, не нужно давать детям готовых рецептов и решений, нужно учить их находить ответы самостоятельно</w:t>
      </w:r>
      <w:r w:rsidR="000E5DD8" w:rsidRPr="0081787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</w:p>
    <w:p w14:paraId="3DBF769B" w14:textId="77777777" w:rsidR="000E5DD8" w:rsidRPr="00817879" w:rsidRDefault="000E5DD8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1787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Отличие ТРИЗ от традиционных методик работы с детьми как раз в том и состоит, чтобы дать детям возможность додуматься до доступных для их понимания вещей своим умом, а не просто повторять то, что сказали взрослые. </w:t>
      </w:r>
    </w:p>
    <w:p w14:paraId="1CF73C6B" w14:textId="77777777" w:rsidR="008E58BB" w:rsidRPr="00817879" w:rsidRDefault="000E5DD8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7879">
        <w:rPr>
          <w:rFonts w:ascii="Times New Roman" w:hAnsi="Times New Roman" w:cs="Times New Roman"/>
          <w:sz w:val="28"/>
          <w:szCs w:val="28"/>
        </w:rPr>
        <w:t xml:space="preserve">Система ТРИЗ в обучении детей – это практическая помощь ребёнку для нахождения наилучшего решения поставленной задачи или в создавшейся ситуации. Принцип такой: «Есть задача – реши её сам», но не путём проб и ошибок, а путём алгоритма размышлений, приводящих ребёнка к лучшему решению. </w:t>
      </w:r>
    </w:p>
    <w:p w14:paraId="612AB410" w14:textId="03E920A8" w:rsidR="00814CB3" w:rsidRPr="00817879" w:rsidRDefault="008E58BB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7879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F82D96" w:rsidRPr="00817879">
        <w:rPr>
          <w:rStyle w:val="a4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спользование эффективных образовательных технологий</w:t>
      </w:r>
      <w:r w:rsidR="00F82D96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 процессе </w:t>
      </w:r>
      <w:r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воспитательного </w:t>
      </w:r>
      <w:r w:rsidR="00F82D96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обучения в ДОУ </w:t>
      </w:r>
      <w:r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позволяет успешно реализовать ФГОС ДОУ. П</w:t>
      </w:r>
      <w:r w:rsidR="00F82D96" w:rsidRPr="008178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риносит дошкольнику удовлетворение и мотивирует на дальнейшее познание, изучение, самосовершенствование, является механизмом достижения современного качества образования.</w:t>
      </w:r>
      <w:r w:rsidR="00F82D96" w:rsidRPr="008178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C997B6" w14:textId="77777777" w:rsidR="00A37940" w:rsidRDefault="00A37940" w:rsidP="00A379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4AE32295" w14:textId="77777777" w:rsidR="00A37940" w:rsidRDefault="00A37940" w:rsidP="00A379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14:paraId="1A4930DC" w14:textId="458BA74F" w:rsidR="000E5DD8" w:rsidRPr="00431B47" w:rsidRDefault="00A37940" w:rsidP="00A3794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                                 </w:t>
      </w:r>
      <w:r w:rsidR="00A6583E" w:rsidRPr="00431B4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Используемая литература:</w:t>
      </w:r>
    </w:p>
    <w:p w14:paraId="655350FF" w14:textId="77777777" w:rsidR="000E5DD8" w:rsidRPr="00431B47" w:rsidRDefault="000E5DD8" w:rsidP="0081787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bookmarkEnd w:id="0"/>
    <w:p w14:paraId="7F1C1608" w14:textId="75C0D853" w:rsidR="00670A63" w:rsidRPr="00431B47" w:rsidRDefault="00A6583E" w:rsidP="00670A63">
      <w:pPr>
        <w:pStyle w:val="a3"/>
        <w:spacing w:before="0" w:beforeAutospacing="0" w:after="240" w:afterAutospacing="0"/>
        <w:jc w:val="both"/>
        <w:rPr>
          <w:color w:val="333333"/>
          <w:sz w:val="28"/>
          <w:szCs w:val="28"/>
        </w:rPr>
      </w:pPr>
      <w:r w:rsidRPr="00431B47">
        <w:rPr>
          <w:color w:val="031933"/>
          <w:sz w:val="28"/>
          <w:szCs w:val="28"/>
          <w:shd w:val="clear" w:color="auto" w:fill="F8F8F8"/>
        </w:rPr>
        <w:t xml:space="preserve">1. Сухомлинский В.А. </w:t>
      </w:r>
      <w:r w:rsidR="00670A63" w:rsidRPr="00431B47">
        <w:rPr>
          <w:color w:val="031933"/>
          <w:sz w:val="28"/>
          <w:szCs w:val="28"/>
          <w:shd w:val="clear" w:color="auto" w:fill="F8F8F8"/>
        </w:rPr>
        <w:t>Оздоровительная работа в ДОУ [Текст</w:t>
      </w:r>
      <w:proofErr w:type="gramStart"/>
      <w:r w:rsidR="00670A63" w:rsidRPr="00431B47">
        <w:rPr>
          <w:color w:val="031933"/>
          <w:sz w:val="28"/>
          <w:szCs w:val="28"/>
          <w:shd w:val="clear" w:color="auto" w:fill="F8F8F8"/>
        </w:rPr>
        <w:t>] :</w:t>
      </w:r>
      <w:proofErr w:type="gramEnd"/>
      <w:r w:rsidR="00670A63" w:rsidRPr="00431B47">
        <w:rPr>
          <w:color w:val="031933"/>
          <w:sz w:val="28"/>
          <w:szCs w:val="28"/>
          <w:shd w:val="clear" w:color="auto" w:fill="F8F8F8"/>
        </w:rPr>
        <w:t xml:space="preserve"> нормативно-правовые документы</w:t>
      </w:r>
      <w:r w:rsidRPr="00431B47">
        <w:rPr>
          <w:color w:val="031933"/>
          <w:sz w:val="28"/>
          <w:szCs w:val="28"/>
          <w:shd w:val="clear" w:color="auto" w:fill="F8F8F8"/>
        </w:rPr>
        <w:t xml:space="preserve">. </w:t>
      </w:r>
      <w:r w:rsidR="00670A63" w:rsidRPr="00431B47">
        <w:rPr>
          <w:color w:val="031933"/>
          <w:sz w:val="28"/>
          <w:szCs w:val="28"/>
          <w:shd w:val="clear" w:color="auto" w:fill="F8F8F8"/>
        </w:rPr>
        <w:t xml:space="preserve">М. С. Горбатова. — 2-е изд., </w:t>
      </w:r>
      <w:proofErr w:type="spellStart"/>
      <w:r w:rsidR="00670A63" w:rsidRPr="00431B47">
        <w:rPr>
          <w:color w:val="031933"/>
          <w:sz w:val="28"/>
          <w:szCs w:val="28"/>
          <w:shd w:val="clear" w:color="auto" w:fill="F8F8F8"/>
        </w:rPr>
        <w:t>испр</w:t>
      </w:r>
      <w:proofErr w:type="spellEnd"/>
      <w:r w:rsidR="00670A63" w:rsidRPr="00431B47">
        <w:rPr>
          <w:color w:val="031933"/>
          <w:sz w:val="28"/>
          <w:szCs w:val="28"/>
          <w:shd w:val="clear" w:color="auto" w:fill="F8F8F8"/>
        </w:rPr>
        <w:t xml:space="preserve">. и доп. — </w:t>
      </w:r>
      <w:proofErr w:type="gramStart"/>
      <w:r w:rsidR="00670A63" w:rsidRPr="00431B47">
        <w:rPr>
          <w:color w:val="031933"/>
          <w:sz w:val="28"/>
          <w:szCs w:val="28"/>
          <w:shd w:val="clear" w:color="auto" w:fill="F8F8F8"/>
        </w:rPr>
        <w:t>Волгоград :</w:t>
      </w:r>
      <w:proofErr w:type="gramEnd"/>
      <w:r w:rsidR="00670A63" w:rsidRPr="00431B47">
        <w:rPr>
          <w:color w:val="031933"/>
          <w:sz w:val="28"/>
          <w:szCs w:val="28"/>
          <w:shd w:val="clear" w:color="auto" w:fill="F8F8F8"/>
        </w:rPr>
        <w:t xml:space="preserve"> Учитель, 2011. — 413 с</w:t>
      </w:r>
      <w:r w:rsidR="00670A63" w:rsidRPr="00431B47">
        <w:rPr>
          <w:color w:val="333333"/>
          <w:sz w:val="28"/>
          <w:szCs w:val="28"/>
        </w:rPr>
        <w:t>.  Горбатова М.С. Оздоровительная работа в ДОУ. - Волгоград: Учитель, 2013. С.36.</w:t>
      </w:r>
    </w:p>
    <w:p w14:paraId="738637D9" w14:textId="7BD9B67B" w:rsidR="00670A63" w:rsidRPr="00431B47" w:rsidRDefault="00670A63" w:rsidP="00670A63">
      <w:pPr>
        <w:pStyle w:val="a3"/>
        <w:spacing w:before="0" w:beforeAutospacing="0" w:after="240" w:afterAutospacing="0"/>
        <w:jc w:val="both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lastRenderedPageBreak/>
        <w:t xml:space="preserve">2.    Матвеева Т.Г. Современные образовательные технологии в ДОУ // Педагогическое мастерство и педагогические технологии: материалы V </w:t>
      </w:r>
      <w:proofErr w:type="spellStart"/>
      <w:r w:rsidRPr="00431B47">
        <w:rPr>
          <w:color w:val="333333"/>
          <w:sz w:val="28"/>
          <w:szCs w:val="28"/>
        </w:rPr>
        <w:t>Междунар</w:t>
      </w:r>
      <w:proofErr w:type="spellEnd"/>
      <w:r w:rsidRPr="00431B47">
        <w:rPr>
          <w:color w:val="333333"/>
          <w:sz w:val="28"/>
          <w:szCs w:val="28"/>
        </w:rPr>
        <w:t>. науч.–</w:t>
      </w:r>
      <w:proofErr w:type="spellStart"/>
      <w:r w:rsidRPr="00431B47">
        <w:rPr>
          <w:color w:val="333333"/>
          <w:sz w:val="28"/>
          <w:szCs w:val="28"/>
        </w:rPr>
        <w:t>практ</w:t>
      </w:r>
      <w:proofErr w:type="spellEnd"/>
      <w:r w:rsidRPr="00431B47">
        <w:rPr>
          <w:color w:val="333333"/>
          <w:sz w:val="28"/>
          <w:szCs w:val="28"/>
        </w:rPr>
        <w:t xml:space="preserve">. </w:t>
      </w:r>
      <w:proofErr w:type="spellStart"/>
      <w:r w:rsidRPr="00431B47">
        <w:rPr>
          <w:color w:val="333333"/>
          <w:sz w:val="28"/>
          <w:szCs w:val="28"/>
        </w:rPr>
        <w:t>конф</w:t>
      </w:r>
      <w:proofErr w:type="spellEnd"/>
      <w:r w:rsidRPr="00431B47">
        <w:rPr>
          <w:color w:val="333333"/>
          <w:sz w:val="28"/>
          <w:szCs w:val="28"/>
        </w:rPr>
        <w:t>. О. Н. Широков [и др.].  Чебоксары: ЦНС «Интерактив плюс», 2015. № 3 (5). С. 292–295.</w:t>
      </w:r>
    </w:p>
    <w:p w14:paraId="7F198547" w14:textId="6ABFABAD" w:rsidR="00670A63" w:rsidRPr="00431B47" w:rsidRDefault="00670A63" w:rsidP="00670A63">
      <w:pPr>
        <w:pStyle w:val="a3"/>
        <w:spacing w:before="0" w:beforeAutospacing="0" w:after="240" w:afterAutospacing="0"/>
        <w:jc w:val="both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>3.    Николаева Е.И.</w:t>
      </w:r>
      <w:r w:rsidR="00A6583E" w:rsidRPr="00431B47">
        <w:rPr>
          <w:color w:val="333333"/>
          <w:sz w:val="28"/>
          <w:szCs w:val="28"/>
        </w:rPr>
        <w:t xml:space="preserve">, </w:t>
      </w:r>
      <w:r w:rsidRPr="00431B47">
        <w:rPr>
          <w:color w:val="333333"/>
          <w:sz w:val="28"/>
          <w:szCs w:val="28"/>
        </w:rPr>
        <w:t>Федорук В.И.</w:t>
      </w:r>
      <w:r w:rsidR="00A6583E" w:rsidRPr="00431B47">
        <w:rPr>
          <w:color w:val="333333"/>
          <w:sz w:val="28"/>
          <w:szCs w:val="28"/>
        </w:rPr>
        <w:t xml:space="preserve">, </w:t>
      </w:r>
      <w:r w:rsidRPr="00431B47">
        <w:rPr>
          <w:color w:val="333333"/>
          <w:sz w:val="28"/>
          <w:szCs w:val="28"/>
        </w:rPr>
        <w:t xml:space="preserve">Захарина Е.Ю. </w:t>
      </w:r>
      <w:proofErr w:type="spellStart"/>
      <w:r w:rsidRPr="00431B47">
        <w:rPr>
          <w:color w:val="333333"/>
          <w:sz w:val="28"/>
          <w:szCs w:val="28"/>
        </w:rPr>
        <w:t>Здоровьесбережение</w:t>
      </w:r>
      <w:proofErr w:type="spellEnd"/>
      <w:r w:rsidRPr="00431B47">
        <w:rPr>
          <w:color w:val="333333"/>
          <w:sz w:val="28"/>
          <w:szCs w:val="28"/>
        </w:rPr>
        <w:t xml:space="preserve"> и </w:t>
      </w:r>
      <w:proofErr w:type="spellStart"/>
      <w:r w:rsidRPr="00431B47">
        <w:rPr>
          <w:color w:val="333333"/>
          <w:sz w:val="28"/>
          <w:szCs w:val="28"/>
        </w:rPr>
        <w:t>здоровьеформирование</w:t>
      </w:r>
      <w:proofErr w:type="spellEnd"/>
      <w:r w:rsidRPr="00431B47">
        <w:rPr>
          <w:color w:val="333333"/>
          <w:sz w:val="28"/>
          <w:szCs w:val="28"/>
        </w:rPr>
        <w:t xml:space="preserve"> в условиях детского сада // Под ред. Н.Б. Кондратовской. - СПб.: Детство- Пресс, 2014. С. 129.</w:t>
      </w:r>
    </w:p>
    <w:p w14:paraId="111AE1F7" w14:textId="5629F14D" w:rsidR="00670A63" w:rsidRPr="00431B47" w:rsidRDefault="00670A63" w:rsidP="00670A63">
      <w:pPr>
        <w:pStyle w:val="a3"/>
        <w:spacing w:before="0" w:beforeAutospacing="0" w:after="240" w:afterAutospacing="0"/>
        <w:jc w:val="both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>4.    </w:t>
      </w:r>
      <w:proofErr w:type="spellStart"/>
      <w:r w:rsidRPr="00431B47">
        <w:rPr>
          <w:color w:val="333333"/>
          <w:sz w:val="28"/>
          <w:szCs w:val="28"/>
        </w:rPr>
        <w:t>Сафаргулина</w:t>
      </w:r>
      <w:proofErr w:type="spellEnd"/>
      <w:r w:rsidRPr="00431B47">
        <w:rPr>
          <w:color w:val="333333"/>
          <w:sz w:val="28"/>
          <w:szCs w:val="28"/>
        </w:rPr>
        <w:t xml:space="preserve"> Э.И. Виды </w:t>
      </w:r>
      <w:proofErr w:type="spellStart"/>
      <w:r w:rsidRPr="00431B47">
        <w:rPr>
          <w:color w:val="333333"/>
          <w:sz w:val="28"/>
          <w:szCs w:val="28"/>
        </w:rPr>
        <w:t>здороьесберегающих</w:t>
      </w:r>
      <w:proofErr w:type="spellEnd"/>
      <w:r w:rsidRPr="00431B47">
        <w:rPr>
          <w:color w:val="333333"/>
          <w:sz w:val="28"/>
          <w:szCs w:val="28"/>
        </w:rPr>
        <w:t xml:space="preserve"> технологий в педагогическом процессе ДОУ // Дошкольное образование: опыт, проблемы, перспективы развития: материалы VII </w:t>
      </w:r>
      <w:proofErr w:type="spellStart"/>
      <w:r w:rsidRPr="00431B47">
        <w:rPr>
          <w:color w:val="333333"/>
          <w:sz w:val="28"/>
          <w:szCs w:val="28"/>
        </w:rPr>
        <w:t>Междунар</w:t>
      </w:r>
      <w:proofErr w:type="spellEnd"/>
      <w:r w:rsidRPr="00431B47">
        <w:rPr>
          <w:color w:val="333333"/>
          <w:sz w:val="28"/>
          <w:szCs w:val="28"/>
        </w:rPr>
        <w:t>. науч.–</w:t>
      </w:r>
      <w:proofErr w:type="spellStart"/>
      <w:r w:rsidRPr="00431B47">
        <w:rPr>
          <w:color w:val="333333"/>
          <w:sz w:val="28"/>
          <w:szCs w:val="28"/>
        </w:rPr>
        <w:t>практ</w:t>
      </w:r>
      <w:proofErr w:type="spellEnd"/>
      <w:r w:rsidRPr="00431B47">
        <w:rPr>
          <w:color w:val="333333"/>
          <w:sz w:val="28"/>
          <w:szCs w:val="28"/>
        </w:rPr>
        <w:t xml:space="preserve">. </w:t>
      </w:r>
      <w:proofErr w:type="spellStart"/>
      <w:r w:rsidRPr="00431B47">
        <w:rPr>
          <w:color w:val="333333"/>
          <w:sz w:val="28"/>
          <w:szCs w:val="28"/>
        </w:rPr>
        <w:t>конф</w:t>
      </w:r>
      <w:proofErr w:type="spellEnd"/>
      <w:r w:rsidRPr="00431B47">
        <w:rPr>
          <w:color w:val="333333"/>
          <w:sz w:val="28"/>
          <w:szCs w:val="28"/>
        </w:rPr>
        <w:t xml:space="preserve">. (Чебоксары, 31 дек. 2015 г.) </w:t>
      </w:r>
    </w:p>
    <w:p w14:paraId="74B87E36" w14:textId="199E5459" w:rsidR="00670A63" w:rsidRPr="00A37940" w:rsidRDefault="00670A63" w:rsidP="00A37940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>5.    Смирнов Н.К. Здоровьесберегающие образовательные технологии и психология здоровья в школе. – М., АРКТИ, 2011. С. 89.  – 274 с.</w:t>
      </w:r>
    </w:p>
    <w:p w14:paraId="6AE95BA0" w14:textId="0A603B51" w:rsidR="00670A63" w:rsidRPr="00670A63" w:rsidRDefault="00A6583E" w:rsidP="00A6583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6,</w:t>
      </w:r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</w:t>
      </w:r>
      <w:proofErr w:type="spellStart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Альтшуллер</w:t>
      </w:r>
      <w:proofErr w:type="spellEnd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Г.С. Краски для фантазии. Прелюдия к теории развития творческого воображения //Шанс на приключение. /Сост. А.Б. </w:t>
      </w:r>
      <w:proofErr w:type="spellStart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Селюцкий</w:t>
      </w:r>
      <w:proofErr w:type="spellEnd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. Петрозаводск,1991.</w:t>
      </w:r>
    </w:p>
    <w:p w14:paraId="5B9E7279" w14:textId="1BC1ED0B" w:rsidR="00670A63" w:rsidRPr="00670A63" w:rsidRDefault="00A6583E" w:rsidP="00A65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7.</w:t>
      </w:r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  </w:t>
      </w:r>
      <w:proofErr w:type="spellStart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Гин</w:t>
      </w:r>
      <w:proofErr w:type="spellEnd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 С.И. Занятия по ТРИЗ в детском саду. Минск: ИВЦ Минфина, 2008г. </w:t>
      </w:r>
    </w:p>
    <w:p w14:paraId="689A6139" w14:textId="473EDC33" w:rsidR="00670A63" w:rsidRPr="00670A63" w:rsidRDefault="00A6583E" w:rsidP="00A65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8</w:t>
      </w:r>
      <w:r w:rsidR="00961EDA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. </w:t>
      </w:r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 xml:space="preserve">Дидактические игры для развития творческого воображения детей /Сост. А.И. Никашин. </w:t>
      </w:r>
      <w:proofErr w:type="spellStart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Ростов</w:t>
      </w:r>
      <w:proofErr w:type="spellEnd"/>
      <w:r w:rsidR="00670A63" w:rsidRPr="00670A63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-н/Д, 1991</w:t>
      </w:r>
    </w:p>
    <w:p w14:paraId="55FA1687" w14:textId="519267BE" w:rsidR="00670A63" w:rsidRPr="00670A63" w:rsidRDefault="00A6583E" w:rsidP="00A6583E">
      <w:pPr>
        <w:spacing w:after="13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</w:t>
      </w:r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Касаткина E. И. Игра в жизни дошкольника. — М., 2010.</w:t>
      </w:r>
    </w:p>
    <w:p w14:paraId="763F11AE" w14:textId="087B243D" w:rsidR="00670A63" w:rsidRPr="00670A63" w:rsidRDefault="00A6583E" w:rsidP="00A6583E">
      <w:pPr>
        <w:spacing w:after="13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961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Касаткина Е. И. Игровые технологии в образовательном процессе ДОУ. //Управление ДОУ. — 2012. — №5.</w:t>
      </w:r>
    </w:p>
    <w:p w14:paraId="6C963BD7" w14:textId="5FA543B9" w:rsidR="00670A63" w:rsidRPr="00670A63" w:rsidRDefault="00A6583E" w:rsidP="00A6583E">
      <w:pPr>
        <w:spacing w:after="13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</w:t>
      </w:r>
      <w:r w:rsidR="00961E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Пенькова</w:t>
      </w:r>
      <w:proofErr w:type="spellEnd"/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Л. </w:t>
      </w:r>
      <w:proofErr w:type="gramStart"/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 ,</w:t>
      </w:r>
      <w:proofErr w:type="gramEnd"/>
      <w:r w:rsidR="00670A63"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Коннова 3. П. Развитие игровой активности дошкольников.</w:t>
      </w:r>
    </w:p>
    <w:p w14:paraId="259C4FF4" w14:textId="61172EF6" w:rsidR="00670A63" w:rsidRPr="00431B47" w:rsidRDefault="00670A63" w:rsidP="00A6583E">
      <w:pPr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70A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A6583E" w:rsidRPr="00431B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12. </w:t>
      </w:r>
      <w:proofErr w:type="spellStart"/>
      <w:r w:rsidR="00A6583E" w:rsidRPr="00431B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r w:rsidRPr="00431B47">
        <w:rPr>
          <w:rFonts w:ascii="Times New Roman" w:hAnsi="Times New Roman" w:cs="Times New Roman"/>
          <w:color w:val="333333"/>
          <w:sz w:val="28"/>
          <w:szCs w:val="28"/>
        </w:rPr>
        <w:t>патова</w:t>
      </w:r>
      <w:proofErr w:type="spellEnd"/>
      <w:r w:rsidRPr="00431B47">
        <w:rPr>
          <w:rFonts w:ascii="Times New Roman" w:hAnsi="Times New Roman" w:cs="Times New Roman"/>
          <w:color w:val="333333"/>
          <w:sz w:val="28"/>
          <w:szCs w:val="28"/>
        </w:rPr>
        <w:t xml:space="preserve"> Н. В. Информационные технологии в дошкольном образовании. – М., 1999 Безруких М.М., Парамонова Л.А., Слободчиков В.И. и др. </w:t>
      </w:r>
      <w:proofErr w:type="spellStart"/>
      <w:r w:rsidRPr="00431B47">
        <w:rPr>
          <w:rFonts w:ascii="Times New Roman" w:hAnsi="Times New Roman" w:cs="Times New Roman"/>
          <w:color w:val="333333"/>
          <w:sz w:val="28"/>
          <w:szCs w:val="28"/>
        </w:rPr>
        <w:t>Предшкольное</w:t>
      </w:r>
      <w:proofErr w:type="spellEnd"/>
      <w:r w:rsidRPr="00431B47">
        <w:rPr>
          <w:rFonts w:ascii="Times New Roman" w:hAnsi="Times New Roman" w:cs="Times New Roman"/>
          <w:color w:val="333333"/>
          <w:sz w:val="28"/>
          <w:szCs w:val="28"/>
        </w:rPr>
        <w:t xml:space="preserve"> обучение: «плюсы» и «минусы»//Начальное </w:t>
      </w:r>
      <w:proofErr w:type="gramStart"/>
      <w:r w:rsidRPr="00431B47">
        <w:rPr>
          <w:rFonts w:ascii="Times New Roman" w:hAnsi="Times New Roman" w:cs="Times New Roman"/>
          <w:color w:val="333333"/>
          <w:sz w:val="28"/>
          <w:szCs w:val="28"/>
        </w:rPr>
        <w:t>образование.-</w:t>
      </w:r>
      <w:proofErr w:type="gramEnd"/>
      <w:r w:rsidRPr="00431B47">
        <w:rPr>
          <w:rFonts w:ascii="Times New Roman" w:hAnsi="Times New Roman" w:cs="Times New Roman"/>
          <w:color w:val="333333"/>
          <w:sz w:val="28"/>
          <w:szCs w:val="28"/>
        </w:rPr>
        <w:t xml:space="preserve">2006.-№3.-С.9-11. </w:t>
      </w:r>
      <w:proofErr w:type="spellStart"/>
      <w:r w:rsidRPr="00431B47">
        <w:rPr>
          <w:rFonts w:ascii="Times New Roman" w:hAnsi="Times New Roman" w:cs="Times New Roman"/>
          <w:color w:val="333333"/>
          <w:sz w:val="28"/>
          <w:szCs w:val="28"/>
        </w:rPr>
        <w:t>Горвиц</w:t>
      </w:r>
      <w:proofErr w:type="spellEnd"/>
      <w:r w:rsidRPr="00431B47">
        <w:rPr>
          <w:rFonts w:ascii="Times New Roman" w:hAnsi="Times New Roman" w:cs="Times New Roman"/>
          <w:color w:val="333333"/>
          <w:sz w:val="28"/>
          <w:szCs w:val="28"/>
        </w:rPr>
        <w:t xml:space="preserve"> Ю.М. Компьютер и дети / </w:t>
      </w:r>
      <w:proofErr w:type="spellStart"/>
      <w:r w:rsidRPr="00431B47">
        <w:rPr>
          <w:rFonts w:ascii="Times New Roman" w:hAnsi="Times New Roman" w:cs="Times New Roman"/>
          <w:color w:val="333333"/>
          <w:sz w:val="28"/>
          <w:szCs w:val="28"/>
        </w:rPr>
        <w:t>Горвиц</w:t>
      </w:r>
      <w:proofErr w:type="spellEnd"/>
      <w:r w:rsidRPr="00431B47">
        <w:rPr>
          <w:rFonts w:ascii="Times New Roman" w:hAnsi="Times New Roman" w:cs="Times New Roman"/>
          <w:color w:val="333333"/>
          <w:sz w:val="28"/>
          <w:szCs w:val="28"/>
        </w:rPr>
        <w:t xml:space="preserve"> Ю.М.// Помоги себе сам. - 1996. - №9. - с. 2. </w:t>
      </w:r>
    </w:p>
    <w:p w14:paraId="78B3FD55" w14:textId="62240AF0" w:rsidR="00670A63" w:rsidRPr="00431B47" w:rsidRDefault="00A6583E" w:rsidP="00670A63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>13</w:t>
      </w:r>
      <w:r w:rsidR="00670A63" w:rsidRPr="00431B47">
        <w:rPr>
          <w:color w:val="333333"/>
          <w:sz w:val="28"/>
          <w:szCs w:val="28"/>
        </w:rPr>
        <w:t>.</w:t>
      </w:r>
      <w:r w:rsidR="00961EDA">
        <w:rPr>
          <w:color w:val="333333"/>
          <w:sz w:val="28"/>
          <w:szCs w:val="28"/>
        </w:rPr>
        <w:t xml:space="preserve"> </w:t>
      </w:r>
      <w:proofErr w:type="spellStart"/>
      <w:r w:rsidR="00670A63" w:rsidRPr="00431B47">
        <w:rPr>
          <w:color w:val="333333"/>
          <w:sz w:val="28"/>
          <w:szCs w:val="28"/>
        </w:rPr>
        <w:t>Езопова</w:t>
      </w:r>
      <w:proofErr w:type="spellEnd"/>
      <w:r w:rsidR="00670A63" w:rsidRPr="00431B47">
        <w:rPr>
          <w:color w:val="333333"/>
          <w:sz w:val="28"/>
          <w:szCs w:val="28"/>
        </w:rPr>
        <w:t xml:space="preserve"> С.А. </w:t>
      </w:r>
      <w:proofErr w:type="spellStart"/>
      <w:r w:rsidR="00670A63" w:rsidRPr="00431B47">
        <w:rPr>
          <w:color w:val="333333"/>
          <w:sz w:val="28"/>
          <w:szCs w:val="28"/>
        </w:rPr>
        <w:t>Предшкольное</w:t>
      </w:r>
      <w:proofErr w:type="spellEnd"/>
      <w:r w:rsidR="00670A63" w:rsidRPr="00431B47">
        <w:rPr>
          <w:color w:val="333333"/>
          <w:sz w:val="28"/>
          <w:szCs w:val="28"/>
        </w:rPr>
        <w:t xml:space="preserve"> образование, или Образование детей старшего дошкольного возраста: инновации и традиции//Дошкольная </w:t>
      </w:r>
      <w:proofErr w:type="gramStart"/>
      <w:r w:rsidR="00670A63" w:rsidRPr="00431B47">
        <w:rPr>
          <w:color w:val="333333"/>
          <w:sz w:val="28"/>
          <w:szCs w:val="28"/>
        </w:rPr>
        <w:t>педагогика.-</w:t>
      </w:r>
      <w:proofErr w:type="gramEnd"/>
      <w:r w:rsidR="00670A63" w:rsidRPr="00431B47">
        <w:rPr>
          <w:color w:val="333333"/>
          <w:sz w:val="28"/>
          <w:szCs w:val="28"/>
        </w:rPr>
        <w:t xml:space="preserve"> 2007.-№6.-С.8-10.</w:t>
      </w:r>
    </w:p>
    <w:p w14:paraId="52E4E7AE" w14:textId="58E2106C" w:rsidR="00A6583E" w:rsidRPr="00431B47" w:rsidRDefault="00431B47" w:rsidP="00A6583E">
      <w:pPr>
        <w:pStyle w:val="a3"/>
        <w:spacing w:before="0" w:beforeAutospacing="0" w:after="240" w:afterAutospacing="0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>14</w:t>
      </w:r>
      <w:r w:rsidR="00670A63" w:rsidRPr="00431B47">
        <w:rPr>
          <w:color w:val="333333"/>
          <w:sz w:val="28"/>
          <w:szCs w:val="28"/>
        </w:rPr>
        <w:t>.</w:t>
      </w:r>
      <w:r w:rsidRPr="00431B47">
        <w:rPr>
          <w:color w:val="333333"/>
          <w:sz w:val="28"/>
          <w:szCs w:val="28"/>
        </w:rPr>
        <w:t xml:space="preserve"> </w:t>
      </w:r>
      <w:r w:rsidR="00670A63" w:rsidRPr="00431B47">
        <w:rPr>
          <w:color w:val="333333"/>
          <w:sz w:val="28"/>
          <w:szCs w:val="28"/>
        </w:rPr>
        <w:t xml:space="preserve">Использование современных информационных и коммуникационных технологий в учебном процессе: учебно-методическое пособие / Авторы-составители: Д.П. </w:t>
      </w:r>
      <w:proofErr w:type="spellStart"/>
      <w:r w:rsidR="00670A63" w:rsidRPr="00431B47">
        <w:rPr>
          <w:color w:val="333333"/>
          <w:sz w:val="28"/>
          <w:szCs w:val="28"/>
        </w:rPr>
        <w:t>Тевс</w:t>
      </w:r>
      <w:proofErr w:type="spellEnd"/>
      <w:r w:rsidR="00670A63" w:rsidRPr="00431B47">
        <w:rPr>
          <w:color w:val="333333"/>
          <w:sz w:val="28"/>
          <w:szCs w:val="28"/>
        </w:rPr>
        <w:t xml:space="preserve">, В. Н. Подковырова, Е. И. </w:t>
      </w:r>
      <w:proofErr w:type="spellStart"/>
      <w:r w:rsidR="00670A63" w:rsidRPr="00431B47">
        <w:rPr>
          <w:color w:val="333333"/>
          <w:sz w:val="28"/>
          <w:szCs w:val="28"/>
        </w:rPr>
        <w:t>Апольских</w:t>
      </w:r>
      <w:proofErr w:type="spellEnd"/>
      <w:r w:rsidR="00670A63" w:rsidRPr="00431B47">
        <w:rPr>
          <w:color w:val="333333"/>
          <w:sz w:val="28"/>
          <w:szCs w:val="28"/>
        </w:rPr>
        <w:t>, М. В, Афонина. – Барнаул: БГПУ, 2006</w:t>
      </w:r>
      <w:r w:rsidR="00A6583E" w:rsidRPr="00431B47">
        <w:rPr>
          <w:color w:val="333333"/>
          <w:sz w:val="28"/>
          <w:szCs w:val="28"/>
        </w:rPr>
        <w:t>.</w:t>
      </w:r>
    </w:p>
    <w:p w14:paraId="29395A39" w14:textId="6A169B38" w:rsidR="00670A63" w:rsidRPr="00A37940" w:rsidRDefault="00431B47" w:rsidP="00A37940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431B47">
        <w:rPr>
          <w:color w:val="333333"/>
          <w:sz w:val="28"/>
          <w:szCs w:val="28"/>
        </w:rPr>
        <w:t xml:space="preserve">15. </w:t>
      </w:r>
      <w:r w:rsidR="00670A63" w:rsidRPr="00431B47">
        <w:rPr>
          <w:color w:val="333333"/>
          <w:sz w:val="28"/>
          <w:szCs w:val="28"/>
        </w:rPr>
        <w:t xml:space="preserve">Проблемы информатизации дошкольного образования / Новоселова С.Л. // информатика и образование. - 2010. №2. - с. 91-92. Плужникова Л. Использование компьютеров в образовательном процессе / Плужникова Л. // дошкольное воспитание. - 2000. - №4. С.16. Роберт И.В. Современные </w:t>
      </w:r>
      <w:r w:rsidR="00670A63" w:rsidRPr="00431B47">
        <w:rPr>
          <w:color w:val="333333"/>
          <w:sz w:val="28"/>
          <w:szCs w:val="28"/>
        </w:rPr>
        <w:lastRenderedPageBreak/>
        <w:t xml:space="preserve">информационные технологии в образовании: дидактические проблемы, перспективы использования. – М.: Школа-Пресс, 2014.- 204 с. </w:t>
      </w:r>
      <w:proofErr w:type="spellStart"/>
      <w:r w:rsidR="00670A63" w:rsidRPr="00431B47">
        <w:rPr>
          <w:color w:val="333333"/>
          <w:sz w:val="28"/>
          <w:szCs w:val="28"/>
        </w:rPr>
        <w:t>Шаехова</w:t>
      </w:r>
      <w:proofErr w:type="spellEnd"/>
      <w:r w:rsidR="00670A63" w:rsidRPr="00431B47">
        <w:rPr>
          <w:color w:val="333333"/>
          <w:sz w:val="28"/>
          <w:szCs w:val="28"/>
        </w:rPr>
        <w:t xml:space="preserve"> Р.К. </w:t>
      </w:r>
      <w:proofErr w:type="spellStart"/>
      <w:r w:rsidR="00670A63" w:rsidRPr="00431B47">
        <w:rPr>
          <w:color w:val="333333"/>
          <w:sz w:val="28"/>
          <w:szCs w:val="28"/>
        </w:rPr>
        <w:t>Предшкольное</w:t>
      </w:r>
      <w:proofErr w:type="spellEnd"/>
      <w:r w:rsidR="00670A63" w:rsidRPr="00431B47">
        <w:rPr>
          <w:color w:val="333333"/>
          <w:sz w:val="28"/>
          <w:szCs w:val="28"/>
        </w:rPr>
        <w:t xml:space="preserve"> образование: актуальность, проблемы, стратегия развития</w:t>
      </w:r>
      <w:r w:rsidR="00A6583E" w:rsidRPr="00431B47">
        <w:rPr>
          <w:color w:val="333333"/>
          <w:sz w:val="28"/>
          <w:szCs w:val="28"/>
        </w:rPr>
        <w:t>.</w:t>
      </w:r>
    </w:p>
    <w:p w14:paraId="00F5E00F" w14:textId="0F1A5635" w:rsidR="00B90DEE" w:rsidRPr="00431B47" w:rsidRDefault="00431B47" w:rsidP="00961EDA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431B47">
        <w:rPr>
          <w:color w:val="0A0A0A"/>
          <w:sz w:val="28"/>
          <w:szCs w:val="28"/>
        </w:rPr>
        <w:t xml:space="preserve">16. </w:t>
      </w:r>
      <w:proofErr w:type="spellStart"/>
      <w:r w:rsidR="00B90DEE" w:rsidRPr="00B90DEE">
        <w:rPr>
          <w:color w:val="0A0A0A"/>
          <w:sz w:val="28"/>
          <w:szCs w:val="28"/>
        </w:rPr>
        <w:t>Галимуллина</w:t>
      </w:r>
      <w:proofErr w:type="spellEnd"/>
      <w:r w:rsidR="00B90DEE" w:rsidRPr="00B90DEE">
        <w:rPr>
          <w:color w:val="0A0A0A"/>
          <w:sz w:val="28"/>
          <w:szCs w:val="28"/>
        </w:rPr>
        <w:t xml:space="preserve">, Э.З., </w:t>
      </w:r>
      <w:proofErr w:type="spellStart"/>
      <w:r w:rsidR="00B90DEE" w:rsidRPr="00B90DEE">
        <w:rPr>
          <w:color w:val="0A0A0A"/>
          <w:sz w:val="28"/>
          <w:szCs w:val="28"/>
        </w:rPr>
        <w:t>Жестков</w:t>
      </w:r>
      <w:proofErr w:type="spellEnd"/>
      <w:r w:rsidR="00B90DEE" w:rsidRPr="00B90DEE">
        <w:rPr>
          <w:color w:val="0A0A0A"/>
          <w:sz w:val="28"/>
          <w:szCs w:val="28"/>
        </w:rPr>
        <w:t>, Л. Ю. Методические рекомендации по созданию е-портфолио. Учебно-методическое пособие</w:t>
      </w:r>
      <w:r w:rsidRPr="00431B47">
        <w:rPr>
          <w:color w:val="151515"/>
          <w:sz w:val="28"/>
          <w:szCs w:val="28"/>
        </w:rPr>
        <w:t xml:space="preserve">. </w:t>
      </w:r>
      <w:r w:rsidR="00B90DEE" w:rsidRPr="00431B47">
        <w:rPr>
          <w:color w:val="151515"/>
          <w:sz w:val="28"/>
          <w:szCs w:val="28"/>
        </w:rPr>
        <w:t xml:space="preserve">Федеральный государственный образовательный стандарт дошкольного образования (утв. </w:t>
      </w:r>
      <w:bookmarkStart w:id="2" w:name="_GoBack"/>
      <w:bookmarkEnd w:id="2"/>
      <w:r w:rsidR="00B90DEE" w:rsidRPr="00431B47">
        <w:rPr>
          <w:color w:val="151515"/>
          <w:sz w:val="28"/>
          <w:szCs w:val="28"/>
        </w:rPr>
        <w:t>приказом Министерства образования и науки Российской Федерации от 17.10.2013 г. N 1155) [Электронный ресурс]. URL: https://base.garant.ru/70512244/53f89421bbdaf741eb2d1ecc4ddb4c33/</w:t>
      </w:r>
    </w:p>
    <w:p w14:paraId="43AEF8DB" w14:textId="6C230486" w:rsidR="00B90DEE" w:rsidRPr="00431B47" w:rsidRDefault="00431B47" w:rsidP="00A37940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431B47">
        <w:rPr>
          <w:color w:val="151515"/>
          <w:sz w:val="28"/>
          <w:szCs w:val="28"/>
        </w:rPr>
        <w:t>18</w:t>
      </w:r>
      <w:r w:rsidR="00B90DEE" w:rsidRPr="00431B47">
        <w:rPr>
          <w:color w:val="151515"/>
          <w:sz w:val="28"/>
          <w:szCs w:val="28"/>
        </w:rPr>
        <w:t>. Кочкина, Н.А., Чернышова, А.Н. Портфолио в ДОУ [Текст]: сборник /авт.-сост. Н. А. Кочкина. - М.: 2012. - 72 с.</w:t>
      </w:r>
    </w:p>
    <w:p w14:paraId="1D5F9CC7" w14:textId="658494B4" w:rsidR="00B90DEE" w:rsidRPr="00431B47" w:rsidRDefault="00431B47" w:rsidP="00A37940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431B47">
        <w:rPr>
          <w:color w:val="151515"/>
          <w:sz w:val="28"/>
          <w:szCs w:val="28"/>
        </w:rPr>
        <w:t>19</w:t>
      </w:r>
      <w:r w:rsidR="00B90DEE" w:rsidRPr="00431B47">
        <w:rPr>
          <w:color w:val="151515"/>
          <w:sz w:val="28"/>
          <w:szCs w:val="28"/>
        </w:rPr>
        <w:t xml:space="preserve">. Орлова, Л. Портфолио дошкольника [Текст] / </w:t>
      </w:r>
      <w:proofErr w:type="spellStart"/>
      <w:r w:rsidR="00B90DEE" w:rsidRPr="00431B47">
        <w:rPr>
          <w:color w:val="151515"/>
          <w:sz w:val="28"/>
          <w:szCs w:val="28"/>
        </w:rPr>
        <w:t>Л.Орлова</w:t>
      </w:r>
      <w:proofErr w:type="spellEnd"/>
      <w:r w:rsidR="00B90DEE" w:rsidRPr="00431B47">
        <w:rPr>
          <w:color w:val="151515"/>
          <w:sz w:val="28"/>
          <w:szCs w:val="28"/>
        </w:rPr>
        <w:t>. Детский портал «Солнышко» [Электронный ресурс]: http://www.solnet.ee/parents/portfolio_4.html</w:t>
      </w:r>
    </w:p>
    <w:p w14:paraId="1870C54C" w14:textId="1B7979DE" w:rsidR="00B90DEE" w:rsidRPr="00B90DEE" w:rsidRDefault="00431B47" w:rsidP="00A37940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9FAFA"/>
          <w:lang w:eastAsia="ru-RU"/>
        </w:rPr>
        <w:t xml:space="preserve"> </w:t>
      </w:r>
      <w:r w:rsidR="00B90DEE" w:rsidRPr="00B90D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9FAFA"/>
          <w:lang w:eastAsia="ru-RU"/>
        </w:rPr>
        <w:t>Гузеев В.В. Педагогическая техника в контексте образовательной технологии. – М.: Народное образование, 2001</w:t>
      </w:r>
    </w:p>
    <w:p w14:paraId="394DBC8B" w14:textId="035AE43C" w:rsidR="00B90DEE" w:rsidRPr="00B90DEE" w:rsidRDefault="00431B47" w:rsidP="00A3794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</w:t>
      </w:r>
      <w:r w:rsidR="00B90DEE" w:rsidRPr="00B90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Колеченко А.К. Энциклопедия педагогических технологий. - М., 2009.</w:t>
      </w:r>
    </w:p>
    <w:p w14:paraId="7646E25B" w14:textId="6BDB8AC3" w:rsidR="00B90DEE" w:rsidRPr="00431B47" w:rsidRDefault="00431B47" w:rsidP="00A3794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</w:t>
      </w:r>
      <w:r w:rsidR="00B90DEE"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Якиманская И.С., Технология личностно-ориентированного образования. - М., 2000.</w:t>
      </w:r>
    </w:p>
    <w:p w14:paraId="60674ADB" w14:textId="7C97C122" w:rsidR="00431B47" w:rsidRPr="00431B47" w:rsidRDefault="00431B47" w:rsidP="00431B4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23. Николаева С.Н. Программа «Новый эколог». Мозаика 2010г., </w:t>
      </w:r>
      <w:proofErr w:type="spellStart"/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Дыбина</w:t>
      </w:r>
      <w:proofErr w:type="spellEnd"/>
      <w:r w:rsidRPr="00431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О.В. «Из чего сделан предмет?» ТЦ «Сфера»; 2016г.</w:t>
      </w:r>
    </w:p>
    <w:p w14:paraId="7ADEFBB9" w14:textId="493728E6" w:rsidR="00B90DEE" w:rsidRPr="00431B47" w:rsidRDefault="00B90DEE" w:rsidP="00B90DEE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ind w:left="360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p w14:paraId="77E93428" w14:textId="77777777" w:rsidR="00B90DEE" w:rsidRPr="00431B47" w:rsidRDefault="00B90DEE" w:rsidP="00B90DEE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</w:p>
    <w:sectPr w:rsidR="00B90DEE" w:rsidRPr="00431B47" w:rsidSect="008178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F6E49"/>
    <w:multiLevelType w:val="multilevel"/>
    <w:tmpl w:val="6CDC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2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F51D60"/>
    <w:multiLevelType w:val="multilevel"/>
    <w:tmpl w:val="6360D7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2829DC"/>
    <w:multiLevelType w:val="multilevel"/>
    <w:tmpl w:val="16D8AD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DC32EB"/>
    <w:multiLevelType w:val="multilevel"/>
    <w:tmpl w:val="46B6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FE161C"/>
    <w:multiLevelType w:val="multilevel"/>
    <w:tmpl w:val="A6D6E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6A0C20"/>
    <w:multiLevelType w:val="multilevel"/>
    <w:tmpl w:val="8F44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D946CD"/>
    <w:multiLevelType w:val="multilevel"/>
    <w:tmpl w:val="F1829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C16D47"/>
    <w:multiLevelType w:val="multilevel"/>
    <w:tmpl w:val="0FF8F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D5457D7"/>
    <w:multiLevelType w:val="multilevel"/>
    <w:tmpl w:val="58EA6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DB8471C"/>
    <w:multiLevelType w:val="multilevel"/>
    <w:tmpl w:val="7588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5E9"/>
    <w:rsid w:val="0008266C"/>
    <w:rsid w:val="000B42BA"/>
    <w:rsid w:val="000E049B"/>
    <w:rsid w:val="000E5DD8"/>
    <w:rsid w:val="00141C00"/>
    <w:rsid w:val="001F4040"/>
    <w:rsid w:val="002465E9"/>
    <w:rsid w:val="00247C94"/>
    <w:rsid w:val="002A231B"/>
    <w:rsid w:val="002A6FB9"/>
    <w:rsid w:val="002C01C6"/>
    <w:rsid w:val="002E38E5"/>
    <w:rsid w:val="002E7485"/>
    <w:rsid w:val="002F2C1F"/>
    <w:rsid w:val="003511A2"/>
    <w:rsid w:val="003E495A"/>
    <w:rsid w:val="003E4E19"/>
    <w:rsid w:val="003E56AF"/>
    <w:rsid w:val="003F49CF"/>
    <w:rsid w:val="003F59FD"/>
    <w:rsid w:val="00430AB0"/>
    <w:rsid w:val="00431B47"/>
    <w:rsid w:val="004536C0"/>
    <w:rsid w:val="004D5815"/>
    <w:rsid w:val="00554317"/>
    <w:rsid w:val="00576843"/>
    <w:rsid w:val="00585F8B"/>
    <w:rsid w:val="005E73B7"/>
    <w:rsid w:val="005F57CC"/>
    <w:rsid w:val="00621ABE"/>
    <w:rsid w:val="00670A63"/>
    <w:rsid w:val="00680C70"/>
    <w:rsid w:val="006D1B43"/>
    <w:rsid w:val="006E74F4"/>
    <w:rsid w:val="0077775F"/>
    <w:rsid w:val="007E48AC"/>
    <w:rsid w:val="007E5776"/>
    <w:rsid w:val="00814CB3"/>
    <w:rsid w:val="00817879"/>
    <w:rsid w:val="00860084"/>
    <w:rsid w:val="008E58BB"/>
    <w:rsid w:val="00955AD1"/>
    <w:rsid w:val="00961EDA"/>
    <w:rsid w:val="00964B84"/>
    <w:rsid w:val="009A203F"/>
    <w:rsid w:val="009F2C21"/>
    <w:rsid w:val="00A30B5F"/>
    <w:rsid w:val="00A37940"/>
    <w:rsid w:val="00A6583E"/>
    <w:rsid w:val="00A83834"/>
    <w:rsid w:val="00B22E9E"/>
    <w:rsid w:val="00B25EA5"/>
    <w:rsid w:val="00B52377"/>
    <w:rsid w:val="00B90DEE"/>
    <w:rsid w:val="00BD11ED"/>
    <w:rsid w:val="00C179C5"/>
    <w:rsid w:val="00C47F58"/>
    <w:rsid w:val="00CA62D3"/>
    <w:rsid w:val="00CC1874"/>
    <w:rsid w:val="00D364F7"/>
    <w:rsid w:val="00DE4619"/>
    <w:rsid w:val="00E15DD7"/>
    <w:rsid w:val="00E45456"/>
    <w:rsid w:val="00E54685"/>
    <w:rsid w:val="00E54E9F"/>
    <w:rsid w:val="00EB2B62"/>
    <w:rsid w:val="00ED1BE7"/>
    <w:rsid w:val="00F141F7"/>
    <w:rsid w:val="00F3590D"/>
    <w:rsid w:val="00F75169"/>
    <w:rsid w:val="00F82D96"/>
    <w:rsid w:val="00FC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C7653"/>
  <w15:chartTrackingRefBased/>
  <w15:docId w15:val="{0BDAC225-7FC8-4ADE-A580-FAC93267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2C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79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F75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5169"/>
  </w:style>
  <w:style w:type="paragraph" w:styleId="a3">
    <w:name w:val="Normal (Web)"/>
    <w:basedOn w:val="a"/>
    <w:uiPriority w:val="99"/>
    <w:unhideWhenUsed/>
    <w:rsid w:val="00F14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41F7"/>
    <w:rPr>
      <w:b/>
      <w:bCs/>
    </w:rPr>
  </w:style>
  <w:style w:type="paragraph" w:customStyle="1" w:styleId="c11">
    <w:name w:val="c11"/>
    <w:basedOn w:val="a"/>
    <w:rsid w:val="006E7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6E74F4"/>
  </w:style>
  <w:style w:type="paragraph" w:customStyle="1" w:styleId="c55">
    <w:name w:val="c55"/>
    <w:basedOn w:val="a"/>
    <w:rsid w:val="006E7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79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76">
    <w:name w:val="c76"/>
    <w:basedOn w:val="a"/>
    <w:rsid w:val="00C1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C1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C1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F2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6">
    <w:name w:val="c6"/>
    <w:basedOn w:val="a"/>
    <w:rsid w:val="00A3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A30B5F"/>
  </w:style>
  <w:style w:type="paragraph" w:customStyle="1" w:styleId="c2">
    <w:name w:val="c2"/>
    <w:basedOn w:val="a"/>
    <w:rsid w:val="003E4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E495A"/>
  </w:style>
  <w:style w:type="paragraph" w:customStyle="1" w:styleId="c106">
    <w:name w:val="c106"/>
    <w:basedOn w:val="a"/>
    <w:rsid w:val="00FC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FC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"/>
    <w:rsid w:val="00FC6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08266C"/>
  </w:style>
  <w:style w:type="character" w:styleId="a5">
    <w:name w:val="Emphasis"/>
    <w:basedOn w:val="a0"/>
    <w:uiPriority w:val="20"/>
    <w:qFormat/>
    <w:rsid w:val="004D5815"/>
    <w:rPr>
      <w:i/>
      <w:iCs/>
    </w:rPr>
  </w:style>
  <w:style w:type="character" w:styleId="a6">
    <w:name w:val="Hyperlink"/>
    <w:basedOn w:val="a0"/>
    <w:uiPriority w:val="99"/>
    <w:semiHidden/>
    <w:unhideWhenUsed/>
    <w:rsid w:val="00F82D96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F40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365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54E90-E364-4009-A90B-3CB6DBE04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3394</Words>
  <Characters>19350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2025-12-23T04:35:00Z</dcterms:created>
  <dcterms:modified xsi:type="dcterms:W3CDTF">2025-12-23T04:35:00Z</dcterms:modified>
</cp:coreProperties>
</file>