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3D9F" w14:textId="77777777" w:rsidR="007A4A09" w:rsidRPr="007A4A09" w:rsidRDefault="007A4A09" w:rsidP="007A4A09">
      <w:pPr>
        <w:widowControl w:val="0"/>
        <w:autoSpaceDE w:val="0"/>
        <w:autoSpaceDN w:val="0"/>
        <w:spacing w:before="77" w:after="0" w:line="240" w:lineRule="auto"/>
        <w:ind w:left="1531" w:right="159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AED87A" w14:textId="77777777" w:rsidR="007A4A09" w:rsidRPr="007A4A09" w:rsidRDefault="007A4A09" w:rsidP="007A4A09">
      <w:pPr>
        <w:widowControl w:val="0"/>
        <w:autoSpaceDE w:val="0"/>
        <w:autoSpaceDN w:val="0"/>
        <w:spacing w:after="0" w:line="40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A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34B38063" w14:textId="77777777" w:rsidR="007A4A09" w:rsidRPr="007A4A09" w:rsidRDefault="007A4A09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A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МИНИСТЕРСТВО ОБРАЗОВАНИЯ МОСКОВСКОЙ ОБЛАСТИ</w:t>
      </w:r>
      <w:bookmarkStart w:id="0" w:name="860646c2-889a-4569-8575-2a8bf8f7bf01"/>
      <w:bookmarkEnd w:id="0"/>
    </w:p>
    <w:p w14:paraId="6551150D" w14:textId="77777777" w:rsidR="007A4A09" w:rsidRPr="007A4A09" w:rsidRDefault="007A4A09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A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УПРАВЛЕНИЕ ОБРАЗОВАНИЯ АДМИНИСТРАЦИИ ГОРОДСКОГО ОКРУГА КАШИРА</w:t>
      </w:r>
      <w:bookmarkStart w:id="1" w:name="14fc4b3a-950c-4903-a83a-e28a6ceb6a1b"/>
      <w:bookmarkEnd w:id="1"/>
    </w:p>
    <w:p w14:paraId="72A191AD" w14:textId="576E6C98" w:rsidR="007A4A09" w:rsidRPr="007A4A09" w:rsidRDefault="007A4A09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</w:rPr>
      </w:pPr>
      <w:r w:rsidRPr="007A4A09">
        <w:rPr>
          <w:rFonts w:ascii="Times New Roman" w:eastAsia="Times New Roman" w:hAnsi="Times New Roman" w:cs="Times New Roman"/>
          <w:b/>
          <w:color w:val="000000"/>
          <w:sz w:val="28"/>
        </w:rPr>
        <w:t>МБОУ "</w:t>
      </w:r>
      <w:r w:rsidR="00400565">
        <w:rPr>
          <w:rFonts w:ascii="Times New Roman" w:eastAsia="Times New Roman" w:hAnsi="Times New Roman" w:cs="Times New Roman"/>
          <w:b/>
          <w:color w:val="000000"/>
          <w:sz w:val="28"/>
        </w:rPr>
        <w:t>………………</w:t>
      </w:r>
      <w:proofErr w:type="gramStart"/>
      <w:r w:rsidR="00400565">
        <w:rPr>
          <w:rFonts w:ascii="Times New Roman" w:eastAsia="Times New Roman" w:hAnsi="Times New Roman" w:cs="Times New Roman"/>
          <w:b/>
          <w:color w:val="000000"/>
          <w:sz w:val="28"/>
        </w:rPr>
        <w:t>…….</w:t>
      </w:r>
      <w:proofErr w:type="gramEnd"/>
      <w:r w:rsidRPr="007A4A09">
        <w:rPr>
          <w:rFonts w:ascii="Times New Roman" w:eastAsia="Times New Roman" w:hAnsi="Times New Roman" w:cs="Times New Roman"/>
          <w:b/>
          <w:color w:val="000000"/>
          <w:sz w:val="28"/>
        </w:rPr>
        <w:t>СОШ"</w:t>
      </w:r>
    </w:p>
    <w:p w14:paraId="3B5E80A6" w14:textId="77777777" w:rsidR="007A4A09" w:rsidRPr="007A4A09" w:rsidRDefault="007A4A09" w:rsidP="007A4A09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</w:rPr>
      </w:pPr>
    </w:p>
    <w:p w14:paraId="6ACFDAC9" w14:textId="77777777" w:rsidR="007A4A09" w:rsidRPr="007A4A09" w:rsidRDefault="007A4A09" w:rsidP="007A4A09">
      <w:pPr>
        <w:widowControl w:val="0"/>
        <w:autoSpaceDE w:val="0"/>
        <w:autoSpaceDN w:val="0"/>
        <w:spacing w:before="1038" w:after="0" w:line="228" w:lineRule="auto"/>
        <w:ind w:right="-1"/>
        <w:jc w:val="center"/>
        <w:rPr>
          <w:rFonts w:ascii="Times New Roman" w:eastAsia="Times New Roman" w:hAnsi="Times New Roman" w:cs="Times New Roman"/>
          <w:lang w:eastAsia="ru-RU"/>
        </w:rPr>
      </w:pPr>
      <w:r w:rsidRPr="007A4A09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РАБОЧАЯ ПРОГРАММА</w:t>
      </w:r>
    </w:p>
    <w:p w14:paraId="4309314D" w14:textId="77777777" w:rsidR="007A4A09" w:rsidRPr="007A4A09" w:rsidRDefault="007A4A09" w:rsidP="007A4A09">
      <w:pPr>
        <w:widowControl w:val="0"/>
        <w:autoSpaceDE w:val="0"/>
        <w:autoSpaceDN w:val="0"/>
        <w:spacing w:before="166" w:after="0" w:line="228" w:lineRule="auto"/>
        <w:ind w:right="17"/>
        <w:jc w:val="center"/>
        <w:rPr>
          <w:rFonts w:ascii="Times New Roman" w:eastAsia="Times New Roman" w:hAnsi="Times New Roman" w:cs="Times New Roman"/>
          <w:lang w:eastAsia="ru-RU"/>
        </w:rPr>
      </w:pPr>
      <w:r w:rsidRPr="007A4A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 курсу внеурочной деятельности</w:t>
      </w:r>
    </w:p>
    <w:p w14:paraId="52B5408C" w14:textId="41E3B0ED" w:rsidR="007A4A09" w:rsidRPr="007A4A09" w:rsidRDefault="007A4A09" w:rsidP="007A4A09">
      <w:pPr>
        <w:widowControl w:val="0"/>
        <w:autoSpaceDE w:val="0"/>
        <w:autoSpaceDN w:val="0"/>
        <w:spacing w:before="166" w:after="0" w:line="228" w:lineRule="auto"/>
        <w:ind w:right="17"/>
        <w:jc w:val="center"/>
        <w:rPr>
          <w:rFonts w:ascii="Times New Roman" w:eastAsia="Times New Roman" w:hAnsi="Times New Roman" w:cs="Times New Roman"/>
          <w:lang w:eastAsia="ru-RU"/>
        </w:rPr>
      </w:pPr>
      <w:r w:rsidRPr="007A4A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Проектория</w:t>
      </w:r>
      <w:r w:rsidRPr="007A4A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»</w:t>
      </w:r>
    </w:p>
    <w:p w14:paraId="0E7A1214" w14:textId="77777777" w:rsidR="007A4A09" w:rsidRPr="007A4A09" w:rsidRDefault="007A4A09" w:rsidP="007A4A09">
      <w:pPr>
        <w:widowControl w:val="0"/>
        <w:autoSpaceDE w:val="0"/>
        <w:autoSpaceDN w:val="0"/>
        <w:spacing w:before="670" w:after="0" w:line="228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A4A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для 3 класса начального общего образования</w:t>
      </w:r>
    </w:p>
    <w:p w14:paraId="7C144D39" w14:textId="77777777" w:rsidR="007A4A09" w:rsidRPr="007A4A09" w:rsidRDefault="007A4A09" w:rsidP="007A4A09">
      <w:pPr>
        <w:widowControl w:val="0"/>
        <w:autoSpaceDE w:val="0"/>
        <w:autoSpaceDN w:val="0"/>
        <w:spacing w:before="70" w:after="0" w:line="228" w:lineRule="auto"/>
        <w:ind w:right="3610"/>
        <w:jc w:val="center"/>
        <w:rPr>
          <w:rFonts w:ascii="Times New Roman" w:eastAsia="Times New Roman" w:hAnsi="Times New Roman" w:cs="Times New Roman"/>
          <w:lang w:eastAsia="ru-RU"/>
        </w:rPr>
      </w:pPr>
      <w:r w:rsidRPr="007A4A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на 2025 -2026 учебный год</w:t>
      </w:r>
    </w:p>
    <w:p w14:paraId="31E37A3F" w14:textId="77777777" w:rsidR="007A4A09" w:rsidRPr="007A4A09" w:rsidRDefault="007A4A09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7ED58425" w14:textId="77777777" w:rsidR="007A4A09" w:rsidRPr="007A4A09" w:rsidRDefault="007A4A09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7A4A0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603B87A9" w14:textId="77777777" w:rsidR="007A4A09" w:rsidRPr="007A4A09" w:rsidRDefault="007A4A09" w:rsidP="007A4A09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A09">
        <w:rPr>
          <w:rFonts w:ascii="Times New Roman" w:eastAsia="Times New Roman" w:hAnsi="Times New Roman" w:cs="Times New Roman"/>
          <w:color w:val="000000"/>
          <w:sz w:val="24"/>
        </w:rPr>
        <w:t xml:space="preserve">Составитель: </w:t>
      </w:r>
      <w:proofErr w:type="spellStart"/>
      <w:r w:rsidRPr="007A4A09">
        <w:rPr>
          <w:rFonts w:ascii="Times New Roman" w:eastAsia="Times New Roman" w:hAnsi="Times New Roman" w:cs="Times New Roman"/>
          <w:color w:val="000000"/>
          <w:sz w:val="24"/>
        </w:rPr>
        <w:t>М</w:t>
      </w:r>
      <w:r w:rsidRPr="007A4A09">
        <w:rPr>
          <w:rFonts w:ascii="Times New Roman" w:eastAsia="Times New Roman" w:hAnsi="Times New Roman" w:cs="Times New Roman"/>
          <w:color w:val="000000"/>
          <w:sz w:val="24"/>
          <w:szCs w:val="24"/>
        </w:rPr>
        <w:t>анзурина</w:t>
      </w:r>
      <w:proofErr w:type="spellEnd"/>
      <w:r w:rsidRPr="007A4A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Ольга Геннадьевна,</w:t>
      </w:r>
    </w:p>
    <w:p w14:paraId="66D040EC" w14:textId="77777777" w:rsidR="007A4A09" w:rsidRPr="007A4A09" w:rsidRDefault="007A4A09" w:rsidP="007A4A09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A09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начальных классов</w:t>
      </w:r>
    </w:p>
    <w:p w14:paraId="5E579877" w14:textId="77777777" w:rsidR="007A4A09" w:rsidRPr="007A4A09" w:rsidRDefault="007A4A09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80FB4C" w14:textId="77777777" w:rsidR="007A4A09" w:rsidRPr="007A4A09" w:rsidRDefault="007A4A09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358C4B" w14:textId="77777777" w:rsidR="007A4A09" w:rsidRPr="007A4A09" w:rsidRDefault="007A4A09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53F27D" w14:textId="77777777" w:rsidR="007A4A09" w:rsidRPr="007A4A09" w:rsidRDefault="007A4A09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8A65B3" w14:textId="77777777" w:rsidR="007A4A09" w:rsidRPr="007A4A09" w:rsidRDefault="007A4A09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06C5806" w14:textId="77777777" w:rsidR="007A4A09" w:rsidRDefault="007A4A09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4FDD1A" w14:textId="77777777" w:rsidR="00400565" w:rsidRDefault="00400565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7F3710" w14:textId="77777777" w:rsidR="00400565" w:rsidRDefault="00400565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CAB6D2" w14:textId="77777777" w:rsidR="00400565" w:rsidRDefault="00400565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4415FD6" w14:textId="77777777" w:rsidR="00400565" w:rsidRDefault="00400565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8BACD1" w14:textId="77777777" w:rsidR="00400565" w:rsidRDefault="00400565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860FA9" w14:textId="77777777" w:rsidR="00400565" w:rsidRDefault="00400565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A66B368" w14:textId="77777777" w:rsidR="00400565" w:rsidRPr="007A4A09" w:rsidRDefault="00400565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79A968" w14:textId="77777777" w:rsidR="007A4A09" w:rsidRPr="007A4A09" w:rsidRDefault="007A4A09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64E2B5" w14:textId="77777777" w:rsidR="007A4A09" w:rsidRPr="007A4A09" w:rsidRDefault="007A4A09" w:rsidP="007A4A0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A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  <w:bookmarkStart w:id="2" w:name="6efb4b3f-b311-4243-8bdc-9c68fbe3f27d"/>
      <w:bookmarkEnd w:id="2"/>
    </w:p>
    <w:p w14:paraId="384FA429" w14:textId="40FD6A42" w:rsidR="007A4A09" w:rsidRPr="00400565" w:rsidRDefault="007A4A09" w:rsidP="00400565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block-37298762"/>
      <w:r w:rsidRPr="007A4A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2025 г.</w:t>
      </w:r>
      <w:bookmarkEnd w:id="3"/>
    </w:p>
    <w:p w14:paraId="07416508" w14:textId="77777777" w:rsidR="006534A6" w:rsidRPr="00D436C8" w:rsidRDefault="006534A6" w:rsidP="00400565">
      <w:pPr>
        <w:pStyle w:val="2"/>
        <w:ind w:left="0" w:right="42"/>
      </w:pPr>
    </w:p>
    <w:p w14:paraId="3633C386" w14:textId="77777777" w:rsidR="00D436C8" w:rsidRPr="00D436C8" w:rsidRDefault="00D436C8" w:rsidP="00D436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6C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7AE0C7C3" w14:textId="1F9237CA" w:rsidR="00D436C8" w:rsidRPr="00D436C8" w:rsidRDefault="00D436C8" w:rsidP="00D436C8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6C8">
        <w:rPr>
          <w:rFonts w:ascii="Times New Roman" w:hAnsi="Times New Roman" w:cs="Times New Roman"/>
        </w:rPr>
        <w:t>Рабочая программа по внеурочной деятельности «</w:t>
      </w:r>
      <w:proofErr w:type="spellStart"/>
      <w:r w:rsidR="00FC07C0">
        <w:rPr>
          <w:rFonts w:ascii="Times New Roman" w:hAnsi="Times New Roman" w:cs="Times New Roman"/>
        </w:rPr>
        <w:t>Проектория</w:t>
      </w:r>
      <w:proofErr w:type="spellEnd"/>
      <w:r w:rsidRPr="00D436C8">
        <w:rPr>
          <w:rFonts w:ascii="Times New Roman" w:hAnsi="Times New Roman" w:cs="Times New Roman"/>
        </w:rPr>
        <w:t xml:space="preserve">» составлена </w:t>
      </w:r>
      <w:r w:rsidRPr="00D436C8">
        <w:rPr>
          <w:rFonts w:ascii="Times New Roman" w:hAnsi="Times New Roman" w:cs="Times New Roman"/>
          <w:color w:val="000000" w:themeColor="text1"/>
          <w:sz w:val="24"/>
          <w:szCs w:val="24"/>
        </w:rPr>
        <w:t>на основе основной образовательной программы начального общего образования Муниципального бюджетного общеобразовательного учреждения «</w:t>
      </w:r>
      <w:r w:rsidR="00400565"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  <w:proofErr w:type="gramStart"/>
      <w:r w:rsidR="00400565">
        <w:rPr>
          <w:rFonts w:ascii="Times New Roman" w:hAnsi="Times New Roman" w:cs="Times New Roman"/>
          <w:color w:val="000000" w:themeColor="text1"/>
          <w:sz w:val="24"/>
          <w:szCs w:val="24"/>
        </w:rPr>
        <w:t>…….</w:t>
      </w:r>
      <w:proofErr w:type="gramEnd"/>
      <w:r w:rsidR="0040056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D436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средняя общеобразовательная школа».</w:t>
      </w:r>
    </w:p>
    <w:p w14:paraId="1C5C8D1C" w14:textId="66E50329" w:rsidR="00D436C8" w:rsidRPr="00AD7724" w:rsidRDefault="00D436C8" w:rsidP="006534A6">
      <w:pPr>
        <w:pStyle w:val="a3"/>
        <w:ind w:left="210" w:right="42" w:firstLine="708"/>
        <w:jc w:val="both"/>
      </w:pPr>
      <w:r w:rsidRPr="00AD7724">
        <w:t>В соответствии с учебным планом МБОУ «</w:t>
      </w:r>
      <w:r w:rsidR="00400565">
        <w:t>……</w:t>
      </w:r>
      <w:proofErr w:type="gramStart"/>
      <w:r w:rsidR="00400565">
        <w:t>…….</w:t>
      </w:r>
      <w:proofErr w:type="gramEnd"/>
      <w:r w:rsidRPr="00AD7724">
        <w:t xml:space="preserve"> средняя общеобразовательная школа» на 202</w:t>
      </w:r>
      <w:r w:rsidR="00DD7BE8" w:rsidRPr="00AD7724">
        <w:t>3</w:t>
      </w:r>
      <w:r w:rsidRPr="00AD7724">
        <w:t xml:space="preserve"> – 202</w:t>
      </w:r>
      <w:r w:rsidR="00DD7BE8" w:rsidRPr="00AD7724">
        <w:t>4</w:t>
      </w:r>
      <w:r w:rsidRPr="00AD7724">
        <w:t xml:space="preserve"> учебный год на изучение</w:t>
      </w:r>
      <w:r w:rsidRPr="00AD7724">
        <w:rPr>
          <w:rFonts w:eastAsia="Calibri"/>
        </w:rPr>
        <w:t xml:space="preserve"> курса внеурочной деятельности</w:t>
      </w:r>
      <w:r w:rsidRPr="00AD7724">
        <w:t xml:space="preserve"> «</w:t>
      </w:r>
      <w:proofErr w:type="spellStart"/>
      <w:r w:rsidR="00DD7BE8" w:rsidRPr="00AD7724">
        <w:t>Проектория</w:t>
      </w:r>
      <w:proofErr w:type="spellEnd"/>
      <w:r w:rsidR="00DD7BE8" w:rsidRPr="00AD7724">
        <w:t xml:space="preserve">» </w:t>
      </w:r>
      <w:r w:rsidRPr="00AD7724">
        <w:t>в 3 классе отводится 3</w:t>
      </w:r>
      <w:r w:rsidR="006534A6" w:rsidRPr="00AD7724">
        <w:t>4</w:t>
      </w:r>
      <w:r w:rsidRPr="00AD7724">
        <w:t xml:space="preserve"> часа (1 час в неделю).</w:t>
      </w:r>
      <w:r w:rsidR="005D2A85" w:rsidRPr="00AD7724">
        <w:rPr>
          <w:color w:val="000000"/>
          <w:sz w:val="21"/>
          <w:szCs w:val="21"/>
          <w:shd w:val="clear" w:color="auto" w:fill="FFFFFF"/>
        </w:rPr>
        <w:t xml:space="preserve"> Программа внеурочной деятельности по социальному направлению «</w:t>
      </w:r>
      <w:proofErr w:type="spellStart"/>
      <w:r w:rsidR="005D2A85" w:rsidRPr="00AD7724">
        <w:rPr>
          <w:color w:val="000000"/>
          <w:sz w:val="21"/>
          <w:szCs w:val="21"/>
          <w:shd w:val="clear" w:color="auto" w:fill="FFFFFF"/>
        </w:rPr>
        <w:t>П</w:t>
      </w:r>
      <w:r w:rsidR="00400565">
        <w:rPr>
          <w:color w:val="000000"/>
          <w:sz w:val="21"/>
          <w:szCs w:val="21"/>
          <w:shd w:val="clear" w:color="auto" w:fill="FFFFFF"/>
        </w:rPr>
        <w:t>р</w:t>
      </w:r>
      <w:r w:rsidR="005D2A85" w:rsidRPr="00AD7724">
        <w:rPr>
          <w:color w:val="000000"/>
          <w:sz w:val="21"/>
          <w:szCs w:val="21"/>
          <w:shd w:val="clear" w:color="auto" w:fill="FFFFFF"/>
        </w:rPr>
        <w:t>оектория</w:t>
      </w:r>
      <w:proofErr w:type="spellEnd"/>
      <w:r w:rsidR="005D2A85" w:rsidRPr="00AD7724">
        <w:rPr>
          <w:color w:val="000000"/>
          <w:sz w:val="21"/>
          <w:szCs w:val="21"/>
          <w:shd w:val="clear" w:color="auto" w:fill="FFFFFF"/>
        </w:rPr>
        <w:t>» обеспечивает знакомство с разнообразием профессий уже на начальной ступени обучения. Ознакомление с миром профессий, их социальной значимостью и содержанием есть немаловажная составляющая системного знания</w:t>
      </w:r>
    </w:p>
    <w:p w14:paraId="259E3C05" w14:textId="77777777" w:rsidR="00D436C8" w:rsidRPr="00D436C8" w:rsidRDefault="00D436C8" w:rsidP="00D436C8">
      <w:pPr>
        <w:pStyle w:val="a3"/>
        <w:ind w:left="0" w:firstLine="0"/>
        <w:rPr>
          <w:sz w:val="26"/>
        </w:rPr>
      </w:pPr>
    </w:p>
    <w:p w14:paraId="2752CCA4" w14:textId="65677BFF" w:rsidR="00DD7BE8" w:rsidRPr="00DD7BE8" w:rsidRDefault="00DD7BE8" w:rsidP="00DD7BE8">
      <w:pPr>
        <w:pStyle w:val="a7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DD7BE8">
        <w:rPr>
          <w:b/>
          <w:bCs/>
          <w:color w:val="000000"/>
        </w:rPr>
        <w:t>ОБЩАЯ ХАРАКТЕРИСТИКА ПРОГРАММЫ «ПРОЕКТОРИЯ»</w:t>
      </w:r>
    </w:p>
    <w:p w14:paraId="2E817064" w14:textId="77777777" w:rsidR="00DD7BE8" w:rsidRPr="00DD7BE8" w:rsidRDefault="00DD7BE8" w:rsidP="00DD7BE8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</w:p>
    <w:p w14:paraId="36C18ABD" w14:textId="62804BCD" w:rsidR="00DD7BE8" w:rsidRPr="00DD7BE8" w:rsidRDefault="00BD2FF4" w:rsidP="00DD7BE8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 xml:space="preserve">                </w:t>
      </w:r>
      <w:r w:rsidR="00DD7BE8" w:rsidRPr="00DD7BE8">
        <w:rPr>
          <w:color w:val="000000"/>
        </w:rPr>
        <w:t>Программа внеурочной деятельности по социальному направлению «</w:t>
      </w:r>
      <w:proofErr w:type="spellStart"/>
      <w:r w:rsidR="00DD7BE8" w:rsidRPr="00DD7BE8">
        <w:rPr>
          <w:color w:val="000000"/>
        </w:rPr>
        <w:t>Проектория</w:t>
      </w:r>
      <w:proofErr w:type="spellEnd"/>
      <w:r w:rsidR="00DD7BE8" w:rsidRPr="00DD7BE8">
        <w:rPr>
          <w:color w:val="000000"/>
        </w:rPr>
        <w:t>» состоит из четырёх модулей:</w:t>
      </w:r>
    </w:p>
    <w:p w14:paraId="39F44968" w14:textId="414970B4" w:rsidR="00DD7BE8" w:rsidRPr="00DD7BE8" w:rsidRDefault="00DD7BE8" w:rsidP="00DD7BE8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D7BE8">
        <w:rPr>
          <w:color w:val="000000"/>
          <w:u w:val="single"/>
        </w:rPr>
        <w:t>Первый модуль </w:t>
      </w:r>
      <w:r w:rsidRPr="00DD7BE8">
        <w:rPr>
          <w:i/>
          <w:iCs/>
          <w:color w:val="000000"/>
          <w:u w:val="single"/>
        </w:rPr>
        <w:t>1 класс</w:t>
      </w:r>
      <w:r w:rsidRPr="00DD7BE8">
        <w:rPr>
          <w:color w:val="000000"/>
        </w:rPr>
        <w:t>:</w:t>
      </w:r>
      <w:r>
        <w:rPr>
          <w:color w:val="000000"/>
        </w:rPr>
        <w:t xml:space="preserve"> </w:t>
      </w:r>
      <w:r w:rsidRPr="00DD7BE8">
        <w:rPr>
          <w:color w:val="000000"/>
        </w:rPr>
        <w:t>формирование знаний о труде, понимание значения труда для жизни общества и каждого человека</w:t>
      </w:r>
    </w:p>
    <w:p w14:paraId="6BB0DEF7" w14:textId="77777777" w:rsidR="00DD7BE8" w:rsidRPr="00DD7BE8" w:rsidRDefault="00DD7BE8" w:rsidP="00DD7BE8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D7BE8">
        <w:rPr>
          <w:color w:val="000000"/>
          <w:u w:val="single"/>
        </w:rPr>
        <w:t>Второй модуль </w:t>
      </w:r>
      <w:r w:rsidRPr="00DD7BE8">
        <w:rPr>
          <w:i/>
          <w:iCs/>
          <w:color w:val="000000"/>
          <w:u w:val="single"/>
        </w:rPr>
        <w:t>2 класс</w:t>
      </w:r>
      <w:r w:rsidRPr="00DD7BE8">
        <w:rPr>
          <w:color w:val="000000"/>
        </w:rPr>
        <w:t>: формирование творческого воображения, мышления, интереса к трудовой и профессиональной деятельности; желания овладеть какой-либо профессией</w:t>
      </w:r>
    </w:p>
    <w:p w14:paraId="7B668ECE" w14:textId="77777777" w:rsidR="00DD7BE8" w:rsidRPr="00DD7BE8" w:rsidRDefault="00DD7BE8" w:rsidP="00DD7BE8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D7BE8">
        <w:rPr>
          <w:color w:val="000000"/>
          <w:u w:val="single"/>
        </w:rPr>
        <w:t>Третий модуль </w:t>
      </w:r>
      <w:r w:rsidRPr="00DD7BE8">
        <w:rPr>
          <w:i/>
          <w:iCs/>
          <w:color w:val="000000"/>
          <w:u w:val="single"/>
        </w:rPr>
        <w:t>3 класс</w:t>
      </w:r>
      <w:r w:rsidRPr="00DD7BE8">
        <w:rPr>
          <w:color w:val="000000"/>
        </w:rPr>
        <w:t>: развитие интеллектуальных способностей, обогащение представлений о различных сторонах профессий;</w:t>
      </w:r>
    </w:p>
    <w:p w14:paraId="28817664" w14:textId="77777777" w:rsidR="00DD7BE8" w:rsidRPr="00DD7BE8" w:rsidRDefault="00DD7BE8" w:rsidP="00DD7BE8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D7BE8">
        <w:rPr>
          <w:color w:val="000000"/>
          <w:u w:val="single"/>
        </w:rPr>
        <w:t>Четвёртый модуль </w:t>
      </w:r>
      <w:r w:rsidRPr="00DD7BE8">
        <w:rPr>
          <w:i/>
          <w:iCs/>
          <w:color w:val="000000"/>
          <w:u w:val="single"/>
        </w:rPr>
        <w:t>4 класс</w:t>
      </w:r>
      <w:r w:rsidRPr="00DD7BE8">
        <w:rPr>
          <w:color w:val="000000"/>
        </w:rPr>
        <w:t>: формирование у обучающихся чувства ответственности, способности ориентироваться в многообразии трудовой деятельности людей Кемеровской области.</w:t>
      </w:r>
    </w:p>
    <w:p w14:paraId="09A7900E" w14:textId="5945A51E" w:rsidR="00DD7BE8" w:rsidRPr="00DD7BE8" w:rsidRDefault="00DD7BE8" w:rsidP="00DD7BE8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D7BE8">
        <w:rPr>
          <w:b/>
          <w:bCs/>
          <w:i/>
          <w:iCs/>
          <w:color w:val="000000"/>
        </w:rPr>
        <w:t>Основным методом</w:t>
      </w:r>
      <w:r w:rsidRPr="00DD7BE8">
        <w:rPr>
          <w:color w:val="000000"/>
        </w:rPr>
        <w:t> реализации программы является метод проблемного обучения, позволяющий путём создания проблемных ситуаций, с помощью информационных вопросов и гибкого их обсуждения повысить заинтересованность учащихся в тематике занятий. Каждое занятие имеет тематическое наполнение, связанное с рассмотрением определённой профессии, поэтому дети имеют возможность расширить свои представления о мире профессий, а также в силу возрастных возможностей исследовать свои способности применительно к рассматриваемой профессии.</w:t>
      </w:r>
    </w:p>
    <w:p w14:paraId="7C4E25A0" w14:textId="6E0FAAE5" w:rsidR="00DD7BE8" w:rsidRDefault="00DD7BE8" w:rsidP="00DD7BE8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D7BE8">
        <w:rPr>
          <w:b/>
          <w:bCs/>
          <w:i/>
          <w:iCs/>
          <w:color w:val="000000"/>
        </w:rPr>
        <w:t>Связь межпредметных областей с внеурочной деятельностью</w:t>
      </w:r>
      <w:r w:rsidRPr="00DD7BE8">
        <w:rPr>
          <w:color w:val="000000"/>
        </w:rPr>
        <w:t> Изучение программы внеурочной деятельности по социальному напра</w:t>
      </w:r>
      <w:r>
        <w:rPr>
          <w:color w:val="000000"/>
        </w:rPr>
        <w:t>влению «</w:t>
      </w:r>
      <w:proofErr w:type="spellStart"/>
      <w:r>
        <w:rPr>
          <w:color w:val="000000"/>
        </w:rPr>
        <w:t>Проектория</w:t>
      </w:r>
      <w:proofErr w:type="spellEnd"/>
      <w:r w:rsidRPr="00DD7BE8">
        <w:rPr>
          <w:color w:val="000000"/>
        </w:rPr>
        <w:t>» тесно связано с такими дисциплинами как «Математика», «Русский язык», «Литературное чтение», «Изобразительное искусство», «Технология», «Музыка», «Окружающий мир».</w:t>
      </w:r>
    </w:p>
    <w:p w14:paraId="013EC502" w14:textId="77777777" w:rsidR="00DD7BE8" w:rsidRPr="005810F2" w:rsidRDefault="00DD7BE8" w:rsidP="00DD7BE8">
      <w:pPr>
        <w:pStyle w:val="c17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</w:rPr>
      </w:pPr>
      <w:r>
        <w:rPr>
          <w:rStyle w:val="c10"/>
          <w:b/>
          <w:bCs/>
          <w:color w:val="000000"/>
        </w:rPr>
        <w:t>МЕСТО УЧЕБНОГО КУРСА В УЧЕБНОМ ПЛАНЕ</w:t>
      </w:r>
    </w:p>
    <w:p w14:paraId="35220F8F" w14:textId="17595CF0" w:rsidR="00DD7BE8" w:rsidRDefault="00DD7BE8" w:rsidP="00DD7BE8">
      <w:pPr>
        <w:pStyle w:val="c17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color w:val="000000"/>
        </w:rPr>
        <w:t xml:space="preserve">          </w:t>
      </w:r>
      <w:r w:rsidRPr="005810F2">
        <w:rPr>
          <w:rStyle w:val="c2"/>
          <w:color w:val="000000"/>
        </w:rPr>
        <w:t xml:space="preserve">Программа рассчитана </w:t>
      </w:r>
      <w:r>
        <w:rPr>
          <w:rStyle w:val="c2"/>
          <w:color w:val="000000"/>
        </w:rPr>
        <w:t>на учащихся 3 класса</w:t>
      </w:r>
      <w:r w:rsidRPr="005810F2">
        <w:rPr>
          <w:rStyle w:val="c2"/>
          <w:color w:val="000000"/>
        </w:rPr>
        <w:t>, 1 час в неделю, 34часа в год</w:t>
      </w:r>
      <w:r>
        <w:rPr>
          <w:rStyle w:val="c2"/>
          <w:color w:val="000000"/>
        </w:rPr>
        <w:t>.</w:t>
      </w:r>
    </w:p>
    <w:p w14:paraId="5A4F1F6E" w14:textId="77777777" w:rsidR="00DD7BE8" w:rsidRPr="005810F2" w:rsidRDefault="00DD7BE8" w:rsidP="00DD7BE8">
      <w:pPr>
        <w:pStyle w:val="c17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</w:p>
    <w:p w14:paraId="0B6C24A6" w14:textId="2F12BEAE" w:rsidR="00DD7BE8" w:rsidRPr="002B306C" w:rsidRDefault="00DD7BE8" w:rsidP="00DD7BE8">
      <w:pPr>
        <w:widowControl w:val="0"/>
        <w:autoSpaceDE w:val="0"/>
        <w:autoSpaceDN w:val="0"/>
        <w:spacing w:after="0"/>
        <w:ind w:right="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Pr="002B306C">
        <w:rPr>
          <w:rFonts w:ascii="Times New Roman" w:eastAsia="Times New Roman" w:hAnsi="Times New Roman" w:cs="Times New Roman"/>
          <w:b/>
          <w:sz w:val="24"/>
          <w:szCs w:val="24"/>
        </w:rPr>
        <w:t>Цель програм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мы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Проектория</w:t>
      </w:r>
      <w:proofErr w:type="spellEnd"/>
      <w:r w:rsidRPr="002B306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2B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ознакомление с миром профессий, их социальной значимостью и содержанием; развитие познавательных способностей учащихся на основе создания максимально разнообразных впечатлений о мире </w:t>
      </w:r>
      <w:proofErr w:type="gramStart"/>
      <w:r w:rsidRPr="002B30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профессий.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proofErr w:type="gramEnd"/>
    </w:p>
    <w:p w14:paraId="4EC6A3A9" w14:textId="77777777" w:rsidR="00DD7BE8" w:rsidRDefault="00DD7BE8" w:rsidP="00DD7BE8">
      <w:pPr>
        <w:widowControl w:val="0"/>
        <w:autoSpaceDE w:val="0"/>
        <w:autoSpaceDN w:val="0"/>
        <w:spacing w:after="0"/>
        <w:ind w:left="232" w:right="39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5815C71" w14:textId="7D29D42D" w:rsidR="00DD7BE8" w:rsidRPr="002B306C" w:rsidRDefault="00DD7BE8" w:rsidP="00DD7BE8">
      <w:pPr>
        <w:widowControl w:val="0"/>
        <w:autoSpaceDE w:val="0"/>
        <w:autoSpaceDN w:val="0"/>
        <w:spacing w:after="0"/>
        <w:ind w:left="232" w:right="39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306C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EC430EB" w14:textId="77777777" w:rsidR="00DD7BE8" w:rsidRPr="002B306C" w:rsidRDefault="00DD7BE8" w:rsidP="00DD7BE8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B306C">
        <w:rPr>
          <w:rFonts w:ascii="Times New Roman" w:eastAsia="Times New Roman" w:hAnsi="Times New Roman" w:cs="Times New Roman"/>
          <w:sz w:val="24"/>
        </w:rPr>
        <w:t xml:space="preserve">познакомить обучающихся с разнообразием мира профессий; </w:t>
      </w:r>
    </w:p>
    <w:p w14:paraId="0795875C" w14:textId="77777777" w:rsidR="00DD7BE8" w:rsidRPr="002B306C" w:rsidRDefault="00DD7BE8" w:rsidP="00DD7BE8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B306C">
        <w:rPr>
          <w:rFonts w:ascii="Times New Roman" w:eastAsia="Times New Roman" w:hAnsi="Times New Roman" w:cs="Times New Roman"/>
          <w:sz w:val="24"/>
        </w:rPr>
        <w:t>развивать интерес к трудовой и профессиональной деятельности у младших школьников;</w:t>
      </w:r>
    </w:p>
    <w:p w14:paraId="0E767BB0" w14:textId="77777777" w:rsidR="00DD7BE8" w:rsidRPr="002B306C" w:rsidRDefault="00DD7BE8" w:rsidP="00DD7BE8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B306C">
        <w:rPr>
          <w:rFonts w:ascii="Times New Roman" w:eastAsia="Times New Roman" w:hAnsi="Times New Roman" w:cs="Times New Roman"/>
          <w:sz w:val="24"/>
        </w:rPr>
        <w:t>содействовать приобретению обучающимися желания овладеть какой-либо профессией;</w:t>
      </w:r>
    </w:p>
    <w:p w14:paraId="7273C94E" w14:textId="77777777" w:rsidR="00DD7BE8" w:rsidRDefault="00DD7BE8" w:rsidP="00DD7BE8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B306C">
        <w:rPr>
          <w:rFonts w:ascii="Times New Roman" w:eastAsia="Times New Roman" w:hAnsi="Times New Roman" w:cs="Times New Roman"/>
          <w:sz w:val="24"/>
        </w:rPr>
        <w:t xml:space="preserve">формировать положительное отношение к труду и людям труда. </w:t>
      </w:r>
    </w:p>
    <w:p w14:paraId="5EFEA248" w14:textId="77777777" w:rsidR="00DD7BE8" w:rsidRDefault="00DD7BE8" w:rsidP="00DD7BE8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 w:rsidRPr="002B306C">
        <w:rPr>
          <w:rFonts w:ascii="Times New Roman" w:eastAsia="Times New Roman" w:hAnsi="Times New Roman" w:cs="Times New Roman"/>
          <w:sz w:val="24"/>
        </w:rPr>
        <w:t xml:space="preserve"> </w:t>
      </w:r>
    </w:p>
    <w:p w14:paraId="42716548" w14:textId="77777777" w:rsidR="00D436C8" w:rsidRPr="00DD7BE8" w:rsidRDefault="00D436C8" w:rsidP="00DD7BE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E3EEA0" w14:textId="28BA5284" w:rsidR="00DD7BE8" w:rsidRPr="0076346F" w:rsidRDefault="00DD7BE8" w:rsidP="00BD2FF4">
      <w:pPr>
        <w:ind w:firstLine="708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6346F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ПЛАНИРУЕМ</w:t>
      </w:r>
      <w:r w:rsidR="00BD2FF4">
        <w:rPr>
          <w:rFonts w:ascii="Times New Roman" w:hAnsi="Times New Roman" w:cs="Times New Roman"/>
          <w:b/>
          <w:bCs/>
          <w:sz w:val="24"/>
          <w:szCs w:val="24"/>
        </w:rPr>
        <w:t xml:space="preserve">ЫЕ РЕЗУЛЬТАТЫ ОСВОЕНИЯ </w:t>
      </w:r>
      <w:r w:rsidR="00BD2FF4" w:rsidRPr="0076346F">
        <w:rPr>
          <w:rFonts w:ascii="Times New Roman" w:hAnsi="Times New Roman" w:cs="Times New Roman"/>
          <w:b/>
          <w:bCs/>
          <w:sz w:val="24"/>
          <w:szCs w:val="24"/>
        </w:rPr>
        <w:t>КУРСА</w:t>
      </w:r>
    </w:p>
    <w:p w14:paraId="5E465E91" w14:textId="77777777" w:rsidR="00DD7BE8" w:rsidRPr="0076346F" w:rsidRDefault="00DD7BE8" w:rsidP="0076346F">
      <w:pPr>
        <w:pStyle w:val="Default"/>
        <w:jc w:val="both"/>
      </w:pPr>
      <w:r w:rsidRPr="0076346F">
        <w:rPr>
          <w:b/>
          <w:bCs/>
        </w:rPr>
        <w:t xml:space="preserve">Личностные, метапредметные и предметные результаты освоения программы </w:t>
      </w:r>
    </w:p>
    <w:p w14:paraId="4CA6D6D6" w14:textId="77777777" w:rsidR="00DD7BE8" w:rsidRPr="0076346F" w:rsidRDefault="00DD7BE8" w:rsidP="0076346F">
      <w:pPr>
        <w:pStyle w:val="Default"/>
        <w:jc w:val="both"/>
      </w:pPr>
      <w:r w:rsidRPr="0076346F">
        <w:t xml:space="preserve">В ходе реализации программы, обучающиеся должны овладевать специальными знаниями, умениями и навыками. </w:t>
      </w:r>
    </w:p>
    <w:p w14:paraId="378CBABE" w14:textId="77777777" w:rsidR="00DD7BE8" w:rsidRPr="0076346F" w:rsidRDefault="00DD7BE8" w:rsidP="0076346F">
      <w:pPr>
        <w:pStyle w:val="Default"/>
        <w:jc w:val="both"/>
      </w:pPr>
      <w:r w:rsidRPr="0076346F">
        <w:t xml:space="preserve">К ним относятся: </w:t>
      </w:r>
    </w:p>
    <w:p w14:paraId="2CE4CD30" w14:textId="77777777" w:rsidR="00DD7BE8" w:rsidRPr="0076346F" w:rsidRDefault="00DD7BE8" w:rsidP="0076346F">
      <w:pPr>
        <w:pStyle w:val="Default"/>
        <w:spacing w:after="47"/>
        <w:jc w:val="both"/>
      </w:pPr>
      <w:r w:rsidRPr="0076346F">
        <w:t xml:space="preserve"> когнитивные – знания обучающихся о труде, о мире профессий; </w:t>
      </w:r>
    </w:p>
    <w:p w14:paraId="60A06CD3" w14:textId="77777777" w:rsidR="00DD7BE8" w:rsidRPr="0076346F" w:rsidRDefault="00DD7BE8" w:rsidP="0076346F">
      <w:pPr>
        <w:pStyle w:val="Default"/>
        <w:spacing w:after="47"/>
        <w:jc w:val="both"/>
      </w:pPr>
      <w:r w:rsidRPr="0076346F">
        <w:t xml:space="preserve"> мотивационно-личностные – отношение к труду, интерес к профессиям, желание овладеть какой-либо профессиональной деятельностью; </w:t>
      </w:r>
    </w:p>
    <w:p w14:paraId="057BB1F3" w14:textId="77777777" w:rsidR="00DD7BE8" w:rsidRPr="0076346F" w:rsidRDefault="00DD7BE8" w:rsidP="0076346F">
      <w:pPr>
        <w:pStyle w:val="Default"/>
        <w:jc w:val="both"/>
      </w:pPr>
      <w:r w:rsidRPr="0076346F">
        <w:t xml:space="preserve"> поведенческие - навыки трудовой деятельности, ответственность, дисциплинированность, самостоятельность в труде. </w:t>
      </w:r>
    </w:p>
    <w:p w14:paraId="75665BD7" w14:textId="77777777" w:rsidR="00DD7BE8" w:rsidRPr="0076346F" w:rsidRDefault="00DD7BE8" w:rsidP="0076346F">
      <w:pPr>
        <w:pStyle w:val="Default"/>
        <w:jc w:val="both"/>
      </w:pPr>
    </w:p>
    <w:p w14:paraId="72DE3985" w14:textId="35A26E9E" w:rsidR="00DD7BE8" w:rsidRPr="0076346F" w:rsidRDefault="00DD7BE8" w:rsidP="0076346F">
      <w:pPr>
        <w:pStyle w:val="Default"/>
        <w:jc w:val="both"/>
      </w:pPr>
      <w:r w:rsidRPr="0076346F">
        <w:rPr>
          <w:b/>
          <w:bCs/>
        </w:rPr>
        <w:t xml:space="preserve">Метапредметными результатами </w:t>
      </w:r>
      <w:r w:rsidRPr="0076346F">
        <w:t>программы внеурочной деятельности по направле</w:t>
      </w:r>
      <w:r w:rsidR="0076346F">
        <w:t>нию «</w:t>
      </w:r>
      <w:proofErr w:type="spellStart"/>
      <w:r w:rsidR="0076346F">
        <w:t>Проектория</w:t>
      </w:r>
      <w:proofErr w:type="spellEnd"/>
      <w:r w:rsidRPr="0076346F">
        <w:t xml:space="preserve">» - является формирование следующих универсальных учебных действий (УУД): </w:t>
      </w:r>
    </w:p>
    <w:p w14:paraId="52518B3E" w14:textId="77777777" w:rsidR="00DD7BE8" w:rsidRPr="0076346F" w:rsidRDefault="00DD7BE8" w:rsidP="0076346F">
      <w:pPr>
        <w:pStyle w:val="Default"/>
        <w:jc w:val="both"/>
      </w:pPr>
      <w:r w:rsidRPr="0076346F">
        <w:rPr>
          <w:b/>
          <w:bCs/>
        </w:rPr>
        <w:t xml:space="preserve">Регулятивные УУД: </w:t>
      </w:r>
    </w:p>
    <w:p w14:paraId="1D57A0F8" w14:textId="77777777" w:rsidR="00DD7BE8" w:rsidRPr="0076346F" w:rsidRDefault="00DD7BE8" w:rsidP="0076346F">
      <w:pPr>
        <w:pStyle w:val="Default"/>
        <w:spacing w:after="47"/>
        <w:jc w:val="both"/>
      </w:pPr>
      <w:r w:rsidRPr="0076346F">
        <w:t xml:space="preserve"> Учить высказывать своё предположение (версию) на основе работы с иллюстрацией, учить работать по предложенному учителем плану. </w:t>
      </w:r>
    </w:p>
    <w:p w14:paraId="45C6FC98" w14:textId="77777777" w:rsidR="00DD7BE8" w:rsidRPr="0076346F" w:rsidRDefault="00DD7BE8" w:rsidP="0076346F">
      <w:pPr>
        <w:pStyle w:val="Default"/>
        <w:spacing w:after="47"/>
        <w:jc w:val="both"/>
      </w:pPr>
      <w:r w:rsidRPr="0076346F">
        <w:t xml:space="preserve"> Средством формирования этих действий служит технология проблемного диалога на этапе изучения нового материала. </w:t>
      </w:r>
    </w:p>
    <w:p w14:paraId="7DD53D64" w14:textId="77777777" w:rsidR="00DD7BE8" w:rsidRPr="0076346F" w:rsidRDefault="00DD7BE8" w:rsidP="0076346F">
      <w:pPr>
        <w:pStyle w:val="Default"/>
        <w:spacing w:after="47"/>
        <w:jc w:val="both"/>
      </w:pPr>
      <w:r w:rsidRPr="0076346F">
        <w:t xml:space="preserve"> Учиться совместно с учителем и другими учениками давать эмоциональную оценку деятельности класса на уроке. </w:t>
      </w:r>
    </w:p>
    <w:p w14:paraId="78A10DED" w14:textId="77777777" w:rsidR="00DD7BE8" w:rsidRPr="0076346F" w:rsidRDefault="00DD7BE8" w:rsidP="0076346F">
      <w:pPr>
        <w:pStyle w:val="Default"/>
        <w:jc w:val="both"/>
      </w:pPr>
      <w:r w:rsidRPr="0076346F">
        <w:t xml:space="preserve"> Средством формирования этих действий служит технология оценивания образовательных достижений (учебных успехов). </w:t>
      </w:r>
    </w:p>
    <w:p w14:paraId="55A02CD1" w14:textId="77777777" w:rsidR="00DD7BE8" w:rsidRPr="0076346F" w:rsidRDefault="00DD7BE8" w:rsidP="0076346F">
      <w:pPr>
        <w:pStyle w:val="Default"/>
        <w:jc w:val="both"/>
      </w:pPr>
    </w:p>
    <w:p w14:paraId="7CE4212B" w14:textId="77777777" w:rsidR="00DD7BE8" w:rsidRPr="0076346F" w:rsidRDefault="00DD7BE8" w:rsidP="0076346F">
      <w:pPr>
        <w:pStyle w:val="Default"/>
        <w:jc w:val="both"/>
      </w:pPr>
      <w:r w:rsidRPr="0076346F">
        <w:rPr>
          <w:b/>
          <w:bCs/>
        </w:rPr>
        <w:t xml:space="preserve">2. Познавательные УУД: </w:t>
      </w:r>
    </w:p>
    <w:p w14:paraId="56D96741" w14:textId="77777777" w:rsidR="00DD7BE8" w:rsidRPr="0076346F" w:rsidRDefault="00DD7BE8" w:rsidP="0076346F">
      <w:pPr>
        <w:pStyle w:val="Default"/>
        <w:spacing w:after="47"/>
        <w:jc w:val="both"/>
      </w:pPr>
      <w:r w:rsidRPr="0076346F">
        <w:t xml:space="preserve"> Перерабатывать полученную информацию: делать выводы в результате совместной работы всего класса. </w:t>
      </w:r>
    </w:p>
    <w:p w14:paraId="6D5B1389" w14:textId="77777777" w:rsidR="00DD7BE8" w:rsidRPr="0076346F" w:rsidRDefault="00DD7BE8" w:rsidP="0076346F">
      <w:pPr>
        <w:pStyle w:val="Default"/>
        <w:jc w:val="both"/>
      </w:pPr>
      <w:r w:rsidRPr="0076346F">
        <w:t xml:space="preserve"> 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 </w:t>
      </w:r>
    </w:p>
    <w:p w14:paraId="5A095053" w14:textId="77777777" w:rsidR="00DD7BE8" w:rsidRPr="0076346F" w:rsidRDefault="00DD7BE8" w:rsidP="0076346F">
      <w:pPr>
        <w:pStyle w:val="Default"/>
        <w:jc w:val="both"/>
      </w:pPr>
    </w:p>
    <w:p w14:paraId="325B6D2D" w14:textId="77777777" w:rsidR="00DD7BE8" w:rsidRPr="0076346F" w:rsidRDefault="00DD7BE8" w:rsidP="0076346F">
      <w:pPr>
        <w:pStyle w:val="Default"/>
        <w:jc w:val="both"/>
      </w:pPr>
      <w:r w:rsidRPr="0076346F">
        <w:rPr>
          <w:b/>
          <w:bCs/>
        </w:rPr>
        <w:t xml:space="preserve">3. Коммуникативные УУД: </w:t>
      </w:r>
    </w:p>
    <w:p w14:paraId="787815D6" w14:textId="77777777" w:rsidR="00DD7BE8" w:rsidRPr="0076346F" w:rsidRDefault="00DD7BE8" w:rsidP="0076346F">
      <w:pPr>
        <w:pStyle w:val="Default"/>
        <w:spacing w:after="47"/>
        <w:jc w:val="both"/>
      </w:pPr>
      <w:r w:rsidRPr="0076346F">
        <w:t xml:space="preserve"> Умение донести свою позицию до других: оформлять свою мысль в устной и письменной речи (на уровне одного предложения или небольшого текста). </w:t>
      </w:r>
    </w:p>
    <w:p w14:paraId="31EA9F51" w14:textId="77777777" w:rsidR="00DD7BE8" w:rsidRPr="0076346F" w:rsidRDefault="00DD7BE8" w:rsidP="0076346F">
      <w:pPr>
        <w:pStyle w:val="Default"/>
        <w:spacing w:after="47"/>
        <w:jc w:val="both"/>
      </w:pPr>
      <w:r w:rsidRPr="0076346F">
        <w:t xml:space="preserve"> Слушать и понимать речь других. </w:t>
      </w:r>
    </w:p>
    <w:p w14:paraId="10EEA18C" w14:textId="77777777" w:rsidR="00DD7BE8" w:rsidRPr="0076346F" w:rsidRDefault="00DD7BE8" w:rsidP="0076346F">
      <w:pPr>
        <w:pStyle w:val="Default"/>
        <w:spacing w:after="47"/>
        <w:jc w:val="both"/>
      </w:pPr>
      <w:r w:rsidRPr="0076346F">
        <w:t xml:space="preserve"> Средством формирования этих действий служит технология проблемного диалога (побуждающий и подводящий диалог). </w:t>
      </w:r>
    </w:p>
    <w:p w14:paraId="2DB83766" w14:textId="77777777" w:rsidR="00DD7BE8" w:rsidRPr="0076346F" w:rsidRDefault="00DD7BE8" w:rsidP="0076346F">
      <w:pPr>
        <w:pStyle w:val="Default"/>
        <w:spacing w:after="47"/>
        <w:jc w:val="both"/>
      </w:pPr>
      <w:r w:rsidRPr="0076346F">
        <w:t xml:space="preserve"> Совместно договариваться о правилах общения и поведения в школе и следовать им. </w:t>
      </w:r>
    </w:p>
    <w:p w14:paraId="0F321F19" w14:textId="71D305DB" w:rsidR="00DD7BE8" w:rsidRDefault="00DD7BE8" w:rsidP="0076346F">
      <w:pPr>
        <w:pStyle w:val="Default"/>
        <w:jc w:val="both"/>
      </w:pPr>
      <w:r w:rsidRPr="0076346F">
        <w:t xml:space="preserve"> 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 </w:t>
      </w:r>
    </w:p>
    <w:p w14:paraId="47948B75" w14:textId="28B6ECBC" w:rsidR="00BD2FF4" w:rsidRDefault="00BD2FF4" w:rsidP="0076346F">
      <w:pPr>
        <w:pStyle w:val="Default"/>
        <w:jc w:val="both"/>
      </w:pPr>
    </w:p>
    <w:p w14:paraId="0CA4AAFD" w14:textId="2440525A" w:rsidR="00BD2FF4" w:rsidRDefault="00BD2FF4" w:rsidP="0076346F">
      <w:pPr>
        <w:pStyle w:val="Default"/>
        <w:jc w:val="both"/>
      </w:pPr>
    </w:p>
    <w:p w14:paraId="52A40123" w14:textId="78CC8FA0" w:rsidR="00BD2FF4" w:rsidRDefault="00BD2FF4" w:rsidP="0076346F">
      <w:pPr>
        <w:pStyle w:val="Default"/>
        <w:jc w:val="both"/>
      </w:pPr>
    </w:p>
    <w:p w14:paraId="5AAEED40" w14:textId="53EE9920" w:rsidR="00BD2FF4" w:rsidRPr="00BD2FF4" w:rsidRDefault="00BD2FF4" w:rsidP="00BD2FF4">
      <w:pPr>
        <w:pStyle w:val="Default"/>
        <w:jc w:val="center"/>
        <w:rPr>
          <w:b/>
        </w:rPr>
      </w:pPr>
      <w:r w:rsidRPr="00BD2FF4">
        <w:rPr>
          <w:b/>
        </w:rPr>
        <w:t>СОДЕРЖАНИЕ УЧЕБНОГО КУРСА ВНЕУРОЧНОЙ ДЕЯТЕЛЬНОСТИ</w:t>
      </w:r>
    </w:p>
    <w:p w14:paraId="7CEBDE92" w14:textId="77777777" w:rsidR="00BD2FF4" w:rsidRDefault="00BD2FF4" w:rsidP="00BD2FF4">
      <w:pPr>
        <w:pStyle w:val="Default"/>
        <w:jc w:val="both"/>
        <w:rPr>
          <w:rFonts w:asciiTheme="minorHAnsi" w:hAnsiTheme="minorHAnsi" w:cstheme="minorBidi"/>
          <w:b/>
          <w:color w:val="FF0000"/>
        </w:rPr>
      </w:pPr>
    </w:p>
    <w:p w14:paraId="54D86CCB" w14:textId="3248EF37" w:rsidR="00BD2FF4" w:rsidRPr="00BD2FF4" w:rsidRDefault="00BD2FF4" w:rsidP="00BD2FF4">
      <w:pPr>
        <w:pStyle w:val="Default"/>
        <w:jc w:val="both"/>
      </w:pPr>
      <w:r>
        <w:rPr>
          <w:rFonts w:asciiTheme="minorHAnsi" w:hAnsiTheme="minorHAnsi" w:cstheme="minorBidi"/>
          <w:b/>
          <w:color w:val="FF0000"/>
        </w:rPr>
        <w:t xml:space="preserve">               </w:t>
      </w:r>
      <w:r w:rsidRPr="00BD2FF4">
        <w:t xml:space="preserve">Каждое занятие имеет тематическое наполнение, связанное с рассмотрением определенной профессии. Учащиеся имеют возможность расширить свой кругозор, представления о мире профессий, а также исследовать свои способности применительно к рассматриваемой профессии. </w:t>
      </w:r>
    </w:p>
    <w:p w14:paraId="0DD285B6" w14:textId="0133C54A" w:rsidR="00BD2FF4" w:rsidRPr="00BD2FF4" w:rsidRDefault="00BD2FF4" w:rsidP="00BD2FF4">
      <w:pPr>
        <w:pStyle w:val="Default"/>
        <w:jc w:val="both"/>
      </w:pPr>
      <w:r w:rsidRPr="00BD2FF4">
        <w:t xml:space="preserve">Работа занятия построена таким образом, что представляет возможность учащимся тренировать различные виды своих способностей. Игровая мотивация превалирует, перерастает в учебную. Ребенок становится заинтересованным субъектом в развитии своих способностей. </w:t>
      </w:r>
    </w:p>
    <w:p w14:paraId="6060420D" w14:textId="0EAC09B8" w:rsidR="00BD2FF4" w:rsidRPr="00BD2FF4" w:rsidRDefault="00BD2FF4" w:rsidP="00BD2FF4">
      <w:pPr>
        <w:pStyle w:val="Default"/>
        <w:jc w:val="both"/>
      </w:pPr>
      <w:r>
        <w:lastRenderedPageBreak/>
        <w:t xml:space="preserve">Введение в мир профессий </w:t>
      </w:r>
      <w:r w:rsidRPr="00BD2FF4">
        <w:rPr>
          <w:b/>
          <w:bCs/>
        </w:rPr>
        <w:t>обучающиеся</w:t>
      </w:r>
      <w:r w:rsidRPr="00BD2FF4">
        <w:t xml:space="preserve"> овладеют информацией о мире профессий, которые нас кормят, смогут развивать свои способности, т.к. на занятиях будут иметь возможность попробовать свои силы в различных областях взрослой деятельности, умеющий самостоятельно добывать новую информацию при помощи дополнительной литературы. </w:t>
      </w:r>
    </w:p>
    <w:p w14:paraId="67D2C9A2" w14:textId="0B26633E" w:rsidR="00BD2FF4" w:rsidRPr="00BD2FF4" w:rsidRDefault="00BD2FF4" w:rsidP="00BD2FF4">
      <w:pPr>
        <w:pStyle w:val="Default"/>
        <w:jc w:val="both"/>
      </w:pPr>
      <w:r w:rsidRPr="00BD2FF4">
        <w:t xml:space="preserve">Знакомство с различными профессиями </w:t>
      </w:r>
      <w:r>
        <w:rPr>
          <w:b/>
          <w:bCs/>
        </w:rPr>
        <w:t>«</w:t>
      </w:r>
      <w:proofErr w:type="spellStart"/>
      <w:r>
        <w:rPr>
          <w:b/>
          <w:bCs/>
        </w:rPr>
        <w:t>Проектория</w:t>
      </w:r>
      <w:proofErr w:type="spellEnd"/>
      <w:r w:rsidRPr="00BD2FF4">
        <w:rPr>
          <w:b/>
          <w:bCs/>
        </w:rPr>
        <w:t xml:space="preserve">» </w:t>
      </w:r>
      <w:r w:rsidRPr="00BD2FF4">
        <w:t>позволит обучающимся познакомиться с профессиями своих родителей, узнать о трудовых династиях, формировать</w:t>
      </w:r>
      <w:r>
        <w:t xml:space="preserve"> </w:t>
      </w:r>
      <w:r w:rsidRPr="00BD2FF4">
        <w:t xml:space="preserve">умения и навыки общего труда на пользу людям, культуры труда, расширит знания о производственной деятельности людей, о технике, о воспитании уважения к людям труда, понимании значения труда в жизни человека. </w:t>
      </w:r>
    </w:p>
    <w:p w14:paraId="1C8E2EAF" w14:textId="77777777" w:rsidR="00BD2FF4" w:rsidRPr="00BD2FF4" w:rsidRDefault="00BD2FF4" w:rsidP="00BD2FF4">
      <w:pPr>
        <w:pStyle w:val="Default"/>
        <w:jc w:val="both"/>
      </w:pPr>
      <w:r w:rsidRPr="00BD2FF4">
        <w:t xml:space="preserve">Профессия моих родителей </w:t>
      </w:r>
    </w:p>
    <w:p w14:paraId="15A1B975" w14:textId="77777777" w:rsidR="00BD2FF4" w:rsidRPr="00BD2FF4" w:rsidRDefault="00BD2FF4" w:rsidP="00BD2FF4">
      <w:pPr>
        <w:pStyle w:val="Default"/>
        <w:jc w:val="both"/>
      </w:pPr>
      <w:r w:rsidRPr="00BD2FF4">
        <w:t xml:space="preserve">Итоговые занятия </w:t>
      </w:r>
    </w:p>
    <w:p w14:paraId="785474B9" w14:textId="77777777" w:rsidR="00BD2FF4" w:rsidRPr="00BD2FF4" w:rsidRDefault="00BD2FF4" w:rsidP="00BD2FF4">
      <w:pPr>
        <w:pStyle w:val="Default"/>
        <w:jc w:val="both"/>
      </w:pPr>
      <w:r w:rsidRPr="00BD2FF4">
        <w:t xml:space="preserve">Занятия, проводятся в активной форме: рассказ, беседа, сообщения, игры, дискуссии, конкурсы, викторины, с элементами творчества и самостоятельного поиска знаний. Это способствует формированию учебно-познавательных мотивов, потребности в творческой деятельности, развитию кругозора у учащихся. </w:t>
      </w:r>
    </w:p>
    <w:p w14:paraId="5234F15E" w14:textId="3CF25CBB" w:rsidR="002B306C" w:rsidRPr="002B306C" w:rsidRDefault="0076346F" w:rsidP="00BD2FF4">
      <w:pPr>
        <w:widowControl w:val="0"/>
        <w:autoSpaceDE w:val="0"/>
        <w:autoSpaceDN w:val="0"/>
        <w:spacing w:before="198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14:paraId="541C78A4" w14:textId="77777777" w:rsidR="002B306C" w:rsidRPr="002B306C" w:rsidRDefault="002B306C" w:rsidP="00BD2FF4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34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5075"/>
        <w:gridCol w:w="2013"/>
      </w:tblGrid>
      <w:tr w:rsidR="002F05EC" w:rsidRPr="002B306C" w14:paraId="178F58DA" w14:textId="6CC124C3" w:rsidTr="00D7694D">
        <w:trPr>
          <w:trHeight w:val="551"/>
        </w:trPr>
        <w:tc>
          <w:tcPr>
            <w:tcW w:w="3260" w:type="dxa"/>
            <w:tcBorders>
              <w:right w:val="single" w:sz="4" w:space="0" w:color="auto"/>
            </w:tcBorders>
          </w:tcPr>
          <w:p w14:paraId="634D0F15" w14:textId="44B7FC59" w:rsidR="002F05EC" w:rsidRPr="002B306C" w:rsidRDefault="002F05EC" w:rsidP="002B306C">
            <w:pPr>
              <w:spacing w:line="273" w:lineRule="exact"/>
              <w:ind w:left="92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  <w:proofErr w:type="spellEnd"/>
          </w:p>
        </w:tc>
        <w:tc>
          <w:tcPr>
            <w:tcW w:w="5075" w:type="dxa"/>
            <w:tcBorders>
              <w:left w:val="single" w:sz="4" w:space="0" w:color="auto"/>
              <w:right w:val="single" w:sz="4" w:space="0" w:color="auto"/>
            </w:tcBorders>
          </w:tcPr>
          <w:p w14:paraId="1E487ADD" w14:textId="77777777" w:rsidR="002F05EC" w:rsidRPr="002B306C" w:rsidRDefault="002F05EC" w:rsidP="002B306C">
            <w:pPr>
              <w:spacing w:line="273" w:lineRule="exact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B306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Характеристика основных видов учебной</w:t>
            </w:r>
          </w:p>
          <w:p w14:paraId="5D9E28C8" w14:textId="77777777" w:rsidR="002F05EC" w:rsidRPr="002B306C" w:rsidRDefault="002F05EC" w:rsidP="002B306C">
            <w:pPr>
              <w:spacing w:line="259" w:lineRule="exact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B306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деятельности</w:t>
            </w:r>
          </w:p>
        </w:tc>
        <w:tc>
          <w:tcPr>
            <w:tcW w:w="2013" w:type="dxa"/>
            <w:tcBorders>
              <w:left w:val="single" w:sz="4" w:space="0" w:color="auto"/>
            </w:tcBorders>
          </w:tcPr>
          <w:p w14:paraId="64AB0188" w14:textId="77777777" w:rsidR="002F05EC" w:rsidRPr="00740C55" w:rsidRDefault="002F05EC" w:rsidP="002F05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40C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Электронные (цифровые)</w:t>
            </w:r>
          </w:p>
          <w:p w14:paraId="48AC37B0" w14:textId="0F6698FF" w:rsidR="002F05EC" w:rsidRPr="002B306C" w:rsidRDefault="002F05EC" w:rsidP="002F05EC">
            <w:pPr>
              <w:spacing w:line="259" w:lineRule="exact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40C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proofErr w:type="spellEnd"/>
            <w:r w:rsidRPr="00740C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40C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ресурсы</w:t>
            </w:r>
            <w:proofErr w:type="spellEnd"/>
          </w:p>
        </w:tc>
      </w:tr>
      <w:tr w:rsidR="002F05EC" w:rsidRPr="00400565" w14:paraId="3B2B0B82" w14:textId="49568E97" w:rsidTr="00D7694D">
        <w:trPr>
          <w:trHeight w:val="1691"/>
        </w:trPr>
        <w:tc>
          <w:tcPr>
            <w:tcW w:w="3260" w:type="dxa"/>
          </w:tcPr>
          <w:p w14:paraId="71504EA7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Кто охраняет наш покой и следит за порядком на дорогах? </w:t>
            </w:r>
          </w:p>
          <w:p w14:paraId="30E643FF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Приглашение инспектора ГИБДД: беседа по ПДД и практикум – игра «Мы – пешеходы».</w:t>
            </w:r>
          </w:p>
          <w:p w14:paraId="0CCB53B3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>Кем быть?</w:t>
            </w:r>
          </w:p>
          <w:p w14:paraId="6F56A722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Викторина «Все профессии нужны – все профессии важны!». </w:t>
            </w:r>
          </w:p>
          <w:p w14:paraId="6A56AA87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 рисунков «Кем я хочу быть?»</w:t>
            </w:r>
          </w:p>
          <w:p w14:paraId="19D8DB88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Встреча с нашими героями</w:t>
            </w:r>
          </w:p>
          <w:p w14:paraId="2F6AA5C2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>Кто такой мастер? Что такое призвание?</w:t>
            </w:r>
          </w:p>
          <w:p w14:paraId="2965C38B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>Из истории слов. Работа со словарём.</w:t>
            </w:r>
          </w:p>
          <w:p w14:paraId="400B6A96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Профессии наших мам.</w:t>
            </w:r>
          </w:p>
          <w:p w14:paraId="1104D416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 на тему: «Моя мама - мастер»</w:t>
            </w:r>
          </w:p>
          <w:p w14:paraId="0149106F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Профессии наших пап.</w:t>
            </w:r>
          </w:p>
          <w:p w14:paraId="6B082DE4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 на тему: «Мой папа - мастер»</w:t>
            </w:r>
          </w:p>
          <w:p w14:paraId="33D56D2E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«Кем быть? Каким быть?»   </w:t>
            </w:r>
          </w:p>
          <w:p w14:paraId="1DCA4B90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Бухгалтер. Кто может работать по этой профессии? </w:t>
            </w:r>
          </w:p>
          <w:p w14:paraId="74C1A295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Менеджер. Кто может работать по этой профессии? </w:t>
            </w:r>
          </w:p>
          <w:p w14:paraId="43873513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Спасатель. Кто может работать по этой профессии?</w:t>
            </w:r>
          </w:p>
          <w:p w14:paraId="350BF8FD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«Калейдоскоп профессий». </w:t>
            </w:r>
          </w:p>
          <w:p w14:paraId="275BC8A5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Кто такой риэлтор? Знакомство с новой профессией.</w:t>
            </w:r>
          </w:p>
          <w:p w14:paraId="072D2767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Кто может работать по </w:t>
            </w: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профессии риэлтор?</w:t>
            </w:r>
          </w:p>
          <w:p w14:paraId="6A4D5C81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Профессия –  фермер. Кто может работать по этой профессии?</w:t>
            </w:r>
          </w:p>
          <w:p w14:paraId="34E2A2A5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Экскурсия  на</w:t>
            </w:r>
            <w:proofErr w:type="gramEnd"/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фермерское угодье.</w:t>
            </w:r>
          </w:p>
          <w:p w14:paraId="75866F5A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Экскурсия в центр занятости населения</w:t>
            </w:r>
          </w:p>
          <w:p w14:paraId="416AC09D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КТД «Мой четвероногий друг». «Экологический суд»: пробуем себя в роли защитников животных</w:t>
            </w:r>
          </w:p>
          <w:p w14:paraId="376C16AF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Знакомство с профессией бизнесмена. </w:t>
            </w:r>
          </w:p>
          <w:p w14:paraId="48AF14A3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Кто может работать по этой профессии? </w:t>
            </w:r>
          </w:p>
          <w:p w14:paraId="7FB77B9D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«Какая профессия меня привлекает?»</w:t>
            </w:r>
          </w:p>
          <w:p w14:paraId="3D0E4466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Поэтическая игротека «В мире профессий».</w:t>
            </w:r>
          </w:p>
          <w:p w14:paraId="6762DB63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Конкурс рисунков: </w:t>
            </w:r>
            <w:proofErr w:type="gramStart"/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>« Все</w:t>
            </w:r>
            <w:proofErr w:type="gramEnd"/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работы хороши».</w:t>
            </w:r>
          </w:p>
          <w:p w14:paraId="5687591A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Выход в библиотеку. Совместное мероприятие: «Все работы хороши!»</w:t>
            </w:r>
          </w:p>
          <w:p w14:paraId="2172291E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Художник. Профессия или призвание?</w:t>
            </w:r>
          </w:p>
          <w:p w14:paraId="33A0223D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Кто может работать по этой профессии?</w:t>
            </w:r>
          </w:p>
          <w:p w14:paraId="214E5CCC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>Где может работать художник?</w:t>
            </w:r>
          </w:p>
          <w:p w14:paraId="564AC165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"Профессии нашего посёлка"</w:t>
            </w:r>
          </w:p>
          <w:p w14:paraId="0CEA1DE1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«Пишем «Книгу Мира»». Сбор и обработка стихотворений, загадок, пословиц о труде. Разучивание стихотворений к празднику.</w:t>
            </w:r>
          </w:p>
          <w:p w14:paraId="0C890095" w14:textId="77777777" w:rsidR="002F05EC" w:rsidRPr="00643920" w:rsidRDefault="002F05EC" w:rsidP="0064392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Итоговое мероприятие совместно с библиотекой «Праздник профессий», конкурс сочинений </w:t>
            </w:r>
          </w:p>
          <w:p w14:paraId="7EE7FE4F" w14:textId="77777777" w:rsidR="002F05EC" w:rsidRPr="002B306C" w:rsidRDefault="002F05EC" w:rsidP="00643920">
            <w:pPr>
              <w:spacing w:before="1" w:line="270" w:lineRule="atLeast"/>
              <w:ind w:left="107" w:right="1104"/>
              <w:rPr>
                <w:rFonts w:ascii="Times New Roman" w:eastAsia="Times New Roman" w:hAnsi="Times New Roman" w:cs="Times New Roman"/>
                <w:sz w:val="24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lang w:val="ru-RU"/>
              </w:rPr>
              <w:t>«Радуга профессий»</w:t>
            </w:r>
          </w:p>
        </w:tc>
        <w:tc>
          <w:tcPr>
            <w:tcW w:w="5075" w:type="dxa"/>
            <w:tcBorders>
              <w:right w:val="single" w:sz="4" w:space="0" w:color="auto"/>
            </w:tcBorders>
          </w:tcPr>
          <w:p w14:paraId="25142705" w14:textId="77777777" w:rsidR="002F05EC" w:rsidRPr="002B306C" w:rsidRDefault="002F05EC" w:rsidP="002B306C">
            <w:pPr>
              <w:ind w:left="107" w:right="100" w:firstLine="3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B306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 xml:space="preserve">Развивают </w:t>
            </w:r>
            <w:r w:rsidRPr="002B306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представления о </w:t>
            </w:r>
            <w:r w:rsidRPr="00FB2B3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знания обучающихся о труде, о мире </w:t>
            </w:r>
            <w:proofErr w:type="gramStart"/>
            <w:r w:rsidRPr="00FB2B3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профессий </w:t>
            </w:r>
            <w:r w:rsidRPr="002B306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Получают</w:t>
            </w:r>
            <w:proofErr w:type="gramEnd"/>
            <w:r w:rsidRPr="002B306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2B306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знания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 </w:t>
            </w:r>
            <w:r w:rsidRPr="00FB2B3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FB2B3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 труду, интерес к профессиям, желание овладеть какой-либо профессиональной деятельностью</w:t>
            </w:r>
            <w:r w:rsidRPr="00FB2B3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2B306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Формируют </w:t>
            </w:r>
            <w:r w:rsidRPr="00FB2B3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навыки трудовой деятельности, ответственность, дисциплинированность, самостоятельность в труде</w:t>
            </w:r>
            <w:r w:rsidRPr="002B306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  <w:r w:rsidRPr="002B306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Знакомятся </w:t>
            </w:r>
            <w:r w:rsidRPr="002B306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правилами этикета, связанных с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трудовой деятельностью</w:t>
            </w:r>
            <w:r w:rsidRPr="002B306C">
              <w:rPr>
                <w:rFonts w:ascii="Times New Roman" w:eastAsia="Times New Roman" w:hAnsi="Times New Roman" w:cs="Times New Roman"/>
                <w:sz w:val="24"/>
                <w:lang w:val="ru-RU"/>
              </w:rPr>
              <w:t>, осознания того, что навыки этикета являются не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отъемлемой частью общей культу</w:t>
            </w:r>
            <w:r w:rsidRPr="002B306C">
              <w:rPr>
                <w:rFonts w:ascii="Times New Roman" w:eastAsia="Times New Roman" w:hAnsi="Times New Roman" w:cs="Times New Roman"/>
                <w:sz w:val="24"/>
                <w:lang w:val="ru-RU"/>
              </w:rPr>
              <w:t>ры личности.</w:t>
            </w:r>
          </w:p>
          <w:p w14:paraId="1129AA49" w14:textId="47C5E682" w:rsidR="002F05EC" w:rsidRPr="002B306C" w:rsidRDefault="002F05EC" w:rsidP="002B306C">
            <w:pPr>
              <w:ind w:left="107" w:right="96" w:firstLine="3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B306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Развивают </w:t>
            </w:r>
            <w:r w:rsidRPr="002B306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представления о социокультурных аспектах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 деятельности</w:t>
            </w:r>
            <w:r w:rsidRPr="002B306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его связи с культурой и историей народа. Формируют у детей интерес к народным традициям, связанным с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профессиями</w:t>
            </w:r>
            <w:r w:rsidRPr="002B306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здоровьем, к истории и традициям </w:t>
            </w:r>
            <w:r w:rsidR="00BD2FF4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 наро</w:t>
            </w:r>
            <w:r w:rsidRPr="002B306C">
              <w:rPr>
                <w:rFonts w:ascii="Times New Roman" w:eastAsia="Times New Roman" w:hAnsi="Times New Roman" w:cs="Times New Roman"/>
                <w:sz w:val="24"/>
                <w:lang w:val="ru-RU"/>
              </w:rPr>
              <w:t>да, формируют чувства уважения к культуре своего народа и культуре, и традициям других народов.</w:t>
            </w:r>
          </w:p>
          <w:p w14:paraId="0676603B" w14:textId="77777777" w:rsidR="002F05EC" w:rsidRPr="002B306C" w:rsidRDefault="002F05EC" w:rsidP="002B306C">
            <w:pPr>
              <w:ind w:left="107" w:right="98" w:firstLine="3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B306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Развивают </w:t>
            </w:r>
            <w:r w:rsidRPr="002B306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творческие способности, кругозор, их интерес к познавательной деятельности. </w:t>
            </w:r>
            <w:r w:rsidRPr="002B306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Развивают </w:t>
            </w:r>
            <w:r w:rsidRPr="002B306C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коммуникативные навыки у школьников, умение эффективно взаимодействовать со сверстниками и взрослыми в процессе решения проблемы.</w:t>
            </w:r>
          </w:p>
          <w:p w14:paraId="06566345" w14:textId="77777777" w:rsidR="002F05EC" w:rsidRPr="002B306C" w:rsidRDefault="002F05EC" w:rsidP="00FB2B32">
            <w:pPr>
              <w:ind w:left="107" w:right="98" w:firstLine="3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B306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Знакомятся </w:t>
            </w:r>
            <w:r w:rsidRPr="002B306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народными традициями, связанными с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 деятельностью</w:t>
            </w:r>
            <w:r w:rsidRPr="002B306C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2013" w:type="dxa"/>
            <w:tcBorders>
              <w:left w:val="single" w:sz="4" w:space="0" w:color="auto"/>
            </w:tcBorders>
          </w:tcPr>
          <w:p w14:paraId="5F429386" w14:textId="0AC94A68" w:rsidR="002F05EC" w:rsidRPr="0076346F" w:rsidRDefault="0076346F" w:rsidP="0076346F">
            <w:pPr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  <w:r w:rsidRPr="0076346F">
              <w:rPr>
                <w:rFonts w:ascii="TimesNewRomanPSMT" w:hAnsi="TimesNewRomanPSMT" w:cs="TimesNewRomanPSMT"/>
                <w:sz w:val="24"/>
                <w:szCs w:val="24"/>
              </w:rPr>
              <w:t>https</w:t>
            </w:r>
            <w:r w:rsidRPr="0076346F"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  <w:t>://</w:t>
            </w:r>
            <w:proofErr w:type="spellStart"/>
            <w:r w:rsidRPr="0076346F">
              <w:rPr>
                <w:rFonts w:ascii="TimesNewRomanPSMT" w:hAnsi="TimesNewRomanPSMT" w:cs="TimesNewRomanPSMT"/>
                <w:sz w:val="24"/>
                <w:szCs w:val="24"/>
              </w:rPr>
              <w:t>paramult</w:t>
            </w:r>
            <w:proofErr w:type="spellEnd"/>
            <w:r w:rsidRPr="0076346F"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  <w:t>.</w:t>
            </w:r>
            <w:proofErr w:type="spellStart"/>
            <w:r w:rsidRPr="0076346F">
              <w:rPr>
                <w:rFonts w:ascii="TimesNewRomanPSMT" w:hAnsi="TimesNewRomanPSMT" w:cs="TimesNewRomanPSMT"/>
                <w:sz w:val="24"/>
                <w:szCs w:val="24"/>
              </w:rPr>
              <w:t>ru</w:t>
            </w:r>
            <w:proofErr w:type="spellEnd"/>
            <w:r w:rsidRPr="0076346F"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  <w:t xml:space="preserve">/. </w:t>
            </w:r>
            <w:hyperlink r:id="rId6" w:history="1">
              <w:r w:rsidRPr="0076346F">
                <w:rPr>
                  <w:rStyle w:val="a8"/>
                  <w:rFonts w:ascii="TimesNewRomanPSMT" w:hAnsi="TimesNewRomanPSMT" w:cs="TimesNewRomanPSMT"/>
                  <w:color w:val="auto"/>
                  <w:sz w:val="24"/>
                  <w:szCs w:val="24"/>
                </w:rPr>
                <w:t>http</w:t>
              </w:r>
              <w:r w:rsidRPr="0076346F">
                <w:rPr>
                  <w:rStyle w:val="a8"/>
                  <w:rFonts w:ascii="TimesNewRomanPSMT" w:hAnsi="TimesNewRomanPSMT" w:cs="TimesNewRomanPSMT"/>
                  <w:color w:val="auto"/>
                  <w:sz w:val="24"/>
                  <w:szCs w:val="24"/>
                  <w:lang w:val="ru-RU"/>
                </w:rPr>
                <w:t>://</w:t>
              </w:r>
              <w:r w:rsidRPr="0076346F">
                <w:rPr>
                  <w:rStyle w:val="a8"/>
                  <w:rFonts w:ascii="TimesNewRomanPSMT" w:hAnsi="TimesNewRomanPSMT" w:cs="TimesNewRomanPSMT"/>
                  <w:color w:val="auto"/>
                  <w:sz w:val="24"/>
                  <w:szCs w:val="24"/>
                </w:rPr>
                <w:t>atlas</w:t>
              </w:r>
              <w:r w:rsidRPr="0076346F">
                <w:rPr>
                  <w:rStyle w:val="a8"/>
                  <w:rFonts w:ascii="TimesNewRomanPSMT" w:hAnsi="TimesNewRomanPSMT" w:cs="TimesNewRomanPSMT"/>
                  <w:color w:val="auto"/>
                  <w:sz w:val="24"/>
                  <w:szCs w:val="24"/>
                  <w:lang w:val="ru-RU"/>
                </w:rPr>
                <w:t>100.</w:t>
              </w:r>
              <w:proofErr w:type="spellStart"/>
              <w:r w:rsidRPr="0076346F">
                <w:rPr>
                  <w:rStyle w:val="a8"/>
                  <w:rFonts w:ascii="TimesNewRomanPSMT" w:hAnsi="TimesNewRomanPSMT" w:cs="TimesNewRomanPSMT"/>
                  <w:color w:val="auto"/>
                  <w:sz w:val="24"/>
                  <w:szCs w:val="24"/>
                </w:rPr>
                <w:t>ru</w:t>
              </w:r>
              <w:proofErr w:type="spellEnd"/>
              <w:r w:rsidRPr="0076346F">
                <w:rPr>
                  <w:rStyle w:val="a8"/>
                  <w:rFonts w:ascii="TimesNewRomanPSMT" w:hAnsi="TimesNewRomanPSMT" w:cs="TimesNewRomanPSMT"/>
                  <w:color w:val="auto"/>
                  <w:sz w:val="24"/>
                  <w:szCs w:val="24"/>
                  <w:lang w:val="ru-RU"/>
                </w:rPr>
                <w:t>/</w:t>
              </w:r>
            </w:hyperlink>
            <w:r w:rsidRPr="0076346F"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  <w:t>.</w:t>
            </w:r>
          </w:p>
          <w:p w14:paraId="4DBCBDF7" w14:textId="7677C22A" w:rsidR="0076346F" w:rsidRPr="00AD7724" w:rsidRDefault="0076346F" w:rsidP="0076346F">
            <w:pPr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  <w:p w14:paraId="18A9181D" w14:textId="5CD08691" w:rsidR="0076346F" w:rsidRPr="0076346F" w:rsidRDefault="0076346F" w:rsidP="0076346F">
            <w:pPr>
              <w:adjustRightInd w:val="0"/>
              <w:rPr>
                <w:rFonts w:ascii="TimesNewRomanPSMT" w:hAnsi="TimesNewRomanPSMT" w:cs="TimesNewRomanPSMT"/>
                <w:color w:val="002060"/>
                <w:sz w:val="24"/>
                <w:szCs w:val="24"/>
              </w:rPr>
            </w:pPr>
            <w:r w:rsidRPr="0076346F">
              <w:rPr>
                <w:rFonts w:ascii="TimesNewRomanPSMT" w:hAnsi="TimesNewRomanPSMT" w:cs="TimesNewRomanPSMT"/>
                <w:sz w:val="24"/>
                <w:szCs w:val="24"/>
              </w:rPr>
              <w:t>narod.ru/asb_prof.htm.</w:t>
            </w:r>
          </w:p>
        </w:tc>
      </w:tr>
    </w:tbl>
    <w:p w14:paraId="7D6551F7" w14:textId="77777777" w:rsidR="002B306C" w:rsidRPr="0076346F" w:rsidRDefault="002B306C" w:rsidP="002B30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en-US"/>
        </w:rPr>
        <w:sectPr w:rsidR="002B306C" w:rsidRPr="0076346F">
          <w:pgSz w:w="11910" w:h="16840"/>
          <w:pgMar w:top="1120" w:right="900" w:bottom="280" w:left="620" w:header="720" w:footer="720" w:gutter="0"/>
          <w:cols w:space="720"/>
        </w:sectPr>
      </w:pPr>
    </w:p>
    <w:p w14:paraId="33066578" w14:textId="7EE244C2" w:rsidR="00643920" w:rsidRPr="00643920" w:rsidRDefault="00D7694D" w:rsidP="006439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КАЛЕНДАРНО-ТЕМАТИЧЕСКОЕ ПЛАНИРОВАНИЕ </w:t>
      </w:r>
    </w:p>
    <w:p w14:paraId="7B5BA9FA" w14:textId="14CFE647" w:rsidR="00D7694D" w:rsidRDefault="00643920" w:rsidP="006439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3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B2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</w:t>
      </w:r>
      <w:r w:rsidR="00D76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p w14:paraId="176F8670" w14:textId="633174D3" w:rsidR="00FB2B32" w:rsidRDefault="00FB2B32" w:rsidP="006439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(34 часа)</w:t>
      </w:r>
    </w:p>
    <w:tbl>
      <w:tblPr>
        <w:tblStyle w:val="TableNormal1"/>
        <w:tblW w:w="10206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6"/>
        <w:gridCol w:w="1134"/>
        <w:gridCol w:w="5103"/>
        <w:gridCol w:w="1842"/>
      </w:tblGrid>
      <w:tr w:rsidR="00FB2B32" w:rsidRPr="00FB2B32" w14:paraId="757F486F" w14:textId="77777777" w:rsidTr="00391A0D">
        <w:trPr>
          <w:trHeight w:val="867"/>
        </w:trPr>
        <w:tc>
          <w:tcPr>
            <w:tcW w:w="851" w:type="dxa"/>
            <w:vMerge w:val="restart"/>
          </w:tcPr>
          <w:p w14:paraId="2C8521FF" w14:textId="77777777" w:rsidR="00FB2B32" w:rsidRPr="007932FE" w:rsidRDefault="00FB2B32" w:rsidP="00FB2B32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0A760D08" w14:textId="77777777" w:rsidR="00FB2B32" w:rsidRPr="00FB2B32" w:rsidRDefault="00FB2B32" w:rsidP="00FB2B32">
            <w:pPr>
              <w:spacing w:before="218"/>
              <w:ind w:left="107" w:right="34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B2B32">
              <w:rPr>
                <w:rFonts w:ascii="Times New Roman" w:eastAsia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2410" w:type="dxa"/>
            <w:gridSpan w:val="2"/>
            <w:tcBorders>
              <w:bottom w:val="double" w:sz="1" w:space="0" w:color="000000"/>
            </w:tcBorders>
          </w:tcPr>
          <w:p w14:paraId="6DDE93C4" w14:textId="77777777" w:rsidR="00FB2B32" w:rsidRPr="00025C0E" w:rsidRDefault="00FB2B32" w:rsidP="00025C0E">
            <w:pPr>
              <w:spacing w:line="275" w:lineRule="exact"/>
              <w:ind w:right="76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FB2B32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  <w:proofErr w:type="spellEnd"/>
            <w:r w:rsidR="00025C0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проведения урока</w:t>
            </w:r>
          </w:p>
        </w:tc>
        <w:tc>
          <w:tcPr>
            <w:tcW w:w="5103" w:type="dxa"/>
            <w:vMerge w:val="restart"/>
          </w:tcPr>
          <w:p w14:paraId="0ED7B852" w14:textId="77777777" w:rsidR="00FB2B32" w:rsidRPr="00FB2B32" w:rsidRDefault="00FB2B32" w:rsidP="00FB2B32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04C6EDD8" w14:textId="77777777" w:rsidR="00FB2B32" w:rsidRPr="00FB2B32" w:rsidRDefault="00FB2B32" w:rsidP="006534A6">
            <w:pPr>
              <w:spacing w:before="218"/>
              <w:ind w:left="79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FB2B32">
              <w:rPr>
                <w:rFonts w:ascii="Times New Roman" w:eastAsia="Times New Roman" w:hAnsi="Times New Roman" w:cs="Times New Roman"/>
                <w:b/>
                <w:sz w:val="24"/>
              </w:rPr>
              <w:t>Название</w:t>
            </w:r>
            <w:proofErr w:type="spellEnd"/>
            <w:r w:rsidRPr="00FB2B3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B2B32">
              <w:rPr>
                <w:rFonts w:ascii="Times New Roman" w:eastAsia="Times New Roman" w:hAnsi="Times New Roman" w:cs="Times New Roman"/>
                <w:b/>
                <w:sz w:val="24"/>
              </w:rPr>
              <w:t>темы</w:t>
            </w:r>
            <w:proofErr w:type="spellEnd"/>
          </w:p>
        </w:tc>
        <w:tc>
          <w:tcPr>
            <w:tcW w:w="1842" w:type="dxa"/>
            <w:vMerge w:val="restart"/>
          </w:tcPr>
          <w:p w14:paraId="5E9F38F4" w14:textId="77777777" w:rsidR="00FB2B32" w:rsidRPr="00FB2B32" w:rsidRDefault="00FB2B32" w:rsidP="00FB2B32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1D58DF68" w14:textId="77777777" w:rsidR="00FB2B32" w:rsidRPr="00FB2B32" w:rsidRDefault="00FB2B32" w:rsidP="00FB2B32">
            <w:pPr>
              <w:spacing w:before="218"/>
              <w:ind w:left="10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FB2B32">
              <w:rPr>
                <w:rFonts w:ascii="Times New Roman" w:eastAsia="Times New Roman" w:hAnsi="Times New Roman" w:cs="Times New Roman"/>
                <w:b/>
                <w:sz w:val="24"/>
              </w:rPr>
              <w:t>Примечание</w:t>
            </w:r>
            <w:proofErr w:type="spellEnd"/>
          </w:p>
        </w:tc>
      </w:tr>
      <w:tr w:rsidR="00FB2B32" w:rsidRPr="00FB2B32" w14:paraId="4AFFAA2F" w14:textId="77777777" w:rsidTr="00391A0D">
        <w:trPr>
          <w:trHeight w:val="772"/>
        </w:trPr>
        <w:tc>
          <w:tcPr>
            <w:tcW w:w="851" w:type="dxa"/>
            <w:vMerge/>
            <w:tcBorders>
              <w:top w:val="nil"/>
            </w:tcBorders>
          </w:tcPr>
          <w:p w14:paraId="2F0AB83F" w14:textId="77777777" w:rsidR="00FB2B32" w:rsidRPr="00FB2B32" w:rsidRDefault="00FB2B32" w:rsidP="00FB2B3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double" w:sz="1" w:space="0" w:color="000000"/>
              <w:right w:val="double" w:sz="1" w:space="0" w:color="000000"/>
            </w:tcBorders>
          </w:tcPr>
          <w:p w14:paraId="494B0E58" w14:textId="77777777" w:rsidR="00FB2B32" w:rsidRPr="00FB2B32" w:rsidRDefault="00FB2B32" w:rsidP="00FB2B32">
            <w:pPr>
              <w:spacing w:before="1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FB2B32">
              <w:rPr>
                <w:rFonts w:ascii="Times New Roman" w:eastAsia="Times New Roman" w:hAnsi="Times New Roman" w:cs="Times New Roman"/>
                <w:b/>
                <w:sz w:val="24"/>
              </w:rPr>
              <w:t>план</w:t>
            </w:r>
            <w:proofErr w:type="spellEnd"/>
          </w:p>
        </w:tc>
        <w:tc>
          <w:tcPr>
            <w:tcW w:w="1134" w:type="dxa"/>
            <w:tcBorders>
              <w:top w:val="double" w:sz="1" w:space="0" w:color="000000"/>
              <w:left w:val="double" w:sz="1" w:space="0" w:color="000000"/>
            </w:tcBorders>
          </w:tcPr>
          <w:p w14:paraId="5F722E6B" w14:textId="77777777" w:rsidR="00FB2B32" w:rsidRPr="00FB2B32" w:rsidRDefault="00FB2B32" w:rsidP="00FB2B32">
            <w:pPr>
              <w:spacing w:before="1"/>
              <w:ind w:left="9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FB2B32">
              <w:rPr>
                <w:rFonts w:ascii="Times New Roman" w:eastAsia="Times New Roman" w:hAnsi="Times New Roman" w:cs="Times New Roman"/>
                <w:b/>
                <w:sz w:val="24"/>
              </w:rPr>
              <w:t>факт</w:t>
            </w:r>
            <w:proofErr w:type="spellEnd"/>
          </w:p>
        </w:tc>
        <w:tc>
          <w:tcPr>
            <w:tcW w:w="5103" w:type="dxa"/>
            <w:vMerge/>
            <w:tcBorders>
              <w:top w:val="nil"/>
            </w:tcBorders>
          </w:tcPr>
          <w:p w14:paraId="3A6BA0A7" w14:textId="77777777" w:rsidR="00FB2B32" w:rsidRPr="00FB2B32" w:rsidRDefault="00FB2B32" w:rsidP="00FB2B3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4DFF0214" w14:textId="77777777" w:rsidR="00FB2B32" w:rsidRPr="00FB2B32" w:rsidRDefault="00FB2B32" w:rsidP="00FB2B3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229BF" w:rsidRPr="00FB2B32" w14:paraId="2C4F6554" w14:textId="77777777" w:rsidTr="00391A0D">
        <w:trPr>
          <w:trHeight w:val="617"/>
        </w:trPr>
        <w:tc>
          <w:tcPr>
            <w:tcW w:w="851" w:type="dxa"/>
          </w:tcPr>
          <w:p w14:paraId="4D309CA6" w14:textId="082E4B72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5CF66265" w14:textId="0903134D" w:rsidR="006229BF" w:rsidRPr="006534A6" w:rsidRDefault="006229BF" w:rsidP="006229BF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03.09</w:t>
            </w:r>
          </w:p>
        </w:tc>
        <w:tc>
          <w:tcPr>
            <w:tcW w:w="1134" w:type="dxa"/>
          </w:tcPr>
          <w:p w14:paraId="7329B194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103" w:type="dxa"/>
          </w:tcPr>
          <w:p w14:paraId="218E6265" w14:textId="04A813A8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Инструктаж по ТБ. </w:t>
            </w:r>
            <w:r w:rsidRPr="00391A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Знакомство с предметом. Организационные моменты</w:t>
            </w:r>
          </w:p>
        </w:tc>
        <w:tc>
          <w:tcPr>
            <w:tcW w:w="1842" w:type="dxa"/>
          </w:tcPr>
          <w:p w14:paraId="6E617842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225429BD" w14:textId="77777777" w:rsidTr="00391A0D">
        <w:trPr>
          <w:trHeight w:val="517"/>
        </w:trPr>
        <w:tc>
          <w:tcPr>
            <w:tcW w:w="851" w:type="dxa"/>
          </w:tcPr>
          <w:p w14:paraId="7CEF09F9" w14:textId="6E09D746" w:rsidR="006229BF" w:rsidRPr="008C7A70" w:rsidRDefault="006229BF" w:rsidP="006229BF">
            <w:pPr>
              <w:pStyle w:val="a6"/>
              <w:numPr>
                <w:ilvl w:val="0"/>
                <w:numId w:val="6"/>
              </w:num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795E9A14" w14:textId="56081AEE" w:rsidR="006229BF" w:rsidRPr="006534A6" w:rsidRDefault="006229BF" w:rsidP="006229BF">
            <w:pPr>
              <w:spacing w:line="268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10.09</w:t>
            </w:r>
          </w:p>
        </w:tc>
        <w:tc>
          <w:tcPr>
            <w:tcW w:w="1134" w:type="dxa"/>
          </w:tcPr>
          <w:p w14:paraId="3D49DE96" w14:textId="77777777" w:rsidR="006229BF" w:rsidRPr="00D7694D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55ECFAEE" w14:textId="77777777" w:rsidR="006229BF" w:rsidRPr="00D7694D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769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Все профессии важны</w:t>
            </w:r>
          </w:p>
        </w:tc>
        <w:tc>
          <w:tcPr>
            <w:tcW w:w="1842" w:type="dxa"/>
          </w:tcPr>
          <w:p w14:paraId="7F635F83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49265D2C" w14:textId="77777777" w:rsidTr="00391A0D">
        <w:trPr>
          <w:trHeight w:val="481"/>
        </w:trPr>
        <w:tc>
          <w:tcPr>
            <w:tcW w:w="851" w:type="dxa"/>
          </w:tcPr>
          <w:p w14:paraId="11D208F6" w14:textId="023A4A65" w:rsidR="006229BF" w:rsidRPr="00D7694D" w:rsidRDefault="006229BF" w:rsidP="006229BF">
            <w:pPr>
              <w:pStyle w:val="a6"/>
              <w:numPr>
                <w:ilvl w:val="0"/>
                <w:numId w:val="6"/>
              </w:num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41AE7BEA" w14:textId="0FFE11E0" w:rsidR="006229BF" w:rsidRPr="006534A6" w:rsidRDefault="006229BF" w:rsidP="006229BF">
            <w:pPr>
              <w:spacing w:line="268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17.09</w:t>
            </w:r>
          </w:p>
        </w:tc>
        <w:tc>
          <w:tcPr>
            <w:tcW w:w="1134" w:type="dxa"/>
          </w:tcPr>
          <w:p w14:paraId="5DD4A2D6" w14:textId="77777777" w:rsidR="006229BF" w:rsidRPr="00D7694D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4177DBFC" w14:textId="77777777" w:rsidR="006229BF" w:rsidRPr="00463004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Профессии наших родителей</w:t>
            </w:r>
          </w:p>
        </w:tc>
        <w:tc>
          <w:tcPr>
            <w:tcW w:w="1842" w:type="dxa"/>
          </w:tcPr>
          <w:p w14:paraId="2E3F3022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47A78E93" w14:textId="77777777" w:rsidTr="00025C0E">
        <w:trPr>
          <w:trHeight w:val="568"/>
        </w:trPr>
        <w:tc>
          <w:tcPr>
            <w:tcW w:w="851" w:type="dxa"/>
          </w:tcPr>
          <w:p w14:paraId="5FD12C23" w14:textId="146E3A65" w:rsidR="006229BF" w:rsidRPr="00D7694D" w:rsidRDefault="006229BF" w:rsidP="006229BF">
            <w:pPr>
              <w:pStyle w:val="a6"/>
              <w:numPr>
                <w:ilvl w:val="0"/>
                <w:numId w:val="6"/>
              </w:num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76971BAB" w14:textId="21008A0E" w:rsidR="006229BF" w:rsidRPr="006534A6" w:rsidRDefault="006229BF" w:rsidP="006229BF">
            <w:pPr>
              <w:spacing w:line="268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24.09</w:t>
            </w:r>
          </w:p>
        </w:tc>
        <w:tc>
          <w:tcPr>
            <w:tcW w:w="1134" w:type="dxa"/>
          </w:tcPr>
          <w:p w14:paraId="1E0D70F9" w14:textId="77777777" w:rsidR="006229BF" w:rsidRPr="00D7694D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04B3D20F" w14:textId="77777777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Кто такой менеджер?</w:t>
            </w: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842" w:type="dxa"/>
          </w:tcPr>
          <w:p w14:paraId="018E3583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6AA04329" w14:textId="77777777" w:rsidTr="00391A0D">
        <w:trPr>
          <w:trHeight w:val="515"/>
        </w:trPr>
        <w:tc>
          <w:tcPr>
            <w:tcW w:w="851" w:type="dxa"/>
          </w:tcPr>
          <w:p w14:paraId="021568C9" w14:textId="46601628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0A619B9F" w14:textId="2CBD0019" w:rsidR="006229BF" w:rsidRPr="006534A6" w:rsidRDefault="006229BF" w:rsidP="006229BF">
            <w:pPr>
              <w:spacing w:line="268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01.10</w:t>
            </w:r>
          </w:p>
        </w:tc>
        <w:tc>
          <w:tcPr>
            <w:tcW w:w="1134" w:type="dxa"/>
          </w:tcPr>
          <w:p w14:paraId="5D9BE9DF" w14:textId="77777777" w:rsidR="006229BF" w:rsidRPr="00463004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4167E8F1" w14:textId="77777777" w:rsidR="006229BF" w:rsidRPr="00463004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30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Конкурс рисунков «Кем я хочу быть?»</w:t>
            </w:r>
          </w:p>
        </w:tc>
        <w:tc>
          <w:tcPr>
            <w:tcW w:w="1842" w:type="dxa"/>
          </w:tcPr>
          <w:p w14:paraId="4A604768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3CF28362" w14:textId="77777777" w:rsidTr="00391A0D">
        <w:trPr>
          <w:trHeight w:val="674"/>
        </w:trPr>
        <w:tc>
          <w:tcPr>
            <w:tcW w:w="851" w:type="dxa"/>
          </w:tcPr>
          <w:p w14:paraId="213D68B1" w14:textId="58C40B68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4BE61E40" w14:textId="69B97DB8" w:rsidR="006229BF" w:rsidRPr="006534A6" w:rsidRDefault="006229BF" w:rsidP="006229BF">
            <w:pPr>
              <w:spacing w:line="271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15.10</w:t>
            </w:r>
          </w:p>
        </w:tc>
        <w:tc>
          <w:tcPr>
            <w:tcW w:w="1134" w:type="dxa"/>
          </w:tcPr>
          <w:p w14:paraId="56234FD2" w14:textId="77777777" w:rsidR="006229BF" w:rsidRPr="00463004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23BA0B93" w14:textId="77777777" w:rsidR="006229BF" w:rsidRPr="00463004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30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Встреча с нашими героями</w:t>
            </w:r>
          </w:p>
        </w:tc>
        <w:tc>
          <w:tcPr>
            <w:tcW w:w="1842" w:type="dxa"/>
          </w:tcPr>
          <w:p w14:paraId="335AC98A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510A08CA" w14:textId="77777777" w:rsidTr="00391A0D">
        <w:trPr>
          <w:trHeight w:val="671"/>
        </w:trPr>
        <w:tc>
          <w:tcPr>
            <w:tcW w:w="851" w:type="dxa"/>
          </w:tcPr>
          <w:p w14:paraId="3EA70EAF" w14:textId="51F884AC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29EB1F60" w14:textId="0C18F65B" w:rsidR="006229BF" w:rsidRPr="006534A6" w:rsidRDefault="006229BF" w:rsidP="006229BF">
            <w:pPr>
              <w:spacing w:line="268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22.10</w:t>
            </w:r>
          </w:p>
        </w:tc>
        <w:tc>
          <w:tcPr>
            <w:tcW w:w="1134" w:type="dxa"/>
          </w:tcPr>
          <w:p w14:paraId="3C1F6A83" w14:textId="77777777" w:rsidR="006229BF" w:rsidRPr="00463004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1C45E5C1" w14:textId="77777777" w:rsidR="006229BF" w:rsidRPr="00463004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30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Кто такой мастер? Что такое призвание?</w:t>
            </w:r>
          </w:p>
        </w:tc>
        <w:tc>
          <w:tcPr>
            <w:tcW w:w="1842" w:type="dxa"/>
          </w:tcPr>
          <w:p w14:paraId="408BDF80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1E764E7E" w14:textId="77777777" w:rsidTr="00391A0D">
        <w:trPr>
          <w:trHeight w:val="515"/>
        </w:trPr>
        <w:tc>
          <w:tcPr>
            <w:tcW w:w="851" w:type="dxa"/>
          </w:tcPr>
          <w:p w14:paraId="09001EAE" w14:textId="05F38023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64A59EE6" w14:textId="34AFB3DC" w:rsidR="006229BF" w:rsidRPr="006534A6" w:rsidRDefault="006229BF" w:rsidP="006229BF">
            <w:pPr>
              <w:spacing w:line="268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29.10</w:t>
            </w:r>
          </w:p>
        </w:tc>
        <w:tc>
          <w:tcPr>
            <w:tcW w:w="1134" w:type="dxa"/>
          </w:tcPr>
          <w:p w14:paraId="40CDC568" w14:textId="77777777" w:rsidR="006229BF" w:rsidRPr="00463004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311AF72E" w14:textId="77777777" w:rsidR="006229BF" w:rsidRPr="00463004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30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 истории слов. Работа со словарём.</w:t>
            </w:r>
          </w:p>
        </w:tc>
        <w:tc>
          <w:tcPr>
            <w:tcW w:w="1842" w:type="dxa"/>
          </w:tcPr>
          <w:p w14:paraId="728975BA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5B8078CD" w14:textId="77777777" w:rsidTr="00391A0D">
        <w:trPr>
          <w:trHeight w:val="553"/>
        </w:trPr>
        <w:tc>
          <w:tcPr>
            <w:tcW w:w="851" w:type="dxa"/>
          </w:tcPr>
          <w:p w14:paraId="3BADFD3C" w14:textId="0DB5C225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1CD8A8E3" w14:textId="5393DE9B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05.11</w:t>
            </w:r>
          </w:p>
        </w:tc>
        <w:tc>
          <w:tcPr>
            <w:tcW w:w="1134" w:type="dxa"/>
          </w:tcPr>
          <w:p w14:paraId="3ED3C7E2" w14:textId="77777777" w:rsidR="006229BF" w:rsidRPr="006534A6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5DA80483" w14:textId="77777777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наших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</w:tcPr>
          <w:p w14:paraId="11C20683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4B97CFD2" w14:textId="77777777" w:rsidTr="00391A0D">
        <w:trPr>
          <w:trHeight w:val="551"/>
        </w:trPr>
        <w:tc>
          <w:tcPr>
            <w:tcW w:w="851" w:type="dxa"/>
          </w:tcPr>
          <w:p w14:paraId="6AA72690" w14:textId="5B5DB9BA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297F5734" w14:textId="6ACFB86C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12.11</w:t>
            </w:r>
          </w:p>
        </w:tc>
        <w:tc>
          <w:tcPr>
            <w:tcW w:w="1134" w:type="dxa"/>
          </w:tcPr>
          <w:p w14:paraId="15412728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103" w:type="dxa"/>
          </w:tcPr>
          <w:p w14:paraId="7F87E505" w14:textId="77777777" w:rsidR="006229BF" w:rsidRPr="00463004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30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Сочинение на тему: «Моя мама - мастер»</w:t>
            </w:r>
          </w:p>
        </w:tc>
        <w:tc>
          <w:tcPr>
            <w:tcW w:w="1842" w:type="dxa"/>
          </w:tcPr>
          <w:p w14:paraId="1B69F990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5F1E12FC" w14:textId="77777777" w:rsidTr="00391A0D">
        <w:trPr>
          <w:trHeight w:val="518"/>
        </w:trPr>
        <w:tc>
          <w:tcPr>
            <w:tcW w:w="851" w:type="dxa"/>
          </w:tcPr>
          <w:p w14:paraId="1A0C8235" w14:textId="7B71ADD4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6CEBF9B4" w14:textId="3DE2F874" w:rsidR="006229BF" w:rsidRPr="006534A6" w:rsidRDefault="006229BF" w:rsidP="006229BF">
            <w:pPr>
              <w:spacing w:line="268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26.11</w:t>
            </w:r>
          </w:p>
        </w:tc>
        <w:tc>
          <w:tcPr>
            <w:tcW w:w="1134" w:type="dxa"/>
          </w:tcPr>
          <w:p w14:paraId="33D74F0D" w14:textId="77777777" w:rsidR="006229BF" w:rsidRPr="006534A6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6600657C" w14:textId="77777777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наших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</w:tcPr>
          <w:p w14:paraId="384235FE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229BF" w:rsidRPr="00FB2B32" w14:paraId="2AC43359" w14:textId="77777777" w:rsidTr="00391A0D">
        <w:trPr>
          <w:trHeight w:val="515"/>
        </w:trPr>
        <w:tc>
          <w:tcPr>
            <w:tcW w:w="851" w:type="dxa"/>
          </w:tcPr>
          <w:p w14:paraId="1FCB32DA" w14:textId="09FE2E33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516A9ED9" w14:textId="47623F4D" w:rsidR="006229BF" w:rsidRPr="006534A6" w:rsidRDefault="006229BF" w:rsidP="006229BF">
            <w:pPr>
              <w:spacing w:line="268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03.12</w:t>
            </w:r>
          </w:p>
        </w:tc>
        <w:tc>
          <w:tcPr>
            <w:tcW w:w="1134" w:type="dxa"/>
          </w:tcPr>
          <w:p w14:paraId="025CD9E1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103" w:type="dxa"/>
          </w:tcPr>
          <w:p w14:paraId="3F1F478F" w14:textId="77777777" w:rsidR="006229BF" w:rsidRPr="00463004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30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Сочинение на тему: «Мой папа - мастер»</w:t>
            </w:r>
          </w:p>
        </w:tc>
        <w:tc>
          <w:tcPr>
            <w:tcW w:w="1842" w:type="dxa"/>
          </w:tcPr>
          <w:p w14:paraId="2E0902FB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6871F6B1" w14:textId="77777777" w:rsidTr="00391A0D">
        <w:trPr>
          <w:trHeight w:val="517"/>
        </w:trPr>
        <w:tc>
          <w:tcPr>
            <w:tcW w:w="851" w:type="dxa"/>
          </w:tcPr>
          <w:p w14:paraId="43F2A0D8" w14:textId="4A3CA032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4E114B32" w14:textId="1F23398D" w:rsidR="006229BF" w:rsidRPr="006534A6" w:rsidRDefault="006229BF" w:rsidP="006229BF">
            <w:pPr>
              <w:spacing w:line="268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10.12</w:t>
            </w:r>
          </w:p>
        </w:tc>
        <w:tc>
          <w:tcPr>
            <w:tcW w:w="1134" w:type="dxa"/>
          </w:tcPr>
          <w:p w14:paraId="087E9702" w14:textId="77777777" w:rsidR="006229BF" w:rsidRPr="006534A6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7B73D308" w14:textId="77777777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?»</w:t>
            </w:r>
            <w:proofErr w:type="gram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842" w:type="dxa"/>
          </w:tcPr>
          <w:p w14:paraId="2573D9A9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229BF" w:rsidRPr="00FB2B32" w14:paraId="72C2B885" w14:textId="77777777" w:rsidTr="00391A0D">
        <w:trPr>
          <w:trHeight w:val="551"/>
        </w:trPr>
        <w:tc>
          <w:tcPr>
            <w:tcW w:w="851" w:type="dxa"/>
          </w:tcPr>
          <w:p w14:paraId="7711DD62" w14:textId="6514AF2F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0366E6D3" w14:textId="2563A221" w:rsidR="006229BF" w:rsidRPr="006534A6" w:rsidRDefault="006229BF" w:rsidP="006229BF">
            <w:pPr>
              <w:spacing w:line="268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17.12</w:t>
            </w:r>
          </w:p>
        </w:tc>
        <w:tc>
          <w:tcPr>
            <w:tcW w:w="1134" w:type="dxa"/>
          </w:tcPr>
          <w:p w14:paraId="1DB1E7A0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103" w:type="dxa"/>
          </w:tcPr>
          <w:p w14:paraId="4D0F96BA" w14:textId="77777777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Бухгалтер. Кто может работать по этой профессии? </w:t>
            </w:r>
          </w:p>
        </w:tc>
        <w:tc>
          <w:tcPr>
            <w:tcW w:w="1842" w:type="dxa"/>
          </w:tcPr>
          <w:p w14:paraId="6A1640D9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4340E77B" w14:textId="77777777" w:rsidTr="00391A0D">
        <w:trPr>
          <w:trHeight w:val="518"/>
        </w:trPr>
        <w:tc>
          <w:tcPr>
            <w:tcW w:w="851" w:type="dxa"/>
          </w:tcPr>
          <w:p w14:paraId="332DB18A" w14:textId="1CBCEF20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7B00D245" w14:textId="7A4F7F89" w:rsidR="006229BF" w:rsidRPr="006534A6" w:rsidRDefault="006229BF" w:rsidP="006229BF">
            <w:pPr>
              <w:spacing w:line="268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24.12</w:t>
            </w:r>
          </w:p>
        </w:tc>
        <w:tc>
          <w:tcPr>
            <w:tcW w:w="1134" w:type="dxa"/>
          </w:tcPr>
          <w:p w14:paraId="698FAAC8" w14:textId="77777777" w:rsidR="006229BF" w:rsidRPr="006534A6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4797B577" w14:textId="77777777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Менеджер. Кто может работать по этой профессии? </w:t>
            </w:r>
          </w:p>
        </w:tc>
        <w:tc>
          <w:tcPr>
            <w:tcW w:w="1842" w:type="dxa"/>
          </w:tcPr>
          <w:p w14:paraId="221964E8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3A7C4757" w14:textId="77777777" w:rsidTr="00391A0D">
        <w:trPr>
          <w:trHeight w:val="518"/>
        </w:trPr>
        <w:tc>
          <w:tcPr>
            <w:tcW w:w="851" w:type="dxa"/>
          </w:tcPr>
          <w:p w14:paraId="2BFD334D" w14:textId="68E22C2A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2BA5CDBE" w14:textId="56DCA9C6" w:rsidR="006229BF" w:rsidRPr="006534A6" w:rsidRDefault="006229BF" w:rsidP="006229BF">
            <w:pPr>
              <w:spacing w:line="268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14.01</w:t>
            </w:r>
          </w:p>
        </w:tc>
        <w:tc>
          <w:tcPr>
            <w:tcW w:w="1134" w:type="dxa"/>
          </w:tcPr>
          <w:p w14:paraId="12D2B16A" w14:textId="77777777" w:rsidR="006229BF" w:rsidRPr="006534A6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37ECFC9C" w14:textId="77777777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Спасатель. Кто может работать по этой профессии?</w:t>
            </w:r>
          </w:p>
        </w:tc>
        <w:tc>
          <w:tcPr>
            <w:tcW w:w="1842" w:type="dxa"/>
          </w:tcPr>
          <w:p w14:paraId="19A3C2FE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734123C3" w14:textId="77777777" w:rsidTr="00391A0D">
        <w:trPr>
          <w:trHeight w:val="516"/>
        </w:trPr>
        <w:tc>
          <w:tcPr>
            <w:tcW w:w="851" w:type="dxa"/>
          </w:tcPr>
          <w:p w14:paraId="4CC9AFDE" w14:textId="73F1E6F4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706CBAA0" w14:textId="6A69E645" w:rsidR="006229BF" w:rsidRPr="006534A6" w:rsidRDefault="006229BF" w:rsidP="006229BF">
            <w:pPr>
              <w:spacing w:line="268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21.01</w:t>
            </w:r>
          </w:p>
        </w:tc>
        <w:tc>
          <w:tcPr>
            <w:tcW w:w="1134" w:type="dxa"/>
          </w:tcPr>
          <w:p w14:paraId="16408A4F" w14:textId="77777777" w:rsidR="006229BF" w:rsidRPr="006534A6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4506A7AE" w14:textId="77777777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Калейдоскоп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профессий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1842" w:type="dxa"/>
          </w:tcPr>
          <w:p w14:paraId="2B5B93C8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6DEEFCA2" w14:textId="77777777" w:rsidTr="00391A0D">
        <w:trPr>
          <w:trHeight w:val="834"/>
        </w:trPr>
        <w:tc>
          <w:tcPr>
            <w:tcW w:w="851" w:type="dxa"/>
          </w:tcPr>
          <w:p w14:paraId="2505F451" w14:textId="0FEB65FF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707A804B" w14:textId="7BB3E0FF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28.01</w:t>
            </w:r>
          </w:p>
        </w:tc>
        <w:tc>
          <w:tcPr>
            <w:tcW w:w="1134" w:type="dxa"/>
          </w:tcPr>
          <w:p w14:paraId="2698B848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103" w:type="dxa"/>
          </w:tcPr>
          <w:p w14:paraId="4BE25F86" w14:textId="77777777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Кто такой риэлтор? Знакомство с новой профессией.</w:t>
            </w:r>
          </w:p>
        </w:tc>
        <w:tc>
          <w:tcPr>
            <w:tcW w:w="1842" w:type="dxa"/>
          </w:tcPr>
          <w:p w14:paraId="46776874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12DEAC7F" w14:textId="77777777" w:rsidTr="00391A0D">
        <w:trPr>
          <w:trHeight w:val="485"/>
        </w:trPr>
        <w:tc>
          <w:tcPr>
            <w:tcW w:w="851" w:type="dxa"/>
          </w:tcPr>
          <w:p w14:paraId="045ED289" w14:textId="3144C6F9" w:rsidR="006229BF" w:rsidRPr="008C7A70" w:rsidRDefault="006229BF" w:rsidP="006229BF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14:paraId="44BF72AA" w14:textId="3ECB811C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04.02</w:t>
            </w:r>
          </w:p>
        </w:tc>
        <w:tc>
          <w:tcPr>
            <w:tcW w:w="1134" w:type="dxa"/>
          </w:tcPr>
          <w:p w14:paraId="7F9EB3A1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065E1975" w14:textId="77777777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Кто может работать по профессии риэлтор?</w:t>
            </w:r>
          </w:p>
        </w:tc>
        <w:tc>
          <w:tcPr>
            <w:tcW w:w="1842" w:type="dxa"/>
          </w:tcPr>
          <w:p w14:paraId="63035B9E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52653213" w14:textId="77777777" w:rsidTr="00391A0D">
        <w:trPr>
          <w:trHeight w:val="834"/>
        </w:trPr>
        <w:tc>
          <w:tcPr>
            <w:tcW w:w="851" w:type="dxa"/>
          </w:tcPr>
          <w:p w14:paraId="038C2D6D" w14:textId="1CD217C2" w:rsidR="006229BF" w:rsidRPr="008C7A70" w:rsidRDefault="006229BF" w:rsidP="006229BF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14:paraId="33B7654C" w14:textId="2024ED5C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11.02</w:t>
            </w:r>
          </w:p>
        </w:tc>
        <w:tc>
          <w:tcPr>
            <w:tcW w:w="1134" w:type="dxa"/>
          </w:tcPr>
          <w:p w14:paraId="1DB5DF04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65395E17" w14:textId="77777777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Профессия –  фермер. Кто может работать по этой профессии?</w:t>
            </w:r>
          </w:p>
        </w:tc>
        <w:tc>
          <w:tcPr>
            <w:tcW w:w="1842" w:type="dxa"/>
          </w:tcPr>
          <w:p w14:paraId="64DB76B0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7920EAC8" w14:textId="77777777" w:rsidTr="00391A0D">
        <w:trPr>
          <w:trHeight w:val="834"/>
        </w:trPr>
        <w:tc>
          <w:tcPr>
            <w:tcW w:w="851" w:type="dxa"/>
          </w:tcPr>
          <w:p w14:paraId="0F3EF193" w14:textId="1581B4AA" w:rsidR="006229BF" w:rsidRPr="008C7A70" w:rsidRDefault="006229BF" w:rsidP="006229BF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14:paraId="7CC652BD" w14:textId="43B2A243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18.02</w:t>
            </w:r>
          </w:p>
        </w:tc>
        <w:tc>
          <w:tcPr>
            <w:tcW w:w="1134" w:type="dxa"/>
          </w:tcPr>
          <w:p w14:paraId="5F6121A8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2C5513C2" w14:textId="77777777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фермерское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угодье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</w:tcPr>
          <w:p w14:paraId="56E3B844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229BF" w:rsidRPr="00FB2B32" w14:paraId="1487F904" w14:textId="77777777" w:rsidTr="00391A0D">
        <w:trPr>
          <w:trHeight w:val="834"/>
        </w:trPr>
        <w:tc>
          <w:tcPr>
            <w:tcW w:w="851" w:type="dxa"/>
          </w:tcPr>
          <w:p w14:paraId="7EDBF1F0" w14:textId="13C117F2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6DD8AFC" w14:textId="3707B4E3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04.03</w:t>
            </w:r>
          </w:p>
        </w:tc>
        <w:tc>
          <w:tcPr>
            <w:tcW w:w="1134" w:type="dxa"/>
          </w:tcPr>
          <w:p w14:paraId="0C29B6B3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103" w:type="dxa"/>
          </w:tcPr>
          <w:p w14:paraId="375299A4" w14:textId="77777777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643920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Экскурсия в центр занятости населения</w:t>
            </w:r>
          </w:p>
        </w:tc>
        <w:tc>
          <w:tcPr>
            <w:tcW w:w="1842" w:type="dxa"/>
          </w:tcPr>
          <w:p w14:paraId="76DCED49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770BE8DD" w14:textId="77777777" w:rsidTr="00391A0D">
        <w:trPr>
          <w:trHeight w:val="834"/>
        </w:trPr>
        <w:tc>
          <w:tcPr>
            <w:tcW w:w="851" w:type="dxa"/>
          </w:tcPr>
          <w:p w14:paraId="3F68CCB8" w14:textId="7B75E8DE" w:rsidR="006229BF" w:rsidRPr="008C7A70" w:rsidRDefault="006229BF" w:rsidP="006229BF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14:paraId="32828683" w14:textId="3DB34C6B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11.03</w:t>
            </w:r>
          </w:p>
        </w:tc>
        <w:tc>
          <w:tcPr>
            <w:tcW w:w="1134" w:type="dxa"/>
          </w:tcPr>
          <w:p w14:paraId="546F16FF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44D21272" w14:textId="77777777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32"/>
                <w:lang w:val="ru-RU" w:eastAsia="ru-RU"/>
              </w:rPr>
            </w:pPr>
            <w:r w:rsidRPr="00643920">
              <w:rPr>
                <w:rFonts w:ascii="Calibri" w:eastAsia="Times New Roman" w:hAnsi="Calibri" w:cs="Times New Roman"/>
                <w:lang w:val="ru-RU" w:eastAsia="ru-RU"/>
              </w:rPr>
              <w:t xml:space="preserve"> </w:t>
            </w:r>
            <w:r w:rsidRPr="00643920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КТД «Мой четвероногий друг». «Экологический суд»: пробуем себя в роли защитников животных</w:t>
            </w:r>
          </w:p>
        </w:tc>
        <w:tc>
          <w:tcPr>
            <w:tcW w:w="1842" w:type="dxa"/>
          </w:tcPr>
          <w:p w14:paraId="4A1A8923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52A339CE" w14:textId="77777777" w:rsidTr="00391A0D">
        <w:trPr>
          <w:trHeight w:val="834"/>
        </w:trPr>
        <w:tc>
          <w:tcPr>
            <w:tcW w:w="851" w:type="dxa"/>
          </w:tcPr>
          <w:p w14:paraId="1EF16EBB" w14:textId="699C7F38" w:rsidR="006229BF" w:rsidRPr="008C7A70" w:rsidRDefault="006229BF" w:rsidP="006229BF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14:paraId="2F31CCEF" w14:textId="22878A8D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18.03</w:t>
            </w:r>
          </w:p>
        </w:tc>
        <w:tc>
          <w:tcPr>
            <w:tcW w:w="1134" w:type="dxa"/>
          </w:tcPr>
          <w:p w14:paraId="248FADDD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370DC43D" w14:textId="002852F2" w:rsidR="006229BF" w:rsidRPr="008C7A7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8C7A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Знакомство с профессией бизнесмена. </w:t>
            </w: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Кто может работать по этой профессии?</w:t>
            </w:r>
          </w:p>
        </w:tc>
        <w:tc>
          <w:tcPr>
            <w:tcW w:w="1842" w:type="dxa"/>
          </w:tcPr>
          <w:p w14:paraId="262E208B" w14:textId="77777777" w:rsidR="006229BF" w:rsidRPr="008C7A70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6BE3E452" w14:textId="77777777" w:rsidTr="00391A0D">
        <w:trPr>
          <w:trHeight w:val="834"/>
        </w:trPr>
        <w:tc>
          <w:tcPr>
            <w:tcW w:w="851" w:type="dxa"/>
          </w:tcPr>
          <w:p w14:paraId="5AED6E59" w14:textId="5533D999" w:rsidR="006229BF" w:rsidRPr="008C7A70" w:rsidRDefault="006229BF" w:rsidP="006229BF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14:paraId="61AF365B" w14:textId="44DB095B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25.03</w:t>
            </w:r>
          </w:p>
        </w:tc>
        <w:tc>
          <w:tcPr>
            <w:tcW w:w="1134" w:type="dxa"/>
          </w:tcPr>
          <w:p w14:paraId="19C51BB9" w14:textId="77777777" w:rsidR="006229BF" w:rsidRPr="007932FE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39C559CE" w14:textId="0A4A6459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привлекает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?»</w:t>
            </w:r>
          </w:p>
        </w:tc>
        <w:tc>
          <w:tcPr>
            <w:tcW w:w="1842" w:type="dxa"/>
          </w:tcPr>
          <w:p w14:paraId="63130641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6D6A7EF2" w14:textId="77777777" w:rsidTr="00391A0D">
        <w:trPr>
          <w:trHeight w:val="834"/>
        </w:trPr>
        <w:tc>
          <w:tcPr>
            <w:tcW w:w="851" w:type="dxa"/>
          </w:tcPr>
          <w:p w14:paraId="20BB0F88" w14:textId="5EA13E17" w:rsidR="006229BF" w:rsidRPr="008C7A70" w:rsidRDefault="006229BF" w:rsidP="006229BF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14:paraId="434FA40E" w14:textId="2202C280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01.04</w:t>
            </w:r>
          </w:p>
        </w:tc>
        <w:tc>
          <w:tcPr>
            <w:tcW w:w="1134" w:type="dxa"/>
          </w:tcPr>
          <w:p w14:paraId="61558A25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29A19E36" w14:textId="62F855DD" w:rsidR="006229BF" w:rsidRPr="008C7A7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Поэтическая игротека «В мире профессий».</w:t>
            </w:r>
          </w:p>
        </w:tc>
        <w:tc>
          <w:tcPr>
            <w:tcW w:w="1842" w:type="dxa"/>
          </w:tcPr>
          <w:p w14:paraId="383F3F41" w14:textId="77777777" w:rsidR="006229BF" w:rsidRPr="008C7A70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5319F594" w14:textId="77777777" w:rsidTr="00391A0D">
        <w:trPr>
          <w:trHeight w:val="834"/>
        </w:trPr>
        <w:tc>
          <w:tcPr>
            <w:tcW w:w="851" w:type="dxa"/>
          </w:tcPr>
          <w:p w14:paraId="2994FE0E" w14:textId="753D131C" w:rsidR="006229BF" w:rsidRPr="008C7A70" w:rsidRDefault="006229BF" w:rsidP="006229BF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14:paraId="53E3278A" w14:textId="5EEC6531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15.04</w:t>
            </w:r>
          </w:p>
        </w:tc>
        <w:tc>
          <w:tcPr>
            <w:tcW w:w="1134" w:type="dxa"/>
          </w:tcPr>
          <w:p w14:paraId="4C70CBC6" w14:textId="77777777" w:rsidR="006229BF" w:rsidRPr="007932FE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1E464153" w14:textId="6C02ED94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Конкурс рисунков: « Все работы хороши».</w:t>
            </w:r>
          </w:p>
        </w:tc>
        <w:tc>
          <w:tcPr>
            <w:tcW w:w="1842" w:type="dxa"/>
          </w:tcPr>
          <w:p w14:paraId="0844D131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250DF19F" w14:textId="77777777" w:rsidTr="00391A0D">
        <w:trPr>
          <w:trHeight w:val="834"/>
        </w:trPr>
        <w:tc>
          <w:tcPr>
            <w:tcW w:w="851" w:type="dxa"/>
          </w:tcPr>
          <w:p w14:paraId="25EF121F" w14:textId="4B5770F0" w:rsidR="006229BF" w:rsidRPr="008C7A70" w:rsidRDefault="006229BF" w:rsidP="006229BF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14:paraId="5F97038E" w14:textId="2DF2E796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22.04</w:t>
            </w:r>
          </w:p>
        </w:tc>
        <w:tc>
          <w:tcPr>
            <w:tcW w:w="1134" w:type="dxa"/>
          </w:tcPr>
          <w:p w14:paraId="3F7045B0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512E4861" w14:textId="47612EFE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Выход в библиотеку. Совместное мероприятие: «Все работы хороши!»</w:t>
            </w:r>
          </w:p>
        </w:tc>
        <w:tc>
          <w:tcPr>
            <w:tcW w:w="1842" w:type="dxa"/>
          </w:tcPr>
          <w:p w14:paraId="779B8A1A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60383CF3" w14:textId="77777777" w:rsidTr="00391A0D">
        <w:trPr>
          <w:trHeight w:val="834"/>
        </w:trPr>
        <w:tc>
          <w:tcPr>
            <w:tcW w:w="851" w:type="dxa"/>
          </w:tcPr>
          <w:p w14:paraId="22FB2313" w14:textId="7F26E6B9" w:rsidR="006229BF" w:rsidRPr="008C7A70" w:rsidRDefault="006229BF" w:rsidP="006229BF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14:paraId="177D603A" w14:textId="5AAB36B7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29.04</w:t>
            </w:r>
          </w:p>
        </w:tc>
        <w:tc>
          <w:tcPr>
            <w:tcW w:w="1134" w:type="dxa"/>
          </w:tcPr>
          <w:p w14:paraId="3FE1601F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443150F0" w14:textId="76549339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призвание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842" w:type="dxa"/>
          </w:tcPr>
          <w:p w14:paraId="32FAF290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B2B32" w14:paraId="32C9DBFD" w14:textId="77777777" w:rsidTr="00391A0D">
        <w:trPr>
          <w:trHeight w:val="491"/>
        </w:trPr>
        <w:tc>
          <w:tcPr>
            <w:tcW w:w="851" w:type="dxa"/>
          </w:tcPr>
          <w:p w14:paraId="688730C8" w14:textId="292136A3" w:rsidR="006229BF" w:rsidRPr="008C7A70" w:rsidRDefault="006229BF" w:rsidP="006229BF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14:paraId="25676830" w14:textId="755EE06C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06.05</w:t>
            </w:r>
          </w:p>
        </w:tc>
        <w:tc>
          <w:tcPr>
            <w:tcW w:w="1134" w:type="dxa"/>
          </w:tcPr>
          <w:p w14:paraId="0B14B2C3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25A0E074" w14:textId="77777777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Кто может работать по этой профессии?</w:t>
            </w:r>
          </w:p>
          <w:p w14:paraId="341A9498" w14:textId="27CF879A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может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842" w:type="dxa"/>
          </w:tcPr>
          <w:p w14:paraId="7AC35612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229BF" w:rsidRPr="00FB2B32" w14:paraId="6101D378" w14:textId="77777777" w:rsidTr="00391A0D">
        <w:trPr>
          <w:trHeight w:val="834"/>
        </w:trPr>
        <w:tc>
          <w:tcPr>
            <w:tcW w:w="851" w:type="dxa"/>
          </w:tcPr>
          <w:p w14:paraId="05093EAC" w14:textId="196003E8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EB60415" w14:textId="53D4762F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13.05</w:t>
            </w:r>
          </w:p>
        </w:tc>
        <w:tc>
          <w:tcPr>
            <w:tcW w:w="1134" w:type="dxa"/>
          </w:tcPr>
          <w:p w14:paraId="37C76AED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103" w:type="dxa"/>
          </w:tcPr>
          <w:p w14:paraId="44DAA68F" w14:textId="54D084C4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2" w:type="dxa"/>
          </w:tcPr>
          <w:p w14:paraId="133485E8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229BF" w:rsidRPr="00FB2B32" w14:paraId="2BC5032C" w14:textId="77777777" w:rsidTr="00391A0D">
        <w:trPr>
          <w:trHeight w:val="411"/>
        </w:trPr>
        <w:tc>
          <w:tcPr>
            <w:tcW w:w="851" w:type="dxa"/>
          </w:tcPr>
          <w:p w14:paraId="1E1A99A8" w14:textId="1706C7F9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D858D8E" w14:textId="18C6D918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20.05</w:t>
            </w:r>
          </w:p>
        </w:tc>
        <w:tc>
          <w:tcPr>
            <w:tcW w:w="1134" w:type="dxa"/>
          </w:tcPr>
          <w:p w14:paraId="07948463" w14:textId="77777777" w:rsidR="006229BF" w:rsidRPr="006F46CB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67A790EB" w14:textId="7A72D1AF" w:rsidR="006229BF" w:rsidRPr="0064392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«Пишем «Книгу Мира»». Сбор и обработка стихотворений, загадок, пословиц о труде.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стихотворений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празднику</w:t>
            </w:r>
            <w:proofErr w:type="spellEnd"/>
            <w:r w:rsidRPr="0064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</w:tcPr>
          <w:p w14:paraId="226F881A" w14:textId="77777777" w:rsidR="006229BF" w:rsidRPr="00FB2B32" w:rsidRDefault="006229BF" w:rsidP="006229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229BF" w:rsidRPr="00FB2B32" w14:paraId="79DA63EC" w14:textId="77777777" w:rsidTr="00391A0D">
        <w:trPr>
          <w:trHeight w:val="834"/>
        </w:trPr>
        <w:tc>
          <w:tcPr>
            <w:tcW w:w="851" w:type="dxa"/>
          </w:tcPr>
          <w:p w14:paraId="40176B87" w14:textId="78D1240F" w:rsidR="006229BF" w:rsidRPr="006534A6" w:rsidRDefault="006229BF" w:rsidP="006229BF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D84EAE4" w14:textId="1F833667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27.05</w:t>
            </w:r>
          </w:p>
        </w:tc>
        <w:tc>
          <w:tcPr>
            <w:tcW w:w="1134" w:type="dxa"/>
          </w:tcPr>
          <w:p w14:paraId="4F34064B" w14:textId="77777777" w:rsidR="006229BF" w:rsidRPr="006F46CB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19E24071" w14:textId="5D8AE2DA" w:rsidR="006229BF" w:rsidRPr="008C7A70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179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Итоговое мероприятие совместно с библиотекой «Праздник профессий», </w:t>
            </w:r>
          </w:p>
        </w:tc>
        <w:tc>
          <w:tcPr>
            <w:tcW w:w="1842" w:type="dxa"/>
          </w:tcPr>
          <w:p w14:paraId="17CEF6AF" w14:textId="77777777" w:rsidR="006229BF" w:rsidRPr="008C7A70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229BF" w:rsidRPr="00F179F0" w14:paraId="42F3CF57" w14:textId="77777777" w:rsidTr="00391A0D">
        <w:trPr>
          <w:trHeight w:val="834"/>
        </w:trPr>
        <w:tc>
          <w:tcPr>
            <w:tcW w:w="851" w:type="dxa"/>
          </w:tcPr>
          <w:p w14:paraId="4A385875" w14:textId="52E9FE61" w:rsidR="006229BF" w:rsidRPr="008C7A70" w:rsidRDefault="006229BF" w:rsidP="006229BF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14:paraId="6EA666EE" w14:textId="07CAC83E" w:rsidR="006229BF" w:rsidRPr="006534A6" w:rsidRDefault="006229BF" w:rsidP="006229BF">
            <w:pPr>
              <w:spacing w:line="270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1AA">
              <w:t>03.06</w:t>
            </w:r>
          </w:p>
        </w:tc>
        <w:tc>
          <w:tcPr>
            <w:tcW w:w="1134" w:type="dxa"/>
          </w:tcPr>
          <w:p w14:paraId="00C79DEB" w14:textId="77777777" w:rsidR="006229BF" w:rsidRPr="007932FE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</w:tcPr>
          <w:p w14:paraId="36A42121" w14:textId="0B89615B" w:rsidR="006229BF" w:rsidRPr="006534A6" w:rsidRDefault="006229BF" w:rsidP="006229BF">
            <w:pPr>
              <w:ind w:left="135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</w:t>
            </w:r>
            <w:r w:rsidRPr="00F179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онкурс сочинений </w:t>
            </w:r>
            <w:r w:rsidRPr="006534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«Радуга профессий»</w:t>
            </w:r>
          </w:p>
        </w:tc>
        <w:tc>
          <w:tcPr>
            <w:tcW w:w="1842" w:type="dxa"/>
          </w:tcPr>
          <w:p w14:paraId="5197ADCF" w14:textId="77777777" w:rsidR="006229BF" w:rsidRPr="006534A6" w:rsidRDefault="006229BF" w:rsidP="006229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14:paraId="1E662116" w14:textId="77777777" w:rsidR="00643920" w:rsidRDefault="00643920" w:rsidP="006439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1012B9" w14:textId="77777777" w:rsidR="00FB2B32" w:rsidRPr="00643920" w:rsidRDefault="00FB2B32" w:rsidP="006439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FB2B32" w:rsidRPr="00643920" w:rsidSect="00EE3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4367A"/>
    <w:multiLevelType w:val="hybridMultilevel"/>
    <w:tmpl w:val="53240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93B33"/>
    <w:multiLevelType w:val="hybridMultilevel"/>
    <w:tmpl w:val="C11A8C44"/>
    <w:lvl w:ilvl="0" w:tplc="A82C44B0">
      <w:numFmt w:val="bullet"/>
      <w:lvlText w:val=""/>
      <w:lvlJc w:val="left"/>
      <w:pPr>
        <w:ind w:left="166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3C85EC2">
      <w:numFmt w:val="bullet"/>
      <w:lvlText w:val="•"/>
      <w:lvlJc w:val="left"/>
      <w:pPr>
        <w:ind w:left="2532" w:hanging="348"/>
      </w:pPr>
      <w:rPr>
        <w:rFonts w:hint="default"/>
        <w:lang w:val="ru-RU" w:eastAsia="en-US" w:bidi="ar-SA"/>
      </w:rPr>
    </w:lvl>
    <w:lvl w:ilvl="2" w:tplc="B59CCCFE">
      <w:numFmt w:val="bullet"/>
      <w:lvlText w:val="•"/>
      <w:lvlJc w:val="left"/>
      <w:pPr>
        <w:ind w:left="3405" w:hanging="348"/>
      </w:pPr>
      <w:rPr>
        <w:rFonts w:hint="default"/>
        <w:lang w:val="ru-RU" w:eastAsia="en-US" w:bidi="ar-SA"/>
      </w:rPr>
    </w:lvl>
    <w:lvl w:ilvl="3" w:tplc="E6D28352">
      <w:numFmt w:val="bullet"/>
      <w:lvlText w:val="•"/>
      <w:lvlJc w:val="left"/>
      <w:pPr>
        <w:ind w:left="4277" w:hanging="348"/>
      </w:pPr>
      <w:rPr>
        <w:rFonts w:hint="default"/>
        <w:lang w:val="ru-RU" w:eastAsia="en-US" w:bidi="ar-SA"/>
      </w:rPr>
    </w:lvl>
    <w:lvl w:ilvl="4" w:tplc="878EB9EE">
      <w:numFmt w:val="bullet"/>
      <w:lvlText w:val="•"/>
      <w:lvlJc w:val="left"/>
      <w:pPr>
        <w:ind w:left="5150" w:hanging="348"/>
      </w:pPr>
      <w:rPr>
        <w:rFonts w:hint="default"/>
        <w:lang w:val="ru-RU" w:eastAsia="en-US" w:bidi="ar-SA"/>
      </w:rPr>
    </w:lvl>
    <w:lvl w:ilvl="5" w:tplc="5CA6B75A">
      <w:numFmt w:val="bullet"/>
      <w:lvlText w:val="•"/>
      <w:lvlJc w:val="left"/>
      <w:pPr>
        <w:ind w:left="6023" w:hanging="348"/>
      </w:pPr>
      <w:rPr>
        <w:rFonts w:hint="default"/>
        <w:lang w:val="ru-RU" w:eastAsia="en-US" w:bidi="ar-SA"/>
      </w:rPr>
    </w:lvl>
    <w:lvl w:ilvl="6" w:tplc="94A02298">
      <w:numFmt w:val="bullet"/>
      <w:lvlText w:val="•"/>
      <w:lvlJc w:val="left"/>
      <w:pPr>
        <w:ind w:left="6895" w:hanging="348"/>
      </w:pPr>
      <w:rPr>
        <w:rFonts w:hint="default"/>
        <w:lang w:val="ru-RU" w:eastAsia="en-US" w:bidi="ar-SA"/>
      </w:rPr>
    </w:lvl>
    <w:lvl w:ilvl="7" w:tplc="7F2AF59E">
      <w:numFmt w:val="bullet"/>
      <w:lvlText w:val="•"/>
      <w:lvlJc w:val="left"/>
      <w:pPr>
        <w:ind w:left="7768" w:hanging="348"/>
      </w:pPr>
      <w:rPr>
        <w:rFonts w:hint="default"/>
        <w:lang w:val="ru-RU" w:eastAsia="en-US" w:bidi="ar-SA"/>
      </w:rPr>
    </w:lvl>
    <w:lvl w:ilvl="8" w:tplc="54689466">
      <w:numFmt w:val="bullet"/>
      <w:lvlText w:val="•"/>
      <w:lvlJc w:val="left"/>
      <w:pPr>
        <w:ind w:left="8641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25BF456D"/>
    <w:multiLevelType w:val="hybridMultilevel"/>
    <w:tmpl w:val="6D863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36FC0"/>
    <w:multiLevelType w:val="hybridMultilevel"/>
    <w:tmpl w:val="C2B2D6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903CB"/>
    <w:multiLevelType w:val="hybridMultilevel"/>
    <w:tmpl w:val="595C9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B9171C"/>
    <w:multiLevelType w:val="hybridMultilevel"/>
    <w:tmpl w:val="68A04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430773">
    <w:abstractNumId w:val="1"/>
  </w:num>
  <w:num w:numId="2" w16cid:durableId="1705669066">
    <w:abstractNumId w:val="5"/>
  </w:num>
  <w:num w:numId="3" w16cid:durableId="935939412">
    <w:abstractNumId w:val="3"/>
  </w:num>
  <w:num w:numId="4" w16cid:durableId="891118382">
    <w:abstractNumId w:val="2"/>
  </w:num>
  <w:num w:numId="5" w16cid:durableId="2083485769">
    <w:abstractNumId w:val="0"/>
  </w:num>
  <w:num w:numId="6" w16cid:durableId="20615911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06C"/>
    <w:rsid w:val="00002246"/>
    <w:rsid w:val="00025C0E"/>
    <w:rsid w:val="000424D5"/>
    <w:rsid w:val="001A7905"/>
    <w:rsid w:val="00246166"/>
    <w:rsid w:val="002873CB"/>
    <w:rsid w:val="002B306C"/>
    <w:rsid w:val="002F05EC"/>
    <w:rsid w:val="002F4D80"/>
    <w:rsid w:val="00391A0D"/>
    <w:rsid w:val="00400565"/>
    <w:rsid w:val="00402AE1"/>
    <w:rsid w:val="00463004"/>
    <w:rsid w:val="004F22CA"/>
    <w:rsid w:val="005A098C"/>
    <w:rsid w:val="005D2A85"/>
    <w:rsid w:val="005E1728"/>
    <w:rsid w:val="005E5D39"/>
    <w:rsid w:val="005F589E"/>
    <w:rsid w:val="006229BF"/>
    <w:rsid w:val="00643920"/>
    <w:rsid w:val="006534A6"/>
    <w:rsid w:val="006C3A34"/>
    <w:rsid w:val="006F46CB"/>
    <w:rsid w:val="007600F4"/>
    <w:rsid w:val="0076346F"/>
    <w:rsid w:val="007932FE"/>
    <w:rsid w:val="007A4A09"/>
    <w:rsid w:val="007B5D42"/>
    <w:rsid w:val="007E08B3"/>
    <w:rsid w:val="007E1533"/>
    <w:rsid w:val="008C7A70"/>
    <w:rsid w:val="009B77A6"/>
    <w:rsid w:val="00AD7724"/>
    <w:rsid w:val="00B0045E"/>
    <w:rsid w:val="00B721ED"/>
    <w:rsid w:val="00BD2FF4"/>
    <w:rsid w:val="00BE262D"/>
    <w:rsid w:val="00CD0D6C"/>
    <w:rsid w:val="00D06550"/>
    <w:rsid w:val="00D436C8"/>
    <w:rsid w:val="00D7694D"/>
    <w:rsid w:val="00DD7BE8"/>
    <w:rsid w:val="00EE361F"/>
    <w:rsid w:val="00F179F0"/>
    <w:rsid w:val="00F36A8E"/>
    <w:rsid w:val="00F5269B"/>
    <w:rsid w:val="00FB2B32"/>
    <w:rsid w:val="00FC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F389E"/>
  <w15:docId w15:val="{F9352C9F-F439-49B4-9FBB-0740B578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361F"/>
  </w:style>
  <w:style w:type="paragraph" w:styleId="2">
    <w:name w:val="heading 2"/>
    <w:basedOn w:val="a"/>
    <w:link w:val="20"/>
    <w:uiPriority w:val="1"/>
    <w:qFormat/>
    <w:rsid w:val="00D436C8"/>
    <w:pPr>
      <w:widowControl w:val="0"/>
      <w:autoSpaceDE w:val="0"/>
      <w:autoSpaceDN w:val="0"/>
      <w:spacing w:after="0" w:line="240" w:lineRule="auto"/>
      <w:ind w:left="21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30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B2B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1"/>
    <w:rsid w:val="00D436C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D436C8"/>
    <w:pPr>
      <w:widowControl w:val="0"/>
      <w:autoSpaceDE w:val="0"/>
      <w:autoSpaceDN w:val="0"/>
      <w:spacing w:after="0" w:line="240" w:lineRule="auto"/>
      <w:ind w:left="1629" w:hanging="13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436C8"/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6534A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653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534A6"/>
    <w:pPr>
      <w:ind w:left="720"/>
      <w:contextualSpacing/>
    </w:pPr>
  </w:style>
  <w:style w:type="paragraph" w:customStyle="1" w:styleId="c17">
    <w:name w:val="c17"/>
    <w:basedOn w:val="a"/>
    <w:rsid w:val="002F0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F05EC"/>
  </w:style>
  <w:style w:type="character" w:customStyle="1" w:styleId="c10">
    <w:name w:val="c10"/>
    <w:basedOn w:val="a0"/>
    <w:rsid w:val="002F05EC"/>
  </w:style>
  <w:style w:type="paragraph" w:styleId="a7">
    <w:name w:val="Normal (Web)"/>
    <w:basedOn w:val="a"/>
    <w:uiPriority w:val="99"/>
    <w:semiHidden/>
    <w:unhideWhenUsed/>
    <w:rsid w:val="00DD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D7B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7634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1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tlas100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5A9BF-34AD-4CDB-A287-CFC35BA6B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1825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Геннадий Головишкин</cp:lastModifiedBy>
  <cp:revision>2</cp:revision>
  <cp:lastPrinted>2020-10-10T16:12:00Z</cp:lastPrinted>
  <dcterms:created xsi:type="dcterms:W3CDTF">2026-02-09T13:16:00Z</dcterms:created>
  <dcterms:modified xsi:type="dcterms:W3CDTF">2026-02-09T13:16:00Z</dcterms:modified>
</cp:coreProperties>
</file>